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59251" w14:textId="77777777" w:rsidR="00AE2471" w:rsidRDefault="00000000">
      <w:pPr>
        <w:rPr>
          <w:rFonts w:ascii="Times New Roman" w:hAnsi="Times New Roman" w:cs="Times New Roman"/>
          <w:b/>
          <w:sz w:val="28"/>
          <w:szCs w:val="28"/>
        </w:rPr>
      </w:pPr>
      <w:r>
        <w:rPr>
          <w:rFonts w:ascii="Times New Roman" w:hAnsi="Times New Roman" w:cs="Times New Roman"/>
          <w:b/>
          <w:sz w:val="28"/>
          <w:szCs w:val="28"/>
        </w:rPr>
        <w:t xml:space="preserve">The splendid future of CAR-NK cells in </w:t>
      </w:r>
      <w:r>
        <w:rPr>
          <w:rFonts w:ascii="Times New Roman" w:hAnsi="Times New Roman" w:cs="Times New Roman" w:hint="eastAsia"/>
          <w:b/>
          <w:sz w:val="28"/>
          <w:szCs w:val="28"/>
        </w:rPr>
        <w:t>the </w:t>
      </w:r>
      <w:r>
        <w:rPr>
          <w:rFonts w:ascii="Times New Roman" w:hAnsi="Times New Roman" w:cs="Times New Roman"/>
          <w:b/>
          <w:sz w:val="28"/>
          <w:szCs w:val="28"/>
        </w:rPr>
        <w:t>treatment of gynecological cancers</w:t>
      </w:r>
      <w:r>
        <w:rPr>
          <w:rFonts w:ascii="Times New Roman" w:hAnsi="Times New Roman" w:cs="Times New Roman" w:hint="eastAsia"/>
          <w:b/>
          <w:sz w:val="28"/>
          <w:szCs w:val="28"/>
        </w:rPr>
        <w:t xml:space="preserve"> </w:t>
      </w:r>
    </w:p>
    <w:p w14:paraId="534B01CB" w14:textId="0BF53F70" w:rsidR="00AE2471" w:rsidRDefault="00000000">
      <w:pPr>
        <w:rPr>
          <w:rFonts w:ascii="Times New Roman" w:hAnsi="Times New Roman" w:cs="Times New Roman"/>
          <w:sz w:val="22"/>
          <w:szCs w:val="22"/>
          <w:vertAlign w:val="superscript"/>
        </w:rPr>
      </w:pPr>
      <w:r>
        <w:rPr>
          <w:rFonts w:ascii="Times New Roman" w:hAnsi="Times New Roman" w:cs="Times New Roman" w:hint="eastAsia"/>
          <w:sz w:val="22"/>
          <w:szCs w:val="22"/>
        </w:rPr>
        <w:t>Yisen Cao</w:t>
      </w:r>
      <w:r w:rsidR="00F606DA" w:rsidRPr="00F606DA">
        <w:rPr>
          <w:rFonts w:ascii="Times New Roman" w:hAnsi="Times New Roman" w:cs="Times New Roman" w:hint="eastAsia"/>
          <w:sz w:val="22"/>
          <w:szCs w:val="22"/>
          <w:vertAlign w:val="superscript"/>
        </w:rPr>
        <w:t>1</w:t>
      </w:r>
      <w:r>
        <w:rPr>
          <w:rFonts w:ascii="Times New Roman" w:hAnsi="Times New Roman" w:cs="Times New Roman" w:hint="eastAsia"/>
          <w:sz w:val="22"/>
          <w:szCs w:val="22"/>
        </w:rPr>
        <w:t>,</w:t>
      </w:r>
      <w:r w:rsidR="002812D9">
        <w:rPr>
          <w:rFonts w:ascii="Times New Roman" w:hAnsi="Times New Roman" w:cs="Times New Roman" w:hint="eastAsia"/>
          <w:sz w:val="22"/>
          <w:szCs w:val="22"/>
        </w:rPr>
        <w:t xml:space="preserve"> </w:t>
      </w:r>
      <w:r>
        <w:rPr>
          <w:rFonts w:ascii="Times New Roman" w:hAnsi="Times New Roman" w:cs="Times New Roman" w:hint="eastAsia"/>
          <w:sz w:val="22"/>
          <w:szCs w:val="22"/>
        </w:rPr>
        <w:t>Liying Wang</w:t>
      </w:r>
      <w:r>
        <w:rPr>
          <w:rFonts w:ascii="Times New Roman" w:hAnsi="Times New Roman" w:cs="Times New Roman" w:hint="eastAsia"/>
          <w:sz w:val="22"/>
          <w:szCs w:val="22"/>
          <w:vertAlign w:val="superscript"/>
        </w:rPr>
        <w:t>2,3</w:t>
      </w:r>
      <w:r w:rsidR="002C286B">
        <w:rPr>
          <w:rFonts w:ascii="Times New Roman" w:hAnsi="Times New Roman" w:cs="Times New Roman" w:hint="eastAsia"/>
          <w:sz w:val="22"/>
          <w:szCs w:val="22"/>
          <w:vertAlign w:val="superscript"/>
        </w:rPr>
        <w:t>,4</w:t>
      </w:r>
      <w:r>
        <w:rPr>
          <w:rFonts w:ascii="Times New Roman" w:hAnsi="Times New Roman" w:cs="Times New Roman" w:hint="eastAsia"/>
          <w:sz w:val="22"/>
          <w:szCs w:val="22"/>
        </w:rPr>
        <w:t>,</w:t>
      </w:r>
      <w:r w:rsidR="002812D9">
        <w:rPr>
          <w:rFonts w:ascii="Times New Roman" w:hAnsi="Times New Roman" w:cs="Times New Roman" w:hint="eastAsia"/>
          <w:sz w:val="22"/>
          <w:szCs w:val="22"/>
        </w:rPr>
        <w:t xml:space="preserve"> </w:t>
      </w:r>
      <w:r>
        <w:rPr>
          <w:rFonts w:ascii="Times New Roman" w:hAnsi="Times New Roman" w:cs="Times New Roman" w:hint="eastAsia"/>
          <w:sz w:val="22"/>
          <w:szCs w:val="22"/>
        </w:rPr>
        <w:t>Liang Wang</w:t>
      </w:r>
      <w:r w:rsidR="002C286B">
        <w:rPr>
          <w:rFonts w:ascii="Times New Roman" w:hAnsi="Times New Roman" w:cs="Times New Roman" w:hint="eastAsia"/>
          <w:sz w:val="22"/>
          <w:szCs w:val="22"/>
          <w:vertAlign w:val="superscript"/>
        </w:rPr>
        <w:t>3,4</w:t>
      </w:r>
      <w:r>
        <w:rPr>
          <w:rFonts w:ascii="Times New Roman" w:hAnsi="Times New Roman" w:cs="Times New Roman" w:hint="eastAsia"/>
          <w:sz w:val="22"/>
          <w:szCs w:val="22"/>
          <w:vertAlign w:val="superscript"/>
        </w:rPr>
        <w:t>*</w:t>
      </w:r>
    </w:p>
    <w:p w14:paraId="730E76A0" w14:textId="1F193B27" w:rsidR="00F606DA" w:rsidRDefault="00F606DA">
      <w:pPr>
        <w:rPr>
          <w:rFonts w:ascii="Times New Roman" w:hAnsi="Times New Roman"/>
          <w:sz w:val="28"/>
          <w:szCs w:val="28"/>
          <w:vertAlign w:val="superscript"/>
        </w:rPr>
      </w:pPr>
      <w:r w:rsidRPr="00F606DA">
        <w:rPr>
          <w:rFonts w:ascii="Times New Roman" w:hAnsi="Times New Roman" w:hint="eastAsia"/>
          <w:sz w:val="28"/>
          <w:szCs w:val="28"/>
          <w:vertAlign w:val="superscript"/>
        </w:rPr>
        <w:t>1</w:t>
      </w:r>
      <w:r w:rsidRPr="00F606DA">
        <w:rPr>
          <w:rFonts w:ascii="Times New Roman" w:hAnsi="Times New Roman"/>
          <w:sz w:val="28"/>
          <w:szCs w:val="28"/>
          <w:vertAlign w:val="superscript"/>
        </w:rPr>
        <w:t>Fujian Medical University</w:t>
      </w:r>
    </w:p>
    <w:p w14:paraId="6DC2433E" w14:textId="46C7A53A" w:rsidR="00AE2471" w:rsidRDefault="00F606DA">
      <w:pPr>
        <w:rPr>
          <w:rFonts w:ascii="Times New Roman" w:hAnsi="Times New Roman"/>
          <w:sz w:val="28"/>
          <w:szCs w:val="28"/>
          <w:vertAlign w:val="superscript"/>
        </w:rPr>
      </w:pPr>
      <w:r>
        <w:rPr>
          <w:rFonts w:ascii="Times New Roman" w:hAnsi="Times New Roman" w:hint="eastAsia"/>
          <w:sz w:val="28"/>
          <w:szCs w:val="28"/>
          <w:vertAlign w:val="superscript"/>
        </w:rPr>
        <w:t>2</w:t>
      </w:r>
      <w:r>
        <w:rPr>
          <w:rFonts w:ascii="Times New Roman" w:hAnsi="Times New Roman"/>
          <w:sz w:val="28"/>
          <w:szCs w:val="28"/>
          <w:vertAlign w:val="superscript"/>
        </w:rPr>
        <w:t>Laboratory of Gynecologic Oncology, Fujian Maternity and Child Health Hospital, College of Clinical Medicine for Obstetrics &amp; Gynecology and Pedia</w:t>
      </w:r>
      <w:r w:rsidRPr="00FF000E">
        <w:rPr>
          <w:rFonts w:ascii="Times New Roman" w:hAnsi="Times New Roman"/>
          <w:sz w:val="28"/>
          <w:szCs w:val="28"/>
          <w:vertAlign w:val="superscript"/>
        </w:rPr>
        <w:t>trics, Fujian Medical University, F</w:t>
      </w:r>
      <w:r>
        <w:rPr>
          <w:rFonts w:ascii="Times New Roman" w:hAnsi="Times New Roman"/>
          <w:sz w:val="28"/>
          <w:szCs w:val="28"/>
          <w:vertAlign w:val="superscript"/>
        </w:rPr>
        <w:t>uzhou 350001, Fujian, China</w:t>
      </w:r>
    </w:p>
    <w:p w14:paraId="509AA120" w14:textId="37F0A13B" w:rsidR="00AE2471" w:rsidRDefault="00F606DA">
      <w:pPr>
        <w:rPr>
          <w:rFonts w:ascii="Times New Roman" w:hAnsi="Times New Roman"/>
          <w:sz w:val="28"/>
          <w:szCs w:val="28"/>
          <w:vertAlign w:val="superscript"/>
        </w:rPr>
      </w:pPr>
      <w:r>
        <w:rPr>
          <w:rFonts w:ascii="Times New Roman" w:hAnsi="Times New Roman" w:hint="eastAsia"/>
          <w:sz w:val="28"/>
          <w:szCs w:val="28"/>
          <w:vertAlign w:val="superscript"/>
        </w:rPr>
        <w:t>3</w:t>
      </w:r>
      <w:r>
        <w:rPr>
          <w:rFonts w:ascii="Times New Roman" w:hAnsi="Times New Roman"/>
          <w:sz w:val="28"/>
          <w:szCs w:val="28"/>
          <w:vertAlign w:val="superscript"/>
        </w:rPr>
        <w:t>Fujian Key Laboratory of Women and Children's Critical Diseases Research, Fujian Maternity and Child Health Hospital (Fujian Women and Children's Hospital), Fuzhou 350001, Fujian, China</w:t>
      </w:r>
    </w:p>
    <w:p w14:paraId="57242F5A" w14:textId="59CB1EF7" w:rsidR="00AE2471" w:rsidRDefault="00F606DA">
      <w:pPr>
        <w:rPr>
          <w:rFonts w:ascii="Times New Roman" w:hAnsi="Times New Roman"/>
          <w:sz w:val="28"/>
          <w:szCs w:val="28"/>
          <w:vertAlign w:val="superscript"/>
        </w:rPr>
      </w:pPr>
      <w:r>
        <w:rPr>
          <w:rFonts w:ascii="Times New Roman" w:hAnsi="Times New Roman" w:hint="eastAsia"/>
          <w:sz w:val="28"/>
          <w:szCs w:val="28"/>
          <w:vertAlign w:val="superscript"/>
        </w:rPr>
        <w:t>4</w:t>
      </w:r>
      <w:r>
        <w:rPr>
          <w:rFonts w:ascii="Times New Roman" w:hAnsi="Times New Roman"/>
          <w:sz w:val="28"/>
          <w:szCs w:val="28"/>
          <w:vertAlign w:val="superscript"/>
        </w:rPr>
        <w:t>Fujian Clinical Research Center for Gynecological Oncology, Fujian Maternity and Child Health Hospital (Fujian Obstetrics and Gynecology Hospital), Fuzhou 350001, Fujian, China</w:t>
      </w:r>
    </w:p>
    <w:p w14:paraId="22396AA9" w14:textId="07AC0077" w:rsidR="00AE2471" w:rsidRPr="002812D9" w:rsidRDefault="00000000">
      <w:pPr>
        <w:rPr>
          <w:rFonts w:ascii="Times New Roman" w:hAnsi="Times New Roman" w:hint="eastAsia"/>
          <w:szCs w:val="21"/>
        </w:rPr>
      </w:pPr>
      <w:r>
        <w:rPr>
          <w:rFonts w:ascii="Times New Roman" w:hAnsi="Times New Roman"/>
          <w:szCs w:val="21"/>
        </w:rPr>
        <w:t>*</w:t>
      </w:r>
      <w:r w:rsidR="002812D9" w:rsidRPr="002812D9">
        <w:rPr>
          <w:rFonts w:ascii="Times New Roman" w:hAnsi="Times New Roman"/>
          <w:szCs w:val="21"/>
        </w:rPr>
        <w:t xml:space="preserve"> </w:t>
      </w:r>
      <w:r w:rsidR="002812D9">
        <w:rPr>
          <w:rFonts w:ascii="Times New Roman" w:hAnsi="Times New Roman"/>
          <w:szCs w:val="21"/>
        </w:rPr>
        <w:t>Correspondence</w:t>
      </w:r>
      <w:r w:rsidR="002812D9">
        <w:rPr>
          <w:rFonts w:ascii="Times New Roman" w:hAnsi="Times New Roman" w:hint="eastAsia"/>
          <w:szCs w:val="21"/>
        </w:rPr>
        <w:t>：</w:t>
      </w:r>
      <w:r w:rsidR="002812D9">
        <w:rPr>
          <w:rFonts w:ascii="Times New Roman" w:hAnsi="Times New Roman"/>
          <w:szCs w:val="21"/>
        </w:rPr>
        <w:fldChar w:fldCharType="begin"/>
      </w:r>
      <w:r w:rsidR="002812D9">
        <w:rPr>
          <w:rFonts w:ascii="Times New Roman" w:hAnsi="Times New Roman" w:hint="eastAsia"/>
          <w:szCs w:val="21"/>
        </w:rPr>
        <w:instrText>HYPERLINK "mailto:</w:instrText>
      </w:r>
      <w:r w:rsidR="002812D9" w:rsidRPr="002812D9">
        <w:rPr>
          <w:rFonts w:ascii="Times New Roman" w:hAnsi="Times New Roman" w:hint="eastAsia"/>
          <w:szCs w:val="21"/>
        </w:rPr>
        <w:instrText>wangliang@fjmu.edu.cn</w:instrText>
      </w:r>
      <w:r w:rsidR="002812D9">
        <w:rPr>
          <w:rFonts w:ascii="Times New Roman" w:hAnsi="Times New Roman" w:hint="eastAsia"/>
          <w:szCs w:val="21"/>
        </w:rPr>
        <w:instrText>"</w:instrText>
      </w:r>
      <w:r w:rsidR="002812D9">
        <w:rPr>
          <w:rFonts w:ascii="Times New Roman" w:hAnsi="Times New Roman"/>
          <w:szCs w:val="21"/>
        </w:rPr>
        <w:fldChar w:fldCharType="separate"/>
      </w:r>
      <w:r w:rsidR="002812D9" w:rsidRPr="000228C5">
        <w:rPr>
          <w:rStyle w:val="ad"/>
          <w:rFonts w:ascii="Times New Roman" w:hAnsi="Times New Roman" w:hint="eastAsia"/>
          <w:szCs w:val="21"/>
        </w:rPr>
        <w:t>wangliang@fjmu.edu.cn</w:t>
      </w:r>
      <w:r w:rsidR="002812D9">
        <w:rPr>
          <w:rFonts w:ascii="Times New Roman" w:hAnsi="Times New Roman"/>
          <w:szCs w:val="21"/>
        </w:rPr>
        <w:fldChar w:fldCharType="end"/>
      </w:r>
      <w:r w:rsidR="002812D9">
        <w:rPr>
          <w:rFonts w:ascii="Times New Roman" w:hAnsi="Times New Roman" w:hint="eastAsia"/>
          <w:szCs w:val="21"/>
        </w:rPr>
        <w:t xml:space="preserve"> </w:t>
      </w:r>
    </w:p>
    <w:p w14:paraId="7829C2CC" w14:textId="4056ADF6" w:rsidR="00AE2471" w:rsidRPr="002812D9" w:rsidRDefault="002812D9">
      <w:pPr>
        <w:rPr>
          <w:rFonts w:ascii="Times New Roman" w:hAnsi="Times New Roman" w:hint="eastAsia"/>
          <w:sz w:val="28"/>
          <w:szCs w:val="28"/>
          <w:vertAlign w:val="superscript"/>
        </w:rPr>
      </w:pPr>
      <w:r>
        <w:rPr>
          <w:rFonts w:ascii="Times New Roman" w:hAnsi="Times New Roman"/>
          <w:szCs w:val="21"/>
        </w:rPr>
        <w:t>*Correspondence</w:t>
      </w:r>
      <w:r>
        <w:rPr>
          <w:rFonts w:ascii="Times New Roman" w:hAnsi="Times New Roman" w:hint="eastAsia"/>
          <w:szCs w:val="21"/>
        </w:rPr>
        <w:t xml:space="preserve"> author: wang liang </w:t>
      </w:r>
    </w:p>
    <w:p w14:paraId="75230651" w14:textId="77777777" w:rsidR="00AE2471" w:rsidRDefault="00000000">
      <w:pPr>
        <w:rPr>
          <w:rFonts w:ascii="Times New Roman" w:hAnsi="Times New Roman" w:cs="Times New Roman"/>
          <w:b/>
          <w:sz w:val="22"/>
          <w:szCs w:val="22"/>
        </w:rPr>
      </w:pPr>
      <w:r>
        <w:rPr>
          <w:rFonts w:ascii="Times New Roman" w:hAnsi="Times New Roman" w:cs="Times New Roman"/>
          <w:b/>
          <w:sz w:val="22"/>
          <w:szCs w:val="22"/>
        </w:rPr>
        <w:t xml:space="preserve">Abstract </w:t>
      </w:r>
    </w:p>
    <w:p w14:paraId="5BB63527" w14:textId="77777777"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NK cells are an innate class of lymphocytes in the human body that can achieve non-specific killing of tumor cells without MHC restriction or prior sensitization. In recent years, targeted killing of tumor cells has become possible due to the development of diverse biological technology, particularly the chemical chimeric antigen receptors (CAR), and other technologies.</w:t>
      </w:r>
      <w:r>
        <w:rPr>
          <w:rFonts w:ascii="Times New Roman" w:hAnsi="Times New Roman" w:cs="Times New Roman" w:hint="eastAsia"/>
          <w:sz w:val="22"/>
          <w:szCs w:val="22"/>
        </w:rPr>
        <w:t xml:space="preserve"> </w:t>
      </w:r>
      <w:r>
        <w:rPr>
          <w:rFonts w:ascii="Times New Roman" w:hAnsi="Times New Roman" w:cs="Times New Roman"/>
          <w:sz w:val="22"/>
          <w:szCs w:val="22"/>
        </w:rPr>
        <w:t>CAR gives NK cells a new magic, and its extracellular domains of the recognition region are usually single-chain antibodies (</w:t>
      </w:r>
      <w:proofErr w:type="spellStart"/>
      <w:r>
        <w:rPr>
          <w:rFonts w:ascii="Times New Roman" w:hAnsi="Times New Roman" w:cs="Times New Roman"/>
          <w:sz w:val="22"/>
          <w:szCs w:val="22"/>
        </w:rPr>
        <w:t>scFv</w:t>
      </w:r>
      <w:proofErr w:type="spellEnd"/>
      <w:r>
        <w:rPr>
          <w:rFonts w:ascii="Times New Roman" w:hAnsi="Times New Roman" w:cs="Times New Roman"/>
          <w:sz w:val="22"/>
          <w:szCs w:val="22"/>
        </w:rPr>
        <w:t>), which can be targeted to specific antigens. CAR-NK cells have shown excellent results in several preclinical studies and clinical trials for hematologic malignancies.</w:t>
      </w:r>
      <w:r>
        <w:rPr>
          <w:rFonts w:ascii="Times New Roman" w:hAnsi="Times New Roman" w:cs="Times New Roman" w:hint="eastAsia"/>
          <w:sz w:val="22"/>
          <w:szCs w:val="22"/>
        </w:rPr>
        <w:t xml:space="preserve"> </w:t>
      </w:r>
      <w:r>
        <w:rPr>
          <w:rFonts w:ascii="Times New Roman" w:hAnsi="Times New Roman" w:cs="Times New Roman"/>
          <w:sz w:val="22"/>
          <w:szCs w:val="22"/>
        </w:rPr>
        <w:t>However, their clinical application in the treatment of solid tumors is still insufficient. Currently, the treatment of gynecological tumors relies mainly on surgery, chemotherapy, and radiotherapy, which are often accompanied by significant side effects and limited efficacy.</w:t>
      </w:r>
      <w:r>
        <w:rPr>
          <w:rFonts w:ascii="Times New Roman" w:hAnsi="Times New Roman" w:cs="Times New Roman" w:hint="eastAsia"/>
          <w:sz w:val="22"/>
          <w:szCs w:val="22"/>
        </w:rPr>
        <w:t xml:space="preserve"> </w:t>
      </w:r>
      <w:r>
        <w:rPr>
          <w:rFonts w:ascii="Times New Roman" w:hAnsi="Times New Roman" w:cs="Times New Roman"/>
          <w:sz w:val="22"/>
          <w:szCs w:val="22"/>
        </w:rPr>
        <w:t>CAR-T cell therapy has shown efficacy in certain gynecological tumors. However, side effects</w:t>
      </w:r>
      <w:r>
        <w:rPr>
          <w:rFonts w:ascii="Times New Roman" w:hAnsi="Times New Roman" w:cs="Times New Roman" w:hint="eastAsia"/>
          <w:sz w:val="22"/>
          <w:szCs w:val="22"/>
        </w:rPr>
        <w:t xml:space="preserve"> </w:t>
      </w:r>
      <w:r>
        <w:rPr>
          <w:rFonts w:ascii="Times New Roman" w:hAnsi="Times New Roman" w:cs="Times New Roman"/>
          <w:sz w:val="22"/>
          <w:szCs w:val="22"/>
        </w:rPr>
        <w:t>that are still urgent problems in clinical applications such as Graft-Versus-Host Disease (GVHD) and Cytokine Release Syndrome (CRS) have been observed. In contrast, CAR-NK cell therapy shows potential advantages in this area. Based on the above, this</w:t>
      </w:r>
      <w:r>
        <w:rPr>
          <w:rFonts w:ascii="Times New Roman" w:hAnsi="Times New Roman" w:cs="Times New Roman" w:hint="eastAsia"/>
          <w:sz w:val="22"/>
          <w:szCs w:val="22"/>
        </w:rPr>
        <w:t xml:space="preserve"> review</w:t>
      </w:r>
      <w:r>
        <w:rPr>
          <w:rFonts w:ascii="Times New Roman" w:hAnsi="Times New Roman" w:cs="Times New Roman"/>
          <w:sz w:val="22"/>
          <w:szCs w:val="22"/>
        </w:rPr>
        <w:t xml:space="preserve"> </w:t>
      </w:r>
      <w:r>
        <w:rPr>
          <w:rFonts w:ascii="Times New Roman" w:hAnsi="Times New Roman" w:cs="Times New Roman"/>
          <w:sz w:val="22"/>
          <w:szCs w:val="22"/>
        </w:rPr>
        <w:lastRenderedPageBreak/>
        <w:t>mainly focuses on the development of CAR-NK cell constructs and their promising applications for immunotherapy of gynecological malignancies, aiming to provide references for clinical trials and clinical studies.</w:t>
      </w:r>
    </w:p>
    <w:p w14:paraId="78221060" w14:textId="77777777" w:rsidR="00AE2471" w:rsidRDefault="00AE2471">
      <w:pPr>
        <w:rPr>
          <w:rFonts w:ascii="Times New Roman" w:hAnsi="Times New Roman" w:cs="Times New Roman"/>
          <w:b/>
          <w:sz w:val="22"/>
          <w:szCs w:val="22"/>
          <w:highlight w:val="yellow"/>
        </w:rPr>
      </w:pPr>
    </w:p>
    <w:p w14:paraId="4DDB32B4" w14:textId="75B6DBCB" w:rsidR="00AE2471" w:rsidRDefault="00000000">
      <w:pPr>
        <w:rPr>
          <w:rFonts w:ascii="Times New Roman" w:hAnsi="Times New Roman" w:cs="Times New Roman"/>
          <w:b/>
          <w:sz w:val="22"/>
          <w:szCs w:val="22"/>
        </w:rPr>
      </w:pPr>
      <w:r w:rsidRPr="00F606DA">
        <w:rPr>
          <w:rFonts w:ascii="Times New Roman" w:hAnsi="Times New Roman" w:cs="Times New Roman"/>
          <w:b/>
          <w:sz w:val="22"/>
          <w:szCs w:val="22"/>
        </w:rPr>
        <w:t>Keywords</w:t>
      </w:r>
    </w:p>
    <w:p w14:paraId="14876ACC" w14:textId="0F491916" w:rsidR="00F606DA" w:rsidRPr="00FF000E" w:rsidRDefault="00F606DA">
      <w:pPr>
        <w:rPr>
          <w:rFonts w:ascii="Times New Roman" w:hAnsi="Times New Roman" w:cs="Times New Roman"/>
          <w:sz w:val="22"/>
          <w:szCs w:val="22"/>
        </w:rPr>
      </w:pPr>
      <w:r w:rsidRPr="00FF000E">
        <w:rPr>
          <w:rFonts w:ascii="Times New Roman" w:hAnsi="Times New Roman" w:cs="Times New Roman" w:hint="eastAsia"/>
          <w:sz w:val="22"/>
          <w:szCs w:val="22"/>
        </w:rPr>
        <w:t xml:space="preserve">CAR-NK cell; </w:t>
      </w:r>
      <w:r w:rsidRPr="00FF000E">
        <w:rPr>
          <w:rFonts w:ascii="Times New Roman" w:hAnsi="Times New Roman" w:cs="Times New Roman"/>
          <w:sz w:val="22"/>
          <w:szCs w:val="22"/>
        </w:rPr>
        <w:t>Chimeric antigen receptor</w:t>
      </w:r>
      <w:r w:rsidRPr="00FF000E">
        <w:rPr>
          <w:rFonts w:ascii="Times New Roman" w:hAnsi="Times New Roman" w:cs="Times New Roman" w:hint="eastAsia"/>
          <w:sz w:val="22"/>
          <w:szCs w:val="22"/>
        </w:rPr>
        <w:t xml:space="preserve">; </w:t>
      </w:r>
      <w:r w:rsidRPr="00FF000E">
        <w:rPr>
          <w:rFonts w:ascii="Times New Roman" w:hAnsi="Times New Roman" w:cs="Times New Roman"/>
          <w:sz w:val="22"/>
          <w:szCs w:val="22"/>
        </w:rPr>
        <w:t>Solid tumor</w:t>
      </w:r>
      <w:r w:rsidRPr="00FF000E">
        <w:rPr>
          <w:rFonts w:ascii="Times New Roman" w:hAnsi="Times New Roman" w:cs="Times New Roman" w:hint="eastAsia"/>
          <w:sz w:val="22"/>
          <w:szCs w:val="22"/>
        </w:rPr>
        <w:t xml:space="preserve">; </w:t>
      </w:r>
      <w:r w:rsidRPr="00FF000E">
        <w:rPr>
          <w:rFonts w:ascii="Times New Roman" w:hAnsi="Times New Roman" w:cs="Times New Roman"/>
          <w:sz w:val="22"/>
          <w:szCs w:val="22"/>
        </w:rPr>
        <w:t>cell therapy</w:t>
      </w:r>
      <w:r w:rsidRPr="00FF000E">
        <w:rPr>
          <w:rFonts w:ascii="Times New Roman" w:hAnsi="Times New Roman" w:cs="Times New Roman" w:hint="eastAsia"/>
          <w:sz w:val="22"/>
          <w:szCs w:val="22"/>
        </w:rPr>
        <w:t xml:space="preserve">; </w:t>
      </w:r>
      <w:r w:rsidRPr="00FF000E">
        <w:rPr>
          <w:rFonts w:ascii="Times New Roman" w:hAnsi="Times New Roman" w:cs="Times New Roman"/>
          <w:sz w:val="22"/>
          <w:szCs w:val="22"/>
        </w:rPr>
        <w:t>gynecological cancers</w:t>
      </w:r>
    </w:p>
    <w:p w14:paraId="6D34F8BB" w14:textId="77777777" w:rsidR="00AE2471" w:rsidRDefault="00AE2471">
      <w:pPr>
        <w:rPr>
          <w:rFonts w:ascii="Times New Roman" w:hAnsi="Times New Roman" w:cs="Times New Roman"/>
          <w:b/>
          <w:sz w:val="22"/>
          <w:szCs w:val="22"/>
        </w:rPr>
      </w:pPr>
    </w:p>
    <w:p w14:paraId="243719DE" w14:textId="77777777" w:rsidR="00AE2471" w:rsidRDefault="00000000">
      <w:pPr>
        <w:rPr>
          <w:rFonts w:ascii="Times New Roman" w:hAnsi="Times New Roman" w:cs="Times New Roman"/>
          <w:b/>
          <w:sz w:val="22"/>
          <w:szCs w:val="22"/>
        </w:rPr>
      </w:pPr>
      <w:r>
        <w:rPr>
          <w:rFonts w:ascii="Times New Roman" w:hAnsi="Times New Roman" w:cs="Times New Roman"/>
          <w:b/>
          <w:sz w:val="22"/>
          <w:szCs w:val="22"/>
        </w:rPr>
        <w:t xml:space="preserve">Introduction </w:t>
      </w:r>
    </w:p>
    <w:p w14:paraId="70E81DE8" w14:textId="3F11B467" w:rsidR="00AE2471" w:rsidRDefault="001558CE" w:rsidP="00140FC2">
      <w:pPr>
        <w:ind w:firstLineChars="200" w:firstLine="440"/>
        <w:rPr>
          <w:rFonts w:ascii="Times New Roman" w:hAnsi="Times New Roman" w:cs="Times New Roman"/>
          <w:sz w:val="22"/>
          <w:szCs w:val="22"/>
        </w:rPr>
      </w:pPr>
      <w:r w:rsidRPr="001558CE">
        <w:rPr>
          <w:rFonts w:ascii="Times New Roman" w:hAnsi="Times New Roman" w:cs="Times New Roman"/>
          <w:sz w:val="22"/>
          <w:szCs w:val="22"/>
        </w:rPr>
        <w:t>Natural killer (NK) cells, which account for 10 - 15% of peripheral blood lymphocytes and are identified in humans by CD3−CD56+, mediate innate immunity as they can achieve effective function surveillance and elimination of cancer cells without MHC restriction or prior sensitization</w:t>
      </w:r>
      <w:r>
        <w:rPr>
          <w:rFonts w:ascii="Times New Roman" w:hAnsi="Times New Roman" w:cs="Times New Roman" w:hint="eastAsia"/>
          <w:sz w:val="22"/>
          <w:szCs w:val="22"/>
        </w:rPr>
        <w:t>.</w:t>
      </w:r>
      <w:r w:rsidRPr="001558CE">
        <w:rPr>
          <w:rFonts w:ascii="Times New Roman" w:hAnsi="Times New Roman" w:cs="Times New Roman"/>
          <w:sz w:val="22"/>
          <w:szCs w:val="22"/>
        </w:rPr>
        <w:t xml:space="preserve"> </w:t>
      </w:r>
      <w:r>
        <w:rPr>
          <w:rFonts w:ascii="Times New Roman" w:hAnsi="Times New Roman" w:cs="Times New Roman" w:hint="eastAsia"/>
          <w:sz w:val="22"/>
          <w:szCs w:val="22"/>
        </w:rPr>
        <w:t>M</w:t>
      </w:r>
      <w:r w:rsidRPr="001558CE">
        <w:rPr>
          <w:rFonts w:ascii="Times New Roman" w:hAnsi="Times New Roman" w:cs="Times New Roman"/>
          <w:sz w:val="22"/>
          <w:szCs w:val="22"/>
        </w:rPr>
        <w:t>oreover, 90% of NK cells are mature NK cells with CD56dimCD16bright and play a role in mediating the immune function.</w:t>
      </w:r>
      <w:r w:rsidRPr="001558CE">
        <w:rPr>
          <w:rFonts w:ascii="Times New Roman" w:hAnsi="Times New Roman" w:cs="Times New Roman" w:hint="eastAsia"/>
          <w:sz w:val="22"/>
          <w:szCs w:val="22"/>
        </w:rPr>
        <w:t xml:space="preserve"> </w:t>
      </w:r>
      <w:r>
        <w:rPr>
          <w:rFonts w:ascii="Times New Roman" w:hAnsi="Times New Roman" w:cs="Times New Roman"/>
          <w:sz w:val="22"/>
          <w:szCs w:val="22"/>
        </w:rPr>
        <w:t>But 10% of NK cells are CD56brightCD16dim as immature NK cells, are cytokine producers especially interferon gamma (IFN-γ), which plays an important role in immunomodulation</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ADDIN ZOTERO_ITEM CSL_CITATION {"citationID":"2OuLYceR","properties":{"formattedCitation":"(1)","plainCitation":"(1)","noteIndex":0},"citationItems":[{"id":441,"uris":["http://zotero.org/users/13911997/items/MU26SXKX"],"itemData":{"id":441,"type":"article-journal","abstract":"Natural killer (NK) cells were discovered more than 30 years ago. NK cells are large granular lymphocytes that belong to the innate immune system because unlike T or B lymphocytes of the adaptive or antigen-specific immune system, NK cells do not rearrange T-cell receptor or immunoglobulin genes from their germline configuration. During the past 2 decades there has been a substantial gain in our understanding of what and how NK-cells \"see,\" lending important insights into their functions and purpose in normal immune surveillance. The most recent discoveries in NK-cell receptor biology have fueled translational research that has led to remarkable results in treating human malignancy.","container-title":"Blood","DOI":"10.1182/blood-2007-09-077438","ISSN":"1528-0020","issue":"3","journalAbbreviation":"Blood","language":"en","note":"PMID: 18650461\nPMCID: PMC2481557","page":"461-469","source":"PubMed","title":"Human natural killer cells","volume":"112","author":[{"family":"Caligiuri","given":"Michael A."}],"issued":{"date-parts":[["2008",8,1]]}}}],"schema":"https://github.com/citation-style-language/schema/raw/master/csl-citation.json"} </w:instrText>
      </w:r>
      <w:r>
        <w:rPr>
          <w:rFonts w:ascii="Times New Roman" w:hAnsi="Times New Roman" w:cs="Times New Roman"/>
          <w:sz w:val="22"/>
          <w:szCs w:val="22"/>
        </w:rPr>
        <w:fldChar w:fldCharType="separate"/>
      </w:r>
      <w:r w:rsidRPr="00140FC2">
        <w:rPr>
          <w:rFonts w:ascii="Times New Roman" w:hAnsi="Times New Roman" w:cs="Times New Roman"/>
          <w:sz w:val="22"/>
          <w:szCs w:val="22"/>
        </w:rPr>
        <w:t>(1)</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sz w:val="22"/>
          <w:szCs w:val="22"/>
        </w:rPr>
        <w:t xml:space="preserve"> The state of NK cell activation is not a form of dualism by one switch or one signal pathway. Whether the tendency is offensive or not is a balance of activating receptors and inhibitory receptors of NK cells. The tumor microenvironment has figured out many barriers for NK cell attack both in cells like dendritic cells, suppressive macrophages, Treg cells, Myeloid-derived suppressor cells (MDSCs), and cancer-associated fibroblasts and cytokines like indoleamine 2,3-dioxygenase (IDO), transforming growth factor-beta (TGF-b) and prostaglandin E2 (PGE2)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ADDIN ZOTERO_ITEM CSL_CITATION {"citationID":"SCUqWtoI","properties":{"formattedCitation":"(2\\uc0\\u8211{}4)","plainCitation":"(2–4)","noteIndex":0},"citationItems":[{"id":353,"uris":["http://zotero.org/users/13911997/items/YXPGZGR7"],"itemData":{"id":353,"type":"article-journal","container-title":"Nat Mater","DOI":"10.1038/s41563-018-0147-9","ISSN":"1476-1122 (Print) 1476-1122 (Linking)","issue":"9","page":"761-772","title":"Biomaterial-assisted targeted modulation of immune cells in cancer treatment","volume":"17","author":[{"family":"Wang","given":"H."},{"family":"Mooney","given":"D. J."}],"issued":{"date-parts":[["2018",9]]}},"label":"page"},{"id":275,"uris":["http://zotero.org/users/13911997/items/UNKVQUAL"],"itemData":{"id":275,"type":"article-journal","container-title":"Front Immunol","DOI":"10.3389/fimmu.2019.01205","ISSN":"1664-3224 (Electronic) 1664-3224 (Linking)","note":"PMCID: PMC6554437","page":"1205","title":"Cancer Immunotherapy Based on Natural Killer Cells: Current Progress and New Opportunities","volume":"10","author":[{"family":"Hu","given":"W."},{"family":"Wang","given":"G."},{"family":"Huang","given":"D."},{"family":"Sui","given":"M."},{"family":"Xu","given":"Y."}],"issued":{"date-parts":[["2019"]]}},"label":"page"},{"id":338,"uris":["http://zotero.org/users/13911997/items/46Z7XMMC"],"itemData":{"id":338,"type":"article-journal","container-title":"J Clin Med","DOI":"10.3390/jcm8101702","ISSN":"2077-0383 (Print) 2077-0383 (Linking)","issue":"10","title":"NK Cell-Based Immunotherapy for Hematological Malignancies","volume":"8","author":[{"family":"Sivori","given":"S."},{"family":"Meazza","given":"R."},{"family":"Quintarelli","given":"C."},{"family":"Carlomagno","given":"S."},{"family":"Della Chiesa","given":"M."},{"family":"Falco","given":"M."},{"family":"Moretta","given":"L."},{"family":"Locatelli","given":"F."},{"family":"Pende","given":"D."}],"issued":{"date-parts":[["2019",10,16]]}},"label":"page"}],"schema":"https://github.com/citation-style-language/schema/raw/master/csl-citation.json"} </w:instrText>
      </w:r>
      <w:r>
        <w:rPr>
          <w:rFonts w:ascii="Times New Roman" w:hAnsi="Times New Roman" w:cs="Times New Roman"/>
          <w:sz w:val="22"/>
          <w:szCs w:val="22"/>
        </w:rPr>
        <w:fldChar w:fldCharType="separate"/>
      </w:r>
      <w:r w:rsidRPr="00140FC2">
        <w:rPr>
          <w:rFonts w:ascii="Times New Roman" w:hAnsi="Times New Roman" w:cs="Times New Roman"/>
          <w:sz w:val="22"/>
          <w:szCs w:val="22"/>
        </w:rPr>
        <w:t>(2–4)</w:t>
      </w:r>
      <w:r>
        <w:rPr>
          <w:rFonts w:ascii="Times New Roman" w:hAnsi="Times New Roman" w:cs="Times New Roman"/>
          <w:sz w:val="22"/>
          <w:szCs w:val="22"/>
        </w:rPr>
        <w:fldChar w:fldCharType="end"/>
      </w:r>
      <w:r>
        <w:rPr>
          <w:rFonts w:ascii="Times New Roman" w:hAnsi="Times New Roman" w:cs="Times New Roman"/>
          <w:sz w:val="22"/>
          <w:szCs w:val="22"/>
        </w:rPr>
        <w:t>.</w:t>
      </w:r>
    </w:p>
    <w:p w14:paraId="039A7845" w14:textId="32C12205" w:rsidR="00DC380E" w:rsidRPr="00DC380E" w:rsidRDefault="008F4059" w:rsidP="00140FC2">
      <w:pPr>
        <w:ind w:firstLineChars="200" w:firstLine="440"/>
        <w:rPr>
          <w:rFonts w:ascii="Times New Roman" w:hAnsi="Times New Roman" w:cs="Times New Roman"/>
          <w:sz w:val="22"/>
          <w:szCs w:val="22"/>
        </w:rPr>
      </w:pPr>
      <w:r w:rsidRPr="008F4059">
        <w:rPr>
          <w:rFonts w:ascii="Times New Roman" w:hAnsi="Times New Roman" w:cs="Times New Roman"/>
          <w:sz w:val="22"/>
          <w:szCs w:val="22"/>
        </w:rPr>
        <w:t>Gynecological cancer has become a major threat to women's health, and its current treatments (e.g., surgery, radiotherapy chemotherapy, etc.) have certain limitations, while the introduction of immunotherapy has made it possible for human beings to fight cancer effectively.</w:t>
      </w:r>
      <w:r w:rsidR="00DC380E">
        <w:rPr>
          <w:rFonts w:ascii="Times New Roman" w:hAnsi="Times New Roman" w:cs="Times New Roman" w:hint="eastAsia"/>
          <w:sz w:val="22"/>
          <w:szCs w:val="22"/>
        </w:rPr>
        <w:t xml:space="preserve"> </w:t>
      </w:r>
      <w:r w:rsidR="00DC380E" w:rsidRPr="00DC380E">
        <w:rPr>
          <w:rFonts w:ascii="Times New Roman" w:hAnsi="Times New Roman" w:cs="Times New Roman"/>
          <w:sz w:val="22"/>
          <w:szCs w:val="22"/>
        </w:rPr>
        <w:t>CAR-NK cell therapy</w:t>
      </w:r>
      <w:r>
        <w:rPr>
          <w:rFonts w:ascii="Times New Roman" w:hAnsi="Times New Roman" w:cs="Times New Roman" w:hint="eastAsia"/>
          <w:sz w:val="22"/>
          <w:szCs w:val="22"/>
        </w:rPr>
        <w:t xml:space="preserve"> </w:t>
      </w:r>
      <w:r w:rsidR="00DC380E" w:rsidRPr="00DC380E">
        <w:rPr>
          <w:rFonts w:ascii="Times New Roman" w:hAnsi="Times New Roman" w:cs="Times New Roman"/>
          <w:sz w:val="22"/>
          <w:szCs w:val="22"/>
        </w:rPr>
        <w:t>an emerging class of immunotherapy</w:t>
      </w:r>
      <w:r>
        <w:rPr>
          <w:rFonts w:ascii="Times New Roman" w:hAnsi="Times New Roman" w:cs="Times New Roman" w:hint="eastAsia"/>
          <w:sz w:val="22"/>
          <w:szCs w:val="22"/>
        </w:rPr>
        <w:t xml:space="preserve"> </w:t>
      </w:r>
      <w:r w:rsidR="00DC380E" w:rsidRPr="00DC380E">
        <w:rPr>
          <w:rFonts w:ascii="Times New Roman" w:hAnsi="Times New Roman" w:cs="Times New Roman"/>
          <w:sz w:val="22"/>
          <w:szCs w:val="22"/>
        </w:rPr>
        <w:t>is still in the exploratory stage.</w:t>
      </w:r>
      <w:r w:rsidR="00DC380E">
        <w:rPr>
          <w:rFonts w:ascii="Times New Roman" w:hAnsi="Times New Roman" w:cs="Times New Roman"/>
          <w:sz w:val="22"/>
          <w:szCs w:val="22"/>
        </w:rPr>
        <w:t xml:space="preserve"> The</w:t>
      </w:r>
      <w:r w:rsidR="00DC380E" w:rsidRPr="00DC380E">
        <w:rPr>
          <w:rFonts w:ascii="Times New Roman" w:hAnsi="Times New Roman" w:cs="Times New Roman"/>
          <w:sz w:val="22"/>
          <w:szCs w:val="22"/>
        </w:rPr>
        <w:t xml:space="preserve"> current preclinical studies and clinical trials applied to hematologic diseases </w:t>
      </w:r>
      <w:r w:rsidR="00DC380E">
        <w:rPr>
          <w:rFonts w:ascii="Times New Roman" w:hAnsi="Times New Roman" w:cs="Times New Roman"/>
          <w:sz w:val="22"/>
          <w:szCs w:val="22"/>
        </w:rPr>
        <w:t>have</w:t>
      </w:r>
      <w:r w:rsidR="00DC380E" w:rsidRPr="00DC380E">
        <w:rPr>
          <w:rFonts w:ascii="Times New Roman" w:hAnsi="Times New Roman" w:cs="Times New Roman"/>
          <w:sz w:val="22"/>
          <w:szCs w:val="22"/>
        </w:rPr>
        <w:t xml:space="preserve"> demonstrated </w:t>
      </w:r>
      <w:r w:rsidR="00DC380E">
        <w:rPr>
          <w:rFonts w:ascii="Times New Roman" w:hAnsi="Times New Roman" w:cs="Times New Roman"/>
          <w:sz w:val="22"/>
          <w:szCs w:val="22"/>
        </w:rPr>
        <w:t xml:space="preserve">the </w:t>
      </w:r>
      <w:r w:rsidR="00DC380E" w:rsidRPr="00DC380E">
        <w:rPr>
          <w:rFonts w:ascii="Times New Roman" w:hAnsi="Times New Roman" w:cs="Times New Roman"/>
          <w:sz w:val="22"/>
          <w:szCs w:val="22"/>
        </w:rPr>
        <w:t>effective killing of tumor tissues.</w:t>
      </w:r>
      <w:r w:rsidR="00DC380E">
        <w:rPr>
          <w:rFonts w:ascii="Times New Roman" w:hAnsi="Times New Roman" w:cs="Times New Roman" w:hint="eastAsia"/>
          <w:sz w:val="22"/>
          <w:szCs w:val="22"/>
        </w:rPr>
        <w:t xml:space="preserve"> </w:t>
      </w:r>
      <w:r w:rsidR="00DC380E" w:rsidRPr="00DC380E">
        <w:rPr>
          <w:rFonts w:ascii="Times New Roman" w:hAnsi="Times New Roman" w:cs="Times New Roman"/>
          <w:sz w:val="22"/>
          <w:szCs w:val="22"/>
        </w:rPr>
        <w:t>In recent years, there has been a growing interest in CAR-NK cell therapy for solid tumors.</w:t>
      </w:r>
      <w:r w:rsidR="00DC380E">
        <w:rPr>
          <w:rFonts w:ascii="Times New Roman" w:hAnsi="Times New Roman" w:cs="Times New Roman" w:hint="eastAsia"/>
          <w:sz w:val="22"/>
          <w:szCs w:val="22"/>
        </w:rPr>
        <w:t xml:space="preserve"> </w:t>
      </w:r>
      <w:r w:rsidR="00DC380E" w:rsidRPr="00DC380E">
        <w:rPr>
          <w:rFonts w:ascii="Times New Roman" w:hAnsi="Times New Roman" w:cs="Times New Roman"/>
          <w:sz w:val="22"/>
          <w:szCs w:val="22"/>
        </w:rPr>
        <w:t>In solid tumor applications, CAR-NK cells are still slightly underutilized, but some preclinical studies and clinical trials have shown that they have a vast application prospect.</w:t>
      </w:r>
    </w:p>
    <w:p w14:paraId="73D6F507" w14:textId="50575409" w:rsidR="00DC380E" w:rsidRDefault="00DC380E" w:rsidP="00140FC2">
      <w:pPr>
        <w:ind w:firstLineChars="200" w:firstLine="440"/>
        <w:rPr>
          <w:rFonts w:ascii="Times New Roman" w:hAnsi="Times New Roman" w:cs="Times New Roman"/>
          <w:sz w:val="22"/>
          <w:szCs w:val="22"/>
        </w:rPr>
      </w:pPr>
      <w:r w:rsidRPr="00DC380E">
        <w:rPr>
          <w:rFonts w:ascii="Times New Roman" w:hAnsi="Times New Roman" w:cs="Times New Roman"/>
          <w:sz w:val="22"/>
          <w:szCs w:val="22"/>
        </w:rPr>
        <w:lastRenderedPageBreak/>
        <w:t>CAR-T cell therapy has been approved by the U.S. Food and Drug Administration (FDA) for the treatment of hematologic malignancies and has also shown excellent results</w:t>
      </w:r>
      <w:r w:rsidR="00140FC2">
        <w:rPr>
          <w:rFonts w:ascii="Times New Roman" w:hAnsi="Times New Roman" w:cs="Times New Roman" w:hint="eastAsia"/>
          <w:sz w:val="22"/>
          <w:szCs w:val="22"/>
        </w:rPr>
        <w:t xml:space="preserve"> </w:t>
      </w:r>
      <w:r w:rsidR="00140FC2">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{"citationID":"lbDtSvUV","properties":{"formattedCitation":"(5)","plainCitation":"(5)","noteIndex":0},"citationItems":[{"id":463,"uris":["http://zotero.org/users/13911997/items/DQP36P39"],"itemData":{"id":463,"type":"article-journal","abstract":"Primary bone tumors (PBT), although rare, could pose significant mortality and morbidity risks due to their high incidence of lung metastasis. Survival rates of patients with PBTs may vary based on the tumor type, therapeutic interventions, and the time of diagnosis. Despite advances in the management of patients with these tumors over the past four decades, the survival rates seem not to have improved significantly, implicating the need for novel therapeutic interventions. Surgical resection with wide margins, radiotherapy, and systemic chemotherapy are the main lines of treatment for PBTs. Neoadjuvant and adjuvant chemotherapy, along with emerging immunotherapeutic approaches such as chimeric antigen receptor (CAR)-T cell therapy, have the potential to improve the treatment outcomes for patients with PBTs. CAR-T cell therapy has been introduced as an option in hematologic malignancies, with FDA approval for several CD19-targeting CAR-T cell products. This review aims to highlight the potential of immunotherapeutic strategies, specifically CAR T cell therapy, in managing PBTs.","container-title":"Journal of Bone Oncology","DOI":"10.1016/j.jbo.2024.100635","ISSN":"2212-1366","journalAbbreviation":"J Bone Oncol","language":"en","note":"PMID: 39381633\nPMCID: PMC11460493","page":"100635","source":"PubMed","title":"The efficacy and applicability of chimeric antigen receptor (CAR) T cell-based regimens for primary bone tumors: A comprehensive review of current evidence","title-short":"The efficacy and applicability of chimeric antigen receptor (CAR) T cell-based regimens for primary bone tumors","volume":"48","author":[{"family":"Barzegari","given":"Atefeh"},{"family":"Salemi","given":"Fateme"},{"family":"Kamyab","given":"Amirhossein"},{"family":"Aratikatla","given":"Adarsh"},{"family":"Nejati","given":"Negar"},{"family":"Valizade","given":"Mojgan"},{"family":"Eltouny","given":"Ehab"},{"family":"Ebrahimi","given":"Alireza"}],"issued":{"date-parts":[["2024",10]]}}}],"schema":"https://github.com/citation-style-language/schema/raw/master/csl-citation.json"} </w:instrText>
      </w:r>
      <w:r w:rsidR="00140FC2">
        <w:rPr>
          <w:rFonts w:ascii="Times New Roman" w:hAnsi="Times New Roman" w:cs="Times New Roman"/>
          <w:sz w:val="22"/>
          <w:szCs w:val="22"/>
        </w:rPr>
        <w:fldChar w:fldCharType="separate"/>
      </w:r>
      <w:r w:rsidR="00140FC2" w:rsidRPr="00140FC2">
        <w:rPr>
          <w:rFonts w:ascii="Times New Roman" w:hAnsi="Times New Roman" w:cs="Times New Roman"/>
          <w:sz w:val="22"/>
          <w:szCs w:val="22"/>
        </w:rPr>
        <w:t>(5)</w:t>
      </w:r>
      <w:r w:rsidR="00140FC2">
        <w:rPr>
          <w:rFonts w:ascii="Times New Roman" w:hAnsi="Times New Roman" w:cs="Times New Roman"/>
          <w:sz w:val="22"/>
          <w:szCs w:val="22"/>
        </w:rPr>
        <w:fldChar w:fldCharType="end"/>
      </w:r>
      <w:r w:rsidRPr="00DC380E">
        <w:rPr>
          <w:rFonts w:ascii="Times New Roman" w:hAnsi="Times New Roman" w:cs="Times New Roman"/>
          <w:sz w:val="22"/>
          <w:szCs w:val="22"/>
        </w:rPr>
        <w:t>, but it still has unacceptable side effects; such as graft-versus-host-disease (GVHD) and cytokine release syndrome (CRS)</w:t>
      </w:r>
      <w:r w:rsidR="00140FC2">
        <w:rPr>
          <w:rFonts w:ascii="Times New Roman" w:hAnsi="Times New Roman" w:cs="Times New Roman" w:hint="eastAsia"/>
          <w:sz w:val="22"/>
          <w:szCs w:val="22"/>
        </w:rPr>
        <w:t xml:space="preserve"> </w:t>
      </w:r>
      <w:r w:rsidR="00140FC2">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{"citationID":"qgYf2crM","properties":{"formattedCitation":"(6\\uc0\\u8211{}8)","plainCitation":"(6–8)","noteIndex":0},"citationItems":[{"id":445,"uris":["http://zotero.org/users/13911997/items/2T3CVK6M"],"itemData":{"id":445,"type":"article-journal","abstract":"Although allogeneic hematopoietic cell transplantation (HCT) represents a curative approach for many patients with hematological diseases, post-transplantation relapse occurs in 20-50% of cases, representing the primary cause of treatment failure and mortality. Alloreactive donor T cells are responsible for the graft versus leukemia (GvL) effect, which represents the key mechanism for the long-term curative effect of HCT. However, the downside is represented by graft versus host disease (GvHD), largely contributing to transplant-related mortality (TRM). Multiple factors play a role in regulating the delicate balance between GvL and GvHD, such as the optimization of the donor HLA and KIR match, the type of graft source, and the adaptive use of post-transplant cellular therapy. In addition to the standard donor lymphocyte infusion (DLI), several attempts were made to favor the GvL effect without increasing the GvHD risk. Selected DLI, NK DLI, activated DLI and more sophisticated genetically engineered cells can be employed. In this scenario, cytokine-induced killer (CIK) cells represent a suitable tool to boost GvL while minimizing GvHD. CIK cells are T lymphocytes activated in culture in the presence of monoclonal antibodies against CD3 (OKT3), interferon-gamma (IFN-g), and interleukin-2 (IL-2), characterized by the expression of markers typical of NK cells and T cells (CD3+, CD56+, with a prevalent CD8+ phenotype). CIK cells can mediate cytotoxicity through both MHC</w:instrText>
      </w:r>
      <w:r w:rsidR="00140FC2">
        <w:rPr>
          <w:rFonts w:ascii="Times New Roman" w:hAnsi="Times New Roman" w:cs="Times New Roman" w:hint="eastAsia"/>
          <w:sz w:val="22"/>
          <w:szCs w:val="22"/>
        </w:rPr>
        <w:instrText xml:space="preserve"> and non-MHC restricted recognition, which is the so</w:instrText>
      </w:r>
      <w:r w:rsidR="00140FC2">
        <w:rPr>
          <w:rFonts w:ascii="Times New Roman" w:hAnsi="Times New Roman" w:cs="Times New Roman" w:hint="eastAsia"/>
          <w:sz w:val="22"/>
          <w:szCs w:val="22"/>
        </w:rPr>
        <w:instrText>‐</w:instrText>
      </w:r>
      <w:r w:rsidR="00140FC2">
        <w:rPr>
          <w:rFonts w:ascii="Times New Roman" w:hAnsi="Times New Roman" w:cs="Times New Roman" w:hint="eastAsia"/>
          <w:sz w:val="22"/>
          <w:szCs w:val="22"/>
        </w:rPr>
        <w:instrText xml:space="preserve">called </w:instrText>
      </w:r>
      <w:r w:rsidR="00140FC2">
        <w:rPr>
          <w:rFonts w:ascii="Times New Roman" w:hAnsi="Times New Roman" w:cs="Times New Roman" w:hint="eastAsia"/>
          <w:sz w:val="22"/>
          <w:szCs w:val="22"/>
        </w:rPr>
        <w:instrText>“</w:instrText>
      </w:r>
      <w:r w:rsidR="00140FC2">
        <w:rPr>
          <w:rFonts w:ascii="Times New Roman" w:hAnsi="Times New Roman" w:cs="Times New Roman" w:hint="eastAsia"/>
          <w:sz w:val="22"/>
          <w:szCs w:val="22"/>
        </w:rPr>
        <w:instrText>dual</w:instrText>
      </w:r>
      <w:r w:rsidR="00140FC2">
        <w:rPr>
          <w:rFonts w:ascii="Times New Roman" w:hAnsi="Times New Roman" w:cs="Times New Roman" w:hint="eastAsia"/>
          <w:sz w:val="22"/>
          <w:szCs w:val="22"/>
        </w:rPr>
        <w:instrText>‐</w:instrText>
      </w:r>
      <w:r w:rsidR="00140FC2">
        <w:rPr>
          <w:rFonts w:ascii="Times New Roman" w:hAnsi="Times New Roman" w:cs="Times New Roman" w:hint="eastAsia"/>
          <w:sz w:val="22"/>
          <w:szCs w:val="22"/>
        </w:rPr>
        <w:instrText>functional capability</w:instrText>
      </w:r>
      <w:r w:rsidR="00140FC2">
        <w:rPr>
          <w:rFonts w:ascii="Times New Roman" w:hAnsi="Times New Roman" w:cs="Times New Roman" w:hint="eastAsia"/>
          <w:sz w:val="22"/>
          <w:szCs w:val="22"/>
        </w:rPr>
        <w:instrText>”</w:instrText>
      </w:r>
      <w:r w:rsidR="00140FC2">
        <w:rPr>
          <w:rFonts w:ascii="Times New Roman" w:hAnsi="Times New Roman" w:cs="Times New Roman" w:hint="eastAsia"/>
          <w:sz w:val="22"/>
          <w:szCs w:val="22"/>
        </w:rPr>
        <w:instrText xml:space="preserve"> and display minimum alloreactivity. Allogeneic CIK cells showed a favorable rate of response, especially in the setting of minimal residual disease, with a rate of Gv</w:instrText>
      </w:r>
      <w:r w:rsidR="00140FC2">
        <w:rPr>
          <w:rFonts w:ascii="Times New Roman" w:hAnsi="Times New Roman" w:cs="Times New Roman"/>
          <w:sz w:val="22"/>
          <w:szCs w:val="22"/>
        </w:rPr>
        <w:instrText xml:space="preserve">HD not exceeding 25%. Finally, the CIK cell platform can be adapted for chimeric antigen receptor (CAR) cell strategy, showing promising results in both preclinical and clinical settings. In this review, we describe the main immunological basis for the development of the GvL and the possible cellular therapy approaches used to boost it, with a particular focus on the use of CIK cells.","container-title":"Frontiers in Immunology","DOI":"10.3389/fimmu.2024.1459175","ISSN":"1664-3224","journalAbbreviation":"Front Immunol","language":"en","note":"PMID: 39512351\nPMCID: PMC11540647","page":"1459175","source":"PubMed Central","title":"Genetically modified and unmodified cellular approaches to enhance graft versus leukemia effect, without increasing graft versus host disease: the use of allogeneic cytokine-induced killer cells","title-short":"Genetically modified and unmodified cellular approaches to enhance graft versus leukemia effect, without increasing graft versus host disease","volume":"15","author":[{"family":"Rambaldi","given":"Benedetta"},{"family":"Rizzuto","given":"Giuliana"},{"family":"Rambaldi","given":"Alessandro"},{"family":"Introna","given":"Martino"}],"issued":{"date-parts":[["2024",10,24]]}},"label":"page"},{"id":370,"uris":["http://zotero.org/users/13911997/items/RXBACNPD"],"itemData":{"id":370,"type":"article-journal","container-title":"Mol Ther","DOI":"10.1016/j.ymthe.2019.03.011","ISSN":"1525-0024 (Electronic) 1525-0016 (Linking)","issue":"6","journalAbbreviation":"Molecular therapy : the journal of the American Society of Gene Therapy","note":"PMCID: PMC6554529","page":"1114-1125","title":"Adoptive Transfer of NKG2D CAR mRNA-Engineered Natural Killer Cells in Colorectal Cancer Patients","volume":"27","author":[{"family":"Xiao","given":"L."},{"family":"Cen","given":"D."},{"family":"Gan","given":"H."},{"family":"Sun","given":"Y."},{"family":"Huang","given":"N."},{"family":"Xiong","given":"H."},{"family":"Jin","given":"Q."},{"family":"Su","given":"L."},{"family":"Liu","given":"X."},{"family":"Wang","given":"K."},{"family":"Yan","given":"G."},{"family":"Dong","given":"T."},{"family":"Wu","given":"S."},{"family":"Zhou","given":"P."},{"family":"Zhang","given":"J."},{"family":"Liang","given":"W."},{"family":"Ren","given":"J."},{"family":"Teng","given":"Y."},{"family":"Chen","given":"C."},{"family":"Xu","given":"X. H."}],"issued":{"date-parts":[["2019",6,5]]}},"label":"page"},{"id":391,"uris":["http://zotero.org/users/13911997/items/C8TX9TR7"],"itemData":{"id":391,"type":"article-journal","abstract":"Natural killer (NK) cells, a unique component of the innate immune system, are inherent killers of stressed and transformed cells. Based on their potent capacity to kill cancer cells and good tolerance of healthy cells, NK cells have been successfully employed in adoptive cell therapy to treat cancer patients. In recent years, the clinical success of chimeric antigen receptor (CAR)-T cells has proven the vast potential of gene-manipulated immune cells as the main force to fight cancer. Following the lessons learned from mature gene-transfer technologies and advanced strategies in CAR-T therapy, NK cells have been rapidly explored as a promising candidate for CAR-based therapy. An exponentially growing number of studies have employed multiple sources of CAR-NK cells to target a wide range of cancer-related antigens, showing remarkable outcomes and encouraging safety profiles. Clinical trials of CAR-NK cells have also shown their impressive therapeutic efficacy in the treatment of hematological tumors, but CAR-NK cell therapy for solid tumors is still in the initial stages. In this review, we present the favorable profile of NK cells as a potential platform for CAR-based engineering and then summarize the outcomes and strategies of CAR-NK therapies in up-to-date preclinical and clinical investigations. Finally, we evaluate the challenges remaining in CAR-NK therapy and describe existing strategies that can assist us in devising future prospective solutions.","container-title":"Experimental Hematology &amp; Oncology","DOI":"10.1186/s40164-023-00431-0","ISSN":"2162-3619","issue":"1","journalAbbreviation":"Exp Hematol Oncol","language":"en","note":"PMID: 37563648\nPMCID: PMC10413722","page":"70","source":"PubMed","title":"Chimeric antigen receptor engineered natural killer cells for cancer therapy","volume":"12","author":[{"family":"Zhang","given":"Yalan"},{"family":"Zhou","given":"Weilin"},{"family":"Yang","given":"Jiangping"},{"family":"Yang","given":"Jinrong"},{"family":"Wang","given":"Wei"}],"issued":{"date-parts":[["2023",8,10]]}},"label":"page"}],"schema":"https://github.com/citation-style-language/schema/raw/master/csl-citation.json"} </w:instrText>
      </w:r>
      <w:r w:rsidR="00140FC2">
        <w:rPr>
          <w:rFonts w:ascii="Times New Roman" w:hAnsi="Times New Roman" w:cs="Times New Roman"/>
          <w:sz w:val="22"/>
          <w:szCs w:val="22"/>
        </w:rPr>
        <w:fldChar w:fldCharType="separate"/>
      </w:r>
      <w:r w:rsidR="00140FC2" w:rsidRPr="00140FC2">
        <w:rPr>
          <w:rFonts w:ascii="Times New Roman" w:hAnsi="Times New Roman" w:cs="Times New Roman"/>
          <w:sz w:val="22"/>
          <w:szCs w:val="22"/>
        </w:rPr>
        <w:t>(6–8)</w:t>
      </w:r>
      <w:r w:rsidR="00140FC2">
        <w:rPr>
          <w:rFonts w:ascii="Times New Roman" w:hAnsi="Times New Roman" w:cs="Times New Roman"/>
          <w:sz w:val="22"/>
          <w:szCs w:val="22"/>
        </w:rPr>
        <w:fldChar w:fldCharType="end"/>
      </w:r>
      <w:r w:rsidRPr="00DC380E">
        <w:rPr>
          <w:rFonts w:ascii="Times New Roman" w:hAnsi="Times New Roman" w:cs="Times New Roman"/>
          <w:sz w:val="22"/>
          <w:szCs w:val="22"/>
        </w:rPr>
        <w:t>.</w:t>
      </w:r>
      <w:r>
        <w:rPr>
          <w:rFonts w:ascii="Times New Roman" w:hAnsi="Times New Roman" w:cs="Times New Roman" w:hint="eastAsia"/>
          <w:sz w:val="22"/>
          <w:szCs w:val="22"/>
        </w:rPr>
        <w:t xml:space="preserve"> </w:t>
      </w:r>
      <w:r w:rsidRPr="00DC380E">
        <w:rPr>
          <w:rFonts w:ascii="Times New Roman" w:hAnsi="Times New Roman" w:cs="Times New Roman"/>
          <w:sz w:val="22"/>
          <w:szCs w:val="22"/>
        </w:rPr>
        <w:t>As an innovation of CAR-T cell therapy, CAR-NK cell therapy has been shown to have excellent safety in previous studies</w:t>
      </w:r>
      <w:r w:rsidR="00140FC2">
        <w:rPr>
          <w:rFonts w:ascii="Times New Roman" w:hAnsi="Times New Roman" w:cs="Times New Roman" w:hint="eastAsia"/>
          <w:sz w:val="22"/>
          <w:szCs w:val="22"/>
        </w:rPr>
        <w:t xml:space="preserve"> </w:t>
      </w:r>
      <w:r w:rsidR="00140FC2">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{"citationID":"0NHR4M7U","properties":{"formattedCitation":"(9)","plainCitation":"(9)","noteIndex":0},"citationItems":[{"id":457,"uris":["http://zotero.org/users/13911997/items/94PTTFSD"],"itemData":{"id":457,"type":"article-journal","abstract":"Natural killer (NK) cells are unique immune effectors able to kill cancer cells by direct recognition of surface ligands, without prior sensitization. Allogeneic NK transfer is a highly valuable treatment option for cancer and has recently emerged with hundreds of clinical trials paving the way to finally achieve market authorization. Advantages of NK cell therapies include the use of allogenic cell sources, off-the-shelf availability, and no risk of graft-versus-host disease (GvHD). Allogeneic NK cell therapies have reached the clinical stage as ex vivo expanded and differentiated non-engineered cells, as chimeric antigen receptor (CAR)-engineered or CD16-engineered products, or as combination therapies with antibodies, priming agents, and other drugs. This review summarizes the recent clinical status of allogeneic NK cell-based therapies for the treatment of hematological and solid tumors, discussing the main characteristics of the different cell sources used for NK product development, their use in cell manufacturing processes, the engineering methods and strategies adopted for genetically modified products, and the chosen approaches for combination therapies. A comparative analysis between NK-based non-engineered, engineered, and combination therapies is presented, examining the choices made by product developers regarding the NK cell source and the targeted tumor indications, for both solid and hematological cancers. Clinical trial outcomes are discussed and, when available, assessed in comparison with preclinical data. Regulatory challenges for product approval are reviewed, highlighting the lack of specificity of requirements and standardization between products. Additionally, the competitive landscape and business field is presented. This review offers a comprehensive overview of the effort driven by biotech and pharmaceutical companies and by academic centers to bring NK cell therapies to pivotal clinical trial stages and to market authorization.","container-title":"Journal of Hematology &amp; Oncology","DOI":"10.1186/s13045-022-01382-5","ISSN":"1756-8722","journalAbbreviation":"J Hematol Oncol","language":"en","note":"PMID: 36348457\nPMCID: PMC9644572","page":"164","source":"PubMed Central","title":"Natural killer cells in clinical development as non-engineered, engineered, and combination therapies","volume":"15","author":[{"family":"Lamers-Kok","given":"Nina"},{"family":"Panella","given":"Denise"},{"family":"Georgoudaki","given":"Anna-Maria"},{"family":"Liu","given":"Haiping"},{"family":"Özkazanc","given":"Didem"},{"family":"Kučerová","given":"Lucia"},{"family":"Duru","given":"Adil Doganay"},{"family":"Spanholtz","given":"Jan"},{"family":"Raimo","given":"Monica"}],"issued":{"date-parts":[["2022",11,8]]}}}],"schema":"https://github.com/citation-style-language/schema/raw/master/csl-citation.json"} </w:instrText>
      </w:r>
      <w:r w:rsidR="00140FC2">
        <w:rPr>
          <w:rFonts w:ascii="Times New Roman" w:hAnsi="Times New Roman" w:cs="Times New Roman"/>
          <w:sz w:val="22"/>
          <w:szCs w:val="22"/>
        </w:rPr>
        <w:fldChar w:fldCharType="separate"/>
      </w:r>
      <w:r w:rsidR="00140FC2" w:rsidRPr="00140FC2">
        <w:rPr>
          <w:rFonts w:ascii="Times New Roman" w:hAnsi="Times New Roman" w:cs="Times New Roman"/>
          <w:sz w:val="22"/>
          <w:szCs w:val="22"/>
        </w:rPr>
        <w:t>(9)</w:t>
      </w:r>
      <w:r w:rsidR="00140FC2">
        <w:rPr>
          <w:rFonts w:ascii="Times New Roman" w:hAnsi="Times New Roman" w:cs="Times New Roman"/>
          <w:sz w:val="22"/>
          <w:szCs w:val="22"/>
        </w:rPr>
        <w:fldChar w:fldCharType="end"/>
      </w:r>
      <w:r w:rsidRPr="00DC380E">
        <w:rPr>
          <w:rFonts w:ascii="Times New Roman" w:hAnsi="Times New Roman" w:cs="Times New Roman"/>
          <w:sz w:val="22"/>
          <w:szCs w:val="22"/>
        </w:rPr>
        <w:t>, and its efficacy for malignant tumors is not weaker than that of CAR-T cell therapy in experiments.</w:t>
      </w:r>
      <w:r>
        <w:rPr>
          <w:rFonts w:ascii="Times New Roman" w:hAnsi="Times New Roman" w:cs="Times New Roman" w:hint="eastAsia"/>
          <w:sz w:val="22"/>
          <w:szCs w:val="22"/>
        </w:rPr>
        <w:t xml:space="preserve"> </w:t>
      </w:r>
      <w:r w:rsidRPr="00DC380E">
        <w:rPr>
          <w:rFonts w:ascii="Times New Roman" w:hAnsi="Times New Roman" w:cs="Times New Roman"/>
          <w:sz w:val="22"/>
          <w:szCs w:val="22"/>
        </w:rPr>
        <w:t>Therefore, we hope to find perhaps feasible paths for the treatment of gynecologic malignancies by reviewing previous</w:t>
      </w:r>
      <w:r>
        <w:rPr>
          <w:rFonts w:ascii="Times New Roman" w:hAnsi="Times New Roman" w:cs="Times New Roman" w:hint="eastAsia"/>
          <w:sz w:val="22"/>
          <w:szCs w:val="22"/>
        </w:rPr>
        <w:t xml:space="preserve"> and undergoing</w:t>
      </w:r>
      <w:r w:rsidRPr="00DC380E">
        <w:rPr>
          <w:rFonts w:ascii="Times New Roman" w:hAnsi="Times New Roman" w:cs="Times New Roman"/>
          <w:sz w:val="22"/>
          <w:szCs w:val="22"/>
        </w:rPr>
        <w:t xml:space="preserve"> studies of CAR-NK cells for malignant tumors in this review, </w:t>
      </w:r>
      <w:r>
        <w:rPr>
          <w:rFonts w:ascii="Times New Roman" w:hAnsi="Times New Roman" w:cs="Times New Roman"/>
          <w:sz w:val="22"/>
          <w:szCs w:val="22"/>
        </w:rPr>
        <w:t>to provide</w:t>
      </w:r>
      <w:r w:rsidRPr="00DC380E">
        <w:rPr>
          <w:rFonts w:ascii="Times New Roman" w:hAnsi="Times New Roman" w:cs="Times New Roman"/>
          <w:sz w:val="22"/>
          <w:szCs w:val="22"/>
        </w:rPr>
        <w:t xml:space="preserve"> some reference for clinical work.</w:t>
      </w:r>
    </w:p>
    <w:p w14:paraId="363422A8" w14:textId="77777777" w:rsidR="00AE2471" w:rsidRDefault="00000000">
      <w:pPr>
        <w:rPr>
          <w:rFonts w:ascii="Times New Roman" w:hAnsi="Times New Roman" w:cs="Times New Roman"/>
          <w:b/>
          <w:sz w:val="22"/>
          <w:szCs w:val="22"/>
        </w:rPr>
      </w:pPr>
      <w:r>
        <w:rPr>
          <w:rFonts w:ascii="Times New Roman" w:hAnsi="Times New Roman" w:cs="Times New Roman"/>
          <w:b/>
          <w:sz w:val="22"/>
          <w:szCs w:val="22"/>
        </w:rPr>
        <w:t xml:space="preserve">1. The basement role of NK cells against cancer in the normal immune mechanism </w:t>
      </w:r>
    </w:p>
    <w:p w14:paraId="09226A64" w14:textId="36106024"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Whether NK cells</w:t>
      </w:r>
      <w:r>
        <w:rPr>
          <w:rFonts w:ascii="Times New Roman" w:hAnsi="Times New Roman" w:cs="Times New Roman" w:hint="eastAsia"/>
          <w:sz w:val="22"/>
          <w:szCs w:val="22"/>
        </w:rPr>
        <w:t> are</w:t>
      </w:r>
      <w:r>
        <w:rPr>
          <w:rFonts w:ascii="Times New Roman" w:hAnsi="Times New Roman" w:cs="Times New Roman"/>
          <w:sz w:val="22"/>
          <w:szCs w:val="22"/>
        </w:rPr>
        <w:t xml:space="preserve"> active or not is the result of the coordination of inhibitory receptors and activating receptors. In normal situations, the inhibitory killer immunoglobulin (Ig)-like receptors (KIRs) on NK cells can recognize major histocompatibility complex class I (MHC I) in normal cells and KIRs can contain the activating receptors on NK cells, and the killer NK cells cannot start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ADDIN ZOTERO_ITEM CSL_CITATION {"citationID":"T7gC8FyO","properties":{"formattedCitation":"(1)","plainCitation":"(1)","noteIndex":0},"citationItems":[{"id":441,"uris":["http://zotero.org/users/13911997/items/MU26SXKX"],"itemData":{"id":441,"type":"article-journal","abstract":"Natural killer (NK) cells were discovered more than 30 years ago. NK cells are large granular lymphocytes that belong to the innate immune system because unlike T or B lymphocytes of the adaptive or antigen-specific immune system, NK cells do not rearrange T-cell receptor or immunoglobulin genes from their germline configuration. During the past 2 decades there has been a substantial gain in our understanding of what and how NK-cells \"see,\" lending important insights into their functions and purpose in normal immune surveillance. The most recent discoveries in NK-cell receptor biology have fueled translational research that has led to remarkable results in treating human malignancy.","container-title":"Blood","DOI":"10.1182/blood-2007-09-077438","ISSN":"1528-0020","issue":"3","journalAbbreviation":"Blood","language":"en","note":"PMID: 18650461\nPMCID: PMC2481557","page":"461-469","source":"PubMed","title":"Human natural killer cells","volume":"112","author":[{"family":"Caligiuri","given":"Michael A."}],"issued":{"date-parts":[["2008",8,1]]}}}],"schema":"https://github.com/citation-style-language/schema/raw/master/csl-citation.json"} </w:instrText>
      </w:r>
      <w:r>
        <w:rPr>
          <w:rFonts w:ascii="Times New Roman" w:hAnsi="Times New Roman" w:cs="Times New Roman"/>
          <w:sz w:val="22"/>
          <w:szCs w:val="22"/>
        </w:rPr>
        <w:fldChar w:fldCharType="separate"/>
      </w:r>
      <w:r>
        <w:rPr>
          <w:rFonts w:ascii="Times New Roman" w:hAnsi="Times New Roman" w:cs="Times New Roman"/>
          <w:sz w:val="22"/>
        </w:rPr>
        <w:t>(1)</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hint="eastAsia"/>
          <w:sz w:val="22"/>
          <w:szCs w:val="22"/>
        </w:rPr>
        <w:t xml:space="preserve"> </w:t>
      </w:r>
      <w:r>
        <w:rPr>
          <w:rFonts w:ascii="Times New Roman" w:hAnsi="Times New Roman" w:cs="Times New Roman"/>
          <w:sz w:val="22"/>
          <w:szCs w:val="22"/>
        </w:rPr>
        <w:t xml:space="preserve">However, the virus-infected cells and malignant cells always lose the MHC molecule, the KIRs will disengage and the activating receptors will start a natural killer effect on “non-self” cells. The reorganization mechanism of NK cells is “non-self”, which is different from T cells against target cells. Activating NK cells can secret perforin and granzyme. Perforin can permeabilize the target cell membrane to help granzyme penetrate the target cell to elicit cell apoptosis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{"citationID":"p7nRhCgE","properties":{"formattedCitation":"(10)","plainCitation":"(10)","noteIndex":0},"citationItems":[{"id":373,"uris":["http://zotero.org/users/13911997/items/YXB2N4QP"],"itemData":{"id":373,"type":"article-journal","container-title":"Drug Discov Today","DOI":"10.1016/j.drudis.2019.02.002","ISSN":"1878-5832 (Electronic) 1359-6446 (Linking)","issue":"4","page":"983-991","title":"Optimizing intracellular signaling domains for CAR NK cells in HIV immunotherapy: a comprehensive review","volume":"24","author":[{"family":"Zenere","given":"G."},{"family":"Olwenyi","given":"O. A."},{"family":"Byrareddy","given":"S. N."},{"family":"Braun","given":"S. E."}],"issued":{"date-parts":[["2019",4]]}}}],"schema":"https://github.com/citation-style-language/schema/raw/master/csl-citation.json"}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(10)</w:t>
      </w:r>
      <w:r>
        <w:rPr>
          <w:rFonts w:ascii="Times New Roman" w:hAnsi="Times New Roman" w:cs="Times New Roman"/>
          <w:sz w:val="22"/>
          <w:szCs w:val="22"/>
        </w:rPr>
        <w:fldChar w:fldCharType="end"/>
      </w:r>
      <w:r>
        <w:rPr>
          <w:rFonts w:ascii="Times New Roman" w:hAnsi="Times New Roman" w:cs="Times New Roman"/>
          <w:sz w:val="22"/>
          <w:szCs w:val="22"/>
        </w:rPr>
        <w:t xml:space="preserve">. Another way to induce cell apoptosis is that the “death receptors” on target cells are bound and activated by “death ligands” secreted by NK cells such as FasL and tumor-necrosis factor-related apoptosis-inducing ligand (TRAIL)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{"citationID":"UMs9OcPH","properties":{"formattedCitation":"(10)","plainCitation":"(10)","noteIndex":0},"citationItems":[{"id":373,"uris":["http://zotero.org/users/13911997/items/YXB2N4QP"],"itemData":{"id":373,"type":"article-journal","container-title":"Drug Discov Today","DOI":"10.1016/j.drudis.2019.02.002","ISSN":"1878-5832 (Electronic) 1359-6446 (Linking)","issue":"4","page":"983-991","title":"Optimizing intracellular signaling domains for CAR NK cells in HIV immunotherapy: a comprehensive review","volume":"24","author":[{"family":"Zenere","given":"G."},{"family":"Olwenyi","given":"O. A."},{"family":"Byrareddy","given":"S. N."},{"family":"Braun","given":"S. E."}],"issued":{"date-parts":[["2019",4]]}}}],"schema":"https://github.com/citation-style-language/schema/raw/master/csl-citation.json"}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(10)</w:t>
      </w:r>
      <w:r>
        <w:rPr>
          <w:rFonts w:ascii="Times New Roman" w:hAnsi="Times New Roman" w:cs="Times New Roman"/>
          <w:sz w:val="22"/>
          <w:szCs w:val="22"/>
        </w:rPr>
        <w:fldChar w:fldCharType="end"/>
      </w:r>
      <w:r>
        <w:rPr>
          <w:rFonts w:ascii="Times New Roman" w:hAnsi="Times New Roman" w:cs="Times New Roman"/>
          <w:sz w:val="22"/>
          <w:szCs w:val="22"/>
        </w:rPr>
        <w:t xml:space="preserve">. The apoptotic pathway directly results in cell lysis for target cells. The killer role played by NK cells is not antigen-specific, however, NK cells can depend on the specificity of antibodies to target antigen on abnormal cells, which is antibody-dependent cell-mediated cytotoxicity (ADCC). First, antigens of target cells are coated with antibodies. Second, the IgG antibodies have their Fc region exposed and interact with Fc receptors in NK cells. The Fc receptors on NK cells are CD16 and CD32. At last, once those receptors are activated, degranulation happens and cytotoxic granules are released for the target cells to induce cell apoptosis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{"citationID":"dCdne8YB","properties":{"formattedCitation":"(10)","plainCitation":"(10)","noteIndex":0},"citationItems":[{"id":373,"uris":["http://zotero.org/users/13911997/items/YXB2N4QP"],"itemData":{"id":373,"type":"article-journal","container-title":"Drug Discov Today","DOI":"10.1016/j.drudis.2019.02.002","ISSN":"1878-5832 (Electronic) 1359-6446 (Linking)","issue":"4","page":"983-991","title":"Optimizing intracellular signaling domains for CAR NK cells in HIV immunotherapy: a comprehensive review","volume":"24","author":[{"family":"Zenere","given":"G."},{"family":"Olwenyi","given":"O. A."},{"family":"Byrareddy","given":"S. N."},{"family":"Braun","given":"S. E."}],"issued":{"date-parts":[["2019",4]]}}}],"schema":"https://github.com/citation-style-language/schema/raw/master/csl-citation.json"}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(10)</w:t>
      </w:r>
      <w:r>
        <w:rPr>
          <w:rFonts w:ascii="Times New Roman" w:hAnsi="Times New Roman" w:cs="Times New Roman"/>
          <w:sz w:val="22"/>
          <w:szCs w:val="22"/>
        </w:rPr>
        <w:fldChar w:fldCharType="end"/>
      </w:r>
      <w:r>
        <w:rPr>
          <w:rFonts w:ascii="Times New Roman" w:hAnsi="Times New Roman" w:cs="Times New Roman"/>
          <w:sz w:val="22"/>
          <w:szCs w:val="22"/>
        </w:rPr>
        <w:t>.</w:t>
      </w:r>
      <w:r>
        <w:rPr>
          <w:rFonts w:ascii="Times New Roman" w:hAnsi="Times New Roman" w:cs="Times New Roman" w:hint="eastAsia"/>
          <w:sz w:val="22"/>
          <w:szCs w:val="22"/>
        </w:rPr>
        <w:t xml:space="preserve"> TNF not only directly induces apoptosis in </w:t>
      </w:r>
      <w:r>
        <w:rPr>
          <w:rFonts w:ascii="Times New Roman" w:hAnsi="Times New Roman" w:cs="Times New Roman"/>
          <w:sz w:val="22"/>
          <w:szCs w:val="22"/>
        </w:rPr>
        <w:t>tumor</w:t>
      </w:r>
      <w:r>
        <w:rPr>
          <w:rFonts w:ascii="Times New Roman" w:hAnsi="Times New Roman" w:cs="Times New Roman" w:hint="eastAsia"/>
          <w:sz w:val="22"/>
          <w:szCs w:val="22"/>
        </w:rPr>
        <w:t xml:space="preserve"> cells, but also promotes the secretion of IFN</w:t>
      </w:r>
      <w:r>
        <w:rPr>
          <w:rFonts w:ascii="Times New Roman" w:hAnsi="Times New Roman" w:cs="Times New Roman" w:hint="eastAsia"/>
          <w:sz w:val="22"/>
          <w:szCs w:val="22"/>
        </w:rPr>
        <w:t>γ</w:t>
      </w:r>
      <w:r>
        <w:rPr>
          <w:rFonts w:ascii="Times New Roman" w:hAnsi="Times New Roman" w:cs="Times New Roman" w:hint="eastAsia"/>
          <w:sz w:val="22"/>
          <w:szCs w:val="22"/>
        </w:rPr>
        <w:t xml:space="preserve"> from NK </w:t>
      </w:r>
      <w:r>
        <w:rPr>
          <w:rFonts w:ascii="Times New Roman" w:hAnsi="Times New Roman" w:cs="Times New Roman" w:hint="eastAsia"/>
          <w:sz w:val="22"/>
          <w:szCs w:val="22"/>
        </w:rPr>
        <w:lastRenderedPageBreak/>
        <w:t>cells, which in turn enhances the direct cytotoxicity of NK cells by promoting the release of granzyme and perforin.</w:t>
      </w:r>
      <w:r>
        <w:rPr>
          <w:rFonts w:ascii="Times New Roman" w:hAnsi="Times New Roman" w:cs="Times New Roman"/>
          <w:sz w:val="22"/>
          <w:szCs w:val="22"/>
        </w:rPr>
        <w:t xml:space="preserve"> Besides the direct kill cytotoxicity, NK cells can also recruit T cells and macrophages to the infected site in the body by production of IFN and TNF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{"citationID":"ONVSqtvW","properties":{"formattedCitation":"(10)","plainCitation":"(10)","noteIndex":0},"citationItems":[{"id":373,"uris":["http://zotero.org/users/13911997/items/YXB2N4QP"],"itemData":{"id":373,"type":"article-journal","container-title":"Drug Discov Today","DOI":"10.1016/j.drudis.2019.02.002","ISSN":"1878-5832 (Electronic) 1359-6446 (Linking)","issue":"4","page":"983-991","title":"Optimizing intracellular signaling domains for CAR NK cells in HIV immunotherapy: a comprehensive review","volume":"24","author":[{"family":"Zenere","given":"G."},{"family":"Olwenyi","given":"O. A."},{"family":"Byrareddy","given":"S. N."},{"family":"Braun","given":"S. E."}],"issued":{"date-parts":[["2019",4]]}}}],"schema":"https://github.com/citation-style-language/schema/raw/master/csl-citation.json"}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(10)</w:t>
      </w:r>
      <w:r>
        <w:rPr>
          <w:rFonts w:ascii="Times New Roman" w:hAnsi="Times New Roman" w:cs="Times New Roman"/>
          <w:sz w:val="22"/>
          <w:szCs w:val="22"/>
        </w:rPr>
        <w:fldChar w:fldCharType="end"/>
      </w:r>
      <w:r>
        <w:rPr>
          <w:rFonts w:ascii="Times New Roman" w:hAnsi="Times New Roman" w:cs="Times New Roman"/>
          <w:sz w:val="22"/>
          <w:szCs w:val="22"/>
        </w:rPr>
        <w:t>.</w:t>
      </w:r>
      <w:r>
        <w:rPr>
          <w:rFonts w:ascii="Times New Roman" w:hAnsi="Times New Roman" w:cs="Times New Roman" w:hint="eastAsia"/>
          <w:sz w:val="22"/>
          <w:szCs w:val="22"/>
        </w:rPr>
        <w:t xml:space="preserve"> </w:t>
      </w:r>
      <w:r>
        <w:rPr>
          <w:rFonts w:ascii="Times New Roman" w:hAnsi="Times New Roman" w:cs="Times New Roman"/>
          <w:sz w:val="22"/>
          <w:szCs w:val="22"/>
        </w:rPr>
        <w:t xml:space="preserve">NK cells are important cytolytic and cytokine-producing effector cells of the innate immune system and possess the ability to lyse tumor cells without the need for the presentation of tumor-specific antigens.  </w:t>
      </w:r>
    </w:p>
    <w:p w14:paraId="08582C43" w14:textId="77777777"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NK cells are innate lymphocytes that recognize and lyse transformed cells and virally infected cells without prior activation. Therapy tactics based on the body's immune system and cancer immune microenvironment are gradually practical and are mainly divided into two types cell-based immunotherapy and non-cell-based immunotherapy (antibodies, cytokines, and extracellular vesicle</w:t>
      </w:r>
      <w:r>
        <w:rPr>
          <w:rFonts w:ascii="Times New Roman" w:hAnsi="Times New Roman" w:cs="Times New Roman" w:hint="eastAsia"/>
          <w:sz w:val="22"/>
          <w:szCs w:val="22"/>
        </w:rPr>
        <w:t>.</w:t>
      </w:r>
    </w:p>
    <w:p w14:paraId="39A6C714" w14:textId="77777777" w:rsidR="00AE2471" w:rsidRDefault="00000000">
      <w:pPr>
        <w:keepNext/>
        <w:jc w:val="center"/>
      </w:pPr>
      <w:r>
        <w:rPr>
          <w:rFonts w:ascii="Times New Roman" w:hAnsi="Times New Roman" w:cs="Times New Roman"/>
          <w:noProof/>
          <w:sz w:val="22"/>
          <w:szCs w:val="22"/>
        </w:rPr>
        <w:lastRenderedPageBreak/>
        <w:drawing>
          <wp:inline distT="0" distB="0" distL="0" distR="0" wp14:anchorId="67B586F6" wp14:editId="3A078221">
            <wp:extent cx="3896995" cy="5801995"/>
            <wp:effectExtent l="0" t="0" r="8255" b="8255"/>
            <wp:docPr id="51430935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30935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97478" cy="5802340"/>
                    </a:xfrm>
                    <a:prstGeom prst="rect">
                      <a:avLst/>
                    </a:prstGeom>
                  </pic:spPr>
                </pic:pic>
              </a:graphicData>
            </a:graphic>
          </wp:inline>
        </w:drawing>
      </w:r>
    </w:p>
    <w:p w14:paraId="4E3021B5" w14:textId="77777777" w:rsidR="00AE2471" w:rsidRDefault="00000000">
      <w:pPr>
        <w:pStyle w:val="a4"/>
        <w:jc w:val="center"/>
        <w:rPr>
          <w:rFonts w:ascii="Times New Roman" w:hAnsi="Times New Roman" w:cs="Times New Roman"/>
          <w:sz w:val="21"/>
          <w:szCs w:val="21"/>
        </w:rPr>
      </w:pPr>
      <w:r>
        <w:rPr>
          <w:rFonts w:ascii="Times New Roman" w:eastAsia="宋体" w:hAnsi="Times New Roman" w:cs="Times New Roman" w:hint="eastAsia"/>
          <w:b/>
          <w:bCs/>
          <w:sz w:val="22"/>
          <w:szCs w:val="22"/>
        </w:rPr>
        <w:t xml:space="preserve">Figure </w:t>
      </w:r>
      <w:r>
        <w:rPr>
          <w:rFonts w:ascii="Times New Roman" w:eastAsia="宋体" w:hAnsi="Times New Roman" w:cs="Times New Roman" w:hint="eastAsia"/>
          <w:b/>
          <w:bCs/>
          <w:sz w:val="22"/>
          <w:szCs w:val="22"/>
        </w:rPr>
        <w:fldChar w:fldCharType="begin"/>
      </w:r>
      <w:r>
        <w:rPr>
          <w:rFonts w:ascii="Times New Roman" w:eastAsia="宋体" w:hAnsi="Times New Roman" w:cs="Times New Roman" w:hint="eastAsia"/>
          <w:b/>
          <w:bCs/>
          <w:sz w:val="22"/>
          <w:szCs w:val="22"/>
        </w:rPr>
        <w:instrText xml:space="preserve"> SEQ Figure \* ARABIC </w:instrText>
      </w:r>
      <w:r>
        <w:rPr>
          <w:rFonts w:ascii="Times New Roman" w:eastAsia="宋体" w:hAnsi="Times New Roman" w:cs="Times New Roman" w:hint="eastAsia"/>
          <w:b/>
          <w:bCs/>
          <w:sz w:val="22"/>
          <w:szCs w:val="22"/>
        </w:rPr>
        <w:fldChar w:fldCharType="separate"/>
      </w:r>
      <w:r>
        <w:rPr>
          <w:rFonts w:ascii="Times New Roman" w:eastAsia="宋体" w:hAnsi="Times New Roman" w:cs="Times New Roman"/>
          <w:b/>
          <w:bCs/>
          <w:sz w:val="22"/>
          <w:szCs w:val="22"/>
        </w:rPr>
        <w:t>1</w:t>
      </w:r>
      <w:r>
        <w:rPr>
          <w:rFonts w:ascii="Times New Roman" w:eastAsia="宋体" w:hAnsi="Times New Roman" w:cs="Times New Roman" w:hint="eastAsia"/>
          <w:b/>
          <w:bCs/>
          <w:sz w:val="22"/>
          <w:szCs w:val="22"/>
        </w:rPr>
        <w:fldChar w:fldCharType="end"/>
      </w:r>
      <w:r>
        <w:rPr>
          <w:rFonts w:ascii="Times New Roman" w:eastAsia="宋体" w:hAnsi="Times New Roman" w:cs="Times New Roman" w:hint="eastAsia"/>
          <w:b/>
          <w:bCs/>
          <w:sz w:val="22"/>
          <w:szCs w:val="22"/>
        </w:rPr>
        <w:t xml:space="preserve"> Functions of Natural Killer (NK) Cells</w:t>
      </w:r>
      <w:r>
        <w:rPr>
          <w:rFonts w:ascii="Times New Roman" w:eastAsia="宋体" w:hAnsi="Times New Roman" w:cs="Times New Roman" w:hint="eastAsia"/>
          <w:sz w:val="22"/>
          <w:szCs w:val="22"/>
        </w:rPr>
        <w:t xml:space="preserve"> | </w:t>
      </w:r>
      <w:r>
        <w:rPr>
          <w:rFonts w:ascii="Times New Roman" w:hAnsi="Times New Roman" w:cs="Times New Roman"/>
          <w:sz w:val="21"/>
          <w:szCs w:val="21"/>
        </w:rPr>
        <w:t>NK cells express a variety of receptors with activating or inhibitory functions, and the balance of activating and inhibitory signaling controls the activation or non-activation of the cytotoxic effects of NK cells.</w:t>
      </w:r>
      <w:r>
        <w:rPr>
          <w:rFonts w:ascii="Times New Roman" w:hAnsi="Times New Roman" w:cs="Times New Roman" w:hint="eastAsia"/>
          <w:sz w:val="21"/>
          <w:szCs w:val="21"/>
        </w:rPr>
        <w:t xml:space="preserve"> </w:t>
      </w:r>
      <w:r>
        <w:rPr>
          <w:rFonts w:ascii="Times New Roman" w:hAnsi="Times New Roman" w:cs="Times New Roman"/>
          <w:sz w:val="21"/>
          <w:szCs w:val="21"/>
        </w:rPr>
        <w:t>Normal cells express MHC-I molecules on their surface, and when inhibitory receptors on NK cells bind to these molecules, the function of NK cells is inhibited and their cytotoxicity is suppressed (Figure a).</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In abnormal cells (tumor cells, for example), their MHC-I molecules are usually down-regulated, while the ligands of NK cell activating receptors (e.g., NKG2DL, etc.) are typically up-regulated. The mutual binding of activating ligands and activating receptors (e.g., NKG2D) leads to the absence of inhibitory signals, and the enhancement of activating signals induces the activation of NK cells and cytotoxicity against target cells. The release of cytokines to the recruitment of other immune </w:t>
      </w:r>
      <w:r>
        <w:rPr>
          <w:rFonts w:ascii="Times New Roman" w:hAnsi="Times New Roman" w:cs="Times New Roman"/>
          <w:sz w:val="21"/>
          <w:szCs w:val="21"/>
        </w:rPr>
        <w:lastRenderedPageBreak/>
        <w:t>cells (e.g., macrophages, etc.) enhances the immune response (Figure b).</w:t>
      </w:r>
      <w:r>
        <w:rPr>
          <w:rFonts w:ascii="Times New Roman" w:hAnsi="Times New Roman" w:cs="Times New Roman" w:hint="eastAsia"/>
          <w:sz w:val="21"/>
          <w:szCs w:val="21"/>
        </w:rPr>
        <w:t xml:space="preserve"> </w:t>
      </w:r>
      <w:r>
        <w:rPr>
          <w:rFonts w:ascii="Times New Roman" w:hAnsi="Times New Roman" w:cs="Times New Roman"/>
          <w:sz w:val="21"/>
          <w:szCs w:val="21"/>
        </w:rPr>
        <w:t>In addition, NK cells are activated through CD16 recognizable antibodies bound on target cells, allowing them to exert cytotoxicity on target cells through ADCC action (Figure c).</w:t>
      </w:r>
    </w:p>
    <w:p w14:paraId="2789F59F" w14:textId="77777777" w:rsidR="00AE2471" w:rsidRDefault="00AE2471"/>
    <w:p w14:paraId="72A09892" w14:textId="77777777" w:rsidR="00AE2471" w:rsidRDefault="00000000">
      <w:pPr>
        <w:rPr>
          <w:rFonts w:ascii="Times New Roman" w:hAnsi="Times New Roman" w:cs="Times New Roman"/>
          <w:b/>
          <w:sz w:val="22"/>
          <w:szCs w:val="22"/>
        </w:rPr>
      </w:pPr>
      <w:r>
        <w:rPr>
          <w:rFonts w:ascii="Times New Roman" w:hAnsi="Times New Roman" w:cs="Times New Roman" w:hint="eastAsia"/>
          <w:b/>
          <w:sz w:val="22"/>
          <w:szCs w:val="22"/>
        </w:rPr>
        <w:t>2. </w:t>
      </w:r>
      <w:r>
        <w:rPr>
          <w:rFonts w:ascii="Times New Roman" w:hAnsi="Times New Roman" w:cs="Times New Roman"/>
          <w:b/>
          <w:sz w:val="22"/>
          <w:szCs w:val="22"/>
        </w:rPr>
        <w:t>The construct of CAR-NK cells and the differences between CAR-NK and CAR-T cells</w:t>
      </w:r>
    </w:p>
    <w:p w14:paraId="160A01A4" w14:textId="4C2258AF"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In terms of the characteristics of NK cells and T cells, the activation of NK cells does not depend on the MHC class I molecular.</w:t>
      </w:r>
      <w:r>
        <w:rPr>
          <w:rFonts w:ascii="Times New Roman" w:hAnsi="Times New Roman" w:cs="Times New Roman" w:hint="eastAsia"/>
          <w:sz w:val="22"/>
          <w:szCs w:val="22"/>
        </w:rPr>
        <w:t xml:space="preserve"> </w:t>
      </w:r>
      <w:r>
        <w:rPr>
          <w:rFonts w:ascii="Times New Roman" w:hAnsi="Times New Roman" w:cs="Times New Roman"/>
          <w:sz w:val="22"/>
          <w:szCs w:val="22"/>
        </w:rPr>
        <w:t>Transplantation of allogeneic NK cells does not induce graft-versus-host disease (GVHD) or other alloimmune or autoimmune toxicities due to the mismatch between the KIRs on their surface and the HLA molecules of the recipient's normal tissue cells. If autologous NK cells are used for adoptive therapy, they bind to MHC molecules on the surface of the autologous body and produce inhibitory signals, avoiding damage to normal tissue cells associated with NK cell adoptive therapy</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{"citationID":"bZye6pHn","properties":{"formattedCitation":"(6)","plainCitation":"(6)","noteIndex":0},"citationItems":[{"id":445,"uris":["http://zotero.org/users/13911997/items/2T3CVK6M"],"itemData":{"id":445,"type":"article-journal","abstract":"Although allogeneic hematopoietic cell transplantation (HCT) represents a curative approach for many patients with hematological diseases, post-transplantation relapse occurs in 20-50% of cases, representing the primary cause of treatment failure and mortality. Alloreactive donor T cells are responsible for the graft versus leukemia (GvL) effect, which represents the key mechanism for the long-term curative effect of HCT. However, the downside is represented by graft versus host disease (GvHD), largely contributing to transplant-related mortality (TRM). Multiple factors play a role in regulating the delicate balance between GvL and GvHD, such as the optimization of the donor HLA and KIR match, the type of graft source, and the adaptive use of post-transplant cellular therapy. In addition to the standard donor lymphocyte infusion (DLI), several attempts were made to favor the GvL effect without increasing the GvHD risk. Selected DLI, NK DLI, activated DLI and more sophisticated genetically engineered cells can be employed. In this scenario, cytokine-induced killer (CIK) cells represent a suitable tool to boost GvL while minimizing GvHD. CIK cells are T lymphocytes activated in culture in the presence of monoclonal antibodies against CD3 (OKT3), interferon-gamma (IFN-g), and interleukin-2 (IL-2), characterized by the expression of markers typical of NK cells and T cells (CD3+, CD56+, with a prevalent CD8+ phenotype). CIK cells can mediate cytotoxicity through both MHC and non-MHC rest</w:instrText>
      </w:r>
      <w:r w:rsidR="00140FC2">
        <w:rPr>
          <w:rFonts w:ascii="Times New Roman" w:hAnsi="Times New Roman" w:cs="Times New Roman" w:hint="eastAsia"/>
          <w:sz w:val="22"/>
          <w:szCs w:val="22"/>
        </w:rPr>
        <w:instrText>ricted recognition, which is the so</w:instrText>
      </w:r>
      <w:r w:rsidR="00140FC2">
        <w:rPr>
          <w:rFonts w:ascii="Times New Roman" w:hAnsi="Times New Roman" w:cs="Times New Roman" w:hint="eastAsia"/>
          <w:sz w:val="22"/>
          <w:szCs w:val="22"/>
        </w:rPr>
        <w:instrText>‐</w:instrText>
      </w:r>
      <w:r w:rsidR="00140FC2">
        <w:rPr>
          <w:rFonts w:ascii="Times New Roman" w:hAnsi="Times New Roman" w:cs="Times New Roman" w:hint="eastAsia"/>
          <w:sz w:val="22"/>
          <w:szCs w:val="22"/>
        </w:rPr>
        <w:instrText xml:space="preserve">called </w:instrText>
      </w:r>
      <w:r w:rsidR="00140FC2">
        <w:rPr>
          <w:rFonts w:ascii="Times New Roman" w:hAnsi="Times New Roman" w:cs="Times New Roman" w:hint="eastAsia"/>
          <w:sz w:val="22"/>
          <w:szCs w:val="22"/>
        </w:rPr>
        <w:instrText>“</w:instrText>
      </w:r>
      <w:r w:rsidR="00140FC2">
        <w:rPr>
          <w:rFonts w:ascii="Times New Roman" w:hAnsi="Times New Roman" w:cs="Times New Roman" w:hint="eastAsia"/>
          <w:sz w:val="22"/>
          <w:szCs w:val="22"/>
        </w:rPr>
        <w:instrText>dual</w:instrText>
      </w:r>
      <w:r w:rsidR="00140FC2">
        <w:rPr>
          <w:rFonts w:ascii="Times New Roman" w:hAnsi="Times New Roman" w:cs="Times New Roman" w:hint="eastAsia"/>
          <w:sz w:val="22"/>
          <w:szCs w:val="22"/>
        </w:rPr>
        <w:instrText>‐</w:instrText>
      </w:r>
      <w:r w:rsidR="00140FC2">
        <w:rPr>
          <w:rFonts w:ascii="Times New Roman" w:hAnsi="Times New Roman" w:cs="Times New Roman" w:hint="eastAsia"/>
          <w:sz w:val="22"/>
          <w:szCs w:val="22"/>
        </w:rPr>
        <w:instrText>functional capability</w:instrText>
      </w:r>
      <w:r w:rsidR="00140FC2">
        <w:rPr>
          <w:rFonts w:ascii="Times New Roman" w:hAnsi="Times New Roman" w:cs="Times New Roman" w:hint="eastAsia"/>
          <w:sz w:val="22"/>
          <w:szCs w:val="22"/>
        </w:rPr>
        <w:instrText>”</w:instrText>
      </w:r>
      <w:r w:rsidR="00140FC2">
        <w:rPr>
          <w:rFonts w:ascii="Times New Roman" w:hAnsi="Times New Roman" w:cs="Times New Roman" w:hint="eastAsia"/>
          <w:sz w:val="22"/>
          <w:szCs w:val="22"/>
        </w:rPr>
        <w:instrText xml:space="preserve"> and display minimum alloreactivity. Allogeneic CIK cells showed a favorable rate of response, especially in the setting of minimal residual disease, with a rate of GvHD not exceeding </w:instrText>
      </w:r>
      <w:r w:rsidR="00140FC2">
        <w:rPr>
          <w:rFonts w:ascii="Times New Roman" w:hAnsi="Times New Roman" w:cs="Times New Roman"/>
          <w:sz w:val="22"/>
          <w:szCs w:val="22"/>
        </w:rPr>
        <w:instrText xml:space="preserve">25%. Finally, the CIK cell platform can be adapted for chimeric antigen receptor (CAR) cell strategy, showing promising results in both preclinical and clinical settings. In this review, we describe the main immunological basis for the development of the GvL and the possible cellular therapy approaches used to boost it, with a particular focus on the use of CIK cells.","container-title":"Frontiers in Immunology","DOI":"10.3389/fimmu.2024.1459175","ISSN":"1664-3224","journalAbbreviation":"Front Immunol","language":"en","note":"PMID: 39512351\nPMCID: PMC11540647","page":"1459175","source":"PubMed Central","title":"Genetically modified and unmodified cellular approaches to enhance graft versus leukemia effect, without increasing graft versus host disease: the use of allogeneic cytokine-induced killer cells","title-short":"Genetically modified and unmodified cellular approaches to enhance graft versus leukemia effect, without increasing graft versus host disease","volume":"15","author":[{"family":"Rambaldi","given":"Benedetta"},{"family":"Rizzuto","given":"Giuliana"},{"family":"Rambaldi","given":"Alessandro"},{"family":"Introna","given":"Martino"}],"issued":{"date-parts":[["2024",10,24]]}}}],"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(6)</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sz w:val="22"/>
          <w:szCs w:val="22"/>
        </w:rPr>
        <w:t xml:space="preserve"> This characteristic permits the existence of commercial “off-the-shelf” allogeneic NK cells from healthy donors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{"citationID":"3CcqABEJ","properties":{"formattedCitation":"(7)","plainCitation":"(7)","noteIndex":0},"citationItems":[{"id":370,"uris":["http://zotero.org/users/13911997/items/RXBACNPD"],"itemData":{"id":370,"type":"article-journal","container-title":"Mol Ther","DOI":"10.1016/j.ymthe.2019.03.011","ISSN":"1525-0024 (Electronic) 1525-0016 (Linking)","issue":"6","journalAbbreviation":"Molecular therapy : the journal of the American Society of Gene Therapy","note":"PMCID: PMC6554529","page":"1114-1125","title":"Adoptive Transfer of NKG2D CAR mRNA-Engineered Natural Killer Cells in Colorectal Cancer Patients","volume":"27","author":[{"family":"Xiao","given":"L."},{"family":"Cen","given":"D."},{"family":"Gan","given":"H."},{"family":"Sun","given":"Y."},{"family":"Huang","given":"N."},{"family":"Xiong","given":"H."},{"family":"Jin","given":"Q."},{"family":"Su","given":"L."},{"family":"Liu","given":"X."},{"family":"Wang","given":"K."},{"family":"Yan","given":"G."},{"family":"Dong","given":"T."},{"family":"Wu","given":"S."},{"family":"Zhou","given":"P."},{"family":"Zhang","given":"J."},{"family":"Liang","given":"W."},{"family":"Ren","given":"J."},{"family":"Teng","given":"Y."},{"family":"Chen","given":"C."},{"family":"Xu","given":"X. H."}],"issued":{"date-parts":[["2019",6,5]]}}}],"schema":"https://github.com/citation-style-language/schema/raw/master/csl-citation.json"}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(7)</w:t>
      </w:r>
      <w:r>
        <w:rPr>
          <w:rFonts w:ascii="Times New Roman" w:hAnsi="Times New Roman" w:cs="Times New Roman"/>
          <w:sz w:val="22"/>
          <w:szCs w:val="22"/>
        </w:rPr>
        <w:fldChar w:fldCharType="end"/>
      </w:r>
      <w:r>
        <w:rPr>
          <w:rFonts w:ascii="Times New Roman" w:hAnsi="Times New Roman" w:cs="Times New Roman"/>
          <w:sz w:val="22"/>
          <w:szCs w:val="22"/>
        </w:rPr>
        <w:t>. The emergence of CAR-T cells has taken the immunotherapy of tumors to a new level, while at the same time, its other major side effect is still not to be ignored,</w:t>
      </w:r>
      <w:r>
        <w:rPr>
          <w:rFonts w:ascii="Times New Roman" w:hAnsi="Times New Roman" w:cs="Times New Roman" w:hint="eastAsia"/>
          <w:sz w:val="22"/>
          <w:szCs w:val="22"/>
        </w:rPr>
        <w:t xml:space="preserve"> which is</w:t>
      </w:r>
      <w:r>
        <w:rPr>
          <w:rFonts w:ascii="Times New Roman" w:hAnsi="Times New Roman" w:cs="Times New Roman"/>
          <w:sz w:val="22"/>
          <w:szCs w:val="22"/>
        </w:rPr>
        <w:t xml:space="preserve"> cytokine release storm (CRS), in which T-cells release severe pro-inflammatory factors leading to non-tumor killing of tissues; whereas NK-cells have a lesser side effect of not leading to cytokine release storm.</w:t>
      </w:r>
      <w:r>
        <w:rPr>
          <w:rFonts w:ascii="Times New Roman" w:hAnsi="Times New Roman" w:cs="Times New Roman" w:hint="eastAsia"/>
          <w:sz w:val="22"/>
          <w:szCs w:val="22"/>
        </w:rPr>
        <w:t xml:space="preserve"> </w:t>
      </w:r>
      <w:r>
        <w:rPr>
          <w:rFonts w:ascii="Times New Roman" w:hAnsi="Times New Roman" w:cs="Times New Roman"/>
          <w:sz w:val="22"/>
          <w:szCs w:val="22"/>
        </w:rPr>
        <w:t xml:space="preserve">NK cells have a relatively limited lifespan which can avoid the “on target, off tumor” effect to a certain extent even without suicide genes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{"citationID":"OI3PUJgG","properties":{"formattedCitation":"(11)","plainCitation":"(11)","noteIndex":0},"citationItems":[{"id":317,"uris":["http://zotero.org/users/13911997/items/TDI5EIKY"],"itemData":{"id":317,"type":"article-journal","container-title":"Expert Opin Biol Ther","DOI":"10.1080/14712598.2020.1688298","ISSN":"1744-7682 (Electronic) 1471-2598 (Linking)","page":"1-11","title":"NK cell-based therapeutics for lung cancer","author":[{"family":"Pockley","given":"A. G."},{"family":"Vaupel","given":"P."},{"family":"Multhoff","given":"G."}],"issued":{"date-parts":[["2019",11,12]]}}}],"schema":"https://github.com/citation-style-language/schema/raw/master/csl-citation.json"}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(11)</w:t>
      </w:r>
      <w:r>
        <w:rPr>
          <w:rFonts w:ascii="Times New Roman" w:hAnsi="Times New Roman" w:cs="Times New Roman"/>
          <w:sz w:val="22"/>
          <w:szCs w:val="22"/>
        </w:rPr>
        <w:fldChar w:fldCharType="end"/>
      </w:r>
      <w:r>
        <w:rPr>
          <w:rFonts w:ascii="Times New Roman" w:hAnsi="Times New Roman" w:cs="Times New Roman"/>
          <w:sz w:val="22"/>
          <w:szCs w:val="22"/>
        </w:rPr>
        <w:t xml:space="preserve">. Different from CAR-T cells, the intracellular costimulatory domain is not only dependent on CD3z pathway which contains three immunoreceptor tyrosine-based activation motifs (ITAMs) for CAR-NK cells. DAP12, an exclusive adaptor molecule associated with activating NK cell receptors, has a single ITAM that can bind </w:t>
      </w:r>
      <w:proofErr w:type="spellStart"/>
      <w:r>
        <w:rPr>
          <w:rFonts w:ascii="Times New Roman" w:hAnsi="Times New Roman" w:cs="Times New Roman"/>
          <w:sz w:val="22"/>
          <w:szCs w:val="22"/>
        </w:rPr>
        <w:t>Syk</w:t>
      </w:r>
      <w:proofErr w:type="spellEnd"/>
      <w:r>
        <w:rPr>
          <w:rFonts w:ascii="Times New Roman" w:hAnsi="Times New Roman" w:cs="Times New Roman"/>
          <w:sz w:val="22"/>
          <w:szCs w:val="22"/>
        </w:rPr>
        <w:t xml:space="preserve"> and ZAP70 kinase to active NK cells with enhanced stimulate effector and cytokine release compared with CD3z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{"citationID":"57Cj1fLP","properties":{"formattedCitation":"(12)","plainCitation":"(12)","noteIndex":0},"citationItems":[{"id":347,"uris":["http://zotero.org/users/13911997/items/6ZVWLL6C"],"itemData":{"id":347,"type":"article-journal","container-title":"J Immunol","DOI":"10.4049/jimmunol.1400330","ISSN":"1550-6606 (Electronic) 0022-1767 (Linking)","issue":"7","page":"3201-12","title":"DAP12-based activating chimeric antigen receptor for NK cell tumor immunotherapy","volume":"194","author":[{"family":"Topfer","given":"K."},{"family":"Cartellieri","given":"M."},{"family":"Michen","given":"S."},{"family":"Wiedemuth","given":"R."},{"family":"Muller","given":"N."},{"family":"Lindemann","given":"D."},{"family":"Bachmann","given":"M."},{"family":"Fussel","given":"M."},{"family":"Schackert","given":"G."},{"family":"Temme","given":"A."}],"issued":{"date-parts":[["2015",4,1]]}}}],"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(12)</w:t>
      </w:r>
      <w:r>
        <w:rPr>
          <w:rFonts w:ascii="Times New Roman" w:hAnsi="Times New Roman" w:cs="Times New Roman"/>
          <w:sz w:val="22"/>
          <w:szCs w:val="22"/>
        </w:rPr>
        <w:fldChar w:fldCharType="end"/>
      </w:r>
      <w:r>
        <w:rPr>
          <w:rFonts w:ascii="Times New Roman" w:hAnsi="Times New Roman" w:cs="Times New Roman"/>
          <w:sz w:val="22"/>
          <w:szCs w:val="22"/>
        </w:rPr>
        <w:t xml:space="preserve">. Especially, fusing NKG2D as the extracellular recognition region of a CAR and DAP12 as the intracellular domain of a CAR has a more active effector because DAP12 is the endogenous signal to active NKG2D receptor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{"citationID":"pyueWnNG","properties":{"formattedCitation":"(7)","plainCitation":"(7)","noteIndex":0},"citationItems":[{"id":370,"uris":["http://zotero.org/users/13911997/items/RXBACNPD"],"itemData":{"id":370,"type":"article-journal","container-title":"Mol Ther","DOI":"10.1016/j.ymthe.2019.03.011","ISSN":"1525-0024 (Electronic) 1525-0016 (Linking)","issue":"6","journalAbbreviation":"Molecular therapy : the journal of the American Society of Gene Therapy","note":"PMCID: PMC6554529","page":"1114-1125","title":"Adoptive Transfer of NKG2D CAR mRNA-Engineered Natural Killer Cells in Colorectal Cancer Patients","volume":"27","author":[{"family":"Xiao","given":"L."},{"family":"Cen","given":"D."},{"family":"Gan","given":"H."},{"family":"Sun","given":"Y."},{"family":"Huang","given":"N."},{"family":"Xiong","given":"H."},{"family":"Jin","given":"Q."},{"family":"Su","given":"L."},{"family":"Liu","given":"X."},{"family":"Wang","given":"K."},{"family":"Yan","given":"G."},{"family":"Dong","given":"T."},{"family":"Wu","given":"S."},{"family":"Zhou","given":"P."},{"family":"Zhang","given":"J."},{"family":"Liang","given":"W."},{"family":"Ren","given":"J."},{"family":"Teng","given":"Y."},{"family":"Chen","given":"C."},{"family":"Xu","given":"X. H."}],"issued":{"date-parts":[["2019",6,5]]}}}],"schema":"https://github.com/citation-style-language/schema/raw/master/csl-citation.json"}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(7)</w:t>
      </w:r>
      <w:r>
        <w:rPr>
          <w:rFonts w:ascii="Times New Roman" w:hAnsi="Times New Roman" w:cs="Times New Roman"/>
          <w:sz w:val="22"/>
          <w:szCs w:val="22"/>
        </w:rPr>
        <w:fldChar w:fldCharType="end"/>
      </w:r>
      <w:r>
        <w:rPr>
          <w:rFonts w:ascii="Times New Roman" w:hAnsi="Times New Roman" w:cs="Times New Roman"/>
          <w:sz w:val="22"/>
          <w:szCs w:val="22"/>
        </w:rPr>
        <w:t>.</w:t>
      </w:r>
    </w:p>
    <w:p w14:paraId="18EDB9F0" w14:textId="77777777" w:rsidR="00AE2471" w:rsidRDefault="00AE2471">
      <w:pPr>
        <w:ind w:firstLineChars="200" w:firstLine="440"/>
        <w:rPr>
          <w:rFonts w:ascii="Times New Roman" w:hAnsi="Times New Roman" w:cs="Times New Roman"/>
          <w:sz w:val="22"/>
          <w:szCs w:val="22"/>
        </w:rPr>
      </w:pPr>
    </w:p>
    <w:p w14:paraId="7302D8FE" w14:textId="1A8A554C" w:rsidR="00AE2471" w:rsidRDefault="00AE2471">
      <w:pPr>
        <w:pStyle w:val="a4"/>
        <w:jc w:val="center"/>
        <w:rPr>
          <w:rFonts w:ascii="Times New Roman" w:eastAsia="宋体" w:hAnsi="Times New Roman" w:cs="Times New Roman"/>
          <w:b/>
          <w:bCs/>
          <w:sz w:val="22"/>
          <w:szCs w:val="22"/>
        </w:rPr>
      </w:pPr>
    </w:p>
    <w:p w14:paraId="32520034" w14:textId="62DB6D55" w:rsidR="0077543F" w:rsidRPr="0077543F" w:rsidRDefault="0077543F" w:rsidP="0077543F">
      <w:pPr>
        <w:pStyle w:val="a4"/>
        <w:keepNext/>
        <w:jc w:val="center"/>
        <w:rPr>
          <w:rFonts w:ascii="Times New Roman" w:eastAsia="宋体" w:hAnsi="Times New Roman" w:cs="Times New Roman"/>
          <w:b/>
          <w:bCs/>
          <w:sz w:val="22"/>
          <w:szCs w:val="22"/>
        </w:rPr>
      </w:pPr>
      <w:r w:rsidRPr="0077543F">
        <w:rPr>
          <w:rFonts w:ascii="Times New Roman" w:eastAsia="宋体" w:hAnsi="Times New Roman" w:cs="Times New Roman"/>
          <w:b/>
          <w:bCs/>
          <w:sz w:val="22"/>
          <w:szCs w:val="22"/>
        </w:rPr>
        <w:t xml:space="preserve">Table </w:t>
      </w:r>
      <w:r w:rsidRPr="0077543F">
        <w:rPr>
          <w:rFonts w:ascii="Times New Roman" w:eastAsia="宋体" w:hAnsi="Times New Roman" w:cs="Times New Roman"/>
          <w:b/>
          <w:bCs/>
          <w:sz w:val="22"/>
          <w:szCs w:val="22"/>
        </w:rPr>
        <w:fldChar w:fldCharType="begin"/>
      </w:r>
      <w:r w:rsidRPr="0077543F">
        <w:rPr>
          <w:rFonts w:ascii="Times New Roman" w:eastAsia="宋体" w:hAnsi="Times New Roman" w:cs="Times New Roman"/>
          <w:b/>
          <w:bCs/>
          <w:sz w:val="22"/>
          <w:szCs w:val="22"/>
        </w:rPr>
        <w:instrText xml:space="preserve"> SEQ Table \* ARABIC </w:instrText>
      </w:r>
      <w:r w:rsidRPr="0077543F">
        <w:rPr>
          <w:rFonts w:ascii="Times New Roman" w:eastAsia="宋体" w:hAnsi="Times New Roman" w:cs="Times New Roman"/>
          <w:b/>
          <w:bCs/>
          <w:sz w:val="22"/>
          <w:szCs w:val="22"/>
        </w:rPr>
        <w:fldChar w:fldCharType="separate"/>
      </w:r>
      <w:r>
        <w:rPr>
          <w:rFonts w:ascii="Times New Roman" w:eastAsia="宋体" w:hAnsi="Times New Roman" w:cs="Times New Roman"/>
          <w:b/>
          <w:bCs/>
          <w:noProof/>
          <w:sz w:val="22"/>
          <w:szCs w:val="22"/>
        </w:rPr>
        <w:t>1</w:t>
      </w:r>
      <w:r w:rsidRPr="0077543F">
        <w:rPr>
          <w:rFonts w:ascii="Times New Roman" w:eastAsia="宋体" w:hAnsi="Times New Roman" w:cs="Times New Roman"/>
          <w:b/>
          <w:bCs/>
          <w:sz w:val="22"/>
          <w:szCs w:val="22"/>
        </w:rPr>
        <w:fldChar w:fldCharType="end"/>
      </w:r>
      <w:r w:rsidRPr="0077543F">
        <w:rPr>
          <w:rFonts w:ascii="Times New Roman" w:eastAsia="宋体" w:hAnsi="Times New Roman" w:cs="Times New Roman" w:hint="eastAsia"/>
          <w:b/>
          <w:bCs/>
          <w:sz w:val="22"/>
          <w:szCs w:val="22"/>
        </w:rPr>
        <w:t xml:space="preserve"> The differences between CAR-NK and CAR-T cells</w:t>
      </w:r>
    </w:p>
    <w:tbl>
      <w:tblPr>
        <w:tblStyle w:val="ab"/>
        <w:tblW w:w="0" w:type="auto"/>
        <w:tblLook w:val="04A0" w:firstRow="1" w:lastRow="0" w:firstColumn="1" w:lastColumn="0" w:noHBand="0" w:noVBand="1"/>
      </w:tblPr>
      <w:tblGrid>
        <w:gridCol w:w="2557"/>
        <w:gridCol w:w="2555"/>
        <w:gridCol w:w="2556"/>
        <w:gridCol w:w="638"/>
      </w:tblGrid>
      <w:tr w:rsidR="00AE2471" w14:paraId="7A90EAFD" w14:textId="77777777" w:rsidTr="0077543F">
        <w:trPr>
          <w:cnfStyle w:val="100000000000" w:firstRow="1" w:lastRow="0" w:firstColumn="0" w:lastColumn="0" w:oddVBand="0" w:evenVBand="0" w:oddHBand="0" w:evenHBand="0" w:firstRowFirstColumn="0" w:firstRowLastColumn="0" w:lastRowFirstColumn="0" w:lastRowLastColumn="0"/>
        </w:trPr>
        <w:tc>
          <w:tcPr>
            <w:tcW w:w="2557" w:type="dxa"/>
          </w:tcPr>
          <w:p w14:paraId="4F4B79F0" w14:textId="77777777" w:rsidR="00AE2471" w:rsidRDefault="00AE2471">
            <w:pPr>
              <w:spacing w:line="240" w:lineRule="auto"/>
              <w:rPr>
                <w:rFonts w:ascii="Times New Roman" w:hAnsi="Times New Roman" w:cs="Times New Roman"/>
                <w:sz w:val="22"/>
                <w:szCs w:val="22"/>
              </w:rPr>
            </w:pPr>
          </w:p>
        </w:tc>
        <w:tc>
          <w:tcPr>
            <w:tcW w:w="2555" w:type="dxa"/>
          </w:tcPr>
          <w:p w14:paraId="1D91DB29"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CAR-T cells</w:t>
            </w:r>
          </w:p>
        </w:tc>
        <w:tc>
          <w:tcPr>
            <w:tcW w:w="2556" w:type="dxa"/>
          </w:tcPr>
          <w:p w14:paraId="7F9167BE"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CAR-NK cells</w:t>
            </w:r>
          </w:p>
        </w:tc>
        <w:tc>
          <w:tcPr>
            <w:tcW w:w="638" w:type="dxa"/>
          </w:tcPr>
          <w:p w14:paraId="0845D88A" w14:textId="77777777" w:rsidR="00AE2471" w:rsidRDefault="00AE2471">
            <w:pPr>
              <w:spacing w:line="240" w:lineRule="auto"/>
              <w:rPr>
                <w:rFonts w:ascii="Times New Roman" w:hAnsi="Times New Roman" w:cs="Times New Roman"/>
                <w:sz w:val="22"/>
                <w:szCs w:val="22"/>
              </w:rPr>
            </w:pPr>
          </w:p>
        </w:tc>
      </w:tr>
      <w:tr w:rsidR="00AE2471" w14:paraId="2423BCCF" w14:textId="77777777" w:rsidTr="0077543F">
        <w:trPr>
          <w:trHeight w:val="1368"/>
        </w:trPr>
        <w:tc>
          <w:tcPr>
            <w:tcW w:w="2557" w:type="dxa"/>
          </w:tcPr>
          <w:p w14:paraId="2493E958"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lastRenderedPageBreak/>
              <w:t xml:space="preserve">The basic characteristics of immune cells  </w:t>
            </w:r>
          </w:p>
        </w:tc>
        <w:tc>
          <w:tcPr>
            <w:tcW w:w="2555" w:type="dxa"/>
          </w:tcPr>
          <w:p w14:paraId="596B8B24"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Restricted by MHC I</w:t>
            </w:r>
          </w:p>
          <w:p w14:paraId="0DC5CA6F"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Cause GVHD</w:t>
            </w:r>
          </w:p>
          <w:p w14:paraId="77F3BC71"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hint="eastAsia"/>
                <w:sz w:val="22"/>
                <w:szCs w:val="22"/>
              </w:rPr>
              <w:t>Cause CRS</w:t>
            </w:r>
          </w:p>
          <w:p w14:paraId="5C913D20"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Comparative long lifespan</w:t>
            </w:r>
          </w:p>
          <w:p w14:paraId="4AE2DB0D"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 xml:space="preserve"> </w:t>
            </w:r>
          </w:p>
        </w:tc>
        <w:tc>
          <w:tcPr>
            <w:tcW w:w="2556" w:type="dxa"/>
          </w:tcPr>
          <w:p w14:paraId="7BFA672C"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 xml:space="preserve">MHC I independency </w:t>
            </w:r>
          </w:p>
          <w:p w14:paraId="505500F0"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Do not induce GVHD</w:t>
            </w:r>
          </w:p>
          <w:p w14:paraId="6811DE10"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hint="eastAsia"/>
                <w:sz w:val="22"/>
                <w:szCs w:val="22"/>
              </w:rPr>
              <w:t>Do not cause CRS</w:t>
            </w:r>
          </w:p>
          <w:p w14:paraId="1080F4B7"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Comparative</w:t>
            </w:r>
            <w:r>
              <w:rPr>
                <w:rFonts w:ascii="Times New Roman" w:hAnsi="Times New Roman" w:cs="Times New Roman" w:hint="eastAsia"/>
                <w:sz w:val="22"/>
                <w:szCs w:val="22"/>
              </w:rPr>
              <w:t xml:space="preserve"> </w:t>
            </w:r>
            <w:r>
              <w:rPr>
                <w:rFonts w:ascii="Times New Roman" w:hAnsi="Times New Roman" w:cs="Times New Roman"/>
                <w:sz w:val="22"/>
                <w:szCs w:val="22"/>
              </w:rPr>
              <w:t>short lifespan</w:t>
            </w:r>
          </w:p>
        </w:tc>
        <w:tc>
          <w:tcPr>
            <w:tcW w:w="638" w:type="dxa"/>
          </w:tcPr>
          <w:p w14:paraId="3E38CF59" w14:textId="61ABC98F" w:rsidR="00AE2471" w:rsidRDefault="00000000">
            <w:pPr>
              <w:spacing w:line="240" w:lineRule="auto"/>
              <w:rPr>
                <w:rFonts w:ascii="Times New Roman" w:hAnsi="Times New Roman" w:cs="Times New Roman"/>
                <w:sz w:val="22"/>
              </w:rPr>
            </w:pPr>
            <w:r>
              <w:rPr>
                <w:rFonts w:ascii="Times New Roman" w:hAnsi="Times New Roman" w:cs="Times New Roman"/>
                <w:sz w:val="22"/>
              </w:rPr>
              <w:fldChar w:fldCharType="begin"/>
            </w:r>
            <w:r w:rsidR="00140FC2">
              <w:rPr>
                <w:rFonts w:ascii="Times New Roman" w:hAnsi="Times New Roman" w:cs="Times New Roman"/>
                <w:sz w:val="22"/>
              </w:rPr>
              <w:instrText xml:space="preserve"> ADDIN ZOTERO_ITEM CSL_CITATION {"citationID":"CtuO12fV","properties":{"formattedCitation":"(11)","plainCitation":"(11)","noteIndex":0},"citationItems":[{"id":317,"uris":["http://zotero.org/users/13911997/items/TDI5EIKY"],"itemData":{"id":317,"type":"article-journal","container-title":"Expert Opin Biol Ther","DOI":"10.1080/14712598.2020.1688298","ISSN":"1744-7682 (Electronic) 1471-2598 (Linking)","page":"1-11","title":"NK cell-based therapeutics for lung cancer","author":[{"family":"Pockley","given":"A. G."},{"family":"Vaupel","given":"P."},{"family":"Multhoff","given":"G."}],"issued":{"date-parts":[["2019",11,12]]}}}],"schema":"https://github.com/citation-style-language/schema/raw/master/csl-citation.json"} </w:instrText>
            </w:r>
            <w:r>
              <w:rPr>
                <w:rFonts w:ascii="Times New Roman" w:hAnsi="Times New Roman" w:cs="Times New Roman"/>
                <w:sz w:val="22"/>
              </w:rPr>
              <w:fldChar w:fldCharType="separate"/>
            </w:r>
            <w:r w:rsidR="00140FC2" w:rsidRPr="00140FC2">
              <w:rPr>
                <w:rFonts w:ascii="Times New Roman" w:hAnsi="Times New Roman" w:cs="Times New Roman"/>
                <w:sz w:val="22"/>
              </w:rPr>
              <w:t>(11)</w:t>
            </w:r>
            <w:r>
              <w:rPr>
                <w:rFonts w:ascii="Times New Roman" w:hAnsi="Times New Roman" w:cs="Times New Roman"/>
                <w:sz w:val="22"/>
              </w:rPr>
              <w:fldChar w:fldCharType="end"/>
            </w:r>
          </w:p>
          <w:p w14:paraId="24774C05" w14:textId="479112D6" w:rsidR="00AE2471" w:rsidRDefault="00000000">
            <w:pPr>
              <w:spacing w:line="240" w:lineRule="auto"/>
              <w:rPr>
                <w:rFonts w:ascii="Times New Roman" w:hAnsi="Times New Roman" w:cs="Times New Roman"/>
                <w:sz w:val="22"/>
              </w:rPr>
            </w:pPr>
            <w:r>
              <w:rPr>
                <w:rFonts w:ascii="Times New Roman" w:hAnsi="Times New Roman" w:cs="Times New Roman"/>
                <w:sz w:val="22"/>
              </w:rPr>
              <w:fldChar w:fldCharType="begin"/>
            </w:r>
            <w:r w:rsidR="00140FC2">
              <w:rPr>
                <w:rFonts w:ascii="Times New Roman" w:hAnsi="Times New Roman" w:cs="Times New Roman"/>
                <w:sz w:val="22"/>
              </w:rPr>
              <w:instrText xml:space="preserve"> ADDIN ZOTERO_ITEM CSL_CITATION {"citationID":"S0JjGTIy","properties":{"formattedCitation":"(6,7)","plainCitation":"(6,7)","noteIndex":0},"citationItems":[{"id":445,"uris":["http://zotero.org/users/13911997/items/2T3CVK6M"],"itemData":{"id":445,"type":"article-journal","abstract":"Although allogeneic hematopoietic cell transplantation (HCT) represents a curative approach for many patients with hematological diseases, post-transplantation relapse occurs in 20-50% of cases, representing the primary cause of treatment failure and mortality. Alloreactive donor T cells are responsible for the graft versus leukemia (GvL) effect, which represents the key mechanism for the long-term curative effect of HCT. However, the downside is represented by graft versus host disease (GvHD), largely contributing to transplant-related mortality (TRM). Multiple factors play a role in regulating the delicate balance between GvL and GvHD, such as the optimization of the donor HLA and KIR match, the type of graft source, and the adaptive use of post-transplant cellular therapy. In addition to the standard donor lymphocyte infusion (DLI), several attempts were made to favor the GvL effect without increasing the GvHD risk. Selected DLI, NK DLI, activated DLI and more sophisticated genetically engineered cells can be employed. In this scenario, cytokine-induced killer (CIK) cells represent a suitable tool to boost GvL while minimizing GvHD. CIK cells are T lymphocytes activated in culture in the presence of monoclonal antibodies against CD3 (OKT3), interferon-gamma (IFN-g), and interleukin-2 (IL-2), characterized by the expression of markers typical of NK cells and T cells (CD3+, CD56+, with a prevalent CD8+ phenotype). CIK cells can mediate cytotoxicity through both MHC and non-MHC </w:instrText>
            </w:r>
            <w:r w:rsidR="00140FC2">
              <w:rPr>
                <w:rFonts w:ascii="Times New Roman" w:hAnsi="Times New Roman" w:cs="Times New Roman" w:hint="eastAsia"/>
                <w:sz w:val="22"/>
              </w:rPr>
              <w:instrText>restricted recognition, which is the so</w:instrText>
            </w:r>
            <w:r w:rsidR="00140FC2">
              <w:rPr>
                <w:rFonts w:ascii="Times New Roman" w:hAnsi="Times New Roman" w:cs="Times New Roman" w:hint="eastAsia"/>
                <w:sz w:val="22"/>
              </w:rPr>
              <w:instrText>‐</w:instrText>
            </w:r>
            <w:r w:rsidR="00140FC2">
              <w:rPr>
                <w:rFonts w:ascii="Times New Roman" w:hAnsi="Times New Roman" w:cs="Times New Roman" w:hint="eastAsia"/>
                <w:sz w:val="22"/>
              </w:rPr>
              <w:instrText xml:space="preserve">called </w:instrText>
            </w:r>
            <w:r w:rsidR="00140FC2">
              <w:rPr>
                <w:rFonts w:ascii="Times New Roman" w:hAnsi="Times New Roman" w:cs="Times New Roman" w:hint="eastAsia"/>
                <w:sz w:val="22"/>
              </w:rPr>
              <w:instrText>“</w:instrText>
            </w:r>
            <w:r w:rsidR="00140FC2">
              <w:rPr>
                <w:rFonts w:ascii="Times New Roman" w:hAnsi="Times New Roman" w:cs="Times New Roman" w:hint="eastAsia"/>
                <w:sz w:val="22"/>
              </w:rPr>
              <w:instrText>dual</w:instrText>
            </w:r>
            <w:r w:rsidR="00140FC2">
              <w:rPr>
                <w:rFonts w:ascii="Times New Roman" w:hAnsi="Times New Roman" w:cs="Times New Roman" w:hint="eastAsia"/>
                <w:sz w:val="22"/>
              </w:rPr>
              <w:instrText>‐</w:instrText>
            </w:r>
            <w:r w:rsidR="00140FC2">
              <w:rPr>
                <w:rFonts w:ascii="Times New Roman" w:hAnsi="Times New Roman" w:cs="Times New Roman" w:hint="eastAsia"/>
                <w:sz w:val="22"/>
              </w:rPr>
              <w:instrText>functional capability</w:instrText>
            </w:r>
            <w:r w:rsidR="00140FC2">
              <w:rPr>
                <w:rFonts w:ascii="Times New Roman" w:hAnsi="Times New Roman" w:cs="Times New Roman" w:hint="eastAsia"/>
                <w:sz w:val="22"/>
              </w:rPr>
              <w:instrText>”</w:instrText>
            </w:r>
            <w:r w:rsidR="00140FC2">
              <w:rPr>
                <w:rFonts w:ascii="Times New Roman" w:hAnsi="Times New Roman" w:cs="Times New Roman" w:hint="eastAsia"/>
                <w:sz w:val="22"/>
              </w:rPr>
              <w:instrText xml:space="preserve"> and display minimum alloreactivity. Allogeneic CIK cells showed a favorable rate of response, especially in the setting of minimal residual disease, with a rate of GvHD not exceed</w:instrText>
            </w:r>
            <w:r w:rsidR="00140FC2">
              <w:rPr>
                <w:rFonts w:ascii="Times New Roman" w:hAnsi="Times New Roman" w:cs="Times New Roman"/>
                <w:sz w:val="22"/>
              </w:rPr>
              <w:instrText xml:space="preserve">ing 25%. Finally, the CIK cell platform can be adapted for chimeric antigen receptor (CAR) cell strategy, showing promising results in both preclinical and clinical settings. In this review, we describe the main immunological basis for the development of the GvL and the possible cellular therapy approaches used to boost it, with a particular focus on the use of CIK cells.","container-title":"Frontiers in Immunology","DOI":"10.3389/fimmu.2024.1459175","ISSN":"1664-3224","journalAbbreviation":"Front Immunol","language":"en","note":"PMID: 39512351\nPMCID: PMC11540647","page":"1459175","source":"PubMed Central","title":"Genetically modified and unmodified cellular approaches to enhance graft versus leukemia effect, without increasing graft versus host disease: the use of allogeneic cytokine-induced killer cells","title-short":"Genetically modified and unmodified cellular approaches to enhance graft versus leukemia effect, without increasing graft versus host disease","volume":"15","author":[{"family":"Rambaldi","given":"Benedetta"},{"family":"Rizzuto","given":"Giuliana"},{"family":"Rambaldi","given":"Alessandro"},{"family":"Introna","given":"Martino"}],"issued":{"date-parts":[["2024",10,24]]}},"label":"page"},{"id":370,"uris":["http://zotero.org/users/13911997/items/RXBACNPD"],"itemData":{"id":370,"type":"article-journal","container-title":"Mol Ther","DOI":"10.1016/j.ymthe.2019.03.011","ISSN":"1525-0024 (Electronic) 1525-0016 (Linking)","issue":"6","journalAbbreviation":"Molecular therapy : the journal of the American Society of Gene Therapy","note":"PMCID: PMC6554529","page":"1114-1125","title":"Adoptive Transfer of NKG2D CAR mRNA-Engineered Natural Killer Cells in Colorectal Cancer Patients","volume":"27","author":[{"family":"Xiao","given":"L."},{"family":"Cen","given":"D."},{"family":"Gan","given":"H."},{"family":"Sun","given":"Y."},{"family":"Huang","given":"N."},{"family":"Xiong","given":"H."},{"family":"Jin","given":"Q."},{"family":"Su","given":"L."},{"family":"Liu","given":"X."},{"family":"Wang","given":"K."},{"family":"Yan","given":"G."},{"family":"Dong","given":"T."},{"family":"Wu","given":"S."},{"family":"Zhou","given":"P."},{"family":"Zhang","given":"J."},{"family":"Liang","given":"W."},{"family":"Ren","given":"J."},{"family":"Teng","given":"Y."},{"family":"Chen","given":"C."},{"family":"Xu","given":"X. H."}],"issued":{"date-parts":[["2019",6,5]]}},"label":"page"}],"schema":"https://github.com/citation-style-language/schema/raw/master/csl-citation.json"} </w:instrText>
            </w:r>
            <w:r>
              <w:rPr>
                <w:rFonts w:ascii="Times New Roman" w:hAnsi="Times New Roman" w:cs="Times New Roman"/>
                <w:sz w:val="22"/>
              </w:rPr>
              <w:fldChar w:fldCharType="separate"/>
            </w:r>
            <w:r w:rsidR="00140FC2" w:rsidRPr="00140FC2">
              <w:rPr>
                <w:rFonts w:ascii="Times New Roman" w:hAnsi="Times New Roman" w:cs="Times New Roman"/>
                <w:sz w:val="22"/>
              </w:rPr>
              <w:t>(6,7)</w:t>
            </w:r>
            <w:r>
              <w:rPr>
                <w:rFonts w:ascii="Times New Roman" w:hAnsi="Times New Roman" w:cs="Times New Roman"/>
                <w:sz w:val="22"/>
              </w:rPr>
              <w:fldChar w:fldCharType="end"/>
            </w:r>
          </w:p>
          <w:p w14:paraId="0FAC289F" w14:textId="3A5BC7EC" w:rsidR="00AE2471" w:rsidRDefault="00000000">
            <w:pPr>
              <w:spacing w:line="240" w:lineRule="auto"/>
              <w:rPr>
                <w:rFonts w:ascii="Times New Roman" w:hAnsi="Times New Roman" w:cs="Times New Roman"/>
                <w:sz w:val="22"/>
                <w:szCs w:val="22"/>
              </w:rPr>
            </w:pPr>
            <w:r>
              <w:rPr>
                <w:rFonts w:ascii="Times New Roman" w:hAnsi="Times New Roman" w:cs="Times New Roman"/>
                <w:sz w:val="22"/>
              </w:rPr>
              <w:fldChar w:fldCharType="begin"/>
            </w:r>
            <w:r w:rsidR="00140FC2">
              <w:rPr>
                <w:rFonts w:ascii="Times New Roman" w:hAnsi="Times New Roman" w:cs="Times New Roman"/>
                <w:sz w:val="22"/>
              </w:rPr>
              <w:instrText xml:space="preserve"> ADDIN ZOTERO_ITEM CSL_CITATION {"citationID":"C5rJpJEO","properties":{"formattedCitation":"(8)","plainCitation":"(8)","noteIndex":0},"citationItems":[{"id":391,"uris":["http://zotero.org/users/13911997/items/C8TX9TR7"],"itemData":{"id":391,"type":"article-journal","abstract":"Natural killer (NK) cells, a unique component of the innate immune system, are inherent killers of stressed and transformed cells. Based on their potent capacity to kill cancer cells and good tolerance of healthy cells, NK cells have been successfully employed in adoptive cell therapy to treat cancer patients. In recent years, the clinical success of chimeric antigen receptor (CAR)-T cells has proven the vast potential of gene-manipulated immune cells as the main force to fight cancer. Following the lessons learned from mature gene-transfer technologies and advanced strategies in CAR-T therapy, NK cells have been rapidly explored as a promising candidate for CAR-based therapy. An exponentially growing number of studies have employed multiple sources of CAR-NK cells to target a wide range of cancer-related antigens, showing remarkable outcomes and encouraging safety profiles. Clinical trials of CAR-NK cells have also shown their impressive therapeutic efficacy in the treatment of hematological tumors, but CAR-NK cell therapy for solid tumors is still in the initial stages. In this review, we present the favorable profile of NK cells as a potential platform for CAR-based engineering and then summarize the outcomes and strategies of CAR-NK therapies in up-to-date preclinical and clinical investigations. Finally, we evaluate the challenges remaining in CAR-NK therapy and describe existing strategies that can assist us in devising future prospective solutions.","container-title":"Experimental Hematology &amp; Oncology","DOI":"10.1186/s40164-023-00431-0","ISSN":"2162-3619","issue":"1","journalAbbreviation":"Exp Hematol Oncol","language":"en","note":"PMID: 37563648\nPMCID: PMC10413722","page":"70","source":"PubMed","title":"Chimeric antigen receptor engineered natural killer cells for cancer therapy","volume":"12","author":[{"family":"Zhang","given":"Yalan"},{"family":"Zhou","given":"Weilin"},{"family":"Yang","given":"Jiangping"},{"family":"Yang","given":"Jinrong"},{"family":"Wang","given":"Wei"}],"issued":{"date-parts":[["2023",8,10]]}}}],"schema":"https://github.com/citation-style-language/schema/raw/master/csl-citation.json"} </w:instrText>
            </w:r>
            <w:r>
              <w:rPr>
                <w:rFonts w:ascii="Times New Roman" w:hAnsi="Times New Roman" w:cs="Times New Roman"/>
                <w:sz w:val="22"/>
              </w:rPr>
              <w:fldChar w:fldCharType="separate"/>
            </w:r>
            <w:r w:rsidR="00140FC2" w:rsidRPr="00140FC2">
              <w:rPr>
                <w:rFonts w:ascii="Times New Roman" w:hAnsi="Times New Roman" w:cs="Times New Roman"/>
                <w:sz w:val="22"/>
              </w:rPr>
              <w:t>(8)</w:t>
            </w:r>
            <w:r>
              <w:rPr>
                <w:rFonts w:ascii="Times New Roman" w:hAnsi="Times New Roman" w:cs="Times New Roman"/>
                <w:sz w:val="22"/>
              </w:rPr>
              <w:fldChar w:fldCharType="end"/>
            </w:r>
          </w:p>
          <w:p w14:paraId="5A9F1634" w14:textId="239D0233"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{"citationID":"ysAkVFkI","properties":{"formattedCitation":"(13)","plainCitation":"(13)","noteIndex":0},"citationItems":[{"id":409,"uris":["http://zotero.org/users/13911997/items/34FQJK97"],"itemData":{"id":409,"type":"article-journal","abstract":"We previously demonstrated that autologous natural killer (NK)-cell therapy after hematopoietic cell transplantation (HCT) is safe but does not provide an antitumor effect. We hypothesize that this is due to a lack of NK-cell inhibitory receptor mismatching with autologous tumor cells, which may be overcome by allogeneic NK-cell infusions. Here, we test haploidentical, related-donor NK-cell infusions in a nontransplantation setting to determine safety and in vivo NK-cell expansion. Two lower intensity outpatient immune suppressive regimens were tested: (1) low-dose cyclophosphamide and methylprednisolone and (2) fludarabine. A higher intensity inpatient regimen of high-dose cyclophosphamide and fludarabine (Hi-Cy/Flu) was tested in patients with poor-prognosis acute myeloid leukemia (AML). All patients received subcutaneous interleukin 2 (IL-2) after infusions. Patients who received lower intensity regimens showed transient persistence but no in vivo expansion of donor cells. In contrast, infusions after the more intense Hi-Cy/Flu resulted in a marked rise in endogenous IL-15, expansion of donor NK cells, and induction of complete hematologic remission in 5 of 19 poor-prognosis patients with AML. These findings suggest that haploidentical NK cells can persist and expand in vivo and may have a role in the treatment of selected malignancies used alone or as an adjunct to HCT.","container-title":"Blood","DOI":"10.1182/blood-2004-07-2974","ISSN":"0006-4971","issue":"8","journalAbbreviation":"Blood","language":"en","note":"PMID: 15632206","page":"3051-3057","source":"PubMed","title":"Successful adoptive transfer and in vivo expansion of human haploidentical NK cells in patients with cancer","volume":"105","author":[{"family":"Miller","given":"Jeffrey S."},{"family":"Soignier","given":"Yvette"},{"family":"Panoskaltsis-Mortari","given":"Angela"},{"family":"McNearney","given":"Sarah A."},{"family":"Yun","given":"Gong H."},{"family":"Fautsch","given":"Susan K."},{"family":"McKenna","given":"David"},{"family":"Le","given":"Chap"},{"family":"Defor","given":"Todd E."},{"family":"Burns","given":"Linda J."},{"family":"Orchard","given":"Paul J."},{"family":"Blazar","given":"Bruce R."},{"family":"Wagner","given":"John E."},{"family":"Slungaard","given":"Arne"},{"family":"Weisdorf","given":"Daniel J."},{"family":"Okazaki","given":"Ian J."},{"family":"McGlave","given":"Philip B."}],"issued":{"date-parts":[["2005",4,15]]}}}],"schema":"https://github.com/citation-style-language/schema/raw/master/csl-citation.json"}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(13)</w:t>
            </w:r>
            <w:r>
              <w:rPr>
                <w:rFonts w:ascii="Times New Roman" w:hAnsi="Times New Roman" w:cs="Times New Roman"/>
                <w:sz w:val="22"/>
                <w:szCs w:val="22"/>
              </w:rPr>
              <w:fldChar w:fldCharType="end"/>
            </w:r>
          </w:p>
        </w:tc>
      </w:tr>
      <w:tr w:rsidR="00AE2471" w14:paraId="29E34D10" w14:textId="77777777" w:rsidTr="0077543F">
        <w:tc>
          <w:tcPr>
            <w:tcW w:w="2557" w:type="dxa"/>
          </w:tcPr>
          <w:p w14:paraId="0A0F049B"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The design of the intracellular domain</w:t>
            </w:r>
          </w:p>
        </w:tc>
        <w:tc>
          <w:tcPr>
            <w:tcW w:w="2555" w:type="dxa"/>
          </w:tcPr>
          <w:p w14:paraId="7D3052A5"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CD3z with or without other costimulatory molecular</w:t>
            </w:r>
          </w:p>
        </w:tc>
        <w:tc>
          <w:tcPr>
            <w:tcW w:w="2556" w:type="dxa"/>
          </w:tcPr>
          <w:p w14:paraId="41DF87D1"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CD3z with or without other costimulatory molecular</w:t>
            </w:r>
          </w:p>
          <w:p w14:paraId="376A2AC7" w14:textId="77777777"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t>DAP12 is more cytotoxic than CD3z</w:t>
            </w:r>
          </w:p>
        </w:tc>
        <w:tc>
          <w:tcPr>
            <w:tcW w:w="638" w:type="dxa"/>
          </w:tcPr>
          <w:p w14:paraId="7EF7E390" w14:textId="77777777" w:rsidR="00AE2471" w:rsidRDefault="00AE2471">
            <w:pPr>
              <w:spacing w:line="240" w:lineRule="auto"/>
              <w:rPr>
                <w:rFonts w:ascii="Times New Roman" w:hAnsi="Times New Roman" w:cs="Times New Roman"/>
                <w:sz w:val="22"/>
                <w:szCs w:val="22"/>
              </w:rPr>
            </w:pPr>
          </w:p>
          <w:p w14:paraId="06E21243" w14:textId="029941E0" w:rsidR="00AE2471" w:rsidRDefault="00000000">
            <w:pPr>
              <w:keepNext/>
              <w:spacing w:line="240" w:lineRule="auto"/>
              <w:rPr>
                <w:rFonts w:ascii="Times New Roman" w:hAnsi="Times New Roman" w:cs="Times New Roman"/>
                <w:sz w:val="22"/>
                <w:szCs w:val="22"/>
              </w:rPr>
            </w:pP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{"citationID":"bKTVrHkd","properties":{"formattedCitation":"(10)","plainCitation":"(10)","noteIndex":0},"citationItems":[{"id":373,"uris":["http://zotero.org/users/13911997/items/YXB2N4QP"],"itemData":{"id":373,"type":"article-journal","container-title":"Drug Discov Today","DOI":"10.1016/j.drudis.2019.02.002","ISSN":"1878-5832 (Electronic) 1359-6446 (Linking)","issue":"4","page":"983-991","title":"Optimizing intracellular signaling domains for CAR NK cells in HIV immunotherapy: a comprehensive review","volume":"24","author":[{"family":"Zenere","given":"G."},{"family":"Olwenyi","given":"O. A."},{"family":"Byrareddy","given":"S. N."},{"family":"Braun","given":"S. E."}],"issued":{"date-parts":[["2019",4]]}}}],"schema":"https://github.com/citation-style-language/schema/raw/master/csl-citation.json"}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(10)</w:t>
            </w:r>
            <w:r>
              <w:rPr>
                <w:rFonts w:ascii="Times New Roman" w:hAnsi="Times New Roman" w:cs="Times New Roman"/>
                <w:sz w:val="22"/>
                <w:szCs w:val="22"/>
              </w:rPr>
              <w:fldChar w:fldCharType="end"/>
            </w:r>
          </w:p>
        </w:tc>
      </w:tr>
    </w:tbl>
    <w:p w14:paraId="1010258C" w14:textId="77777777" w:rsidR="00AE2471" w:rsidRDefault="00AE2471">
      <w:pPr>
        <w:rPr>
          <w:rFonts w:ascii="Times New Roman" w:hAnsi="Times New Roman" w:cs="Times New Roman"/>
          <w:b/>
          <w:sz w:val="22"/>
          <w:szCs w:val="22"/>
        </w:rPr>
      </w:pPr>
    </w:p>
    <w:p w14:paraId="567D3151" w14:textId="77777777" w:rsidR="00AE2471" w:rsidRDefault="00000000">
      <w:pPr>
        <w:rPr>
          <w:rFonts w:ascii="Times New Roman" w:hAnsi="Times New Roman" w:cs="Times New Roman"/>
          <w:b/>
          <w:sz w:val="22"/>
          <w:szCs w:val="22"/>
        </w:rPr>
      </w:pPr>
      <w:r>
        <w:rPr>
          <w:rFonts w:ascii="Times New Roman" w:hAnsi="Times New Roman" w:cs="Times New Roman"/>
          <w:b/>
          <w:sz w:val="22"/>
          <w:szCs w:val="22"/>
        </w:rPr>
        <w:t>3. The current application of CAR-NK cells in cancer</w:t>
      </w:r>
    </w:p>
    <w:p w14:paraId="1BD9D8E1" w14:textId="5C16E247" w:rsidR="00AE2471" w:rsidRDefault="00000000">
      <w:pPr>
        <w:ind w:firstLineChars="200" w:firstLine="440"/>
        <w:rPr>
          <w:rFonts w:ascii="Times New Roman" w:hAnsi="Times New Roman" w:cs="Times New Roman"/>
          <w:sz w:val="22"/>
          <w:szCs w:val="22"/>
        </w:rPr>
      </w:pPr>
      <w:bookmarkStart w:id="0" w:name="_Hlk181818345"/>
      <w:r>
        <w:rPr>
          <w:rFonts w:ascii="Times New Roman" w:hAnsi="Times New Roman" w:cs="Times New Roman"/>
          <w:sz w:val="22"/>
          <w:szCs w:val="22"/>
        </w:rPr>
        <w:t>In recent years there has been a growing interest in CAR-NK cell therapy for the treatment of cancer, and the enrollment of clinical trials on CAR-NK therapy is increasing</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{"citationID":"uw0LAQ2I","properties":{"formattedCitation":"(9)","plainCitation":"(9)","noteIndex":0},"citationItems":[{"id":457,"uris":["http://zotero.org/users/13911997/items/94PTTFSD"],"itemData":{"id":457,"type":"article-journal","abstract":"Natural killer (NK) cells are unique immune effectors able to kill cancer cells by direct recognition of surface ligands, without prior sensitization. Allogeneic NK transfer is a highly valuable treatment option for cancer and has recently emerged with hundreds of clinical trials paving the way to finally achieve market authorization. Advantages of NK cell therapies include the use of allogenic cell sources, off-the-shelf availability, and no risk of graft-versus-host disease (GvHD). Allogeneic NK cell therapies have reached the clinical stage as ex vivo expanded and differentiated non-engineered cells, as chimeric antigen receptor (CAR)-engineered or CD16-engineered products, or as combination therapies with antibodies, priming agents, and other drugs. This review summarizes the recent clinical status of allogeneic NK cell-based therapies for the treatment of hematological and solid tumors, discussing the main characteristics of the different cell sources used for NK product development, their use in cell manufacturing processes, the engineering methods and strategies adopted for genetically modified products, and the chosen approaches for combination therapies. A comparative analysis between NK-based non-engineered, engineered, and combination therapies is presented, examining the choices made by product developers regarding the NK cell source and the targeted tumor indications, for both solid and hematological cancers. Clinical trial outcomes are discussed and, when available, assessed in comparison with preclinical data. Regulatory challenges for product approval are reviewed, highlighting the lack of specificity of requirements and standardization between products. Additionally, the competitive landscape and business field is presented. This review offers a comprehensive overview of the effort driven by biotech and pharmaceutical companies and by academic centers to bring NK cell therapies to pivotal clinical trial stages and to market authorization.","container-title":"Journal of Hematology &amp; Oncology","DOI":"10.1186/s13045-022-01382-5","ISSN":"1756-8722","journalAbbreviation":"J Hematol Oncol","language":"en","note":"PMID: 36348457\nPMCID: PMC9644572","page":"164","source":"PubMed Central","title":"Natural killer cells in clinical development as non-engineered, engineered, and combination therapies","volume":"15","author":[{"family":"Lamers-Kok","given":"Nina"},{"family":"Panella","given":"Denise"},{"family":"Georgoudaki","given":"Anna-Maria"},{"family":"Liu","given":"Haiping"},{"family":"Özkazanc","given":"Didem"},{"family":"Kučerová","given":"Lucia"},{"family":"Duru","given":"Adil Doganay"},{"family":"Spanholtz","given":"Jan"},{"family":"Raimo","given":"Monica"}],"issued":{"date-parts":[["2022",11,8]]}}}],"schema":"https://github.com/citation-style-language/schema/raw/master/csl-citation.json"}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(9)</w:t>
      </w:r>
      <w:r>
        <w:rPr>
          <w:rFonts w:ascii="Times New Roman" w:hAnsi="Times New Roman" w:cs="Times New Roman"/>
          <w:sz w:val="22"/>
          <w:szCs w:val="22"/>
        </w:rPr>
        <w:fldChar w:fldCharType="end"/>
      </w:r>
      <w:r>
        <w:rPr>
          <w:rFonts w:ascii="Times New Roman" w:hAnsi="Times New Roman" w:cs="Times New Roman"/>
          <w:sz w:val="22"/>
          <w:szCs w:val="22"/>
        </w:rPr>
        <w:t>, which facilitates a more in-depth evaluation of the efficacy and safety of CAR-NK cell therapy.</w:t>
      </w:r>
      <w:r>
        <w:rPr>
          <w:rFonts w:ascii="Times New Roman" w:hAnsi="Times New Roman" w:cs="Times New Roman" w:hint="eastAsia"/>
          <w:sz w:val="22"/>
          <w:szCs w:val="22"/>
        </w:rPr>
        <w:t xml:space="preserve"> </w:t>
      </w:r>
      <w:r>
        <w:rPr>
          <w:rFonts w:ascii="Times New Roman" w:hAnsi="Times New Roman" w:cs="Times New Roman"/>
          <w:sz w:val="22"/>
          <w:szCs w:val="22"/>
        </w:rPr>
        <w:t>The following is a partial summary of the application of CAR-NK cell therapy for the treatment of cancer.</w:t>
      </w:r>
    </w:p>
    <w:p w14:paraId="0F61EB29" w14:textId="44AF4B76"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 xml:space="preserve">Several reviews have summarized the CAR-NK used for cancer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9kxewfV9","properties":{"formattedCitation":"(3,14\\uc0\\u8211{}16)","plainCitation":"(3,14–16)","noteIndex":0},"citationItems":[{"id":275,"uris":["http://zotero.org/users/13911997/items/UNKVQUAL"],"itemData":{"id":275,"type":"article-journal","container-title":"Front Immunol","DOI":"10.3389/fimmu.2019.01205","ISSN":"1664-3224 (Electronic) 1664-3224 (Linking)","note":"PMCID: PMC6554437","page":"1205","title":"Cancer Immunotherapy Based on Natural Killer Cells: Current Progress and New Opportunities","volume":"10","author":[{"family":"Hu","given":"W."},{"family":"Wang","given":"G."},{"family":"Huang","given":"D."},{"family":"Sui","given":"M."},{"family":"Xu","given":"Y."}],"issued":{"date-parts":[["2019"]]}},"label":"page"},{"id":289,"uris":["http://zotero.org/users/13911997/items/ATQQ6CG4"],"itemData":{"id":289,"type":"article-journal","container-title":"Transfus Med Hemother","DOI":"10.1159/000495771","ISSN":"1660-3796 (Print) 1660-3796 (Linking)","issue":"1","note":"PMCID: PMC6558329","page":"4-13","title":"CAR-Expressing Natural Killer Cells for Cancer Retargeting","volume":"46","author":[{"family":"Kloess","given":"S."},{"family":"Kretschmer","given":"A."},{"family":"Stahl","given":"L."},{"family":"Fricke","given":"S."},{"family":"Koehl","given":"U."}],"issued":{"date-parts":[["2019",2]]}},"label":"page"},{"id":356,"uris":["http://zotero.org/users/13911997/items/FQUTXNHM"],"itemData":{"id":356,"type":"article-journal","container-title":"Int Immunopharmacol","DOI":"10.1016/j.intimp.2019.105695","ISSN":"1878-1705 (Electronic) 1567-5769 (Linking)","page":"105695","title":"Chimeric antigen receptor (CAR)-modified NK cells against cancer: Opportunities and challenges","volume":"74","author":[{"family":"Wang","given":"L."},{"family":"Dou","given":"M."},{"family":"Ma","given":"Q."},{"family":"Yao","given":"R."},{"family":"Liu","given":"J."}],"issued":{"date-parts":[["2019",9]]}},"label":"page"},{"id":320,"uris":["http://zotero.org/users/13911997/items/CG3ACG5R"],"itemData":{"id":320,"type":"article-journal","container-title":"Mol Ther","DOI":"10.1016/j.ymthe.2017.06.012","ISSN":"1525-0024 (Electronic) 1525-0016 (Linking)","issue":"8","journalAbbreviation":"Molecular therapy : the journal of the American Society of Gene Therapy","note":"PMCID: PMC5542803","page":"1769-1781","title":"Engineering Natural Killer Cells for Cancer Immunotherapy","volume":"25","author":[{"family":"Rezvani","given":"K."},{"family":"Rouce","given":"R."},{"family":"Liu","given":"E."},{"family":"Shpall","given":"E."}],"issued":{"date-parts":[["2017",8,2]]}},"label":"page"}],"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kern w:val="0"/>
          <w:sz w:val="22"/>
          <w:szCs w:val="24"/>
        </w:rPr>
        <w:t>(3,14–16)</w:t>
      </w:r>
      <w:r>
        <w:rPr>
          <w:rFonts w:ascii="Times New Roman" w:hAnsi="Times New Roman" w:cs="Times New Roman"/>
          <w:sz w:val="22"/>
          <w:szCs w:val="22"/>
        </w:rPr>
        <w:fldChar w:fldCharType="end"/>
      </w:r>
      <w:r>
        <w:rPr>
          <w:rFonts w:ascii="Times New Roman" w:hAnsi="Times New Roman" w:cs="Times New Roman"/>
          <w:sz w:val="22"/>
          <w:szCs w:val="22"/>
        </w:rPr>
        <w:t>. In solid cancer, the antigens are variant</w:t>
      </w:r>
      <w:r w:rsidR="00F606DA">
        <w:rPr>
          <w:rFonts w:ascii="Times New Roman" w:hAnsi="Times New Roman" w:cs="Times New Roman"/>
          <w:sz w:val="22"/>
          <w:szCs w:val="22"/>
        </w:rPr>
        <w:t>,</w:t>
      </w:r>
      <w:r>
        <w:rPr>
          <w:rFonts w:ascii="Times New Roman" w:hAnsi="Times New Roman" w:cs="Times New Roman"/>
          <w:sz w:val="22"/>
          <w:szCs w:val="22"/>
        </w:rPr>
        <w:t xml:space="preserve"> and cancer types gradually increase these days. The anti-HER2-primary NK cells had been engineered to eradicate breast cancer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{"citationID":"mA54KO0x","properties":{"formattedCitation":"(17)","plainCitation":"(17)","noteIndex":0},"citationItems":[{"id":292,"uris":["http://zotero.org/users/13911997/items/Q9FAGSNB"],"itemData":{"id":292,"type":"article-journal","container-title":"Proc. Natl. Acad. Sci. U.S.A.","DOI":"10.1073/pnas.0804788105","ISSN":"1091-6490","issue":"45","journalAbbreviation":"Proceedings of the National Academy of Sciences of the United States of America","language":"eng","page":"17481-6","title":"Engineering antigen-specific primary human NK cells against HER-2 positive carcinomas","volume":"105","author":[{"family":"Kruschinski","given":"A."},{"family":"Moosmann","given":"A."},{"family":"Poschke","given":"I."},{"family":"Norell","given":"H."},{"family":"Chmielewski","given":"M."},{"family":"Seliger","given":"B."},{"family":"Kiessling","given":"R."},{"family":"Blankenstein","given":"T."},{"family":"Abken","given":"H."},{"family":"Charo","given":"J."}],"issued":{"date-parts":[["2008",11,11]]}}}],"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(17)</w:t>
      </w:r>
      <w:r>
        <w:rPr>
          <w:rFonts w:ascii="Times New Roman" w:hAnsi="Times New Roman" w:cs="Times New Roman"/>
          <w:sz w:val="22"/>
          <w:szCs w:val="22"/>
        </w:rPr>
        <w:fldChar w:fldCharType="end"/>
      </w:r>
      <w:r>
        <w:rPr>
          <w:rFonts w:ascii="Times New Roman" w:hAnsi="Times New Roman" w:cs="Times New Roman"/>
          <w:sz w:val="22"/>
          <w:szCs w:val="22"/>
        </w:rPr>
        <w:t xml:space="preserve">. For glioblastoma, anti-HER2-NK92 cells have been studied under development or in the clinic and there is a clinical trial (NCT03383978) </w:t>
      </w:r>
      <w:r>
        <w:rPr>
          <w:rFonts w:ascii="Times New Roman" w:hAnsi="Times New Roman" w:cs="Times New Roman" w:hint="eastAsia"/>
          <w:sz w:val="22"/>
          <w:szCs w:val="22"/>
        </w:rPr>
        <w:t>going on</w:t>
      </w:r>
      <w:r>
        <w:rPr>
          <w:rFonts w:ascii="Times New Roman" w:hAnsi="Times New Roman" w:cs="Times New Roman"/>
          <w:sz w:val="22"/>
          <w:szCs w:val="22"/>
        </w:rPr>
        <w:t xml:space="preserve"> now</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{"citationID":"j6Yv5ps3","properties":{"formattedCitation":"(18,19)","plainCitation":"(18,19)","noteIndex":0},"citationItems":[{"id":308,"uris":["http://zotero.org/users/13911997/items/W3VF3N4T"],"itemData":{"id":308,"type":"article-journal","container-title":"Cancer Immunol Immunother","DOI":"10.1007/s00262-017-2055-2","ISSN":"1432-0851 (Electronic) 0340-7004 (Linking)","issue":"1","page":"25-38","title":"Clinical grade manufacturing of genetically modified, CAR-expressing NK-92 cells for the treatment of ErbB2-positive malignancies","volume":"67","author":[{"family":"Nowakowska","given":"P."},{"family":"Romanski","given":"A."},{"family":"Miller","given":"N."},{"family":"Odendahl","given":"M."},{"family":"Bonig","given":"H."},{"family":"Zhang","given":"C."},{"family":"Seifried","given":"E."},{"family":"Wels","given":"W. S."},{"family":"Tonn","given":"T."}],"issued":{"date-parts":[["2018",1]]}},"label":"page"},{"id":376,"uris":["http://zotero.org/users/13911997/items/S65DGQFH"],"itemData":{"id":376,"type":"article-journal","container-title":"J Natl Cancer Inst","DOI":"10.1093/jnci/djv375","ISSN":"1460-2105 (Electronic) 0027-8874 (Linking)","issue":"5","title":"ErbB2/HER2-Specific NK Cells for Targeted Therapy of Glioblastoma","volume":"108","author":[{"family":"Zhang","given":"C."},{"family":"Burger","given":"M. C."},{"family":"Jennewein","given":"L."},{"family":"Genssler","given":"S."},{"family":"Schonfeld","given":"K."},{"family":"Zeiner","given":"P."},{"family":"Hattingen","given":"E."},{"family":"Harter","given":"P. N."},{"family":"Mittelbronn","given":"M."},{"family":"Tonn","given":"T."},{"family":"Steinbach","given":"J. P."},{"family":"Wels","given":"W. S."}],"issued":{"date-parts":[["2016",5]]}},"label":"page"}],"schema":"https://github.com/citation-style-language/schema/raw/master/csl-citation.json"}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(18,19)</w:t>
      </w:r>
      <w:r>
        <w:rPr>
          <w:rFonts w:ascii="Times New Roman" w:hAnsi="Times New Roman" w:cs="Times New Roman"/>
          <w:sz w:val="22"/>
          <w:szCs w:val="22"/>
        </w:rPr>
        <w:fldChar w:fldCharType="end"/>
      </w:r>
      <w:r>
        <w:rPr>
          <w:rFonts w:ascii="Times New Roman" w:hAnsi="Times New Roman" w:cs="Times New Roman"/>
          <w:sz w:val="22"/>
          <w:szCs w:val="22"/>
        </w:rPr>
        <w:t xml:space="preserve">. In gastric cancer, anti-HER2-NK92 cells have synergized with </w:t>
      </w:r>
      <w:proofErr w:type="spellStart"/>
      <w:r>
        <w:rPr>
          <w:rFonts w:ascii="Times New Roman" w:hAnsi="Times New Roman" w:cs="Times New Roman"/>
          <w:sz w:val="22"/>
          <w:szCs w:val="22"/>
        </w:rPr>
        <w:t>apatinib</w:t>
      </w:r>
      <w:proofErr w:type="spellEnd"/>
      <w:r>
        <w:rPr>
          <w:rFonts w:ascii="Times New Roman" w:hAnsi="Times New Roman" w:cs="Times New Roman"/>
          <w:sz w:val="22"/>
          <w:szCs w:val="22"/>
        </w:rPr>
        <w:t xml:space="preserve"> in a preclinical study</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{"citationID":"9NHrAZKE","properties":{"formattedCitation":"(20)","plainCitation":"(20)","noteIndex":0},"citationItems":[{"id":365,"uris":["http://zotero.org/users/13911997/items/66583K5M"],"itemData":{"id":365,"type":"article-journal","container-title":"Bull Cancer","DOI":"10.1016/j.bulcan.2019.03.012","ISSN":"1769-6917","issue":"11","journalAbbreviation":"Bulletin du cancer","language":"eng","page":"946-958","title":"HER2-specific chimeric antigen receptor-engineered natural killer cells combined with apatinib for the treatment of gastric cancer","volume":"106","author":[{"family":"Wu","given":"X."},{"family":"Huang","given":"S."}],"issued":{"date-parts":[["2019",11]]}}}],"schema":"https://github.com/citation-style-language/schema/raw/master/csl-citation.json"}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(20)</w:t>
      </w:r>
      <w:r>
        <w:rPr>
          <w:rFonts w:ascii="Times New Roman" w:hAnsi="Times New Roman" w:cs="Times New Roman"/>
          <w:sz w:val="22"/>
          <w:szCs w:val="22"/>
        </w:rPr>
        <w:fldChar w:fldCharType="end"/>
      </w:r>
      <w:r>
        <w:rPr>
          <w:rFonts w:ascii="Times New Roman" w:hAnsi="Times New Roman" w:cs="Times New Roman"/>
          <w:sz w:val="22"/>
          <w:szCs w:val="22"/>
        </w:rPr>
        <w:t>.</w:t>
      </w:r>
      <w:r>
        <w:rPr>
          <w:rFonts w:ascii="Times New Roman" w:hAnsi="Times New Roman" w:cs="Times New Roman" w:hint="eastAsia"/>
          <w:sz w:val="22"/>
          <w:szCs w:val="22"/>
        </w:rPr>
        <w:t xml:space="preserve"> </w:t>
      </w:r>
      <w:r>
        <w:rPr>
          <w:rFonts w:ascii="Times New Roman" w:hAnsi="Times New Roman" w:cs="Times New Roman"/>
          <w:sz w:val="22"/>
          <w:szCs w:val="22"/>
        </w:rPr>
        <w:t xml:space="preserve">In addition, CAR-NK cells targeting Claudin 18.2 (CLDN18.2) in immunotherapy for gastric and pancreatic cancers are also being recruited (NCT06464965). Anti-Robo1-CAR-NK-92 cells combined with brachytherapy inhibit pancreatic carcinoma in mouse models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{"citationID":"MqkUCxmc","properties":{"formattedCitation":"(21)","plainCitation":"(21)","noteIndex":0},"citationItems":[{"id":367,"uris":["http://zotero.org/users/13911997/items/NVJDMR44"],"itemData":{"id":367,"type":"article-journal","container-title":"Anticancer Res","DOI":"10.21873/anticanres.13796","ISSN":"1791-7530 (Electronic) 0250-7005 (Linking)","issue":"11","page":"5919-5925","title":"Robo1-specific CAR-NK Immunotherapy Enhances Efficacy of (125)I Seed Brachytherapy in an Orthotopic Mouse Model of Human Pancreatic Carcinoma","volume":"39","author":[{"family":"Xia","given":"N."},{"family":"Haopeng","given":"P."},{"family":"Gong","given":"J. U."},{"family":"Lu","given":"J."},{"family":"Chen","given":"Z."},{"family":"Zheng","given":"Y."},{"family":"Wang","given":"Z."},{"family":"Sun","given":"Y. U."},{"family":"Yang","given":"Z."},{"family":"Hoffman","given":"R. M."},{"family":"Liu","given":"F."}],"issued":{"date-parts":[["2019",11]]}}}],"schema":"https://github.com/citation-style-language/schema/raw/master/csl-citation.json"}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(21)</w:t>
      </w:r>
      <w:r>
        <w:rPr>
          <w:rFonts w:ascii="Times New Roman" w:hAnsi="Times New Roman" w:cs="Times New Roman"/>
          <w:sz w:val="22"/>
          <w:szCs w:val="22"/>
        </w:rPr>
        <w:fldChar w:fldCharType="end"/>
      </w:r>
      <w:r>
        <w:rPr>
          <w:rFonts w:ascii="Times New Roman" w:hAnsi="Times New Roman" w:cs="Times New Roman"/>
          <w:sz w:val="22"/>
          <w:szCs w:val="22"/>
        </w:rPr>
        <w:t>.</w:t>
      </w:r>
      <w:r>
        <w:rPr>
          <w:rFonts w:ascii="Times New Roman" w:hAnsi="Times New Roman" w:cs="Times New Roman" w:hint="eastAsia"/>
          <w:sz w:val="22"/>
          <w:szCs w:val="22"/>
        </w:rPr>
        <w:t xml:space="preserve"> </w:t>
      </w:r>
      <w:r>
        <w:rPr>
          <w:rFonts w:ascii="Times New Roman" w:hAnsi="Times New Roman" w:cs="Times New Roman"/>
          <w:sz w:val="22"/>
          <w:szCs w:val="22"/>
        </w:rPr>
        <w:t>Also under the synergistic effect of radiotherapy, anti-CPG3-NK92 cells assembled with CXCR2 showed strong cytotoxicity against Hepatocellular carcinoma (HCC), however, the anti-tumor effect varied under different radiation doses</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{"citationID":"NsP2pI9R","properties":{"formattedCitation":"(22)","plainCitation":"(22)","noteIndex":0},"citationItems":[{"id":379,"uris":["http://zotero.org/users/13911997/items/BLPZRH6Y"],"itemData":{"id":379,"type":"article-journal","abstract":"Chimeric antigen receptor (CAR)-NK cell therapy has shown remarkable clinical efficacy and safety in the treatment of hematological malignancies. However, this efficacy was limited in solid tumors owing to hostile tumor microenvironment (TME). ...","container-title":"Journal of Translational Medicine","DOI":"10.1186/s12967-024-05724-4","language":"en","note":"PMID: 39396988","page":"929","source":"pmc.ncbi.nlm.nih.gov","title":"Radiotherapy enhances the anti-tumor effect of CAR-NK cells for hepatocellular carcinoma","volume":"22","author":[{"family":"Lin","given":"Xiaotong"},{"family":"Liu","given":"Zishen"},{"family":"Dong","given":"Xin"},{"family":"Wang","given":"Kunyuan"},{"family":"Sun","given":"Yao"},{"family":"Zhang","given":"Han"},{"family":"Wang","given":"Fei"},{"family":"Chen","given":"Ying"},{"family":"Ling","given":"Jing"},{"family":"Guo","given":"Yuetong"},{"family":"Xiang","given":"Hongjin"},{"family":"Xie","given":"Qiankun"},{"family":"Zhang","given":"Yuqin"},{"family":"Guo","given":"Zhaoze"},{"family":"Sugimura","given":"Ryohichi"},{"family":"Xie","given":"Guozhu"}],"issued":{"date-parts":[["2024",10,13]]}}}],"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(22)</w:t>
      </w:r>
      <w:r>
        <w:rPr>
          <w:rFonts w:ascii="Times New Roman" w:hAnsi="Times New Roman" w:cs="Times New Roman"/>
          <w:sz w:val="22"/>
          <w:szCs w:val="22"/>
        </w:rPr>
        <w:fldChar w:fldCharType="end"/>
      </w:r>
      <w:r>
        <w:rPr>
          <w:rFonts w:ascii="Times New Roman" w:hAnsi="Times New Roman" w:cs="Times New Roman"/>
          <w:sz w:val="22"/>
          <w:szCs w:val="22"/>
        </w:rPr>
        <w:t xml:space="preserve">. Anti-GPC3-NK cells are about to be utilized in volunteers with primary HCC in a clinical trial (NCT06652243). In colorectal cancer, three advanced patients treated with NKG2D-CAR-NK cells by local infusion had tumor regression targeting NKG2D ligands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{"citationID":"SOqy91ba","properties":{"formattedCitation":"(7)","plainCitation":"(7)","noteIndex":0},"citationItems":[{"id":370,"uris":["http://zotero.org/users/13911997/items/RXBACNPD"],"itemData":{"id":370,"type":"article-journal","container-title":"Mol Ther","DOI":"10.1016/j.ymthe.2019.03.011","ISSN":"1525-0024 (Electronic) 1525-0016 (Linking)","issue":"6","journalAbbreviation":"Molecular therapy : the journal of the American Society of Gene Therapy","note":"PMCID: PMC6554529","page":"1114-1125","title":"Adoptive Transfer of NKG2D CAR mRNA-Engineered Natural Killer Cells in Colorectal Cancer Patients","volume":"27","author":[{"family":"Xiao","given":"L."},{"family":"Cen","given":"D."},{"family":"Gan","given":"H."},{"family":"Sun","given":"Y."},{"family":"Huang","given":"N."},{"family":"Xiong","given":"H."},{"family":"Jin","given":"Q."},{"family":"Su","given":"L."},{"family":"Liu","given":"X."},{"family":"Wang","given":"K."},{"family":"Yan","given":"G."},{"family":"Dong","given":"T."},{"family":"Wu","given":"S."},{"family":"Zhou","given":"P."},{"family":"Zhang","given":"J."},{"family":"Liang","given":"W."},{"family":"Ren","given":"J."},{"family":"Teng","given":"Y."},{"family":"Chen","given":"C."},{"family":"Xu","given":"X. H."}],"issued":{"date-parts":[["2019",6,5]]}}}],"schema":"https://github.com/citation-style-language/schema/raw/master/csl-citation.json"}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(7)</w:t>
      </w:r>
      <w:r>
        <w:rPr>
          <w:rFonts w:ascii="Times New Roman" w:hAnsi="Times New Roman" w:cs="Times New Roman"/>
          <w:sz w:val="22"/>
          <w:szCs w:val="22"/>
        </w:rPr>
        <w:fldChar w:fldCharType="end"/>
      </w:r>
      <w:r>
        <w:rPr>
          <w:rFonts w:ascii="Times New Roman" w:hAnsi="Times New Roman" w:cs="Times New Roman"/>
          <w:sz w:val="22"/>
          <w:szCs w:val="22"/>
        </w:rPr>
        <w:t xml:space="preserve">. </w:t>
      </w:r>
      <w:r>
        <w:rPr>
          <w:rFonts w:ascii="Times New Roman" w:hAnsi="Times New Roman" w:cs="Times New Roman" w:hint="eastAsia"/>
          <w:sz w:val="22"/>
          <w:szCs w:val="22"/>
        </w:rPr>
        <w:t>A</w:t>
      </w:r>
      <w:r>
        <w:rPr>
          <w:rFonts w:ascii="Times New Roman" w:hAnsi="Times New Roman" w:cs="Times New Roman"/>
          <w:sz w:val="22"/>
          <w:szCs w:val="22"/>
        </w:rPr>
        <w:t xml:space="preserve">nti-HER1-CAR-NK cells demonstrated potent tumor-killing activity against Head and </w:t>
      </w:r>
      <w:r>
        <w:rPr>
          <w:rFonts w:ascii="Times New Roman" w:hAnsi="Times New Roman" w:cs="Times New Roman"/>
          <w:sz w:val="22"/>
          <w:szCs w:val="22"/>
        </w:rPr>
        <w:lastRenderedPageBreak/>
        <w:t>Neck Squamous Cell Carcinoma but showed up-regulated expression of CD44v6, which may require a multi-target combination therapy strategy</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{"citationID":"EyIl4sLR","properties":{"formattedCitation":"(23)","plainCitation":"(23)","noteIndex":0},"citationItems":[{"id":387,"uris":["http://zotero.org/users/13911997/items/YYL7B9WE"],"itemData":{"id":387,"type":"article-journal","abstract":"(1) Background: HNSCC is a highly heterogeneous and relapse-prone form of cancer. We aimed to expand the immunological tool kit against HNSCC by conducting a functional screen to generate chimeric antigen receptor (CAR)-NK-92 cells that target HER1/epidermal growth factor receptor (EGFR). (2) Methods: Selected CAR-NK-92 cell candidates were tested for enhanced reduction of target cells, CD107a expression and IFNγ secretion in different co-culture models. For representative HNSCC models, patient-derived primary HNSCC (pHNSCC) cell lines were generated by employing an EpCAM-sorting approach to eliminate the high percentage of non-malignant cells found. (3) Results: 2D and 3D spheroid co-culture experiments showed that anti-HER1 CAR-NK-92 cells effectively eliminated SCC cell lines and primary HNSCC (pHNSCC) cells. Co-culture of tumor models with anti-HER1 CAR-NK-92 cells led to enhanced degranulation and IFNγ secretion of NK-92 cells and apoptosis of target cells. Furthermore, remaining pHNSCC cells showed upregulated expression of putative cancer stem cell marker CD44v6. (4) Conclusions: These results highlight the promising potential of CAR-NK cell therapy in HNSCC and the likely necessity to target multiple tumor-associated antigens to reduce currently high relapse rates.","container-title":"Cancers","DOI":"10.3390/cancers15123169","ISSN":"2072-6694","issue":"12","journalAbbreviation":"Cancers (Basel)","language":"en","note":"PMID: 37370779\nPMCID: PMC10296665","page":"3169","source":"PubMed","title":"CAR-NK Cells Targeting HER1 (EGFR) Show Efficient Anti-Tumor Activity against Head and Neck Squamous Cell Carcinoma (HNSCC)","volume":"15","author":[{"family":"Nowak","given":"Juliette"},{"family":"Bentele","given":"Marco"},{"family":"Kutle","given":"Ivana"},{"family":"Zimmermann","given":"Katharina"},{"family":"Lühmann","given":"Jonathan Lukas"},{"family":"Steinemann","given":"Doris"},{"family":"Kloess","given":"Stephan"},{"family":"Koehl","given":"Ulrike"},{"family":"Roßberg","given":"Willi"},{"family":"Ahmed","given":"Amed"},{"family":"Schaudien","given":"Dirk"},{"family":"Neubert","given":"Lavinia"},{"family":"Kamp","given":"Jan-Christopher"},{"family":"Kuehnel","given":"Mark P."},{"family":"Warnecke","given":"Athanasia"},{"family":"Schambach","given":"Axel"},{"family":"Morgan","given":"Michael"}],"issued":{"date-parts":[["2023",6,13]]}}}],"schema":"https://github.com/citation-style-language/schema/raw/master/csl-citation.json"}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(23)</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p>
    <w:p w14:paraId="3A8738F2" w14:textId="4F658121" w:rsidR="00AE2471" w:rsidRDefault="00000000">
      <w:pPr>
        <w:ind w:firstLineChars="200" w:firstLine="440"/>
        <w:rPr>
          <w:rFonts w:ascii="Times New Roman" w:hAnsi="Times New Roman" w:cs="Times New Roman"/>
          <w:sz w:val="22"/>
          <w:szCs w:val="22"/>
        </w:rPr>
      </w:pPr>
      <w:r>
        <w:rPr>
          <w:rFonts w:ascii="Times New Roman" w:hAnsi="Times New Roman" w:cs="Times New Roman" w:hint="eastAsia"/>
          <w:sz w:val="22"/>
          <w:szCs w:val="22"/>
        </w:rPr>
        <w:t>I</w:t>
      </w:r>
      <w:r>
        <w:rPr>
          <w:rFonts w:ascii="Times New Roman" w:hAnsi="Times New Roman" w:cs="Times New Roman"/>
          <w:sz w:val="22"/>
          <w:szCs w:val="22"/>
        </w:rPr>
        <w:t>n hematologic malignancies,</w:t>
      </w:r>
      <w:r>
        <w:rPr>
          <w:rFonts w:ascii="Times New Roman" w:hAnsi="Times New Roman" w:cs="Times New Roman" w:hint="eastAsia"/>
          <w:sz w:val="22"/>
          <w:szCs w:val="22"/>
        </w:rPr>
        <w:t xml:space="preserve"> </w:t>
      </w:r>
      <w:r>
        <w:rPr>
          <w:rFonts w:ascii="Times New Roman" w:hAnsi="Times New Roman" w:cs="Times New Roman"/>
          <w:sz w:val="22"/>
          <w:szCs w:val="22"/>
        </w:rPr>
        <w:t>CAR-NK cell immunotherapy has shown exciting results. In several recent studies on multiple myeloma (MM)</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{"citationID":"wpzjHXS3","properties":{"formattedCitation":"(24,25)","plainCitation":"(24,25)","noteIndex":0},"citationItems":[{"id":397,"uris":["http://zotero.org/users/13911997/items/TSUJBXVD"],"itemData":{"id":397,"type":"article-journal","abstract":"Multiple myeloma (MM) is an incurable hematological malignancy. Chimeric antigen receptor (CAR)-expressing T cells have been demonstrated successfully in the clinic to treat B-lymphoid malignancies. However, the potential utility of antigen-specific CAR-engineered natural-killer (NK) cells to treat MM has not been explored. In this study, we determined whether CS1, a surface protein that is highly expressed on MM cells, can be targeted by CAR NK cells to treat MM. We successfully generated a viral construct of a CS1-specific CAR and expressed it in human NK cells. In vitro, CS1-CAR NK cells displayed enhanced MM cytolysis and interferon-γ (IFN-γ) production, and showed a specific CS1-dependent recognition of MM cells. Ex vivo, CS1-CAR NK cells also showed similarly enhanced activities when responding to primary MM tumor cells. More importantly, in an aggressive orthotopic MM xenograft mouse model, adoptive transfer of NK-92 cells expressing CS1-CAR efficiently suppressed the growth of human IM9 MM cells and also significantly prolonged mouse survival. Thus, CS1 represents a viable target for CAR-expressing immune cells, and autologous or allogeneic transplantation of CS1-specific CAR NK cells may be a promising strategy to treat MM.","container-title":"Leukemia","DOI":"10.1038/leu.2013.279","ISSN":"1476-5551","issue":"4","journalAbbreviation":"Leukemia","language":"en","note":"PMID: 24067492\nPMCID: PMC3967004","page":"917-927","source":"PubMed","title":"CS1-specific chimeric antigen receptor (CAR)-engineered natural killer cells enhance in vitro and in vivo antitumor activity against human multiple myeloma","volume":"28","author":[{"family":"Chu","given":"J."},{"family":"Deng","given":"Y."},{"family":"Benson","given":"D. M."},{"family":"He","given":"S."},{"family":"Hughes","given":"T."},{"family":"Zhang","given":"J."},{"family":"Peng","given":"Y."},{"family":"Mao","given":"H."},{"family":"Yi","given":"L."},{"family":"Ghoshal","given":"K."},{"family":"He","given":"X."},{"family":"Devine","given":"S. M."},{"family":"Zhang","given":"X."},{"family":"Caligiuri","given":"M. A."},{"family":"Hofmeister","given":"C. C."},{"family":"Yu","given":"J."}],"issued":{"date-parts":[["2014",4]]}},"label":"page"},{"id":401,"uris":["http://zotero.org/users/13911997/items/TSJ7ZIVS"],"itemData":{"id":401,"type":"article-journal","abstract":"BACKGROUND AIMS: Natural killer (NK) cells can rapidly respond to transformed and stressed cells and represent an important effector cell type for adoptive immunotherapy. In addition to donor-derived primary NK cells, continuously expanding cytotoxic cell lines such as NK-92 are being developed for clinical applications.\nMETHODS: To enhance their therapeutic utility for the treatment of B-cell malignancies, we engineered NK-92 cells by lentiviral gene transfer to express chimeric antigen receptors (CARs) that target CD19 and contain human CD3ζ (CAR 63.z), composite CD28-CD3ζ or CD137-CD3ζ signaling domains (CARs 63.28.z and 63.137.z).\nRESULTS: Exposure of CD19-positive targets to CAR NK-92 cells resulted in formation of conjugates between NK and cancer cells, NK-cell degranulation and selective cytotoxicity toward established B-cell leukemia and lymphoma cells. Likewise, the CAR NK cells displayed targeted cell killing of primary pre-B-ALL blasts that were resistant to parental NK-92. Although all three CAR NK-92 cell variants were functionally active, NK-92/63.137.z cells were less effective than NK-92/63.z and NK-92/63.28.z in cell killing and cytokine production, pointing to differential effects of the costimulatory CD28 and CD137 domains. In a Raji B-cell lymphoma model in NOD-SCID IL2R γnull mice, treatment with NK-92/63.z cells, but not parental NK-92 cells, inhibited disease progression, indicating that selective cytotoxicity was retained in vivo.\nCONCLUSIONS: Our data demonstrate that it is feasible to generate CAR-engineered NK-92 cells with potent and selective antitumor activity. These cells may become clinically useful as a continuously expandable off-the-shelf cell therapeutic agent.","container-title":"Cytotherapy","DOI":"10.1016/j.jcyt.2016.10.009","ISSN":"1477-2566","issue":"2","journalAbbreviation":"Cytotherapy","language":"en","note":"PMID: 27887866","page":"235-249","source":"PubMed","title":"Continuously expanding CAR NK-92 cells display selective cytotoxicity against B-cell leukemia and lymphoma","volume":"19","author":[{"family":"Oelsner","given":"Sarah"},{"family":"Friede","given":"Miriam E."},{"family":"Zhang","given":"Congcong"},{"family":"Wagner","given":"Juliane"},{"family":"Badura","given":"Susanne"},{"family":"Bader","given":"Peter"},{"family":"Ullrich","given":"Evelyn"},{"family":"Ottmann","given":"Oliver G."},{"family":"Klingemann","given":"Hans"},{"family":"Tonn","given":"Torsten"},{"family":"Wels","given":"Winfried S."}],"issued":{"date-parts":[["2017",2]]}},"label":"page"}],"schema":"https://github.com/citation-style-language/schema/raw/master/csl-citation.json"}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(24,25)</w:t>
      </w:r>
      <w:r>
        <w:rPr>
          <w:rFonts w:ascii="Times New Roman" w:hAnsi="Times New Roman" w:cs="Times New Roman"/>
          <w:sz w:val="22"/>
          <w:szCs w:val="22"/>
        </w:rPr>
        <w:fldChar w:fldCharType="end"/>
      </w:r>
      <w:r>
        <w:rPr>
          <w:rFonts w:ascii="Times New Roman" w:hAnsi="Times New Roman" w:cs="Times New Roman"/>
          <w:sz w:val="22"/>
          <w:szCs w:val="22"/>
        </w:rPr>
        <w:t>, CS1-CAR-NK cells were able to effectively inhibit the proliferation of tumor cells and effectively increase the survival of tumor-bearing mice in an allogeneic implant mouse model</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{"citationID":"5A2SkbfB","properties":{"formattedCitation":"(24)","plainCitation":"(24)","noteIndex":0},"citationItems":[{"id":397,"uris":["http://zotero.org/users/13911997/items/TSUJBXVD"],"itemData":{"id":397,"type":"article-journal","abstract":"Multiple myeloma (MM) is an incurable hematological malignancy. Chimeric antigen receptor (CAR)-expressing T cells have been demonstrated successfully in the clinic to treat B-lymphoid malignancies. However, the potential utility of antigen-specific CAR-engineered natural-killer (NK) cells to treat MM has not been explored. In this study, we determined whether CS1, a surface protein that is highly expressed on MM cells, can be targeted by CAR NK cells to treat MM. We successfully generated a viral construct of a CS1-specific CAR and expressed it in human NK cells. In vitro, CS1-CAR NK cells displayed enhanced MM cytolysis and interferon-γ (IFN-γ) production, and showed a specific CS1-dependent recognition of MM cells. Ex vivo, CS1-CAR NK cells also showed similarly enhanced activities when responding to primary MM tumor cells. More importantly, in an aggressive orthotopic MM xenograft mouse model, adoptive transfer of NK-92 cells expressing CS1-CAR efficiently suppressed the growth of human IM9 MM cells and also significantly prolonged mouse survival. Thus, CS1 represents a viable target for CAR-expressing immune cells, and autologous or allogeneic transplantation of CS1-specific CAR NK cells may be a promising strategy to treat MM.","container-title":"Leukemia","DOI":"10.1038/leu.2013.279","ISSN":"1476-5551","issue":"4","journalAbbreviation":"Leukemia","language":"en","note":"PMID: 24067492\nPMCID: PMC3967004","page":"917-927","source":"PubMed","title":"CS1-specific chimeric antigen receptor (CAR)-engineered natural killer cells enhance in vitro and in vivo antitumor activity against human multiple myeloma","volume":"28","author":[{"family":"Chu","given":"J."},{"family":"Deng","given":"Y."},{"family":"Benson","given":"D. M."},{"family":"He","given":"S."},{"family":"Hughes","given":"T."},{"family":"Zhang","given":"J."},{"family":"Peng","given":"Y."},{"family":"Mao","given":"H."},{"family":"Yi","given":"L."},{"family":"Ghoshal","given":"K."},{"family":"He","given":"X."},{"family":"Devine","given":"S. M."},{"family":"Zhang","given":"X."},{"family":"Caligiuri","given":"M. A."},{"family":"Hofmeister","given":"C. C."},{"family":"Yu","given":"J."}],"issued":{"date-parts":[["2014",4]]}}}],"schema":"https://github.com/citation-style-language/schema/raw/master/csl-citation.json"}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(24)</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sz w:val="22"/>
          <w:szCs w:val="22"/>
        </w:rPr>
        <w:t xml:space="preserve"> The three types of CAR-NK cells equipped with targeting CD19 also achieved selective cytotoxicity against tumor cells</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{"citationID":"JnVcTKve","properties":{"formattedCitation":"(25)","plainCitation":"(25)","noteIndex":0},"citationItems":[{"id":401,"uris":["http://zotero.org/users/13911997/items/TSJ7ZIVS"],"itemData":{"id":401,"type":"article-journal","abstract":"BACKGROUND AIMS: Natural killer (NK) cells can rapidly respond to transformed and stressed cells and represent an important effector cell type for adoptive immunotherapy. In addition to donor-derived primary NK cells, continuously expanding cytotoxic cell lines such as NK-92 are being developed for clinical applications.\nMETHODS: To enhance their therapeutic utility for the treatment of B-cell malignancies, we engineered NK-92 cells by lentiviral gene transfer to express chimeric antigen receptors (CARs) that target CD19 and contain human CD3ζ (CAR 63.z), composite CD28-CD3ζ or CD137-CD3ζ signaling domains (CARs 63.28.z and 63.137.z).\nRESULTS: Exposure of CD19-positive targets to CAR NK-92 cells resulted in formation of conjugates between NK and cancer cells, NK-cell degranulation and selective cytotoxicity toward established B-cell leukemia and lymphoma cells. Likewise, the CAR NK cells displayed targeted cell killing of primary pre-B-ALL blasts that were resistant to parental NK-92. Although all three CAR NK-92 cell variants were functionally active, NK-92/63.137.z cells were less effective than NK-92/63.z and NK-92/63.28.z in cell killing and cytokine production, pointing to differential effects of the costimulatory CD28 and CD137 domains. In a Raji B-cell lymphoma model in NOD-SCID IL2R γnull mice, treatment with NK-92/63.z cells, but not parental NK-92 cells, inhibited disease progression, indicating that selective cytotoxicity was retained in vivo.\nCONCLUSIONS: Our data demonstrate that it is feasible to generate CAR-engineered NK-92 cells with potent and selective antitumor activity. These cells may become clinically useful as a continuously expandable off-the-shelf cell therapeutic agent.","container-title":"Cytotherapy","DOI":"10.1016/j.jcyt.2016.10.009","ISSN":"1477-2566","issue":"2","journalAbbreviation":"Cytotherapy","language":"en","note":"PMID: 27887866","page":"235-249","source":"PubMed","title":"Continuously expanding CAR NK-92 cells display selective cytotoxicity against B-cell leukemia and lymphoma","volume":"19","author":[{"family":"Oelsner","given":"Sarah"},{"family":"Friede","given":"Miriam E."},{"family":"Zhang","given":"Congcong"},{"family":"Wagner","given":"Juliane"},{"family":"Badura","given":"Susanne"},{"family":"Bader","given":"Peter"},{"family":"Ullrich","given":"Evelyn"},{"family":"Ottmann","given":"Oliver G."},{"family":"Klingemann","given":"Hans"},{"family":"Tonn","given":"Torsten"},{"family":"Wels","given":"Winfried S."}],"issued":{"date-parts":[["2017",2]]}}}],"schema":"https://github.com/citation-style-language/schema/raw/master/csl-citation.json"}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(25)</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hint="eastAsia"/>
          <w:sz w:val="22"/>
          <w:szCs w:val="22"/>
        </w:rPr>
        <w:t xml:space="preserve"> </w:t>
      </w:r>
      <w:r>
        <w:rPr>
          <w:rFonts w:ascii="Times New Roman" w:hAnsi="Times New Roman" w:cs="Times New Roman"/>
          <w:sz w:val="22"/>
          <w:szCs w:val="22"/>
        </w:rPr>
        <w:t>In addition, GPRC5D and BCMA</w:t>
      </w:r>
      <w:r>
        <w:rPr>
          <w:rFonts w:ascii="Times New Roman" w:hAnsi="Times New Roman" w:cs="Times New Roman" w:hint="eastAsia"/>
          <w:sz w:val="22"/>
          <w:szCs w:val="22"/>
        </w:rPr>
        <w:t xml:space="preserve"> (</w:t>
      </w:r>
      <w:r>
        <w:rPr>
          <w:rFonts w:ascii="Times New Roman" w:hAnsi="Times New Roman" w:cs="Times New Roman"/>
          <w:sz w:val="22"/>
          <w:szCs w:val="22"/>
        </w:rPr>
        <w:t>NCT06045091</w:t>
      </w:r>
      <w:r>
        <w:rPr>
          <w:rFonts w:ascii="Times New Roman" w:hAnsi="Times New Roman" w:cs="Times New Roman" w:hint="eastAsia"/>
          <w:sz w:val="22"/>
          <w:szCs w:val="22"/>
        </w:rPr>
        <w:t>)</w:t>
      </w:r>
      <w:r>
        <w:rPr>
          <w:rFonts w:ascii="Times New Roman" w:hAnsi="Times New Roman" w:cs="Times New Roman"/>
          <w:sz w:val="22"/>
          <w:szCs w:val="22"/>
        </w:rPr>
        <w:t xml:space="preserve"> are also alternative targets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{"citationID":"GRIP2LHS","properties":{"formattedCitation":"(26,27)","plainCitation":"(26,27)","noteIndex":0},"citationItems":[{"id":421,"uris":["http://zotero.org/users/13911997/items/N79MY2JD"],"itemData":{"id":421,"type":"article-journal","abstract":"The treatment of multiple myeloma (MM) has entered into a new era of immunotherapy. Novel immunotherapies will significantly improve patient outcome via simultaneously targeting malignant plasma cell (PC) and reversing immunocompromised bone marrow (BM) microenvironment. B-cell maturation antigen (BCMA), selectively expressed in PCs and a key receptor for A proliferation-inducing ligand (APRIL), is highly expressed in MM cells from patients at all stages. The APRIL/BCMA signal cascades promote the survival and drug resistance of MM cells and further modulate immunosuppressive BM milieu. Impressively, anti-BCMA immunotherapeutic reagents, including chimeric antigen receptor (CAR), antibody-drug conjugate (ADC) and bispecific T cell engager (BiTE) have all shown high response rates in their first clinical trials in relapse and refractory patients with very limited treatment options. These results rapidly inspired numerous development of next-generation anti-BCMA biotherapeutics, i.e., bispecific molecule, bispecific or trispecific antibodies, a novel form of CAR T/NK cells and T Cell Antigen Coupler (TAC) receptors, antibody-coupled T cell receptor (ACTR) as well as a cancer vaccine. We here highlight seminal preclinical and clinical studies on novel BCMA-based immunotherapies as effective monotherapy and discuss their potential in combination with current anti-MM and novel checkpoint drugs in earlier disease stages to further achieve durable responses in patients.","container-title":"Cancers","DOI":"10.3390/cancers12061473","ISSN":"2072-6694","issue":"6","journalAbbreviation":"Cancers (Basel)","language":"en","note":"PMID: 32516895\nPMCID: PMC7352710","page":"1473","source":"PubMed","title":"BCMA-Targeting Therapy: Driving a New Era of Immunotherapy in Multiple Myeloma","title-short":"BCMA-Targeting Therapy","volume":"12","author":[{"family":"Cho","given":"Shih-Feng"},{"family":"Lin","given":"Liang"},{"family":"Xing","given":"Lijie"},{"family":"Li","given":"Yuyin"},{"family":"Yu","given":"Tengteng"},{"family":"Anderson","given":"Kenneth C."},{"family":"Tai","given":"Yu-Tzu"}],"issued":{"date-parts":[["2020",6,5]]}},"label":"page"},{"id":425,"uris":["http://zotero.org/users/13911997/items/DVUCDFRZ"],"itemData":{"id":425,"type":"article-journal","abstract":"B cell maturation antigen (BCMA)-targeted immunotherapy has shown unprecedented results in the treatment of relapsed or refractory (R/R) multiple myeloma (MM). However, disease progression remains an issue attributed to variable BCMA expression, BCMA downregulation, and heterogeneity of tumor antigens in MM. Therefore, additional treatment options with novel therapeutic targets are warranted. G protein-coupled receptor, class C group 5 member D (GPRC5D), an orphan receptor expressed on malignant plasma cells with limited expression in normal tissue, has emerged as a promising therapeutic target for R/R MM. GPRC5D-targeted chimeric antigen receptor (CAR)-T and CAR-NK cell therapy, as well as bispecific T cell engagers, offer remarkable anti-tumor activities. We summarized some latest reports on GPRC5D-targeted treatments for R/R MM from the 2022 ASH Annual Meeting (ASH 2022).","container-title":"Journal of Hematology &amp; Oncology","DOI":"10.1186/s13045-023-01461-1","ISSN":"1756-8722","issue":"1","journalAbbreviation":"J Hematol Oncol","language":"en","note":"PMID: 37277826\nPMCID: PMC10240779","page":"60","source":"PubMed","title":"Immunotherapies targeting GPRC5D in relapsed or refractory multiple myeloma: latest updates from 2022 ASH Annual Meeting","title-short":"Immunotherapies targeting GPRC5D in relapsed or refractory multiple myeloma","volume":"16","author":[{"family":"Xia","given":"Jieyun"},{"family":"Li","given":"Zhenyu"},{"family":"Xu","given":"Kailin"}],"issued":{"date-parts":[["2023",6,5]]}},"label":"page"}],"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(26,27)</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hint="eastAsia"/>
          <w:sz w:val="22"/>
          <w:szCs w:val="22"/>
        </w:rPr>
        <w:t xml:space="preserve"> </w:t>
      </w:r>
      <w:r>
        <w:rPr>
          <w:rFonts w:ascii="Times New Roman" w:hAnsi="Times New Roman" w:cs="Times New Roman"/>
          <w:sz w:val="22"/>
          <w:szCs w:val="22"/>
        </w:rPr>
        <w:t xml:space="preserve">In a new study, Yang et al.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{"citationID":"gjwUP5j8","properties":{"formattedCitation":"(28)","plainCitation":"(28)","noteIndex":0},"citationItems":[{"id":429,"uris":["http://zotero.org/users/13911997/items/XXKHIM5T"],"itemData":{"id":429,"type":"article-journal","abstract":"Background\nChimeric antigen receptor natural killer (CAR-NK) cells represent a promising advancement in CAR cell therapy, addressing limitations observed in CAR-T cell therapy. However, our prior study revealed challenges in CAR-NK cells targeting CD19 antigens, as they failed to eliminate CD19+ Raji cells in NSG tumor-bearing mice, noting down-regulation or loss of CD19 antigen expression in some Raji cells. In response, this study aims to enhance CD19 CAR-NK cell efficacy and mitigate the risk of tumor recurrence due to target antigen escape by developing CD19 and CD20 (CD19/CD20) dual-targeted CAR-NK cells.\n\nMethods\nInitially, mRNA encoding anti-CD19 CARs (FMC63 scFv-CD8α-4-1BB-CD3ζ) and anti-CD20 CARs (LEU16 scFv-CD8α-4-1BB-CD3ζ) was constructed via in vitro transcription. Subsequently, CD19/CD20 dual-targeted CAR-NK cells were generated through simultaneous electrotransfection of CD19/CD20 CAR mRNA into umbilical cord blood-derived NK cells (UCB-NK).\n\nResults\nFollowing co-electroporation, the percentage of dual-CAR expression on NK cells was 86.4% ± 1.83%, as determined by flow cytometry. CAR expression was detectable at 8 h post-electric transfer, peaked at 24 h, and remained detectable at 96 h. CD19/CD20 dual-targeted CAR-NK cells exhibited increased specific cytotoxicity against acute lymphoblastic leukemia (ALL) cell lines (BALL-1: CD19+CD20+, REH: CD19+CD20−, Jurkat: CD19−CD20−) compared to UCB-NK, CD19 CAR-NK, and CD20 CAR-NK cells. Moreover, CD19/CD20 dual-targeted CAR-NK cells released elevated levels of perforin, IFN-γ, and IL-15. Multiple activation markers such as CD69 and cytotoxic substances were highly expressed.\n\nConclusions\nThe creation of CD19/CD20 dual-targeted CAR-NK cells addressed the risk of tumor escape due to antigen heterogeneity in ALL, offering efficient and safe 'off-the-shelf' cell products. These cells demonstrate efficacy in targeting CD20 and/or CD19 antigens in ALL, laying an experimental foundation for their application in ALL treatment.\n\nSupplementary Information\nThe online version contains supplementary material available at 10.1186/s12967-024-04990-6.","container-title":"Journal of Translational Medicine","DOI":"10.1186/s12967-024-04990-6","ISSN":"1479-5876","journalAbbreviation":"J Transl Med","language":"en","note":"PMID: 38475814\nPMCID: PMC10935961","page":"274","source":"PubMed Central","title":"CD19/CD20 dual-targeted chimeric antigen receptor-engineered natural killer cells exhibit improved cytotoxicity against acute lymphoblastic leukemia","volume":"22","author":[{"family":"Yang","given":"Na"},{"family":"Zhang","given":"Caili"},{"family":"Zhang","given":"Yingchun"},{"family":"Fan","given":"Yuting"},{"family":"Zhang","given":"Jing"},{"family":"Lin","given":"Xiaojin"},{"family":"Guo","given":"Ting"},{"family":"Gu","given":"Yangzuo"},{"family":"Wu","given":"Jieheng"},{"family":"Gao","given":"Jianmei"},{"family":"Zhao","given":"Xing"},{"family":"He","given":"Zhixu"}],"issued":{"date-parts":[["2024",3,13]]}}}],"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(28)</w:t>
      </w:r>
      <w:r>
        <w:rPr>
          <w:rFonts w:ascii="Times New Roman" w:hAnsi="Times New Roman" w:cs="Times New Roman"/>
          <w:sz w:val="22"/>
          <w:szCs w:val="22"/>
        </w:rPr>
        <w:fldChar w:fldCharType="end"/>
      </w:r>
      <w:r>
        <w:rPr>
          <w:rFonts w:ascii="Times New Roman" w:hAnsi="Times New Roman" w:cs="Times New Roman"/>
          <w:sz w:val="22"/>
          <w:szCs w:val="22"/>
        </w:rPr>
        <w:t xml:space="preserve"> demonstrated that in the absence of target antigens, CAR-NK cells targeting CD19/CD20 were constructed and more significantly exhibited cytotoxicity against acute lymphoblastic leukemia (ALL).</w:t>
      </w:r>
      <w:r>
        <w:rPr>
          <w:rFonts w:ascii="Times New Roman" w:hAnsi="Times New Roman" w:cs="Times New Roman" w:hint="eastAsia"/>
          <w:sz w:val="22"/>
          <w:szCs w:val="22"/>
        </w:rPr>
        <w:t xml:space="preserve"> </w:t>
      </w:r>
    </w:p>
    <w:p w14:paraId="70A06677" w14:textId="1DD0DADE" w:rsidR="00AE2471" w:rsidRDefault="0077543F">
      <w:pPr>
        <w:ind w:firstLineChars="200" w:firstLine="440"/>
        <w:rPr>
          <w:rFonts w:ascii="Times New Roman" w:hAnsi="Times New Roman" w:cs="Times New Roman"/>
          <w:sz w:val="22"/>
          <w:szCs w:val="22"/>
        </w:rPr>
      </w:pPr>
      <w:r>
        <w:rPr>
          <w:rFonts w:ascii="Times New Roman" w:hAnsi="Times New Roman" w:cs="Times New Roman"/>
          <w:sz w:val="22"/>
          <w:szCs w:val="22"/>
        </w:rPr>
        <w:t>However, data from preclinical and clinical trials have shown that CAR-NK cells demonstrate good efficacy and safety in the treatment of solid tumors</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{"citationID":"lApYA8yK","properties":{"formattedCitation":"(9)","plainCitation":"(9)","noteIndex":0},"citationItems":[{"id":457,"uris":["http://zotero.org/users/13911997/items/94PTTFSD"],"itemData":{"id":457,"type":"article-journal","abstract":"Natural killer (NK) cells are unique immune effectors able to kill cancer cells by direct recognition of surface ligands, without prior sensitization. Allogeneic NK transfer is a highly valuable treatment option for cancer and has recently emerged with hundreds of clinical trials paving the way to finally achieve market authorization. Advantages of NK cell therapies include the use of allogenic cell sources, off-the-shelf availability, and no risk of graft-versus-host disease (GvHD). Allogeneic NK cell therapies have reached the clinical stage as ex vivo expanded and differentiated non-engineered cells, as chimeric antigen receptor (CAR)-engineered or CD16-engineered products, or as combination therapies with antibodies, priming agents, and other drugs. This review summarizes the recent clinical status of allogeneic NK cell-based therapies for the treatment of hematological and solid tumors, discussing the main characteristics of the different cell sources used for NK product development, their use in cell manufacturing processes, the engineering methods and strategies adopted for genetically modified products, and the chosen approaches for combination therapies. A comparative analysis between NK-based non-engineered, engineered, and combination therapies is presented, examining the choices made by product developers regarding the NK cell source and the targeted tumor indications, for both solid and hematological cancers. Clinical trial outcomes are discussed and, when available, assessed in comparison with preclinical data. Regulatory challenges for product approval are reviewed, highlighting the lack of specificity of requirements and standardization between products. Additionally, the competitive landscape and business field is presented. This review offers a comprehensive overview of the effort driven by biotech and pharmaceutical companies and by academic centers to bring NK cell therapies to pivotal clinical trial stages and to market authorization.","container-title":"Journal of Hematology &amp; Oncology","DOI":"10.1186/s13045-022-01382-5","ISSN":"1756-8722","journalAbbreviation":"J Hematol Oncol","language":"en","note":"PMID: 36348457\nPMCID: PMC9644572","page":"164","source":"PubMed Central","title":"Natural killer cells in clinical development as non-engineered, engineered, and combination therapies","volume":"15","author":[{"family":"Lamers-Kok","given":"Nina"},{"family":"Panella","given":"Denise"},{"family":"Georgoudaki","given":"Anna-Maria"},{"family":"Liu","given":"Haiping"},{"family":"Özkazanc","given":"Didem"},{"family":"Kučerová","given":"Lucia"},{"family":"Duru","given":"Adil Doganay"},{"family":"Spanholtz","given":"Jan"},{"family":"Raimo","given":"Monica"}],"issued":{"date-parts":[["2022",11,8]]}}}],"schema":"https://github.com/citation-style-language/schema/raw/master/csl-citation.json"}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(9)</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sz w:val="22"/>
          <w:szCs w:val="22"/>
        </w:rPr>
        <w:t xml:space="preserve"> </w:t>
      </w:r>
      <w:r>
        <w:rPr>
          <w:rFonts w:ascii="Times New Roman" w:hAnsi="Times New Roman" w:cs="Times New Roman" w:hint="eastAsia"/>
          <w:sz w:val="22"/>
          <w:szCs w:val="22"/>
        </w:rPr>
        <w:t>T</w:t>
      </w:r>
      <w:r>
        <w:rPr>
          <w:rFonts w:ascii="Times New Roman" w:hAnsi="Times New Roman" w:cs="Times New Roman"/>
          <w:sz w:val="22"/>
          <w:szCs w:val="22"/>
        </w:rPr>
        <w:t xml:space="preserve">here are still other issues that need to be addressed, some of which we will mention below. </w:t>
      </w:r>
    </w:p>
    <w:p w14:paraId="5487D92B" w14:textId="77777777" w:rsidR="00AE2471" w:rsidRDefault="00AE2471">
      <w:pPr>
        <w:ind w:firstLineChars="200" w:firstLine="440"/>
        <w:rPr>
          <w:rFonts w:ascii="Times New Roman" w:hAnsi="Times New Roman" w:cs="Times New Roman"/>
          <w:sz w:val="22"/>
          <w:szCs w:val="22"/>
        </w:rPr>
      </w:pPr>
    </w:p>
    <w:p w14:paraId="7AA31CDC" w14:textId="5EA2BF7D" w:rsidR="00AE2471" w:rsidRDefault="00AE2471">
      <w:pPr>
        <w:pStyle w:val="a4"/>
        <w:keepNext/>
        <w:jc w:val="center"/>
        <w:rPr>
          <w:rFonts w:ascii="Times New Roman" w:eastAsia="宋体" w:hAnsi="Times New Roman" w:cs="Times New Roman"/>
          <w:b/>
          <w:bCs/>
          <w:sz w:val="22"/>
          <w:szCs w:val="22"/>
        </w:rPr>
      </w:pPr>
    </w:p>
    <w:p w14:paraId="7CA48644" w14:textId="793C0425" w:rsidR="0077543F" w:rsidRPr="0077543F" w:rsidRDefault="0077543F" w:rsidP="0077543F">
      <w:pPr>
        <w:pStyle w:val="a4"/>
        <w:keepNext/>
        <w:jc w:val="center"/>
        <w:rPr>
          <w:rFonts w:ascii="Times New Roman" w:eastAsia="宋体" w:hAnsi="Times New Roman" w:cs="Times New Roman"/>
          <w:b/>
          <w:bCs/>
          <w:sz w:val="22"/>
          <w:szCs w:val="22"/>
        </w:rPr>
      </w:pPr>
      <w:r w:rsidRPr="0077543F">
        <w:rPr>
          <w:rFonts w:ascii="Times New Roman" w:eastAsia="宋体" w:hAnsi="Times New Roman" w:cs="Times New Roman"/>
          <w:b/>
          <w:bCs/>
          <w:sz w:val="22"/>
          <w:szCs w:val="22"/>
        </w:rPr>
        <w:t xml:space="preserve">Table </w:t>
      </w:r>
      <w:r w:rsidRPr="0077543F">
        <w:rPr>
          <w:rFonts w:ascii="Times New Roman" w:eastAsia="宋体" w:hAnsi="Times New Roman" w:cs="Times New Roman"/>
          <w:b/>
          <w:bCs/>
          <w:sz w:val="22"/>
          <w:szCs w:val="22"/>
        </w:rPr>
        <w:fldChar w:fldCharType="begin"/>
      </w:r>
      <w:r w:rsidRPr="0077543F">
        <w:rPr>
          <w:rFonts w:ascii="Times New Roman" w:eastAsia="宋体" w:hAnsi="Times New Roman" w:cs="Times New Roman"/>
          <w:b/>
          <w:bCs/>
          <w:sz w:val="22"/>
          <w:szCs w:val="22"/>
        </w:rPr>
        <w:instrText xml:space="preserve"> SEQ Table \* ARABIC </w:instrText>
      </w:r>
      <w:r w:rsidRPr="0077543F">
        <w:rPr>
          <w:rFonts w:ascii="Times New Roman" w:eastAsia="宋体" w:hAnsi="Times New Roman" w:cs="Times New Roman"/>
          <w:b/>
          <w:bCs/>
          <w:sz w:val="22"/>
          <w:szCs w:val="22"/>
        </w:rPr>
        <w:fldChar w:fldCharType="separate"/>
      </w:r>
      <w:r w:rsidRPr="0077543F">
        <w:rPr>
          <w:rFonts w:ascii="Times New Roman" w:eastAsia="宋体" w:hAnsi="Times New Roman" w:cs="Times New Roman" w:hint="eastAsia"/>
          <w:b/>
          <w:bCs/>
          <w:sz w:val="22"/>
          <w:szCs w:val="22"/>
        </w:rPr>
        <w:t>2</w:t>
      </w:r>
      <w:r w:rsidRPr="0077543F">
        <w:rPr>
          <w:rFonts w:ascii="Times New Roman" w:eastAsia="宋体" w:hAnsi="Times New Roman" w:cs="Times New Roman"/>
          <w:b/>
          <w:bCs/>
          <w:sz w:val="22"/>
          <w:szCs w:val="22"/>
        </w:rPr>
        <w:fldChar w:fldCharType="end"/>
      </w:r>
      <w:r w:rsidRPr="0077543F">
        <w:rPr>
          <w:rFonts w:ascii="Times New Roman" w:eastAsia="宋体" w:hAnsi="Times New Roman" w:cs="Times New Roman" w:hint="eastAsia"/>
          <w:b/>
          <w:bCs/>
          <w:sz w:val="22"/>
          <w:szCs w:val="22"/>
        </w:rPr>
        <w:t xml:space="preserve"> Incomplete Summary of CAR-NK Cell Clinical Trials</w:t>
      </w:r>
    </w:p>
    <w:tbl>
      <w:tblPr>
        <w:tblStyle w:val="ab"/>
        <w:tblW w:w="0" w:type="auto"/>
        <w:tblLook w:val="04A0" w:firstRow="1" w:lastRow="0" w:firstColumn="1" w:lastColumn="0" w:noHBand="0" w:noVBand="1"/>
      </w:tblPr>
      <w:tblGrid>
        <w:gridCol w:w="632"/>
        <w:gridCol w:w="1536"/>
        <w:gridCol w:w="4560"/>
        <w:gridCol w:w="1578"/>
      </w:tblGrid>
      <w:tr w:rsidR="00AE2471" w14:paraId="2BD7BF25" w14:textId="77777777" w:rsidTr="00AE2471">
        <w:trPr>
          <w:cnfStyle w:val="100000000000" w:firstRow="1" w:lastRow="0" w:firstColumn="0" w:lastColumn="0" w:oddVBand="0" w:evenVBand="0" w:oddHBand="0" w:evenHBand="0" w:firstRowFirstColumn="0" w:firstRowLastColumn="0" w:lastRowFirstColumn="0" w:lastRowLastColumn="0"/>
        </w:trPr>
        <w:tc>
          <w:tcPr>
            <w:tcW w:w="0" w:type="auto"/>
          </w:tcPr>
          <w:p w14:paraId="5E9726BF"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w:t>
            </w:r>
            <w:r>
              <w:rPr>
                <w:rFonts w:ascii="Times New Roman" w:hAnsi="Times New Roman" w:cs="Times New Roman" w:hint="eastAsia"/>
                <w:sz w:val="22"/>
                <w:szCs w:val="22"/>
              </w:rPr>
              <w:t>ow</w:t>
            </w:r>
          </w:p>
        </w:tc>
        <w:tc>
          <w:tcPr>
            <w:tcW w:w="0" w:type="auto"/>
          </w:tcPr>
          <w:p w14:paraId="67B64CEB"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Gov Identifier</w:t>
            </w:r>
          </w:p>
        </w:tc>
        <w:tc>
          <w:tcPr>
            <w:tcW w:w="0" w:type="auto"/>
          </w:tcPr>
          <w:p w14:paraId="57B1C3EA"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Conditions</w:t>
            </w:r>
          </w:p>
        </w:tc>
        <w:tc>
          <w:tcPr>
            <w:tcW w:w="0" w:type="auto"/>
          </w:tcPr>
          <w:p w14:paraId="59B5BB1A"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S</w:t>
            </w:r>
            <w:r>
              <w:rPr>
                <w:rFonts w:ascii="Times New Roman" w:hAnsi="Times New Roman" w:cs="Times New Roman" w:hint="eastAsia"/>
                <w:sz w:val="22"/>
                <w:szCs w:val="22"/>
              </w:rPr>
              <w:t>tatus</w:t>
            </w:r>
          </w:p>
        </w:tc>
      </w:tr>
      <w:tr w:rsidR="00AE2471" w14:paraId="7884B888" w14:textId="77777777" w:rsidTr="00AE2471">
        <w:tc>
          <w:tcPr>
            <w:tcW w:w="0" w:type="auto"/>
          </w:tcPr>
          <w:p w14:paraId="0ECCBB19"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1</w:t>
            </w:r>
          </w:p>
        </w:tc>
        <w:tc>
          <w:tcPr>
            <w:tcW w:w="0" w:type="auto"/>
          </w:tcPr>
          <w:p w14:paraId="5F325A96"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NCT03383978</w:t>
            </w:r>
          </w:p>
        </w:tc>
        <w:tc>
          <w:tcPr>
            <w:tcW w:w="0" w:type="auto"/>
          </w:tcPr>
          <w:p w14:paraId="29CA28A6"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 xml:space="preserve">HER2-positive glioblastoma or its variant </w:t>
            </w:r>
            <w:proofErr w:type="spellStart"/>
            <w:r>
              <w:rPr>
                <w:rFonts w:ascii="Times New Roman" w:hAnsi="Times New Roman" w:cs="Times New Roman"/>
                <w:sz w:val="22"/>
                <w:szCs w:val="22"/>
              </w:rPr>
              <w:t>gliosarcoma</w:t>
            </w:r>
            <w:proofErr w:type="spellEnd"/>
          </w:p>
        </w:tc>
        <w:tc>
          <w:tcPr>
            <w:tcW w:w="0" w:type="auto"/>
          </w:tcPr>
          <w:p w14:paraId="4B864152"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Active, not recruiting</w:t>
            </w:r>
          </w:p>
        </w:tc>
      </w:tr>
      <w:tr w:rsidR="00AE2471" w14:paraId="379AEC91" w14:textId="77777777" w:rsidTr="00AE2471">
        <w:tc>
          <w:tcPr>
            <w:tcW w:w="0" w:type="auto"/>
          </w:tcPr>
          <w:p w14:paraId="16A84021"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2</w:t>
            </w:r>
          </w:p>
        </w:tc>
        <w:tc>
          <w:tcPr>
            <w:tcW w:w="0" w:type="auto"/>
          </w:tcPr>
          <w:p w14:paraId="4FB0FC3E"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NCT06464965</w:t>
            </w:r>
          </w:p>
        </w:tc>
        <w:tc>
          <w:tcPr>
            <w:tcW w:w="0" w:type="auto"/>
          </w:tcPr>
          <w:p w14:paraId="53C9B096"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 xml:space="preserve">the positive expression of CLDN18.2 </w:t>
            </w:r>
            <w:r>
              <w:rPr>
                <w:rFonts w:ascii="Times New Roman" w:hAnsi="Times New Roman" w:cs="Times New Roman" w:hint="eastAsia"/>
                <w:sz w:val="22"/>
                <w:szCs w:val="22"/>
              </w:rPr>
              <w:t>≥</w:t>
            </w:r>
            <w:r>
              <w:rPr>
                <w:rFonts w:ascii="Times New Roman" w:hAnsi="Times New Roman" w:cs="Times New Roman" w:hint="eastAsia"/>
                <w:sz w:val="22"/>
                <w:szCs w:val="22"/>
              </w:rPr>
              <w:t xml:space="preserve"> 10%</w:t>
            </w:r>
            <w:r>
              <w:rPr>
                <w:rFonts w:ascii="Times New Roman" w:hAnsi="Times New Roman" w:cs="Times New Roman" w:hint="eastAsia"/>
                <w:sz w:val="22"/>
                <w:szCs w:val="22"/>
              </w:rPr>
              <w:t>；</w:t>
            </w:r>
            <w:r>
              <w:rPr>
                <w:rFonts w:ascii="Times New Roman" w:hAnsi="Times New Roman" w:cs="Times New Roman"/>
                <w:sz w:val="22"/>
                <w:szCs w:val="22"/>
              </w:rPr>
              <w:t>pancreatic cancer and gastric cancer</w:t>
            </w:r>
          </w:p>
        </w:tc>
        <w:tc>
          <w:tcPr>
            <w:tcW w:w="0" w:type="auto"/>
          </w:tcPr>
          <w:p w14:paraId="7B885111"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Recruiting</w:t>
            </w:r>
          </w:p>
        </w:tc>
      </w:tr>
      <w:tr w:rsidR="00AE2471" w14:paraId="6B975ECD" w14:textId="77777777" w:rsidTr="00AE2471">
        <w:tc>
          <w:tcPr>
            <w:tcW w:w="0" w:type="auto"/>
          </w:tcPr>
          <w:p w14:paraId="4D724606"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3</w:t>
            </w:r>
          </w:p>
        </w:tc>
        <w:tc>
          <w:tcPr>
            <w:tcW w:w="0" w:type="auto"/>
          </w:tcPr>
          <w:p w14:paraId="33F53BBB"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NCT06652243</w:t>
            </w:r>
          </w:p>
        </w:tc>
        <w:tc>
          <w:tcPr>
            <w:tcW w:w="0" w:type="auto"/>
          </w:tcPr>
          <w:p w14:paraId="62014FD2"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Glypican-3</w:t>
            </w:r>
            <w:r>
              <w:rPr>
                <w:rFonts w:ascii="Times New Roman" w:hAnsi="Times New Roman" w:cs="Times New Roman" w:hint="eastAsia"/>
                <w:sz w:val="22"/>
                <w:szCs w:val="22"/>
              </w:rPr>
              <w:t xml:space="preserve"> </w:t>
            </w:r>
            <w:r>
              <w:rPr>
                <w:rFonts w:ascii="Times New Roman" w:hAnsi="Times New Roman" w:cs="Times New Roman"/>
                <w:sz w:val="22"/>
                <w:szCs w:val="22"/>
              </w:rPr>
              <w:t>(GPC3)-Positive Advanced Hepatocellular Carcinoma</w:t>
            </w:r>
          </w:p>
        </w:tc>
        <w:tc>
          <w:tcPr>
            <w:tcW w:w="0" w:type="auto"/>
          </w:tcPr>
          <w:p w14:paraId="676011CA"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Not yet recruiting</w:t>
            </w:r>
          </w:p>
        </w:tc>
      </w:tr>
      <w:tr w:rsidR="00AE2471" w14:paraId="05CED2FB" w14:textId="77777777" w:rsidTr="00AE2471">
        <w:tc>
          <w:tcPr>
            <w:tcW w:w="0" w:type="auto"/>
          </w:tcPr>
          <w:p w14:paraId="291CD84F"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4</w:t>
            </w:r>
          </w:p>
        </w:tc>
        <w:tc>
          <w:tcPr>
            <w:tcW w:w="0" w:type="auto"/>
          </w:tcPr>
          <w:p w14:paraId="52A30FA9"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NCT05922930</w:t>
            </w:r>
          </w:p>
        </w:tc>
        <w:tc>
          <w:tcPr>
            <w:tcW w:w="0" w:type="auto"/>
          </w:tcPr>
          <w:p w14:paraId="549CB2BD"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at least 1+ TROP2 expression</w:t>
            </w:r>
            <w:r>
              <w:rPr>
                <w:rFonts w:ascii="Times New Roman" w:hAnsi="Times New Roman" w:cs="Times New Roman" w:hint="eastAsia"/>
                <w:sz w:val="22"/>
                <w:szCs w:val="22"/>
              </w:rPr>
              <w:t xml:space="preserve">; </w:t>
            </w:r>
            <w:r>
              <w:rPr>
                <w:rFonts w:ascii="Times New Roman" w:hAnsi="Times New Roman" w:cs="Times New Roman"/>
                <w:sz w:val="22"/>
                <w:szCs w:val="22"/>
              </w:rPr>
              <w:t>Ovarian Cancer</w:t>
            </w:r>
          </w:p>
        </w:tc>
        <w:tc>
          <w:tcPr>
            <w:tcW w:w="0" w:type="auto"/>
          </w:tcPr>
          <w:p w14:paraId="1A81EF87"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Recruiting</w:t>
            </w:r>
          </w:p>
        </w:tc>
      </w:tr>
      <w:tr w:rsidR="00AE2471" w14:paraId="465BAE56" w14:textId="77777777" w:rsidTr="00AE2471">
        <w:tc>
          <w:tcPr>
            <w:tcW w:w="0" w:type="auto"/>
          </w:tcPr>
          <w:p w14:paraId="6A809EDA"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5</w:t>
            </w:r>
          </w:p>
        </w:tc>
        <w:tc>
          <w:tcPr>
            <w:tcW w:w="0" w:type="auto"/>
          </w:tcPr>
          <w:p w14:paraId="635B0FD3"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NCT05703854</w:t>
            </w:r>
          </w:p>
        </w:tc>
        <w:tc>
          <w:tcPr>
            <w:tcW w:w="0" w:type="auto"/>
          </w:tcPr>
          <w:p w14:paraId="377AEA71"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 xml:space="preserve">CD70-positive </w:t>
            </w:r>
            <w:r>
              <w:rPr>
                <w:rFonts w:ascii="Times New Roman" w:hAnsi="Times New Roman" w:cs="Times New Roman"/>
                <w:sz w:val="22"/>
                <w:szCs w:val="22"/>
              </w:rPr>
              <w:t>osteosarcoma or mesothelioma</w:t>
            </w:r>
          </w:p>
        </w:tc>
        <w:tc>
          <w:tcPr>
            <w:tcW w:w="0" w:type="auto"/>
          </w:tcPr>
          <w:p w14:paraId="0180D443"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Recruiting</w:t>
            </w:r>
          </w:p>
        </w:tc>
      </w:tr>
      <w:tr w:rsidR="00AE2471" w14:paraId="2071F1D9" w14:textId="77777777" w:rsidTr="00AE2471">
        <w:tc>
          <w:tcPr>
            <w:tcW w:w="0" w:type="auto"/>
          </w:tcPr>
          <w:p w14:paraId="463BE239"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6</w:t>
            </w:r>
          </w:p>
        </w:tc>
        <w:tc>
          <w:tcPr>
            <w:tcW w:w="0" w:type="auto"/>
          </w:tcPr>
          <w:p w14:paraId="026286DE"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NCT05574608</w:t>
            </w:r>
          </w:p>
        </w:tc>
        <w:tc>
          <w:tcPr>
            <w:tcW w:w="0" w:type="auto"/>
          </w:tcPr>
          <w:p w14:paraId="18DCA42E"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 xml:space="preserve">CD123-positive </w:t>
            </w:r>
            <w:r>
              <w:rPr>
                <w:rFonts w:ascii="Times New Roman" w:hAnsi="Times New Roman" w:cs="Times New Roman"/>
                <w:sz w:val="22"/>
                <w:szCs w:val="22"/>
              </w:rPr>
              <w:t>acute myeloid leukemia (AML)</w:t>
            </w:r>
            <w:r>
              <w:rPr>
                <w:rFonts w:ascii="Times New Roman" w:hAnsi="Times New Roman" w:cs="Times New Roman" w:hint="eastAsia"/>
                <w:sz w:val="22"/>
                <w:szCs w:val="22"/>
              </w:rPr>
              <w:t xml:space="preserve"> </w:t>
            </w:r>
          </w:p>
        </w:tc>
        <w:tc>
          <w:tcPr>
            <w:tcW w:w="0" w:type="auto"/>
          </w:tcPr>
          <w:p w14:paraId="63932EA9"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Recruiting</w:t>
            </w:r>
          </w:p>
        </w:tc>
      </w:tr>
      <w:tr w:rsidR="00AE2471" w14:paraId="5E585A4E" w14:textId="77777777" w:rsidTr="00AE2471">
        <w:tc>
          <w:tcPr>
            <w:tcW w:w="0" w:type="auto"/>
          </w:tcPr>
          <w:p w14:paraId="4E57CD40"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7</w:t>
            </w:r>
          </w:p>
        </w:tc>
        <w:tc>
          <w:tcPr>
            <w:tcW w:w="0" w:type="auto"/>
          </w:tcPr>
          <w:p w14:paraId="1969EBAA"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NCT06045091</w:t>
            </w:r>
          </w:p>
        </w:tc>
        <w:tc>
          <w:tcPr>
            <w:tcW w:w="0" w:type="auto"/>
          </w:tcPr>
          <w:p w14:paraId="0F82A351"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relapsed/refractory multiple myeloma or plasma cell leukemia</w:t>
            </w:r>
          </w:p>
        </w:tc>
        <w:tc>
          <w:tcPr>
            <w:tcW w:w="0" w:type="auto"/>
          </w:tcPr>
          <w:p w14:paraId="21C003A3"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Recruiting</w:t>
            </w:r>
          </w:p>
        </w:tc>
      </w:tr>
      <w:tr w:rsidR="00AE2471" w14:paraId="600EA888" w14:textId="77777777" w:rsidTr="00AE2471">
        <w:tc>
          <w:tcPr>
            <w:tcW w:w="0" w:type="auto"/>
          </w:tcPr>
          <w:p w14:paraId="7E8D5738"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lastRenderedPageBreak/>
              <w:t>8</w:t>
            </w:r>
          </w:p>
        </w:tc>
        <w:tc>
          <w:tcPr>
            <w:tcW w:w="0" w:type="auto"/>
          </w:tcPr>
          <w:p w14:paraId="0F580D56"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NCT05673447</w:t>
            </w:r>
          </w:p>
        </w:tc>
        <w:tc>
          <w:tcPr>
            <w:tcW w:w="0" w:type="auto"/>
          </w:tcPr>
          <w:p w14:paraId="400457CF"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CD19-positive diffuse large B cell lymphoma</w:t>
            </w:r>
          </w:p>
        </w:tc>
        <w:tc>
          <w:tcPr>
            <w:tcW w:w="0" w:type="auto"/>
          </w:tcPr>
          <w:p w14:paraId="01A9898D"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Recruiting</w:t>
            </w:r>
          </w:p>
        </w:tc>
      </w:tr>
      <w:tr w:rsidR="00AE2471" w14:paraId="66204216" w14:textId="77777777" w:rsidTr="00AE2471">
        <w:tc>
          <w:tcPr>
            <w:tcW w:w="0" w:type="auto"/>
          </w:tcPr>
          <w:p w14:paraId="2D646018"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9</w:t>
            </w:r>
          </w:p>
        </w:tc>
        <w:tc>
          <w:tcPr>
            <w:tcW w:w="0" w:type="auto"/>
          </w:tcPr>
          <w:p w14:paraId="7EC7533B"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NCT06696846</w:t>
            </w:r>
          </w:p>
        </w:tc>
        <w:tc>
          <w:tcPr>
            <w:tcW w:w="0" w:type="auto"/>
          </w:tcPr>
          <w:p w14:paraId="3FD0E875"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 relapsed/refractory T-lymphoma</w:t>
            </w:r>
            <w:r>
              <w:rPr>
                <w:rFonts w:ascii="Times New Roman" w:hAnsi="Times New Roman" w:cs="Times New Roman" w:hint="eastAsia"/>
                <w:sz w:val="22"/>
                <w:szCs w:val="22"/>
              </w:rPr>
              <w:t xml:space="preserve"> </w:t>
            </w:r>
            <w:r>
              <w:rPr>
                <w:rFonts w:ascii="Times New Roman" w:hAnsi="Times New Roman" w:cs="Times New Roman"/>
                <w:sz w:val="22"/>
                <w:szCs w:val="22"/>
              </w:rPr>
              <w:t>and acute myeloid leukemia</w:t>
            </w:r>
            <w:r>
              <w:rPr>
                <w:rFonts w:ascii="Times New Roman" w:hAnsi="Times New Roman" w:cs="Times New Roman" w:hint="eastAsia"/>
                <w:sz w:val="22"/>
                <w:szCs w:val="22"/>
              </w:rPr>
              <w:t>; CD70 positive</w:t>
            </w:r>
          </w:p>
        </w:tc>
        <w:tc>
          <w:tcPr>
            <w:tcW w:w="0" w:type="auto"/>
          </w:tcPr>
          <w:p w14:paraId="4C72AB3E"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Recruiting</w:t>
            </w:r>
          </w:p>
        </w:tc>
      </w:tr>
      <w:tr w:rsidR="00AE2471" w14:paraId="321E2CB2" w14:textId="77777777" w:rsidTr="00AE2471">
        <w:tc>
          <w:tcPr>
            <w:tcW w:w="0" w:type="auto"/>
          </w:tcPr>
          <w:p w14:paraId="7E943AA7"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10</w:t>
            </w:r>
          </w:p>
        </w:tc>
        <w:tc>
          <w:tcPr>
            <w:tcW w:w="0" w:type="auto"/>
          </w:tcPr>
          <w:p w14:paraId="179B11C1"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NCT06307054</w:t>
            </w:r>
          </w:p>
        </w:tc>
        <w:tc>
          <w:tcPr>
            <w:tcW w:w="0" w:type="auto"/>
          </w:tcPr>
          <w:p w14:paraId="3304E0F8"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acute myeloid leukemia</w:t>
            </w:r>
            <w:r>
              <w:rPr>
                <w:rFonts w:ascii="Times New Roman" w:hAnsi="Times New Roman" w:cs="Times New Roman" w:hint="eastAsia"/>
                <w:sz w:val="22"/>
                <w:szCs w:val="22"/>
              </w:rPr>
              <w:t>; CLL1-positive</w:t>
            </w:r>
          </w:p>
        </w:tc>
        <w:tc>
          <w:tcPr>
            <w:tcW w:w="0" w:type="auto"/>
          </w:tcPr>
          <w:p w14:paraId="5D376B59"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Recruiting</w:t>
            </w:r>
          </w:p>
        </w:tc>
      </w:tr>
      <w:tr w:rsidR="00AE2471" w14:paraId="3F9F49F4" w14:textId="77777777" w:rsidTr="00AE2471">
        <w:tc>
          <w:tcPr>
            <w:tcW w:w="0" w:type="auto"/>
          </w:tcPr>
          <w:p w14:paraId="4AA569B4" w14:textId="77777777" w:rsidR="00AE2471" w:rsidRDefault="00000000">
            <w:pPr>
              <w:rPr>
                <w:rFonts w:ascii="Times New Roman" w:hAnsi="Times New Roman" w:cs="Times New Roman"/>
                <w:sz w:val="22"/>
                <w:szCs w:val="22"/>
              </w:rPr>
            </w:pPr>
            <w:r>
              <w:rPr>
                <w:rFonts w:ascii="Times New Roman" w:hAnsi="Times New Roman" w:cs="Times New Roman" w:hint="eastAsia"/>
                <w:sz w:val="22"/>
                <w:szCs w:val="22"/>
              </w:rPr>
              <w:t>11</w:t>
            </w:r>
          </w:p>
        </w:tc>
        <w:tc>
          <w:tcPr>
            <w:tcW w:w="0" w:type="auto"/>
          </w:tcPr>
          <w:p w14:paraId="46D4EB58"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NCT03692767</w:t>
            </w:r>
          </w:p>
        </w:tc>
        <w:tc>
          <w:tcPr>
            <w:tcW w:w="0" w:type="auto"/>
          </w:tcPr>
          <w:p w14:paraId="71555759"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Relapsed and Refractory B Cell Lymphoma</w:t>
            </w:r>
            <w:r>
              <w:rPr>
                <w:rFonts w:ascii="Times New Roman" w:hAnsi="Times New Roman" w:cs="Times New Roman" w:hint="eastAsia"/>
                <w:sz w:val="22"/>
                <w:szCs w:val="22"/>
              </w:rPr>
              <w:t>; CD22-positive</w:t>
            </w:r>
          </w:p>
        </w:tc>
        <w:tc>
          <w:tcPr>
            <w:tcW w:w="0" w:type="auto"/>
          </w:tcPr>
          <w:p w14:paraId="7204DD00"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Recruiting</w:t>
            </w:r>
          </w:p>
        </w:tc>
      </w:tr>
      <w:bookmarkEnd w:id="0"/>
    </w:tbl>
    <w:p w14:paraId="5CE4E058" w14:textId="77777777" w:rsidR="00AE2471" w:rsidRDefault="00AE2471">
      <w:pPr>
        <w:rPr>
          <w:rFonts w:ascii="Times New Roman" w:hAnsi="Times New Roman" w:cs="Times New Roman"/>
          <w:sz w:val="22"/>
          <w:szCs w:val="22"/>
        </w:rPr>
      </w:pPr>
    </w:p>
    <w:p w14:paraId="537F6D7A" w14:textId="77777777" w:rsidR="00AE2471" w:rsidRDefault="00000000">
      <w:pPr>
        <w:rPr>
          <w:rFonts w:ascii="Times New Roman" w:hAnsi="Times New Roman" w:cs="Times New Roman"/>
          <w:b/>
          <w:sz w:val="22"/>
          <w:szCs w:val="22"/>
        </w:rPr>
      </w:pPr>
      <w:bookmarkStart w:id="1" w:name="_Hlk181812528"/>
      <w:r>
        <w:rPr>
          <w:rFonts w:ascii="Times New Roman" w:hAnsi="Times New Roman" w:cs="Times New Roman"/>
          <w:b/>
          <w:sz w:val="22"/>
          <w:szCs w:val="22"/>
        </w:rPr>
        <w:t xml:space="preserve">4. The novel technology to develop CAR-NK cells </w:t>
      </w:r>
    </w:p>
    <w:p w14:paraId="5A97D588" w14:textId="16A065C7" w:rsidR="00AE2471" w:rsidRDefault="00000000">
      <w:pPr>
        <w:ind w:firstLineChars="200" w:firstLine="440"/>
        <w:rPr>
          <w:rFonts w:ascii="Segoe UI" w:hAnsi="Segoe UI" w:cs="Segoe UI"/>
          <w:shd w:val="clear" w:color="auto" w:fill="FFFFFF"/>
        </w:rPr>
      </w:pPr>
      <w:bookmarkStart w:id="2" w:name="_Hlk181812397"/>
      <w:bookmarkEnd w:id="1"/>
      <w:r>
        <w:rPr>
          <w:rFonts w:ascii="Times New Roman" w:hAnsi="Times New Roman" w:cs="Times New Roman"/>
          <w:sz w:val="22"/>
          <w:szCs w:val="22"/>
        </w:rPr>
        <w:t xml:space="preserve">On-target and off-tumor toxicity is a risk for CAR therapy because rare expression of tumor-associated antigens in normal tissues is subversive for normal tissues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{"citationID":"aGGJIS04","properties":{"formattedCitation":"(29)","plainCitation":"(29)","noteIndex":0},"citationItems":[{"id":332,"uris":["http://zotero.org/users/13911997/items/FLWQB57K"],"itemData":{"id":332,"type":"article-journal","container-title":"Expert Opin Biol Ther","DOI":"10.1080/14712598.2018.1473368","ISSN":"1744-7682 (Electronic) 1471-2598 (Linking)","issue":"6","note":"PMCID: PMC6084433","page":"653-664","title":"Strategies for enhancing adoptive T-cell immunotherapy against solid tumors using engineered cytokine signaling and other modalities","volume":"18","author":[{"family":"Shum","given":"T."},{"family":"Kruse","given":"R. L."},{"family":"Rooney","given":"C. M."}],"issued":{"date-parts":[["2018",6]]}}}],"schema":"https://github.com/citation-style-language/schema/raw/master/csl-citation.json"}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(29)</w:t>
      </w:r>
      <w:r>
        <w:rPr>
          <w:rFonts w:ascii="Times New Roman" w:hAnsi="Times New Roman" w:cs="Times New Roman"/>
          <w:sz w:val="22"/>
          <w:szCs w:val="22"/>
        </w:rPr>
        <w:fldChar w:fldCharType="end"/>
      </w:r>
      <w:r>
        <w:rPr>
          <w:rFonts w:ascii="Times New Roman" w:hAnsi="Times New Roman" w:cs="Times New Roman"/>
          <w:sz w:val="22"/>
          <w:szCs w:val="22"/>
        </w:rPr>
        <w:t>.</w:t>
      </w:r>
      <w:r>
        <w:rPr>
          <w:rFonts w:ascii="Segoe UI" w:hAnsi="Segoe UI" w:cs="Segoe UI"/>
          <w:shd w:val="clear" w:color="auto" w:fill="FFFFFF"/>
        </w:rPr>
        <w:t xml:space="preserve"> </w:t>
      </w:r>
    </w:p>
    <w:p w14:paraId="0DE7B80C" w14:textId="77777777" w:rsidR="00AE2471" w:rsidRDefault="00000000">
      <w:pPr>
        <w:rPr>
          <w:rFonts w:ascii="Times New Roman" w:hAnsi="Times New Roman" w:cs="Times New Roman"/>
          <w:b/>
          <w:bCs/>
          <w:sz w:val="22"/>
          <w:szCs w:val="22"/>
          <w:shd w:val="clear" w:color="auto" w:fill="FFFFFF"/>
        </w:rPr>
      </w:pPr>
      <w:r>
        <w:rPr>
          <w:rFonts w:ascii="Times New Roman" w:hAnsi="Times New Roman" w:cs="Times New Roman"/>
          <w:b/>
          <w:bCs/>
          <w:sz w:val="22"/>
          <w:szCs w:val="22"/>
          <w:shd w:val="clear" w:color="auto" w:fill="FFFFFF"/>
        </w:rPr>
        <w:t>4.1 Possible modes of immune escape of tumor cells</w:t>
      </w:r>
    </w:p>
    <w:p w14:paraId="0D8C5E95" w14:textId="0D1B7911"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In the absence of obvious pathological conditions, tumor cells may shed their specific targeting molecules through the action of metal shearing enzymes on the surface. This, on the one hand, reduces the specific targeting proteins on the surface of tumor cells. On the other hand, the targeting proteins under the shear may specifically mask the activated receptors on the surface of CAR-NK cells. Consequently, this causes the inefficiency of CAR-NK cells in killing tumor cells</w:t>
      </w:r>
      <w:r w:rsidR="00F606DA">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{"citationID":"DP72cgfk","properties":{"formattedCitation":"(30,31)","plainCitation":"(30,31)","noteIndex":0},"citationItems":[{"id":433,"uris":["http://zotero.org/users/13911997/items/8JW782GN"],"itemData":{"id":433,"type":"article-journal","abstract":"The activating receptor NKG2D (natural-killer group 2, member D) and its ligands play an important role in the NK, gammadelta(+) and CD8(+) T-cell-mediated immune response to tumors. Ligands for NKG2D are rarely detectable on the surface of healthy cells and tissues, but are frequently expressed by tumor cell lines and in tumor tissues. It is evident that the expression levels of these ligands on target cells have to be tightly regulated to allow immune cell activation against tumors, but at the same time avoid destruction of healthy tissues. Importantly, it was recently discovered that another safeguard mechanism controlling activation via the receptor NKG2D exists. It was shown that NKG2D signaling is coupled to the IL-15 receptor pathway in a cell-specific manner suggesting that priming of NKG2D-mediated activation depends on the cellular microenvironment and the distinct cellular context. This review will provide a broad overview of our up-to-date knowledge of the NKG2D receptor and its ligands in the context of tumor immunology. Strategies to amplify NKG2D-mediated antitumor responses and counteract tumor immune escape mechanisms will be discussed.","container-title":"Oncogene","DOI":"10.1038/onc.2008.272","ISSN":"1476-5594","issue":"45","journalAbbreviation":"Oncogene","language":"en","note":"PMID: 18836475","page":"5944-5958","source":"PubMed","title":"NKG2D ligands in tumor immunity","volume":"27","author":[{"family":"Nausch","given":"N."},{"family":"Cerwenka","given":"A."}],"issued":{"date-parts":[["2008",10,6]]}},"label":"page"},{"id":435,"uris":["http://zotero.org/users/13911997/items/FRCRNJ3A"],"itemData":{"id":435,"type":"article-journal","abstract":"Engagement of the NKG2D receptor by tumour-associated ligands may promote tumour rejection by stimulating innate and adaptive lymphocyte responses. In humans, NKG2D is expressed on most natural killer cells, gammadelta T cells and CD8alphabeta T cells. Ligands of NKG2D include the major histocompatibility complex class I homologues MICA and MICB, which function as signals of cellular stress. These molecules are absent from most cells and tissues but can be induced by viral and bacterial infections and are frequently expressed in epithelial tumours. MIC engagement of NKG2D triggers natural killer cells and costimulates antigen-specific effector T cells. Here we show that binding of MIC induces endocytosis and degradation of NKG2D. Expression of NKG2D is reduced markedly on large numbers of tumour-infiltrating and matched peripheral blood T cells from individuals with cancer. This systemic deficiency is associated with circulating tumour-derived soluble MICA, causing the downregulation of NKG2D and in turn severe impairment of the responsiveness of tumour-antigen-specific effector T cells. This mode of T-cell silencing may promote tumour immune evasion and, by inference, compromise host resistance to infections.","container-title":"Nature","DOI":"10.1038/nature01112","ISSN":"0028-0836","issue":"6908","journalAbbreviation":"Nature","language":"en","note":"PMID: 12384702","page":"734-738","source":"PubMed","title":"Tumour-derived soluble MIC ligands impair expression of NKG2D and T-cell activation","volume":"419","author":[{"family":"Groh","given":"Veronika"},{"family":"Wu","given":"Jennifer"},{"family":"Yee","given":"Cassian"},{"family":"Spies","given":"Thomas"}],"issued":{"date-parts":[["2002",10,17]]}},"label":"page"}],"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(30,31)</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p>
    <w:p w14:paraId="5D1532C6" w14:textId="77777777" w:rsidR="00AE2471" w:rsidRDefault="00000000">
      <w:pPr>
        <w:rPr>
          <w:rFonts w:ascii="Times New Roman" w:hAnsi="Times New Roman" w:cs="Times New Roman"/>
          <w:b/>
          <w:bCs/>
          <w:sz w:val="22"/>
          <w:szCs w:val="22"/>
          <w:shd w:val="clear" w:color="auto" w:fill="FFFFFF"/>
        </w:rPr>
      </w:pPr>
      <w:r>
        <w:rPr>
          <w:rFonts w:ascii="Times New Roman" w:hAnsi="Times New Roman" w:cs="Times New Roman" w:hint="eastAsia"/>
          <w:b/>
          <w:bCs/>
          <w:sz w:val="22"/>
          <w:szCs w:val="22"/>
          <w:shd w:val="clear" w:color="auto" w:fill="FFFFFF"/>
        </w:rPr>
        <w:t>4.2 M</w:t>
      </w:r>
      <w:r>
        <w:rPr>
          <w:rFonts w:ascii="Times New Roman" w:hAnsi="Times New Roman" w:cs="Times New Roman"/>
          <w:b/>
          <w:bCs/>
          <w:sz w:val="22"/>
          <w:szCs w:val="22"/>
          <w:shd w:val="clear" w:color="auto" w:fill="FFFFFF"/>
        </w:rPr>
        <w:t>easures for CAR-NK cells to respond to low-expressed antigens</w:t>
      </w:r>
    </w:p>
    <w:p w14:paraId="1149BC0F" w14:textId="383B2EFE" w:rsidR="00AE2471" w:rsidRDefault="00000000">
      <w:pPr>
        <w:ind w:firstLineChars="200" w:firstLine="440"/>
        <w:rPr>
          <w:rFonts w:ascii="Segoe UI" w:hAnsi="Segoe UI" w:cs="Segoe UI"/>
          <w:shd w:val="clear" w:color="auto" w:fill="FFFFFF"/>
        </w:rPr>
      </w:pPr>
      <w:r>
        <w:rPr>
          <w:rFonts w:ascii="Times New Roman" w:hAnsi="Times New Roman" w:cs="Times New Roman"/>
          <w:sz w:val="22"/>
          <w:szCs w:val="22"/>
        </w:rPr>
        <w:t>On the one hand, tumor cells can be localized by multi-targeting to achieve the killing effect on tumor cells.</w:t>
      </w:r>
      <w:r>
        <w:rPr>
          <w:rFonts w:ascii="Times New Roman" w:hAnsi="Times New Roman" w:cs="Times New Roman" w:hint="eastAsia"/>
          <w:sz w:val="22"/>
          <w:szCs w:val="22"/>
        </w:rPr>
        <w:t xml:space="preserve"> </w:t>
      </w:r>
      <w:r>
        <w:rPr>
          <w:rFonts w:ascii="Times New Roman" w:hAnsi="Times New Roman" w:cs="Times New Roman"/>
          <w:sz w:val="22"/>
          <w:szCs w:val="22"/>
        </w:rPr>
        <w:t>In a recent study, Zhang and his colleagues designed CAR-NK cells targeting both NKG2DL and ErbB2 to address the interference of soluble NKG2DLs</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{"citationID":"WyufEUtd","properties":{"formattedCitation":"(32)","plainCitation":"(32)","noteIndex":0},"citationItems":[{"id":395,"uris":["http://zotero.org/users/13911997/items/RBTA89HS"],"itemData":{"id":395,"type":"article-journal","abstract":"BACKGROUND: Natural killer group 2D (NKG2D) is an activating receptor of natural killer (NK) cells and other lymphocytes that mediates lysis of malignant cells through recognition of stress-induced ligands such as MICA and MICB. Such ligands are broadly expressed by cancer cells of various origins and serve as targets for adoptive immunotherapy with effector cells endogenously expressing NKG2D or carrying an NKG2D-based chimeric antigen receptor (CAR). However, shedding or downregulation of NKG2D ligands (NKG2DL) can prevent NKG2D activation, resulting in escape of cancer cells from NKG2D-dependent immune surveillance.\nMETHODS: To enable tumor-specific targeting of NKG2D-expressing effector cells independent of membrane-anchored NKG2DLs, we generated a homodimeric recombinant antibody which harbors an N-terminal single-chain fragment variable (scFv) antibody domain for binding to NKG2D, linked via a human IgG4 Fc region to a second C-terminal scFv antibody domain for recognition of the tumor-associated antigen ErbB2 (HER2). The ability of this molecule, termed NKAB-ErbB2, to redirect NKG2D-expressing effector cells to ErbB2-positive tumor cells of different origins was investigated using peripheral blood mononuclear cells, ex vivo expanded NK cells, and NK and T cells engineered with an NKG2D-based chimeric receptor.\nRESULTS: On its own, bispecific NKAB-ErbB2 increased lysis of ErbB2-positive breast carcinoma cells by peripheral blood-derived NK cells endogenously expressing NKG2D more effectively than an ErbB2-specific IgG1 mini-antibody able to induce antibody-dependent cell-mediated cytotoxicity via activation of CD16. Furthermore, NKAB-ErbB2 synergized with NK-92 cells or primary T cells engineered to express an NKG2D-CD3ζ chimeric antigen receptor (NKAR), leading to targeted cell killing and greatly enhanced antitumor activity, which remained unaffected by soluble MICA known as an inhibitor of NKG2D-mediated natural cytotoxicity. In an immunocompetent mouse glioblastoma model mimicking low or absent NKG2DL expression, the combination of NKAR-NK-92 cells and NKAB-ErbB2 effectively suppressed outgrowth of ErbB2-positive tumors, resulting in treatment-induced endogenous antitumor immunity and cures in the majority of animals.\nCONCLUSIONS: Our results demonstrate that combining an NKAB antibody with effector cells expressing an activating NKAR receptor represents a powerful and versatile approach to simultaneously enhance tumor antigen-specific as well as NKG2D-CAR and natural NKG2D-mediated cytotoxicity, which may be particularly useful to target tumors with heterogeneous target antigen expression.","container-title":"Journal for Immunotherapy of Cancer","DOI":"10.1136/jitc-2021-002980","ISSN":"2051-1426","issue":"10","journalAbbreviation":"J Immunother Cancer","language":"en","note":"PMID: 34599028\nPMCID: PMC8488744","page":"e002980","source":"PubMed","title":"Bispecific antibody-mediated redirection of NKG2D-CAR natural killer cells facilitates dual targeting and enhances antitumor activity","volume":"9","author":[{"family":"Zhang","given":"Congcong"},{"family":"Röder","given":"Jasmin"},{"family":"Scherer","given":"Anne"},{"family":"Bodden","given":"Malena"},{"family":"Pfeifer Serrahima","given":"Jordi"},{"family":"Bhatti","given":"Anita"},{"family":"Waldmann","given":"Anja"},{"family":"Müller","given":"Nina"},{"family":"Oberoi","given":"Pranav"},{"family":"Wels","given":"Winfried S."}],"issued":{"date-parts":[["2021",10]]}}}],"schema":"https://github.com/citation-style-language/schema/raw/master/csl-citation.json"}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(32)</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hint="eastAsia"/>
          <w:sz w:val="22"/>
          <w:szCs w:val="22"/>
        </w:rPr>
        <w:t xml:space="preserve"> </w:t>
      </w:r>
      <w:r>
        <w:rPr>
          <w:rFonts w:ascii="Times New Roman" w:hAnsi="Times New Roman" w:cs="Times New Roman"/>
          <w:sz w:val="22"/>
          <w:szCs w:val="22"/>
        </w:rPr>
        <w:t>The bispecific CAR structure can solve the problem of down-regulation of cancer antigens with insufficient precision</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{"citationID":"5mJbk51S","properties":{"formattedCitation":"(33)","plainCitation":"(33)","noteIndex":0},"citationItems":[{"id":449,"uris":["http://zotero.org/users/13911997/items/DV4HRNK8"],"itemData":{"id":449,"type":"article-journal","abstract":"Chimeric antigen receptor (CAR) modified T cell therapy offers a targeted immunotherapeutic approach to patients with refractory hematological malignancies. This technology is most advanced in B cell malignancies and multiple myeloma and is rapidly evolving as more data become available regarding clinical efficacy and response durability. Despite excellent initial response rates with single antigen targeting CARs, failure to respond to therapy and relapse due to target antigen downregulation remain clinical challenges. To mitigate immunophenotypic selective pressures, simultaneous dual antigen targeting with bispecific CAR T cells or multiple administration of different populations of CAR T cells may prevent relapse by addressing one resistance mechanism attributed to antigenic loss. This article will review recently published data on the use of dual targeting with CAR T cells from early phase clinical trials aimed at treating B cell malignancies and multiple myeloma.","container-title":"Cancers","DOI":"10.3390/cancers12092523","ISSN":"2072-6694","issue":"9","journalAbbreviation":"Cancers (Basel)","language":"en","note":"PMID: 32899464\nPMCID: PMC7564024","page":"2523","source":"PubMed","title":"Bispecific Chimeric Antigen Receptor T Cell Therapy for B Cell Malignancies and Multiple Myeloma","volume":"12","author":[{"family":"Cronk","given":"Robert J."},{"family":"Zurko","given":"Joanna"},{"family":"Shah","given":"Nirav N."}],"issued":{"date-parts":[["2020",9,5]]}}}],"schema":"https://github.com/citation-style-language/schema/raw/master/csl-citation.json"}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(33)</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hint="eastAsia"/>
          <w:sz w:val="22"/>
          <w:szCs w:val="22"/>
        </w:rPr>
        <w:t xml:space="preserve"> On the other hand, t</w:t>
      </w:r>
      <w:r>
        <w:rPr>
          <w:rFonts w:ascii="Times New Roman" w:hAnsi="Times New Roman" w:cs="Times New Roman"/>
          <w:sz w:val="22"/>
          <w:szCs w:val="22"/>
        </w:rPr>
        <w:t>he advantages of RNA electroporation transfection become apparent in the context of possible immune escape pathways from tumor cells—the RNA electroporation transfection results in transient expression of CAR. CAR-killing activity has been enhanced transiently. An RNA CAR has been adopted to target NKG2D ligands by NKG2D-CAR-NK in colorectal cancer patients</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{"citationID":"nbueF8nd","properties":{"formattedCitation":"(7)","plainCitation":"(7)","noteIndex":0},"citationItems":[{"id":370,"uris":["http://zotero.org/users/13911997/items/RXBACNPD"],"itemData":{"id":370,"type":"article-journal","container-title":"Mol Ther","DOI":"10.1016/j.ymthe.2019.03.011","ISSN":"1525-0024 (Electronic) 1525-0016 (Linking)","issue":"6","journalAbbreviation":"Molecular therapy : the journal of the American Society of Gene Therapy","note":"PMCID: PMC6554529","page":"1114-1125","title":"Adoptive Transfer of NKG2D CAR mRNA-Engineered Natural Killer Cells in Colorectal Cancer Patients","volume":"27","author":[{"family":"Xiao","given":"L."},{"family":"Cen","given":"D."},{"family":"Gan","given":"H."},{"family":"Sun","given":"Y."},{"family":"Huang","given":"N."},{"family":"Xiong","given":"H."},{"family":"Jin","given":"Q."},{"family":"Su","given":"L."},{"family":"Liu","given":"X."},{"family":"Wang","given":"K."},{"family":"Yan","given":"G."},{"family":"Dong","given":"T."},{"family":"Wu","given":"S."},{"family":"Zhou","given":"P."},{"family":"Zhang","given":"J."},{"family":"Liang","given":"W."},{"family":"Ren","given":"J."},{"family":"Teng","given":"Y."},{"family":"Chen","given":"C."},{"family":"Xu","given":"X. H."}],"issued":{"date-parts":[["2019",6,5]]}}}],"schema":"https://github.com/citation-style-language/schema/raw/master/csl-citation.json"}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(7)</w:t>
      </w:r>
      <w:r>
        <w:rPr>
          <w:rFonts w:ascii="Times New Roman" w:hAnsi="Times New Roman" w:cs="Times New Roman"/>
          <w:sz w:val="22"/>
          <w:szCs w:val="22"/>
        </w:rPr>
        <w:fldChar w:fldCharType="end"/>
      </w:r>
      <w:r>
        <w:rPr>
          <w:rFonts w:ascii="Times New Roman" w:hAnsi="Times New Roman" w:cs="Times New Roman"/>
          <w:sz w:val="22"/>
          <w:szCs w:val="22"/>
        </w:rPr>
        <w:t xml:space="preserve">. In this study, the electroporation transfection technique increased the expression of NKG2D, thereby improving the killing ability of CAR-NK cells. Recently, it has also been reported that LNP transfection of umbilical </w:t>
      </w:r>
      <w:r>
        <w:rPr>
          <w:rFonts w:ascii="Times New Roman" w:hAnsi="Times New Roman" w:cs="Times New Roman"/>
          <w:sz w:val="22"/>
          <w:szCs w:val="22"/>
        </w:rPr>
        <w:lastRenderedPageBreak/>
        <w:t>cord blood-derived NK cells is more advantageous than the electroporation method. However, the receptor function of mRNA-LNP-treated NK cells needs to be further evaluated</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{"citationID":"QWOUdnPp","properties":{"formattedCitation":"(34)","plainCitation":"(34)","noteIndex":0},"citationItems":[{"id":269,"uris":["http://zotero.org/users/13911997/items/3TF7KADV"],"itemData":{"id":269,"type":"article-journal","abstract":"Natural killer (NK) cells participate in the immune system by eliminating cancer and virally infected cells through germline-encoded surface receptors. Their independence from prior activation as well as their significantly lower toxicity have placed them in the spotlight as an alternative to T cells for adoptive cell therapy (ACT). Engineering NK cells with mRNA has shown great potential in ACT by enhancing their tumor targeting and cytotoxicity. However, mRNA transfection of NK cells is challenging, as the most common delivery methods, such as electroporation, show limitations. Therefore, an alternative non-viral delivery system that enables high mRNA transfection efficiency with preservation of the cell viability would be beneficial for the development of NK cell therapies. In this study, we investigated both polymeric and lipid nanoparticle (LNP) formulations for eGFP-mRNA delivery to NK cells, based on a dimethylethanolamine and diethylethanolamine polymeric library and on different ionizable lipids, respectively. The mRNA nanoparticles based on cationic polymers showed limited internalization by NK cells and low transfection efficiency. On the other hand, mRNA-LNP formulations were optimized by tailoring the lipid composition and the microfluidic parameters, resulting in a high transfection efficiency (</w:instrText>
      </w:r>
      <w:r w:rsidR="00140FC2">
        <w:rPr>
          <w:rFonts w:ascii="Cambria Math" w:hAnsi="Cambria Math" w:cs="Cambria Math"/>
          <w:sz w:val="22"/>
          <w:szCs w:val="22"/>
        </w:rPr>
        <w:instrText>∼</w:instrText>
      </w:r>
      <w:r w:rsidR="00140FC2">
        <w:rPr>
          <w:rFonts w:ascii="Times New Roman" w:hAnsi="Times New Roman" w:cs="Times New Roman"/>
          <w:sz w:val="22"/>
          <w:szCs w:val="22"/>
        </w:rPr>
        <w:instrText xml:space="preserve">100%) and high protein expression in NK cells. In conclusion, compared to polyplexes and electroporation, the optimized LNPs show a greater transfection efficiency and higher overall eGFP expression, when tested in NK (KHYG-1) and T (Jurkat) cell lines, and cord blood-derived NK cells. Thus, LNP-based mRNA delivery represents a promising strategy to further develop novel NK cell therapies.","container-title":"J Control Release","DOI":"10.1016/j.jconrel.2023.08.014","ISSN":"0168-3659","journalAbbreviation":"Journal of controlled release : official journal of the Controlled Release Society","language":"eng","page":"455-469","title":"Lipid nanoparticle-mediated messenger RNA delivery for ex vivo engineering of natural killer cells","volume":"361","author":[{"family":"Douka","given":"S."},{"family":"Brandenburg","given":"L. E."},{"family":"Casadidio","given":"C."},{"family":"Walther","given":"J."},{"family":"Garcia","given":"B. B. M."},{"family":"Spanholtz","given":"J."},{"family":"Raimo","given":"M."},{"family":"Hennink","given":"W. E."},{"family":"Mastrobattista","given":"E."},{"family":"Caiazzo","given":"M."}],"issued":{"date-parts":[["2023",9]]}}}],"schema":"https://github.com/citation-style-language/schema/raw/master/csl-citation.json"}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(34)</w:t>
      </w:r>
      <w:r>
        <w:rPr>
          <w:rFonts w:ascii="Times New Roman" w:hAnsi="Times New Roman" w:cs="Times New Roman"/>
          <w:sz w:val="22"/>
          <w:szCs w:val="22"/>
        </w:rPr>
        <w:fldChar w:fldCharType="end"/>
      </w:r>
      <w:r>
        <w:rPr>
          <w:rFonts w:ascii="Times New Roman" w:hAnsi="Times New Roman" w:cs="Times New Roman"/>
          <w:sz w:val="22"/>
          <w:szCs w:val="22"/>
        </w:rPr>
        <w:t xml:space="preserve">. </w:t>
      </w:r>
      <w:r>
        <w:rPr>
          <w:rFonts w:ascii="Segoe UI" w:hAnsi="Segoe UI" w:cs="Segoe UI"/>
          <w:shd w:val="clear" w:color="auto" w:fill="FFFFFF"/>
        </w:rPr>
        <w:t xml:space="preserve"> </w:t>
      </w:r>
    </w:p>
    <w:p w14:paraId="54C05507" w14:textId="77777777" w:rsidR="00AE2471" w:rsidRDefault="00000000">
      <w:pPr>
        <w:rPr>
          <w:rFonts w:ascii="Times New Roman" w:hAnsi="Times New Roman" w:cs="Times New Roman"/>
          <w:b/>
          <w:bCs/>
          <w:shd w:val="clear" w:color="auto" w:fill="FFFFFF"/>
        </w:rPr>
      </w:pPr>
      <w:r>
        <w:rPr>
          <w:rFonts w:ascii="Times New Roman" w:hAnsi="Times New Roman" w:cs="Times New Roman"/>
          <w:b/>
          <w:bCs/>
          <w:sz w:val="22"/>
          <w:szCs w:val="22"/>
          <w:shd w:val="clear" w:color="auto" w:fill="FFFFFF"/>
        </w:rPr>
        <w:t>4.3 Risks of non-tumor-targeted toxicity of CAR-NK cells and their management</w:t>
      </w:r>
    </w:p>
    <w:p w14:paraId="718AD59E" w14:textId="47637A66" w:rsidR="00AE2471" w:rsidRDefault="00000000">
      <w:pPr>
        <w:ind w:firstLineChars="200" w:firstLine="440"/>
        <w:rPr>
          <w:rFonts w:ascii="Times New Roman" w:hAnsi="Times New Roman" w:cs="Times New Roman"/>
          <w:color w:val="FF0000"/>
          <w:sz w:val="22"/>
          <w:szCs w:val="22"/>
        </w:rPr>
      </w:pPr>
      <w:r>
        <w:rPr>
          <w:rFonts w:ascii="Times New Roman" w:hAnsi="Times New Roman" w:cs="Times New Roman"/>
          <w:sz w:val="22"/>
          <w:szCs w:val="22"/>
        </w:rPr>
        <w:t>The improved strategy of enabling CAR-NK cells to overexpress the appropriate ligands in response to low antigen expression in tumor cells undoubtedly poses another risk which</w:t>
      </w:r>
      <w:r>
        <w:rPr>
          <w:rFonts w:ascii="Times New Roman" w:hAnsi="Times New Roman" w:cs="Times New Roman" w:hint="eastAsia"/>
          <w:sz w:val="22"/>
          <w:szCs w:val="22"/>
        </w:rPr>
        <w:t xml:space="preserve"> is</w:t>
      </w:r>
      <w:r>
        <w:rPr>
          <w:rFonts w:ascii="Times New Roman" w:hAnsi="Times New Roman" w:cs="Times New Roman"/>
          <w:sz w:val="22"/>
          <w:szCs w:val="22"/>
        </w:rPr>
        <w:t xml:space="preserve"> an off-target effect.</w:t>
      </w:r>
      <w:r>
        <w:rPr>
          <w:rFonts w:ascii="Times New Roman" w:hAnsi="Times New Roman" w:cs="Times New Roman" w:hint="eastAsia"/>
          <w:sz w:val="22"/>
          <w:szCs w:val="22"/>
        </w:rPr>
        <w:t xml:space="preserve"> </w:t>
      </w:r>
      <w:r>
        <w:rPr>
          <w:rFonts w:ascii="Times New Roman" w:hAnsi="Times New Roman" w:cs="Times New Roman"/>
          <w:sz w:val="22"/>
          <w:szCs w:val="22"/>
        </w:rPr>
        <w:t>More specifically</w:t>
      </w:r>
      <w:r>
        <w:rPr>
          <w:rFonts w:ascii="Times New Roman" w:hAnsi="Times New Roman" w:cs="Times New Roman" w:hint="eastAsia"/>
          <w:sz w:val="22"/>
          <w:szCs w:val="22"/>
        </w:rPr>
        <w:t>, m</w:t>
      </w:r>
      <w:r>
        <w:rPr>
          <w:rFonts w:ascii="Times New Roman" w:hAnsi="Times New Roman" w:cs="Times New Roman"/>
          <w:sz w:val="22"/>
          <w:szCs w:val="22"/>
        </w:rPr>
        <w:t>any target proteins that are abundantly expressed on the surface of tumor cells are also expressed in normal tissue cells. For example, macrophages and dendritic cells also express NKG2DL</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{"citationID":"dTIAVNw9","properties":{"formattedCitation":"(35)","plainCitation":"(35)","noteIndex":0},"citationItems":[{"id":413,"uris":["http://zotero.org/users/13911997/items/DKY428L8"],"itemData":{"id":413,"type":"article-journal","abstract":"Natural killer group 2, member D (NKG2D) receptor is a type II transmembrane protein expressed by both innate and adaptive immune cells, including natural killer (NK) cells, CD8+ T cells, invariant NKT cells, γδ T cells, and some CD4+ T cells under certain pathological conditions. NKG2D is an activating NK receptor that induces cytotoxicity and production of cytokines by effector cells and supports their proliferation and survival upon engagement with its ligands. In both innate and T cell populations, NKG2D can costimulate responses induced by other receptors, such as TCR in T cells or NKp46 in NK cells. NKG2D ligands (NKG2DLs) are remarkably diverse. Initially, NKG2DL expression was typically attributed to stressed, infected, or transformed cells, thus signaling \"dysregulated-self.\" However, many reports indicated their expression under homeostatic conditions, usually in the context of cell activation and/or proliferation. Myeloid cells, including macrophages and dendritic cells (DCs), are among the first cells sensing and responding to pathogens and tissue damage. By secreting a plethora of soluble mediators, by presenting antigens to T cells and by expressing costimulatory molecules, myeloid cells play vital roles in inducing and supporting responses of other immune cells in lymphoid organs and tissues. When activated, both macrophages and DCs upregulate NKG2DLs, thereby enabling them with additional mechanisms for regulating lymphocyte responses. In this review, we will focus on the expression of NKG2D by innate and adaptive lymphocytes, the regulation of NKG2DL expression on myeloid cells, and the contribution of the NKG2D/NKG2DL axis to the crosstalk of myeloid cells with NKG2D-expressing lymphocytes. In addition, we will highlight pathophysiological conditions associated with NKG2D/NKG2DL dysregulation and discuss the putative involvement of the NKG2D/NKG2DL axis in the lymphocyte/myeloid cell crosstalk in these diseases.","container-title":"Frontiers in Immunology","DOI":"10.3389/fimmu.2018.00827","ISSN":"1664-3224","journalAbbreviation":"Front Immunol","language":"en","note":"PMID: 29740438\nPMCID: PMC5924773","page":"827","source":"PubMed","title":"The NKG2D/NKG2DL Axis in the Crosstalk Between Lymphoid and Myeloid Cells in Health and Disease","volume":"9","author":[{"family":"Stojanovic","given":"Ana"},{"family":"Correia","given":"Margareta P."},{"family":"Cerwenka","given":"Adelheid"}],"issued":{"date-parts":[["2018"]]}}}],"schema":"https://github.com/citation-style-language/schema/raw/master/csl-citation.json"}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(35)</w:t>
      </w:r>
      <w:r>
        <w:rPr>
          <w:rFonts w:ascii="Times New Roman" w:hAnsi="Times New Roman" w:cs="Times New Roman"/>
          <w:sz w:val="22"/>
          <w:szCs w:val="22"/>
        </w:rPr>
        <w:fldChar w:fldCharType="end"/>
      </w:r>
      <w:r>
        <w:rPr>
          <w:rFonts w:ascii="Times New Roman" w:hAnsi="Times New Roman" w:cs="Times New Roman"/>
          <w:sz w:val="22"/>
          <w:szCs w:val="22"/>
        </w:rPr>
        <w:t>, and thus there is a potential risk of off-target effects of CAR-NK cell therapy. Although CAR-NK cells have a relatively short lifespan, usually around two weeks</w:t>
      </w:r>
      <w:r>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{"citationID":"XE6AUR1K","properties":{"formattedCitation":"(13)","plainCitation":"(13)","noteIndex":0},"citationItems":[{"id":409,"uris":["http://zotero.org/users/13911997/items/34FQJK97"],"itemData":{"id":409,"type":"article-journal","abstract":"We previously demonstrated that autologous natural killer (NK)-cell therapy after hematopoietic cell transplantation (HCT) is safe but does not provide an antitumor effect. We hypothesize that this is due to a lack of NK-cell inhibitory receptor mismatching with autologous tumor cells, which may be overcome by allogeneic NK-cell infusions. Here, we test haploidentical, related-donor NK-cell infusions in a nontransplantation setting to determine safety and in vivo NK-cell expansion. Two lower intensity outpatient immune suppressive regimens were tested: (1) low-dose cyclophosphamide and methylprednisolone and (2) fludarabine. A higher intensity inpatient regimen of high-dose cyclophosphamide and fludarabine (Hi-Cy/Flu) was tested in patients with poor-prognosis acute myeloid leukemia (AML). All patients received subcutaneous interleukin 2 (IL-2) after infusions. Patients who received lower intensity regimens showed transient persistence but no in vivo expansion of donor cells. In contrast, infusions after the more intense Hi-Cy/Flu resulted in a marked rise in endogenous IL-15, expansion of donor NK cells, and induction of complete hematologic remission in 5 of 19 poor-prognosis patients with AML. These findings suggest that haploidentical NK cells can persist and expand in vivo and may have a role in the treatment of selected malignancies used alone or as an adjunct to HCT.","container-title":"Blood","DOI":"10.1182/blood-2004-07-2974","ISSN":"0006-4971","issue":"8","journalAbbreviation":"Blood","language":"en","note":"PMID: 15632206","page":"3051-3057","source":"PubMed","title":"Successful adoptive transfer and in vivo expansion of human haploidentical NK cells in patients with cancer","volume":"105","author":[{"family":"Miller","given":"Jeffrey S."},{"family":"Soignier","given":"Yvette"},{"family":"Panoskaltsis-Mortari","given":"Angela"},{"family":"McNearney","given":"Sarah A."},{"family":"Yun","given":"Gong H."},{"family":"Fautsch","given":"Susan K."},{"family":"McKenna","given":"David"},{"family":"Le","given":"Chap"},{"family":"Defor","given":"Todd E."},{"family":"Burns","given":"Linda J."},{"family":"Orchard","given":"Paul J."},{"family":"Blazar","given":"Bruce R."},{"family":"Wagner","given":"John E."},{"family":"Slungaard","given":"Arne"},{"family":"Weisdorf","given":"Daniel J."},{"family":"Okazaki","given":"Ian J."},{"family":"McGlave","given":"Philip B."}],"issued":{"date-parts":[["2005",4,15]]}}}],"schema":"https://github.com/citation-style-language/schema/raw/master/csl-citation.json"}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(13)</w:t>
      </w:r>
      <w:r>
        <w:rPr>
          <w:rFonts w:ascii="Times New Roman" w:hAnsi="Times New Roman" w:cs="Times New Roman"/>
          <w:sz w:val="22"/>
          <w:szCs w:val="22"/>
        </w:rPr>
        <w:fldChar w:fldCharType="end"/>
      </w:r>
      <w:r>
        <w:rPr>
          <w:rFonts w:ascii="Times New Roman" w:hAnsi="Times New Roman" w:cs="Times New Roman"/>
          <w:sz w:val="22"/>
          <w:szCs w:val="22"/>
        </w:rPr>
        <w:t xml:space="preserve">, and therefore have relatively limited potential for damage, non-tumor toxicity in this case cannot be ignored. </w:t>
      </w:r>
      <w:r>
        <w:rPr>
          <w:rFonts w:ascii="Times New Roman" w:hAnsi="Times New Roman" w:cs="Times New Roman" w:hint="eastAsia"/>
          <w:sz w:val="22"/>
          <w:szCs w:val="22"/>
        </w:rPr>
        <w:t>In recent studies, it has been shown that it is possible to introduce a suicide gene within the CAR molecule of the CAR-NK cells, the icasp9 suicide switch</w:t>
      </w:r>
      <w:r w:rsidR="008F4059">
        <w:rPr>
          <w:rFonts w:ascii="Times New Roman" w:hAnsi="Times New Roman" w:cs="Times New Roman" w:hint="eastAsia"/>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{"citationID":"FEU9Dt26","properties":{"formattedCitation":"(36)","plainCitation":"(36)","noteIndex":0},"citationItems":[{"id":437,"uris":["http://zotero.org/users/13911997/items/FQ82L4AP"],"itemData":{"id":437,"type":"article-journal","abstract":"Background:\nOne of the significant challenges for cell therapies, such as chimeric antigen receptor (CAR)-T cell therapy, is the poor infiltration of immune cells into tumor tissues. CAR-monocytes/macrophages (CAR-M) are promising therapies because of their enrichment in the tumor microenvironment. Thus, we constructed a novel CAR-M to facilitate the infiltration of T cells and other immune cells.\n\nMethods:\nThe suicide gene inducible caspase-9 (iCasp9) and anti-erb-b2 receptor tyrosine kinase 2 (HER2) CAR elements were transfected into THP1 (an immortalized human monocyte cell line) by lentivirus. The suicide efficiency and specific anti-tumor efficacy were assessed using flow cytometry, inCucyte, and tumor-bearing BALB/c-nude mouse models. The activation of related signaling pathways in CAR-THP1 activation was explored by transcriptome sequencing. Finally, the synergistic therapeutic efficacy of CAR-THP1 combined with RAK cell treatment was demonstrated in tumor-bearing NOD.CB17-Prkdcscid Il2rgtm1/Bcgen mouse models.\n\nResults:\nWe developed a novel CAR-THP1, which incorporated iCasp9, CD3ζ, and CD147 intracellular segments, based on the first-generation HER2-CAR backbone. By constructing and comparing a series of CARs with different permutations, CAR-CD3ζ-CD147-iCasp9-THP1 was selected as the optimal combination. CAR-CD3ζ-CD147-iCasp9-THP1 initiated suicide quickly and efficiently under the control of iCasp9 gene, which enabled us to achieve controlled proliferation of CAR-THP1. CAR-THP1 also exhibited robust specific anti-tumor efficacy independently of T cells in vitro and in vivo. Through transcriptional sequencing, we found that CAR-THP1 tended to differentiate into the M1 phenotype and bridged innate and adaptive immunity. A combination of CAR-THP1 and Retronectin actived killer cells (RAKs) showed better therapeutic efficiency, as the metalloproteinases (MMPs) secreted by CAR-THP1 facilitated the degradation of the dense tumor matrix. This further assisted intratumoral infiltration of T cells and augmented the anti-tumor immune response.\n\nConclusion:\nCAR-THP1 might be effective against HER2-positive tumor cells and has great potential for combination therapy with other immune cells.","container-title":"Chinese Medical Journal","DOI":"10.1097/CM9.0000000000002944","ISSN":"0366-6999","issue":"21","journalAbbreviation":"Chin Med J (Engl)","language":"en","note":"PMID: 38243698\nPMCID: PMC11557030","page":"2590-2602","source":"PubMed Central","title":"Development of a novel HER2-CAR monocyte cell therapy with controllable proliferation and enhanced anti-tumor efficacy","volume":"137","author":[{"family":"Yang","given":"Bing"},{"family":"Wang","given":"Xiaoxue"},{"family":"Wei","given":"Xundong"},{"family":"Ma","given":"Jie"}],"issued":{"date-parts":[["2024",11,5]]}}}],"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(36)</w:t>
      </w:r>
      <w:r>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hint="eastAsia"/>
          <w:sz w:val="22"/>
          <w:szCs w:val="22"/>
        </w:rPr>
        <w:t xml:space="preserve"> </w:t>
      </w:r>
      <w:bookmarkEnd w:id="2"/>
      <w:r>
        <w:rPr>
          <w:rFonts w:ascii="Times New Roman" w:hAnsi="Times New Roman" w:cs="Times New Roman"/>
          <w:sz w:val="22"/>
          <w:szCs w:val="22"/>
        </w:rPr>
        <w:t>For patients who require a strategy of repeated infusions of CAR-NK cells, the risk of non-tumor-targeted toxicity can be managed by the addition of certain chemicals that rapidly terminate the continued activity of the CAR-NK cells after the CAR-NK cells in the body have performed their task well, to minimize or prevent their impact on normal tissue</w:t>
      </w:r>
      <w:r w:rsidRPr="00F606DA">
        <w:rPr>
          <w:rFonts w:ascii="Times New Roman" w:hAnsi="Times New Roman" w:cs="Times New Roman"/>
          <w:sz w:val="22"/>
          <w:szCs w:val="22"/>
        </w:rPr>
        <w:t>s</w:t>
      </w:r>
      <w:r w:rsidR="00DC380E" w:rsidRPr="00F606DA">
        <w:rPr>
          <w:rFonts w:ascii="Times New Roman" w:hAnsi="Times New Roman" w:cs="Times New Roman" w:hint="eastAsia"/>
          <w:sz w:val="22"/>
          <w:szCs w:val="22"/>
        </w:rPr>
        <w:t xml:space="preserve"> </w:t>
      </w:r>
      <w:r w:rsidR="00DC380E" w:rsidRPr="00DC380E">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{"citationID":"JxTbrH78","properties":{"formattedCitation":"(37)","plainCitation":"(37)","noteIndex":0},"citationItems":[{"id":417,"uris":["http://zotero.org/users/13911997/items/BN5HU7DK"],"itemData":{"id":417,"type":"article-journal","abstract":"Chimeric antigen receptor (CAR)-engineered natural killer (NK) cells represent a promising effector cell type for adoptive cancer immunotherapy. Both, genetically modified donor-derived NK cells as well as continuously expanding NK-92 cells are currently under clinical development. To enhance their therapeutic utility for the treatment of pre-B-cell acute lymphoblastic leukemia (B-ALL), we engineered NK-92 cells by lentiviral gene transfer to express a FMS-like tyrosine kinase 3 (FLT3)-specific CAR that contains a composite CD28-CD3ζ signaling domain. FLT3 has primarily been described as a therapeutic target for acute myeloid leukemia, but overexpression of FLT3 has also been reported in B-ALL. Exposure of FLT3-positive targets to CAR NK-92 cells resulted in conjugate formation between NK and leukemia cells, NK-cell degranulation and selective cytotoxicity toward established B-ALL cell lines and primary blasts that were resistant to parental NK-92. In a SEM B-ALL xenograft model in NOD-SCID IL2R γnull mice, treatment with CAR NK-92 but not parental NK-92 cells markedly inhibited disease progression, demonstrating high antileukemic activity in vivo. As FLT3 is known to be also expressed on precursor cells, we assessed the feasibility of incorporating an inducible caspase-9 (iCasp9) suicide switch to enhance safety of our approach. Upon addition of the chemical dimerizer AP20187 to NK-92 cells coexpressing the FLT3-specific CAR and iCasp9, rapid iCasp9 activation was observed, precluding further CAR-mediated cytotoxicity. Our data demonstrate that B-ALL can be effectively targeted by FLT3-specific CAR NK cells which may complement CD19-directed immunotherapies, particularly in cases of inherent or acquired resistance to the latter.","container-title":"International Journal of Cancer","DOI":"10.1002/ijc.32269","ISSN":"1097-0215","issue":"7","journalAbbreviation":"Int J Cancer","language":"en","note":"PMID: 30860598","page":"1935-1945","source":"PubMed","title":"Genetically engineered CAR NK cells display selective cytotoxicity against FLT3-positive B-ALL and inhibit in vivo leukemia growth","volume":"145","author":[{"family":"Oelsner","given":"Sarah"},{"family":"Waldmann","given":"Anja"},{"family":"Billmeier","given":"Arne"},{"family":"Röder","given":"Jasmin"},{"family":"Lindner","given":"Aline"},{"family":"Ullrich","given":"Evelyn"},{"family":"Marschalek","given":"Rolf"},{"family":"Dotti","given":"Gianpietro"},{"family":"Jung","given":"Gundram"},{"family":"Große-Hovest","given":"Ludger"},{"family":"Oberoi","given":"Pranav"},{"family":"Bader","given":"Peter"},{"family":"Wels","given":"Winfried S."}],"issued":{"date-parts":[["2019",10,1]]}}}],"schema":"https://github.com/citation-style-language/schema/raw/master/csl-citation.json"} </w:instrText>
      </w:r>
      <w:r w:rsidR="00DC380E" w:rsidRPr="00DC380E">
        <w:rPr>
          <w:rFonts w:ascii="Times New Roman" w:hAnsi="Times New Roman" w:cs="Times New Roman"/>
          <w:sz w:val="22"/>
          <w:szCs w:val="22"/>
        </w:rPr>
        <w:fldChar w:fldCharType="separate"/>
      </w:r>
      <w:r w:rsidR="00140FC2" w:rsidRPr="00140FC2">
        <w:rPr>
          <w:rFonts w:ascii="Times New Roman" w:hAnsi="Times New Roman" w:cs="Times New Roman"/>
          <w:sz w:val="22"/>
        </w:rPr>
        <w:t>(37)</w:t>
      </w:r>
      <w:r w:rsidR="00DC380E" w:rsidRPr="00DC380E">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p>
    <w:p w14:paraId="7631F3B3" w14:textId="77777777" w:rsidR="00AE2471" w:rsidRDefault="00000000">
      <w:pPr>
        <w:rPr>
          <w:rFonts w:ascii="Times New Roman" w:hAnsi="Times New Roman" w:cs="Times New Roman"/>
          <w:b/>
          <w:sz w:val="22"/>
          <w:szCs w:val="22"/>
        </w:rPr>
      </w:pPr>
      <w:r>
        <w:rPr>
          <w:rFonts w:ascii="Times New Roman" w:hAnsi="Times New Roman" w:cs="Times New Roman"/>
          <w:b/>
          <w:sz w:val="22"/>
          <w:szCs w:val="22"/>
        </w:rPr>
        <w:t xml:space="preserve">5. The elusory state of CAR-NK cells against gynecological cancers </w:t>
      </w:r>
    </w:p>
    <w:p w14:paraId="755F0A0B" w14:textId="03AF5F44"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 xml:space="preserve">Cervical, endometrial, and ovarian cancers constitute the most gynecologic malignancy with both high morbidity and mortality. Cervical cancer is the most common gynecologic cancer and the second leading cause of cancer death in women behind breast cancer and the mortality of cervical cancer patients in poor counties is twice that of women in affluent counties </w:t>
      </w:r>
      <w:r w:rsidR="00DC380E">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{"citationID":"FA1kEApS","properties":{"formattedCitation":"(38)","plainCitation":"(38)","noteIndex":0},"citationItems":[{"id":335,"uris":["http://zotero.org/users/13911997/items/8I2GGKQG"],"itemData":{"id":335,"type":"article-journal","container-title":"CA Cancer J Clin","DOI":"10.3322/caac.21551","ISSN":"1542-4863 (Electronic) 0007-9235 (Linking)","issue":"1","page":"7-34","title":"Cancer statistics, 2019","volume":"69","author":[{"family":"Siegel","given":"R. L."},{"family":"Miller","given":"K. D."},{"family":"Jemal","given":"A."}],"issued":{"date-parts":[["2019",1]]}}}],"schema":"https://github.com/citation-style-language/schema/raw/master/csl-citation.json"} </w:instrText>
      </w:r>
      <w:r w:rsidR="00DC380E">
        <w:rPr>
          <w:rFonts w:ascii="Times New Roman" w:hAnsi="Times New Roman" w:cs="Times New Roman"/>
          <w:sz w:val="22"/>
          <w:szCs w:val="22"/>
        </w:rPr>
        <w:fldChar w:fldCharType="separate"/>
      </w:r>
      <w:r w:rsidR="00140FC2" w:rsidRPr="00140FC2">
        <w:rPr>
          <w:rFonts w:ascii="Times New Roman" w:hAnsi="Times New Roman" w:cs="Times New Roman"/>
          <w:sz w:val="22"/>
        </w:rPr>
        <w:t>(38)</w:t>
      </w:r>
      <w:r w:rsidR="00DC380E">
        <w:rPr>
          <w:rFonts w:ascii="Times New Roman" w:hAnsi="Times New Roman" w:cs="Times New Roman"/>
          <w:sz w:val="22"/>
          <w:szCs w:val="22"/>
        </w:rPr>
        <w:fldChar w:fldCharType="end"/>
      </w:r>
      <w:r w:rsidR="00F606DA">
        <w:rPr>
          <w:rFonts w:ascii="Times New Roman" w:hAnsi="Times New Roman" w:cs="Times New Roman" w:hint="eastAsia"/>
          <w:sz w:val="22"/>
          <w:szCs w:val="22"/>
        </w:rPr>
        <w:t>.</w:t>
      </w:r>
      <w:r>
        <w:rPr>
          <w:rFonts w:ascii="Times New Roman" w:hAnsi="Times New Roman" w:cs="Times New Roman"/>
          <w:sz w:val="22"/>
          <w:szCs w:val="22"/>
        </w:rPr>
        <w:t xml:space="preserve"> Endometrial cancer is the fourth most common cancer and the fifth most common cause of cancer death in women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{"citationID":"eXn1ivci","properties":{"formattedCitation":"(39)","plainCitation":"(39)","noteIndex":0},"citationItems":[{"id":267,"uris":["http://zotero.org/users/13911997/items/5BRJ9J63"],"itemData":{"id":267,"type":"article-journal","container-title":"CA Cancer J Clin","DOI":"10.3322/caac.21561","ISSN":"1542-4863","issue":"4","language":"eng","page":"258-279","title":"Current recommendations and recent progress in endometrial cancer","volume":"69","author":[{"family":"Brooks","given":"R. A."},{"family":"Fleming","given":"G. F."},{"family":"Lastra","given":"R. R."},{"family":"Lee","given":"N. K."},{"family":"Moroney","given":"J. W."},{"family":"Son","given":"C. H."},{"family":"Tatebe","given":"K."},{"family":"Veneris","given":"J. L."}],"issued":{"date-parts":[["2019",7]]}}}],"schema":"https://github.com/citation-style-language/schema/raw/master/csl-citation.json"}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(39)</w:t>
      </w:r>
      <w:r>
        <w:rPr>
          <w:rFonts w:ascii="Times New Roman" w:hAnsi="Times New Roman" w:cs="Times New Roman"/>
          <w:sz w:val="22"/>
          <w:szCs w:val="22"/>
        </w:rPr>
        <w:fldChar w:fldCharType="end"/>
      </w:r>
      <w:r>
        <w:rPr>
          <w:rFonts w:ascii="Times New Roman" w:hAnsi="Times New Roman" w:cs="Times New Roman"/>
          <w:sz w:val="22"/>
          <w:szCs w:val="22"/>
        </w:rPr>
        <w:t>. Ovarian cancer accounts for 3.6% of all cancer cases but 4.3% of all cancer deaths, which is the second most common cause of gynecologic cancer death next to cervical cancer, the seventh most common and the eighth most common cancer death in women</w:t>
      </w:r>
      <w:r w:rsidR="008F4059" w:rsidRPr="008F4059">
        <w:rPr>
          <w:rFonts w:ascii="Times New Roman" w:hAnsi="Times New Roman" w:cs="Times New Roman" w:hint="eastAsia"/>
          <w:sz w:val="22"/>
          <w:szCs w:val="22"/>
        </w:rPr>
        <w:t xml:space="preserve"> </w:t>
      </w:r>
      <w:r w:rsidR="008F4059" w:rsidRPr="008F4059">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{"citationID":"7FqvbYmd","properties":{"formattedCitation":"(40)","plainCitation":"(40)","noteIndex":0},"citationItems":[{"id":297,"uris":["http://zotero.org/users/13911997/items/8WJJUCM6"],"itemData":{"id":297,"type":"article-journal","container-title":"CA Cancer J Clin","DOI":"10.3322/caac.21559","ISSN":"1542-4863","issue":"4","language":"eng","page":"280-304","title":"Epithelial ovarian cancer: Evolution of management in the era of precision medicine","volume":"69","author":[{"family":"Lheureux","given":"S."},{"family":"Braunstein","given":"M."},{"family":"Oza","given":"A. M."}],"issued":{"date-parts":[["2019",7]]}}}],"schema":"https://github.com/citation-style-language/schema/raw/master/csl-citation.json"} </w:instrText>
      </w:r>
      <w:r w:rsidR="008F4059" w:rsidRPr="008F4059">
        <w:rPr>
          <w:rFonts w:ascii="Times New Roman" w:hAnsi="Times New Roman" w:cs="Times New Roman"/>
          <w:sz w:val="22"/>
          <w:szCs w:val="22"/>
        </w:rPr>
        <w:fldChar w:fldCharType="separate"/>
      </w:r>
      <w:r w:rsidR="00140FC2" w:rsidRPr="00140FC2">
        <w:rPr>
          <w:rFonts w:ascii="Times New Roman" w:hAnsi="Times New Roman" w:cs="Times New Roman"/>
          <w:sz w:val="22"/>
        </w:rPr>
        <w:t>(40)</w:t>
      </w:r>
      <w:r w:rsidR="008F4059" w:rsidRPr="008F4059">
        <w:rPr>
          <w:rFonts w:ascii="Times New Roman" w:hAnsi="Times New Roman" w:cs="Times New Roman"/>
          <w:sz w:val="22"/>
          <w:szCs w:val="22"/>
        </w:rPr>
        <w:fldChar w:fldCharType="end"/>
      </w:r>
      <w:r w:rsidRPr="008F4059">
        <w:rPr>
          <w:rFonts w:ascii="Times New Roman" w:hAnsi="Times New Roman" w:cs="Times New Roman"/>
          <w:sz w:val="22"/>
          <w:szCs w:val="22"/>
        </w:rPr>
        <w:t>.</w:t>
      </w:r>
      <w:r>
        <w:rPr>
          <w:rFonts w:ascii="Times New Roman" w:hAnsi="Times New Roman" w:cs="Times New Roman"/>
          <w:sz w:val="22"/>
          <w:szCs w:val="22"/>
        </w:rPr>
        <w:t xml:space="preserve"> Since the immunotherapy strategy represented by CAR has shown significant progress in hematologic malignancies and other solid tumors, it is more urgent to conceive the application of immunotherapy in gynecological cancers for women's health.</w:t>
      </w:r>
    </w:p>
    <w:p w14:paraId="5A11371D" w14:textId="77777777"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lastRenderedPageBreak/>
        <w:t xml:space="preserve">It is very worth considering where are we and where are we going in the realm of CAR therapy strategies against gynecological cancers. Totally, CAR-T is more widely studied for gynecological cancers than CAR-NK cells. </w:t>
      </w:r>
    </w:p>
    <w:p w14:paraId="617C3BC2" w14:textId="72D45D27"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 xml:space="preserve">The majority of endometrial cancers (Type I) are estrogen-related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{"citationID":"5bj0rQGI","properties":{"formattedCitation":"(41)","plainCitation":"(41)","noteIndex":0},"citationItems":[{"id":341,"uris":["http://zotero.org/users/13911997/items/QM8UUB74"],"itemData":{"id":341,"type":"article-journal","container-title":"Obstet Gynecol","DOI":"10.1097/AOG.0b013e3182605bf1","ISSN":"1873-233X (Electronic) 0029-7844 (Linking)","issue":"2 Pt 1","page":"383-97","title":"Endometrial cancer","volume":"120","author":[{"family":"Sorosky","given":"J. I."}],"issued":{"date-parts":[["2012",8]]}}}],"schema":"https://github.com/citation-style-language/schema/raw/master/csl-citation.json"}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(41)</w:t>
      </w:r>
      <w:r>
        <w:rPr>
          <w:rFonts w:ascii="Times New Roman" w:hAnsi="Times New Roman" w:cs="Times New Roman"/>
          <w:sz w:val="22"/>
          <w:szCs w:val="22"/>
        </w:rPr>
        <w:fldChar w:fldCharType="end"/>
      </w:r>
      <w:r>
        <w:rPr>
          <w:rFonts w:ascii="Times New Roman" w:hAnsi="Times New Roman" w:cs="Times New Roman"/>
          <w:sz w:val="22"/>
          <w:szCs w:val="22"/>
        </w:rPr>
        <w:t xml:space="preserve">. Chemotherapy, radiotherapy, and hormonal therapy are recommended as adjuvant treatments for endometrial cancer, meanwhile, the status of biomarker-driven targeted therapy for endometrial carcinomas has lagged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{"citationID":"nFHmklAd","properties":{"formattedCitation":"(42)","plainCitation":"(42)","noteIndex":0},"citationItems":[{"id":264,"uris":["http://zotero.org/users/13911997/items/HN6ZN93H"],"itemData":{"id":264,"type":"article-journal","container-title":"Gynecol Oncol","DOI":"10.1016/j.ygyno.2018.05.015","ISSN":"1095-6859 (Electronic) 0090-8258 (Linking)","issue":"3","page":"569-580","title":"Endometrial cancer: Molecular markers and management of advanced stage disease","volume":"150","author":[{"family":"Arend","given":"R. C."},{"family":"Jones","given":"B. A."},{"family":"Martinez","given":"A."},{"family":"Goodfellow","given":"P."}],"issued":{"date-parts":[["2018",9]]}}}],"schema":"https://github.com/citation-style-language/schema/raw/master/csl-citation.json"}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(42)</w:t>
      </w:r>
      <w:r>
        <w:rPr>
          <w:rFonts w:ascii="Times New Roman" w:hAnsi="Times New Roman" w:cs="Times New Roman"/>
          <w:sz w:val="22"/>
          <w:szCs w:val="22"/>
        </w:rPr>
        <w:fldChar w:fldCharType="end"/>
      </w:r>
      <w:r>
        <w:rPr>
          <w:rFonts w:ascii="Times New Roman" w:hAnsi="Times New Roman" w:cs="Times New Roman"/>
          <w:sz w:val="22"/>
          <w:szCs w:val="22"/>
        </w:rPr>
        <w:t>.</w:t>
      </w:r>
      <w:r>
        <w:t xml:space="preserve"> </w:t>
      </w:r>
      <w:r>
        <w:rPr>
          <w:rFonts w:ascii="Times New Roman" w:hAnsi="Times New Roman" w:cs="Times New Roman"/>
          <w:sz w:val="22"/>
          <w:szCs w:val="22"/>
        </w:rPr>
        <w:t>Recently, it has been shown that MISIIR is overexpressed in ovarian and endometrial cancers but not in normal tissue cells, and that CAR-T cells targeting MISIIR achieved excellent results in lysing MISIIR-overexpressing cervical cancer model mice and patient-derived tumor cells</w:t>
      </w:r>
      <w:r>
        <w:t xml:space="preserve"> </w:t>
      </w:r>
      <w:r>
        <w:fldChar w:fldCharType="begin"/>
      </w:r>
      <w:r w:rsidR="00140FC2">
        <w:instrText xml:space="preserve"> ADDIN ZOTERO_ITEM CSL_CITATION {"citationID":"aRaq9Dmm","properties":{"formattedCitation":"(43)","plainCitation":"(43)","noteIndex":0},"citationItems":[{"id":326,"uris":["http://zotero.org/users/13911997/items/AGBKSKT6"],"itemData":{"id":326,"type":"article-journal","abstract":"The prognosis of patients diagnosed with advanced ovarian or endometrial cancer remains poor, and effective therapeutic strategies are limited. The Müllerian inhibiting substance type 2 receptor (MISIIR) is a transforming growth factor β (TGF-β) receptor family member, overexpressed by most ovarian and endometrial cancers while absent in most normal tissues. Restricted tissue expression, coupled with an understanding that MISIIR ligation transmits apoptotic signals to cancer cells, makes MISIIR an attractive target for tumor-directed therapeutics. However, the development of clinical MISIIR-targeted agents has been challenging. Prompted by the responses achieved in patients with blood malignancies using chimeric antigen receptor (CAR) T cell therapy, we hypothesized that MISIIR targeting may be achieved using a CAR T cell approach. Herein, we describe the development and evaluation of a CAR that targets MISIIR. T cells expressing the MISIIR-specific CAR demonstrated antigen-specific reactivity in vitro and eliminated MISIIR-overexpressing tumors in vivo. MISIIR CAR T cells also recognized a panel of human ovarian and endometrial cancer cell lines, and they lysed a battery of patient-derived tumor specimens in vitro, without mediating cytotoxicity of a panel of normal primary human cells. In conclusion, these results indicate that MISIIR targeting for the treatment of ovarian cancer and other gynecologic malignancies is achievable using CAR technology.","container-title":"Mol Ther","DOI":"10.1016/j.ymthe.2019.11.028","ISSN":"1525-0016 (Print) 1525-0016","issue":"2","journalAbbreviation":"Molecular therapy : the journal of the American Society of Gene Therapy","language":"eng","note":"PMCID: PMC7001088","page":"548-560","title":"CAR T Cells Targeting MISIIR for the Treatment of Ovarian Cancer and Other Gynecologic Malignancies","volume":"28","author":[{"family":"Rodriguez-Garcia","given":"A."},{"family":"Sharma","given":"P."},{"family":"Poussin","given":"M."},{"family":"Boesteanu","given":"A. C."},{"family":"Minutolo","given":"N. G."},{"family":"Gitto","given":"S. B."},{"family":"Omran","given":"D. K."},{"family":"Robinson","given":"M. K."},{"family":"Adams","given":"G. P."},{"family":"Simpkins","given":"F."},{"family":"Powell","given":"D. J."}],"issued":{"date-parts":[["2020",2,5]]}}}],"schema":"https://github.com/citation-style-language/schema/raw/master/csl-citation.json"} </w:instrText>
      </w:r>
      <w:r>
        <w:fldChar w:fldCharType="separate"/>
      </w:r>
      <w:r w:rsidR="00140FC2" w:rsidRPr="00140FC2">
        <w:rPr>
          <w:rFonts w:ascii="Times New Roman" w:hAnsi="Times New Roman" w:cs="Times New Roman"/>
        </w:rPr>
        <w:t>(43)</w:t>
      </w:r>
      <w:r>
        <w:fldChar w:fldCharType="end"/>
      </w:r>
      <w:r>
        <w:rPr>
          <w:rFonts w:ascii="Times New Roman" w:hAnsi="Times New Roman" w:cs="Times New Roman" w:hint="eastAsia"/>
          <w:sz w:val="22"/>
          <w:szCs w:val="22"/>
        </w:rPr>
        <w:t>.</w:t>
      </w:r>
      <w:r>
        <w:rPr>
          <w:rFonts w:ascii="Times New Roman" w:hAnsi="Times New Roman" w:cs="Times New Roman"/>
          <w:sz w:val="22"/>
          <w:szCs w:val="22"/>
        </w:rPr>
        <w:t xml:space="preserve"> Nowadays, the distinctive molecular and genomic profiles have been understood especially in Type II endometrial cancer and the understanding of the immune microenvironment in endometrial cancer tumors has gradually evolved, so molecular-targeted therapy or immunotherapy is urgently needed</w:t>
      </w:r>
      <w:r w:rsidR="008F4059">
        <w:rPr>
          <w:rFonts w:ascii="Times New Roman" w:hAnsi="Times New Roman" w:cs="Times New Roman" w:hint="eastAsia"/>
          <w:sz w:val="22"/>
          <w:szCs w:val="22"/>
        </w:rPr>
        <w:t xml:space="preserve"> </w:t>
      </w:r>
      <w:r w:rsidR="008F4059">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{"citationID":"i8Bd1DGc","properties":{"formattedCitation":"(44)","plainCitation":"(44)","noteIndex":0},"citationItems":[{"id":294,"uris":["http://zotero.org/users/13911997/items/G4CW6MLQ"],"itemData":{"id":294,"type":"article-journal","container-title":"Curr Opin Obstet Gynecol","DOI":"10.1097/GCO.0000000000000338","ISSN":"1473-656X (Electronic) 1040-872X (Linking)","issue":"1","page":"47-58","title":"Treatment strategies for endometrial cancer: current practice and perspective","volume":"29","author":[{"family":"Lee","given":"Y. C."},{"family":"Lheureux","given":"S."},{"family":"Oza","given":"A. M."}],"issued":{"date-parts":[["2017",2]]}}}],"schema":"https://github.com/citation-style-language/schema/raw/master/csl-citation.json"} </w:instrText>
      </w:r>
      <w:r w:rsidR="008F4059">
        <w:rPr>
          <w:rFonts w:ascii="Times New Roman" w:hAnsi="Times New Roman" w:cs="Times New Roman"/>
          <w:sz w:val="22"/>
          <w:szCs w:val="22"/>
        </w:rPr>
        <w:fldChar w:fldCharType="separate"/>
      </w:r>
      <w:r w:rsidR="00140FC2" w:rsidRPr="00140FC2">
        <w:rPr>
          <w:rFonts w:ascii="Times New Roman" w:hAnsi="Times New Roman" w:cs="Times New Roman"/>
          <w:sz w:val="22"/>
        </w:rPr>
        <w:t>(44)</w:t>
      </w:r>
      <w:r w:rsidR="008F4059">
        <w:rPr>
          <w:rFonts w:ascii="Times New Roman" w:hAnsi="Times New Roman" w:cs="Times New Roman"/>
          <w:sz w:val="22"/>
          <w:szCs w:val="22"/>
        </w:rPr>
        <w:fldChar w:fldCharType="end"/>
      </w:r>
      <w:r w:rsidR="008F4059">
        <w:rPr>
          <w:rFonts w:ascii="Times New Roman" w:hAnsi="Times New Roman" w:cs="Times New Roman" w:hint="eastAsia"/>
          <w:sz w:val="22"/>
          <w:szCs w:val="22"/>
        </w:rPr>
        <w:t>.</w:t>
      </w:r>
      <w:r>
        <w:rPr>
          <w:rFonts w:ascii="Times New Roman" w:hAnsi="Times New Roman" w:cs="Times New Roman" w:hint="eastAsia"/>
          <w:sz w:val="22"/>
          <w:szCs w:val="22"/>
        </w:rPr>
        <w:t xml:space="preserve"> </w:t>
      </w:r>
    </w:p>
    <w:p w14:paraId="760D74B7" w14:textId="58D30BA2"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 xml:space="preserve">The antigens and CAR design methods to engineer T cells or NK cells for ovarian cancer, especially epithelial ovarian cancer are versatile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{"citationID":"qg9qJbaU","properties":{"formattedCitation":"(45\\uc0\\u8211{}50)","plainCitation":"(45–50)","noteIndex":0},"citationItems":[{"id":262,"uris":["http://zotero.org/users/13911997/items/FN5HCP2H"],"itemData":{"id":262,"type":"article-journal","container-title":"J. Immunother.","DOI":"10.1097/cji.0000000000000286","ISSN":"1537-4513","issue":"8","journalAbbreviation":"Journal of immunotherapy (Hagerstown, Md. : 1997)","language":"en","page":"284-296","title":"Anti-αFR CAR-engineered NK-92 Cells Display Potent Cytotoxicity Against αFR-positive Ovarian Cancer","volume":"42","author":[{"family":"Ao","given":"X."},{"family":"Yang","given":"Y."},{"family":"Li","given":"W."},{"family":"Tan","given":"Y."},{"family":"Guo","given":"W."},{"family":"Ao","given":"L."},{"family":"He","given":"X."},{"family":"Wu","given":"X."},{"family":"Xia","given":"J."},{"family":"Xu","given":"X."},{"family":"Guo","given":"J."}],"issued":{"date-parts":[["2019",10]]}},"label":"page"},{"id":286,"uris":["http://zotero.org/users/13911997/items/CFD559VL"],"itemData":{"id":286,"type":"article-journal","container-title":"Int J Mol Sci","DOI":"10.3390/ijms20030660","ISSN":"1422-0067 (Electronic) 1422-0067 (Linking)","issue":"3","note":"PMCID: PMC6387114","title":"Characterization of a Novel Third-Generation Anti-CD24-CAR against Ovarian Cancer","volume":"20","author":[{"family":"Klapdor","given":"R."},{"family":"Wang","given":"S."},{"family":"Morgan","given":"M."},{"family":"Dork","given":"T."},{"family":"Hacker","given":"U."},{"family":"Hillemanns","given":"P."},{"family":"Buning","given":"H."},{"family":"Schambach","given":"A."}],"issued":{"date-parts":[["2019",2,3]]}},"label":"page"},{"id":281,"uris":["http://zotero.org/users/13911997/items/R54JE37K"],"itemData":{"id":281,"type":"article-journal","container-title":"Med Oncol","DOI":"10.1007/s12032-018-1131-6","ISSN":"1559-131X (Electronic) 1357-0560 (Linking)","issue":"5","page":"70","title":"Prospects of chimeric antigen receptor T cell therapy in ovarian cancer","volume":"35","author":[{"family":"Jindal","given":"V."},{"family":"Arora","given":"E."},{"family":"Gupta","given":"S."},{"family":"Lal","given":"A."},{"family":"Masab","given":"M."},{"family":"Potdar","given":"R."}],"issued":{"date-parts":[["2018",4,12]]}},"label":"page"},{"id":314,"uris":["http://zotero.org/users/13911997/items/5P6U8YKP"],"itemData":{"id":314,"type":"article-journal","container-title":"Mol Cancer","DOI":"10.1186/s12943-018-0840-y","ISSN":"1476-4598 (Electronic) 1476-4598 (Linking)","issue":"1","note":"PMCID: PMC5956614","page":"91","title":"Advances on chimeric antigen receptor-modified T-cell therapy for oncotherapy","volume":"17","author":[{"family":"Pang","given":"Y."},{"family":"Hou","given":"X."},{"family":"Yang","given":"C."},{"family":"Liu","given":"Y."},{"family":"Jiang","given":"G."}],"issued":{"date-parts":[["2018",5,16]]}},"label":"page"},{"id":284,"uris":["http://zotero.org/users/13911997/items/Z4BYA6AY"],"itemData":{"id":284,"type":"article-journal","container-title":"Hum. Gene Ther.","DOI":"10.1089/hum.2017.168","ISSN":"1557-7422","issue":"10","journalAbbreviation":"Human gene therapy","language":"eng","page":"886-896","title":"Improved Killing of Ovarian Cancer Stem Cells by Combining a Novel Chimeric Antigen Receptor-Based Immunotherapy and Chemotherapy","volume":"28","author":[{"family":"Klapdor","given":"R."},{"family":"Wang","given":"S."},{"family":"Hacker","given":"U."},{"family":"Büning","given":"H."},{"family":"Morgan","given":"M."},{"family":"Dörk","given":"T."},{"family":"Hillemanns","given":"P."},{"family":"Schambach","given":"A."}],"issued":{"date-parts":[["2017"]]}},"label":"page"},{"id":299,"uris":["http://zotero.org/users/13911997/items/HM9RALU8"],"itemData":{"id":299,"type":"article-journal","container-title":"Cell Stem Cell","DOI":"10.1016/j.stem.2018.06.002","ISSN":"1875-9777 (Electronic) 1875-9777 (Linking)","issue":"2","note":"PMCID: PMC6084450","page":"181-192 e5","title":"Human iPSC-Derived Natural Killer Cells Engineered with Chimeric Antigen Receptors Enhance Anti-tumor Activity","volume":"23","author":[{"family":"Li","given":"Y."},{"family":"Hermanson","given":"D. L."},{"family":"Moriarity","given":"B. S."},{"family":"Kaufman","given":"D. S."}],"issued":{"date-parts":[["2018",8,2]]}},"label":"page"}],"schema":"https://github.com/citation-style-language/schema/raw/master/csl-citation.json"}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kern w:val="0"/>
          <w:sz w:val="22"/>
          <w:szCs w:val="24"/>
        </w:rPr>
        <w:t>(45–50)</w:t>
      </w:r>
      <w:r>
        <w:rPr>
          <w:rFonts w:ascii="Times New Roman" w:hAnsi="Times New Roman" w:cs="Times New Roman"/>
          <w:sz w:val="22"/>
          <w:szCs w:val="22"/>
        </w:rPr>
        <w:fldChar w:fldCharType="end"/>
      </w:r>
      <w:r>
        <w:rPr>
          <w:rFonts w:ascii="Times New Roman" w:hAnsi="Times New Roman" w:cs="Times New Roman"/>
          <w:sz w:val="22"/>
          <w:szCs w:val="22"/>
        </w:rPr>
        <w:t>. Antigen-targeted therapy for ovarian cancer is at an accelerated speed owing to the marvelous exploration of specific or associated antigens in ovarian cancer. One</w:t>
      </w:r>
      <w:r>
        <w:rPr>
          <w:rFonts w:ascii="Times New Roman" w:hAnsi="Times New Roman" w:cs="Times New Roman" w:hint="eastAsia"/>
          <w:sz w:val="22"/>
          <w:szCs w:val="22"/>
        </w:rPr>
        <w:t xml:space="preserve"> </w:t>
      </w:r>
      <w:r>
        <w:rPr>
          <w:rFonts w:ascii="Times New Roman" w:hAnsi="Times New Roman" w:cs="Times New Roman"/>
          <w:sz w:val="22"/>
          <w:szCs w:val="22"/>
        </w:rPr>
        <w:t xml:space="preserve">research constructed anti-CD133-CD28-41BB-CD3ζ-CAR-NK92 cells against CD133-positive ovarian cancer cells and another research designed anti-CD24-CD28-41BB-CD3ζ-CAR-NK92 cells to specifically kill CD24-positive ovarian cancer cells, and both CD133 and CD24 are cancer stem cell markers which can be used for other cancers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{"citationID":"bp7SEg4Y","properties":{"formattedCitation":"(46,49)","plainCitation":"(46,49)","noteIndex":0},"citationItems":[{"id":286,"uris":["http://zotero.org/users/13911997/items/CFD559VL"],"itemData":{"id":286,"type":"article-journal","container-title":"Int J Mol Sci","DOI":"10.3390/ijms20030660","ISSN":"1422-0067 (Electronic) 1422-0067 (Linking)","issue":"3","note":"PMCID: PMC6387114","title":"Characterization of a Novel Third-Generation Anti-CD24-CAR against Ovarian Cancer","volume":"20","author":[{"family":"Klapdor","given":"R."},{"family":"Wang","given":"S."},{"family":"Morgan","given":"M."},{"family":"Dork","given":"T."},{"family":"Hacker","given":"U."},{"family":"Hillemanns","given":"P."},{"family":"Buning","given":"H."},{"family":"Schambach","given":"A."}],"issued":{"date-parts":[["2019",2,3]]}},"label":"page"},{"id":284,"uris":["http://zotero.org/users/13911997/items/Z4BYA6AY"],"itemData":{"id":284,"type":"article-journal","container-title":"Hum. Gene Ther.","DOI":"10.1089/hum.2017.168","ISSN":"1557-7422","issue":"10","journalAbbreviation":"Human gene therapy","language":"eng","page":"886-896","title":"Improved Killing of Ovarian Cancer Stem Cells by Combining a Novel Chimeric Antigen Receptor-Based Immunotherapy and Chemotherapy","volume":"28","author":[{"family":"Klapdor","given":"R."},{"family":"Wang","given":"S."},{"family":"Hacker","given":"U."},{"family":"Büning","given":"H."},{"family":"Morgan","given":"M."},{"family":"Dörk","given":"T."},{"family":"Hillemanns","given":"P."},{"family":"Schambach","given":"A."}],"issued":{"date-parts":[["2017"]]}},"label":"page"}],"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(46,49)</w:t>
      </w:r>
      <w:r>
        <w:rPr>
          <w:rFonts w:ascii="Times New Roman" w:hAnsi="Times New Roman" w:cs="Times New Roman"/>
          <w:sz w:val="22"/>
          <w:szCs w:val="22"/>
        </w:rPr>
        <w:fldChar w:fldCharType="end"/>
      </w:r>
      <w:r>
        <w:rPr>
          <w:rFonts w:ascii="Times New Roman" w:hAnsi="Times New Roman" w:cs="Times New Roman"/>
          <w:sz w:val="22"/>
          <w:szCs w:val="22"/>
        </w:rPr>
        <w:t xml:space="preserve">. FRα, which is overexpressed in 90% of ovarian cancer, had been targeted by the second-generation CAR-NK92 cells and displayed potent cytotoxicity against FRα-positive ovarian cancers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{"citationID":"PoHfWDMC","properties":{"formattedCitation":"(45)","plainCitation":"(45)","noteIndex":0},"citationItems":[{"id":262,"uris":["http://zotero.org/users/13911997/items/FN5HCP2H"],"itemData":{"id":262,"type":"article-journal","container-title":"J. Immunother.","DOI":"10.1097/cji.0000000000000286","ISSN":"1537-4513","issue":"8","journalAbbreviation":"Journal of immunotherapy (Hagerstown, Md. : 1997)","language":"en","page":"284-296","title":"Anti-αFR CAR-engineered NK-92 Cells Display Potent Cytotoxicity Against αFR-positive Ovarian Cancer","volume":"42","author":[{"family":"Ao","given":"X."},{"family":"Yang","given":"Y."},{"family":"Li","given":"W."},{"family":"Tan","given":"Y."},{"family":"Guo","given":"W."},{"family":"Ao","given":"L."},{"family":"He","given":"X."},{"family":"Wu","given":"X."},{"family":"Xia","given":"J."},{"family":"Xu","given":"X."},{"family":"Guo","given":"J."}],"issued":{"date-parts":[["2019",10]]}}}],"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(45)</w:t>
      </w:r>
      <w:r>
        <w:rPr>
          <w:rFonts w:ascii="Times New Roman" w:hAnsi="Times New Roman" w:cs="Times New Roman"/>
          <w:sz w:val="22"/>
          <w:szCs w:val="22"/>
        </w:rPr>
        <w:fldChar w:fldCharType="end"/>
      </w:r>
      <w:r>
        <w:rPr>
          <w:rFonts w:ascii="Times New Roman" w:hAnsi="Times New Roman" w:cs="Times New Roman"/>
          <w:sz w:val="22"/>
          <w:szCs w:val="22"/>
        </w:rPr>
        <w:t xml:space="preserve">. In an ovarian cancer xenograft model, anti-mesothelin CAR-NK cells derived from iPSCs can inhibit cancer growth </w:t>
      </w:r>
      <w:r>
        <w:rPr>
          <w:rFonts w:ascii="Times New Roman" w:hAnsi="Times New Roman" w:cs="Times New Roman"/>
          <w:i/>
          <w:sz w:val="22"/>
          <w:szCs w:val="22"/>
        </w:rPr>
        <w:t>in vivo</w:t>
      </w:r>
      <w:r>
        <w:rPr>
          <w:rFonts w:ascii="Times New Roman" w:hAnsi="Times New Roman" w:cs="Times New Roman"/>
          <w:sz w:val="22"/>
          <w:szCs w:val="22"/>
        </w:rPr>
        <w:t xml:space="preserve">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{"citationID":"ns26skdq","properties":{"formattedCitation":"(50)","plainCitation":"(50)","noteIndex":0},"citationItems":[{"id":299,"uris":["http://zotero.org/users/13911997/items/HM9RALU8"],"itemData":{"id":299,"type":"article-journal","container-title":"Cell Stem Cell","DOI":"10.1016/j.stem.2018.06.002","ISSN":"1875-9777 (Electronic) 1875-9777 (Linking)","issue":"2","note":"PMCID: PMC6084450","page":"181-192 e5","title":"Human iPSC-Derived Natural Killer Cells Engineered with Chimeric Antigen Receptors Enhance Anti-tumor Activity","volume":"23","author":[{"family":"Li","given":"Y."},{"family":"Hermanson","given":"D. L."},{"family":"Moriarity","given":"B. S."},{"family":"Kaufman","given":"D. S."}],"issued":{"date-parts":[["2018",8,2]]}}}],"schema":"https://github.com/citation-style-language/schema/raw/master/csl-citation.json"}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(50)</w:t>
      </w:r>
      <w:r>
        <w:rPr>
          <w:rFonts w:ascii="Times New Roman" w:hAnsi="Times New Roman" w:cs="Times New Roman"/>
          <w:sz w:val="22"/>
          <w:szCs w:val="22"/>
        </w:rPr>
        <w:fldChar w:fldCharType="end"/>
      </w:r>
      <w:r>
        <w:rPr>
          <w:rFonts w:ascii="Times New Roman" w:hAnsi="Times New Roman" w:cs="Times New Roman"/>
          <w:sz w:val="22"/>
          <w:szCs w:val="22"/>
        </w:rPr>
        <w:t xml:space="preserve">. </w:t>
      </w:r>
    </w:p>
    <w:p w14:paraId="7D437841" w14:textId="7752567E" w:rsidR="00AE2471" w:rsidRDefault="00000000">
      <w:pPr>
        <w:ind w:firstLineChars="200" w:firstLine="440"/>
        <w:rPr>
          <w:rFonts w:ascii="Times New Roman" w:hAnsi="Times New Roman" w:cs="Times New Roman"/>
          <w:sz w:val="22"/>
          <w:szCs w:val="22"/>
        </w:rPr>
      </w:pPr>
      <w:bookmarkStart w:id="3" w:name="OLE_LINK3"/>
      <w:r>
        <w:rPr>
          <w:rFonts w:ascii="Times New Roman" w:hAnsi="Times New Roman" w:cs="Times New Roman"/>
          <w:sz w:val="22"/>
          <w:szCs w:val="22"/>
        </w:rPr>
        <w:t>Because most cervical cancer has a defined pathogenesis that is high-risk HPV-associated, targeted therapy strategies have paid</w:t>
      </w:r>
      <w:r>
        <w:rPr>
          <w:rFonts w:ascii="Times New Roman" w:hAnsi="Times New Roman" w:cs="Times New Roman" w:hint="eastAsia"/>
          <w:sz w:val="22"/>
          <w:szCs w:val="22"/>
        </w:rPr>
        <w:t xml:space="preserve"> more</w:t>
      </w:r>
      <w:r>
        <w:rPr>
          <w:rFonts w:ascii="Times New Roman" w:hAnsi="Times New Roman" w:cs="Times New Roman"/>
          <w:sz w:val="22"/>
          <w:szCs w:val="22"/>
        </w:rPr>
        <w:t xml:space="preserve"> attention to antigens affected by HPV. Agents to stimulate the immune system against HPV-transformed cells have been tested in cervical cancer. For instance, ADXS11-001 is a live attenuated Listeria monocytogenes (</w:t>
      </w:r>
      <w:proofErr w:type="spellStart"/>
      <w:r>
        <w:rPr>
          <w:rFonts w:ascii="Times New Roman" w:hAnsi="Times New Roman" w:cs="Times New Roman"/>
          <w:sz w:val="22"/>
          <w:szCs w:val="22"/>
        </w:rPr>
        <w:t>Lm</w:t>
      </w:r>
      <w:proofErr w:type="spellEnd"/>
      <w:r>
        <w:rPr>
          <w:rFonts w:ascii="Times New Roman" w:hAnsi="Times New Roman" w:cs="Times New Roman"/>
          <w:sz w:val="22"/>
          <w:szCs w:val="22"/>
        </w:rPr>
        <w:t xml:space="preserve">) bioengineered molecule, which can promote CTLs to infiltrate cervical cancer by mimicking antigen presenting process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{"citationID":"Isqrs3XZ","properties":{"formattedCitation":"(51)","plainCitation":"(51)","noteIndex":0},"citationItems":[{"id":350,"uris":["http://zotero.org/users/13911997/items/KKQVM7TV"],"itemData":{"id":350,"type":"article-journal","container-title":"Cancer Treat Rev","DOI":"10.1016/j.ctrv.2017.07.008","ISSN":"1532-1967 (Electronic) 0305-7372 (Linking)","page":"109-116","title":"Immunotherapy in ovarian, endometrial and cervical cancer: State of the art and future perspectives","volume":"59","author":[{"family":"Ventriglia","given":"J."},{"family":"Paciolla","given":"I."},{"family":"Pisano","given":"C."},{"family":"Cecere","given":"S. C."},{"family":"Di Napoli","given":"M."},{"family":"Tambaro","given":"R."},{"family":"Califano","given":"D."},{"family":"Losito","given":"S."},{"family":"Scognamiglio","given":"G."},{"family":"Setola","given":"S. V."},{"family":"Arenare","given":"L."},{"family":"Pignata","given":"S."},{"family":"Della Pepa","given":"C."}],"issued":{"date-parts":[["2017",9]]}}}],"schema":"https://github.com/citation-style-language/schema/raw/master/csl-citation.json"}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(51)</w:t>
      </w:r>
      <w:r>
        <w:rPr>
          <w:rFonts w:ascii="Times New Roman" w:hAnsi="Times New Roman" w:cs="Times New Roman"/>
          <w:sz w:val="22"/>
          <w:szCs w:val="22"/>
        </w:rPr>
        <w:fldChar w:fldCharType="end"/>
      </w:r>
      <w:r>
        <w:rPr>
          <w:rFonts w:ascii="Times New Roman" w:hAnsi="Times New Roman" w:cs="Times New Roman"/>
          <w:sz w:val="22"/>
          <w:szCs w:val="22"/>
        </w:rPr>
        <w:t>. Monoclonal Antibodies C1P5 (anti-HPV E6) and TVG701Y (anti-</w:t>
      </w:r>
      <w:r>
        <w:rPr>
          <w:rFonts w:ascii="Times New Roman" w:hAnsi="Times New Roman" w:cs="Times New Roman"/>
          <w:sz w:val="22"/>
          <w:szCs w:val="22"/>
        </w:rPr>
        <w:lastRenderedPageBreak/>
        <w:t xml:space="preserve">HPV E7) were investigated in mice models with cervical cancer and exerted inhibition of tumor growth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{"citationID":"Ewujayrv","properties":{"formattedCitation":"(52)","plainCitation":"(52)","noteIndex":0},"citationItems":[{"id":278,"uris":["http://zotero.org/users/13911997/items/PPUUGFD6"],"itemData":{"id":278,"type":"article-journal","container-title":"Transl Oncol","DOI":"10.1016/j.tranon.2019.06.003","ISSN":"1936-5233 (Print) 1936-5233 (Linking)","issue":"10","note":"PMCID: PMC6642219","page":"1289-1295","title":"Monoclonal Antibodies Against Human Papillomavirus E6 and E7 Oncoproteins Inhibit Tumor Growth in Experimental Cervical Cancer","volume":"12","author":[{"family":"Jiang","given":"Z."},{"family":"Albanese","given":"J."},{"family":"Kesterson","given":"J."},{"family":"Warrick","given":"J."},{"family":"Karabakhtsian","given":"R."},{"family":"Dadachova","given":"E."},{"family":"Phaeton","given":"R."}],"issued":{"date-parts":[["2019",10]]}}}],"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(52)</w:t>
      </w:r>
      <w:r>
        <w:rPr>
          <w:rFonts w:ascii="Times New Roman" w:hAnsi="Times New Roman" w:cs="Times New Roman"/>
          <w:sz w:val="22"/>
          <w:szCs w:val="22"/>
        </w:rPr>
        <w:fldChar w:fldCharType="end"/>
      </w:r>
      <w:r>
        <w:rPr>
          <w:rFonts w:ascii="Times New Roman" w:hAnsi="Times New Roman" w:cs="Times New Roman"/>
          <w:sz w:val="22"/>
          <w:szCs w:val="22"/>
        </w:rPr>
        <w:t xml:space="preserve">. Recently, single immune checkpoint blockade has emerged in improved efficacy for cervical cancer and immune checkpoint inhibitors combined with HPV therapeutic vaccine, chemotherapy or radiotherapy would be considered in the clinic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E9ketdgb","properties":{"formattedCitation":"(53\\uc0\\u8211{}55)","plainCitation":"(53–55)","noteIndex":0},"citationItems":[{"id":302,"uris":["http://zotero.org/users/13911997/items/QDRVZSAC"],"itemData":{"id":302,"type":"article-journal","container-title":"Front Oncol","DOI":"10.3389/fonc.2019.01073","ISSN":"2234-943X (Print) 2234-943X (Linking)","note":"PMCID: PMC6803534","page":"1073","title":"The Controversial Role of PD-1 and Its Ligands in Gynecological Malignancies","volume":"9","author":[{"family":"Marinelli","given":"O."},{"family":"Annibali","given":"D."},{"family":"Aguzzi","given":"C."},{"family":"Tuyaerts","given":"S."},{"family":"Amant","given":"F."},{"family":"Morelli","given":"M. B."},{"family":"Santoni","given":"G."},{"family":"Amantini","given":"C."},{"family":"Maggi","given":"F."},{"family":"Nabissi","given":"M."}],"issued":{"date-parts":[["2019"]]}},"label":"page"},{"id":329,"uris":["http://zotero.org/users/13911997/items/HLAIN7TY"],"itemData":{"id":329,"type":"article-journal","container-title":"Cancer Treat Rev","DOI":"10.1016/j.ctrv.2019.07.001","ISSN":"1532-1967 (Electronic) 0305-7372 (Linking)","note":"PMCID: PMC6710123","page":"8-16","title":"The promise of combining cancer vaccine and checkpoint blockade for treating HPV-related cancer","volume":"78","author":[{"family":"Shibata","given":"T."},{"family":"Lieblong","given":"B. J."},{"family":"Sasagawa","given":"T."},{"family":"Nakagawa","given":"M."}],"issued":{"date-parts":[["2019",8]]}},"label":"page"},{"id":311,"uris":["http://zotero.org/users/13911997/items/K9UL2N8W"],"itemData":{"id":311,"type":"article-journal","container-title":"Clin Oncol (R Coll Radiol)","DOI":"10.1016/j.clon.2019.07.003","ISSN":"1433-2981 (Electronic) 0936-6555 (Linking)","title":"The Role of Biomarkers for the Prediction of Response to Checkpoint Immunotherapy and the Rationale for the Use of Checkpoint Immunotherapy in Cervical Cancer","author":[{"family":"Otter","given":"S. J."},{"family":"Chatterjee","given":"J."},{"family":"Stewart","given":"A. J."},{"family":"Michael","given":"A."}],"issued":{"date-parts":[["2019",7,19]]}},"label":"page"}],"schema":"https://github.com/citation-style-language/schema/raw/master/csl-citation.json"}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kern w:val="0"/>
          <w:sz w:val="22"/>
          <w:szCs w:val="24"/>
        </w:rPr>
        <w:t>(53–55)</w:t>
      </w:r>
      <w:r>
        <w:rPr>
          <w:rFonts w:ascii="Times New Roman" w:hAnsi="Times New Roman" w:cs="Times New Roman"/>
          <w:sz w:val="22"/>
          <w:szCs w:val="22"/>
        </w:rPr>
        <w:fldChar w:fldCharType="end"/>
      </w:r>
      <w:r>
        <w:rPr>
          <w:rFonts w:ascii="Times New Roman" w:hAnsi="Times New Roman" w:cs="Times New Roman"/>
          <w:sz w:val="22"/>
          <w:szCs w:val="22"/>
        </w:rPr>
        <w:t xml:space="preserve">. Pembrolizumab, a humanized monoclonal antibody against the programmed cell death protein-1 (PD-1) receptor has been approved in PD-L1-positive cervical cancer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{"citationID":"t18kZjs5","properties":{"unsorted":true,"formattedCitation":"(56)","plainCitation":"(56)","noteIndex":0},"citationItems":[{"id":305,"uris":["http://zotero.org/users/13911997/items/PRQ2AQNF"],"itemData":{"id":305,"type":"article-journal","container-title":"Expert Opin Biol Ther","DOI":"10.1080/14712598.2019.1646721","ISSN":"1744-7682 (Electronic) 1471-2598 (Linking)","issue":"9","page":"871-877","title":"Pembrolizumab for the treatment of cervical cancer","volume":"19","author":[{"family":"Marret","given":"G."},{"family":"Borcoman","given":"E."},{"family":"Le Tourneau","given":"C."}],"issued":{"date-parts":[["2019",9]]}}}],"schema":"https://github.com/citation-style-language/schema/raw/master/csl-citation.json"} </w:instrText>
      </w:r>
      <w:r>
        <w:rPr>
          <w:rFonts w:ascii="Times New Roman" w:hAnsi="Times New Roman" w:cs="Times New Roman"/>
          <w:sz w:val="22"/>
          <w:szCs w:val="22"/>
        </w:rPr>
        <w:fldChar w:fldCharType="separate"/>
      </w:r>
      <w:r w:rsidR="00140FC2" w:rsidRPr="00140FC2">
        <w:rPr>
          <w:sz w:val="22"/>
        </w:rPr>
        <w:t>(56)</w:t>
      </w:r>
      <w:r>
        <w:rPr>
          <w:rFonts w:ascii="Times New Roman" w:hAnsi="Times New Roman" w:cs="Times New Roman"/>
          <w:sz w:val="22"/>
          <w:szCs w:val="22"/>
        </w:rPr>
        <w:fldChar w:fldCharType="end"/>
      </w:r>
      <w:r>
        <w:rPr>
          <w:rFonts w:ascii="Times New Roman" w:hAnsi="Times New Roman" w:cs="Times New Roman"/>
          <w:sz w:val="22"/>
          <w:szCs w:val="22"/>
        </w:rPr>
        <w:t xml:space="preserve">. Adoptive immunotherapy for cervical cancer is in urgent need but without adequate research so far. For example, the tumor-infiltrating T lymphocytes (TILs), which are derived from fragments of metastatic tumor with reactivity against the HPV16 or HPV18 E6 and E7 antigens resulted in clinical regression for patients with metastatic cervical cancer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{"citationID":"Q2tZZHmA","properties":{"formattedCitation":"(57)","plainCitation":"(57)","noteIndex":0},"citationItems":[{"id":344,"uris":["http://zotero.org/users/13911997/items/EEMKJ5ZX"],"itemData":{"id":344,"type":"article-journal","container-title":"J Clin Oncol","DOI":"10.1200/JCO.2014.58.9093","ISSN":"1527-7755 (Electronic) 0732-183X (Linking)","issue":"14","note":"PMCID: PMC4417725","page":"1543-50","title":"Complete regression of metastatic cervical cancer after treatment with human papillomavirus-targeted tumor-infiltrating T cells","volume":"33","author":[{"family":"Stevanovic","given":"S."},{"family":"Draper","given":"L. M."},{"family":"Langhan","given":"M. M."},{"family":"Campbell","given":"T. E."},{"family":"Kwong","given":"M. L."},{"family":"Wunderlich","given":"J. R."},{"family":"Dudley","given":"M. E."},{"family":"Yang","given":"J. C."},{"family":"Sherry","given":"R. M."},{"family":"Kammula","given":"U. S."},{"family":"Restifo","given":"N. P."},{"family":"Rosenberg","given":"S. A."},{"family":"Hinrichs","given":"C. S."}],"issued":{"date-parts":[["2015",5,10]]}}}],"schema":"https://github.com/citation-style-language/schema/raw/master/csl-citation.json"}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(57)</w:t>
      </w:r>
      <w:r>
        <w:rPr>
          <w:rFonts w:ascii="Times New Roman" w:hAnsi="Times New Roman" w:cs="Times New Roman"/>
          <w:sz w:val="22"/>
          <w:szCs w:val="22"/>
        </w:rPr>
        <w:fldChar w:fldCharType="end"/>
      </w:r>
      <w:r>
        <w:rPr>
          <w:rFonts w:ascii="Times New Roman" w:hAnsi="Times New Roman" w:cs="Times New Roman"/>
          <w:sz w:val="22"/>
          <w:szCs w:val="22"/>
        </w:rPr>
        <w:t>. With regard to T cell receptor (TCR), there is a Phase 1-2 clinical trial of</w:t>
      </w:r>
      <w:r>
        <w:rPr>
          <w:rFonts w:ascii="Times New Roman" w:hAnsi="Times New Roman" w:cs="Times New Roman"/>
          <w:color w:val="FF0000"/>
          <w:sz w:val="22"/>
          <w:szCs w:val="22"/>
        </w:rPr>
        <w:t xml:space="preserve"> </w:t>
      </w:r>
      <w:r>
        <w:rPr>
          <w:rFonts w:ascii="Times New Roman" w:hAnsi="Times New Roman" w:cs="Times New Roman"/>
          <w:sz w:val="22"/>
          <w:szCs w:val="22"/>
        </w:rPr>
        <w:t>TCR therapy targeting HPV16 E7 antigen in recruiting for patients with HPV-associated cervical cancer (ClinicalTrials.gov identifier: NCT02858310). CAR-T cells that target HER2</w:t>
      </w:r>
      <w:r>
        <w:rPr>
          <w:rFonts w:ascii="Times New Roman" w:hAnsi="Times New Roman" w:cs="Times New Roman" w:hint="eastAsia"/>
          <w:sz w:val="22"/>
          <w:szCs w:val="22"/>
        </w:rPr>
        <w:t xml:space="preserve"> </w:t>
      </w:r>
      <w:r>
        <w:rPr>
          <w:rFonts w:ascii="Times New Roman" w:hAnsi="Times New Roman" w:cs="Times New Roman"/>
          <w:sz w:val="22"/>
          <w:szCs w:val="22"/>
        </w:rPr>
        <w:t xml:space="preserve">have been explored in cervical cancer in clinical trials and CD47 in preclinical studies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{"citationID":"PAVUeP0r","properties":{"formattedCitation":"(58,59)","plainCitation":"(58,59)","noteIndex":0},"citationItems":[{"id":323,"uris":["http://zotero.org/users/13911997/items/NBN6ECMN"],"itemData":{"id":323,"type":"article-journal","container-title":"Gynecol Oncol","DOI":"10.1016/j.ygyno.2017.03.510","ISSN":"1095-6859 (Electronic) 0090-8258 (Linking)","issue":"3","page":"426-435","title":"T-cell target antigens across major gynecologic cancers","volume":"145","author":[{"family":"Rodriguez-Garcia","given":"A."},{"family":"Minutolo","given":"N. G."},{"family":"Robinson","given":"J. M."},{"family":"Powell","given":"D. J."}],"issued":{"date-parts":[["2017",6]]}},"label":"page"},{"id":272,"uris":["http://zotero.org/users/13911997/items/X2ZK6YG4"],"itemData":{"id":272,"type":"article-journal","container-title":"Cancers (Basel)","DOI":"10.3390/cancers9100139","ISSN":"2072-6694 (Print) 2072-6694 (Linking)","issue":"10","note":"PMCID: PMC5664078","title":"CD47-CAR-T Cells Effectively Kill Target Cancer Cells and Block Pancreatic Tumor Growth","volume":"9","author":[{"family":"Golubovskaya","given":"V."},{"family":"Berahovich","given":"R."},{"family":"Zhou","given":"H."},{"family":"Xu","given":"S."},{"family":"Harto","given":"H."},{"family":"Li","given":"L."},{"family":"Chao","given":"C. C."},{"family":"Mao","given":"M. M."},{"family":"Wu","given":"L."}],"issued":{"date-parts":[["2017",10,21]]}},"label":"page"}],"schema":"https://github.com/citation-style-language/schema/raw/master/csl-citation.json"}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(58,59)</w:t>
      </w:r>
      <w:r>
        <w:rPr>
          <w:rFonts w:ascii="Times New Roman" w:hAnsi="Times New Roman" w:cs="Times New Roman"/>
          <w:sz w:val="22"/>
          <w:szCs w:val="22"/>
        </w:rPr>
        <w:fldChar w:fldCharType="end"/>
      </w:r>
      <w:r>
        <w:rPr>
          <w:rFonts w:ascii="Times New Roman" w:hAnsi="Times New Roman" w:cs="Times New Roman"/>
          <w:sz w:val="22"/>
          <w:szCs w:val="22"/>
        </w:rPr>
        <w:t xml:space="preserve">. The antigens of CAR-T cell therapy involved in cervical cancer are GD2, PSMA, Muc1, and mesothelin (ClinicalTrials.gov identifier: NCT03356795 and NCT01583686), yet there is no CAR-NK cell study for cervical cancer. </w:t>
      </w:r>
    </w:p>
    <w:bookmarkEnd w:id="3"/>
    <w:p w14:paraId="2069457C" w14:textId="12D3277D"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 xml:space="preserve">Epithelial cervical cancer (CALO and INBL) cell lines produce MICA and MICB which can facilitate tumor proliferation, however, NKG2D receptor is also detected in those cervical cancer cells that were thought exclusive in NK cells or some CTLs. The anomaly may be the mechanism for cancer cells to escape immune cytotoxicity. As the NKG2D receptors combine MICA and MICB molecules in situ in cancer cells, there is no binding region or signal communication for NKG2D receptors in immunocompetent cells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{"citationID":"fEJziv7Z","properties":{"formattedCitation":"(60)","plainCitation":"(60)","noteIndex":0},"citationItems":[{"id":362,"uris":["http://zotero.org/users/13911997/items/KWNRMQME"],"itemData":{"id":362,"type":"article-journal","container-title":"J Exp Clin Cancer Res","DOI":"10.1186/1756-9966-30-37","ISSN":"1756-9966 (Electronic) 0392-9078 (Linking)","note":"PMCID: PMC3082231","page":"37","title":"Expression of MICA, MICB and NKG2D in human leukemic myelomonocytic and cervical cancer cells","volume":"30","author":[{"family":"Weiss-Steider","given":"B."},{"family":"Soto-Cruz","given":"I."},{"family":"Martinez-Campos","given":"C. A."},{"family":"Mendoza-Rincon","given":"J. F."}],"issued":{"date-parts":[["2011",4,10]]}}}],"schema":"https://github.com/citation-style-language/schema/raw/master/csl-citation.json"}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(60)</w:t>
      </w:r>
      <w:r>
        <w:rPr>
          <w:rFonts w:ascii="Times New Roman" w:hAnsi="Times New Roman" w:cs="Times New Roman"/>
          <w:sz w:val="22"/>
          <w:szCs w:val="22"/>
        </w:rPr>
        <w:fldChar w:fldCharType="end"/>
      </w:r>
      <w:r>
        <w:rPr>
          <w:rFonts w:ascii="Times New Roman" w:hAnsi="Times New Roman" w:cs="Times New Roman"/>
          <w:sz w:val="22"/>
          <w:szCs w:val="22"/>
        </w:rPr>
        <w:t>.</w:t>
      </w:r>
    </w:p>
    <w:p w14:paraId="019B60DF" w14:textId="37A89DA4"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 xml:space="preserve">Why seldom CAR is utilized in cervical cancer compared with other solid cancers is the scarcity of specific and exclusive cancer-associated antigens in cervical cancer when designing a T-cell targeted therapy. Candidate antigen for CAR should be expressed both widely even totally on cancer cell surface and rarely even none on normal tissues. The rate of HER2 overexpression in cervical cancer is 38%-94% and the rate of mesothelin overexpression is about 25%, which are the current antigens targeted by CAR-T cells in cervical cancer </w:t>
      </w:r>
      <w:r>
        <w:rPr>
          <w:rFonts w:ascii="Times New Roman" w:hAnsi="Times New Roman" w:cs="Times New Roman"/>
          <w:sz w:val="22"/>
          <w:szCs w:val="22"/>
        </w:rPr>
        <w:fldChar w:fldCharType="begin"/>
      </w:r>
      <w:r w:rsidR="00140FC2">
        <w:rPr>
          <w:rFonts w:ascii="Times New Roman" w:hAnsi="Times New Roman" w:cs="Times New Roman"/>
          <w:sz w:val="22"/>
          <w:szCs w:val="22"/>
        </w:rPr>
        <w:instrText xml:space="preserve"> ADDIN ZOTERO_ITEM CSL_CITATION {"citationID":"J9ZLb10d","properties":{"formattedCitation":"(58)","plainCitation":"(58)","noteIndex":0},"citationItems":[{"id":323,"uris":["http://zotero.org/users/13911997/items/NBN6ECMN"],"itemData":{"id":323,"type":"article-journal","container-title":"Gynecol Oncol","DOI":"10.1016/j.ygyno.2017.03.510","ISSN":"1095-6859 (Electronic) 0090-8258 (Linking)","issue":"3","page":"426-435","title":"T-cell target antigens across major gynecologic cancers","volume":"145","author":[{"family":"Rodriguez-Garcia","given":"A."},{"family":"Minutolo","given":"N. G."},{"family":"Robinson","given":"J. M."},{"family":"Powell","given":"D. J."}],"issued":{"date-parts":[["2017",6]]}}}],"schema":"https://github.com/citation-style-language/schema/raw/master/csl-citation.json"} </w:instrText>
      </w:r>
      <w:r>
        <w:rPr>
          <w:rFonts w:ascii="Times New Roman" w:hAnsi="Times New Roman" w:cs="Times New Roman"/>
          <w:sz w:val="22"/>
          <w:szCs w:val="22"/>
        </w:rPr>
        <w:fldChar w:fldCharType="separate"/>
      </w:r>
      <w:r w:rsidR="00140FC2" w:rsidRPr="00140FC2">
        <w:rPr>
          <w:rFonts w:ascii="Times New Roman" w:hAnsi="Times New Roman" w:cs="Times New Roman"/>
          <w:sz w:val="22"/>
        </w:rPr>
        <w:t>(58)</w:t>
      </w:r>
      <w:r>
        <w:rPr>
          <w:rFonts w:ascii="Times New Roman" w:hAnsi="Times New Roman" w:cs="Times New Roman"/>
          <w:sz w:val="22"/>
          <w:szCs w:val="22"/>
        </w:rPr>
        <w:fldChar w:fldCharType="end"/>
      </w:r>
      <w:r>
        <w:rPr>
          <w:rFonts w:ascii="Times New Roman" w:hAnsi="Times New Roman" w:cs="Times New Roman"/>
          <w:sz w:val="22"/>
          <w:szCs w:val="22"/>
        </w:rPr>
        <w:t xml:space="preserve">. </w:t>
      </w:r>
    </w:p>
    <w:p w14:paraId="40DFEEAE" w14:textId="77777777" w:rsidR="00AE2471" w:rsidRDefault="00AE2471">
      <w:pPr>
        <w:rPr>
          <w:rFonts w:ascii="Times New Roman" w:hAnsi="Times New Roman" w:cs="Times New Roman"/>
          <w:sz w:val="22"/>
          <w:szCs w:val="22"/>
        </w:rPr>
      </w:pPr>
    </w:p>
    <w:p w14:paraId="69D44E5E" w14:textId="77777777" w:rsidR="00AE2471" w:rsidRDefault="00000000">
      <w:pPr>
        <w:rPr>
          <w:rFonts w:ascii="Times New Roman" w:hAnsi="Times New Roman" w:cs="Times New Roman"/>
          <w:b/>
          <w:bCs/>
          <w:sz w:val="22"/>
          <w:szCs w:val="22"/>
          <w:shd w:val="clear" w:color="auto" w:fill="FFFFFF"/>
        </w:rPr>
      </w:pPr>
      <w:r>
        <w:rPr>
          <w:rFonts w:ascii="Times New Roman" w:hAnsi="Times New Roman" w:cs="Times New Roman"/>
          <w:b/>
          <w:bCs/>
          <w:sz w:val="22"/>
          <w:szCs w:val="22"/>
          <w:shd w:val="clear" w:color="auto" w:fill="FFFFFF"/>
        </w:rPr>
        <w:t>C</w:t>
      </w:r>
      <w:r>
        <w:rPr>
          <w:rFonts w:ascii="Times New Roman" w:hAnsi="Times New Roman" w:cs="Times New Roman" w:hint="eastAsia"/>
          <w:b/>
          <w:bCs/>
          <w:sz w:val="22"/>
          <w:szCs w:val="22"/>
          <w:shd w:val="clear" w:color="auto" w:fill="FFFFFF"/>
        </w:rPr>
        <w:t>onclusion</w:t>
      </w:r>
    </w:p>
    <w:p w14:paraId="10CF6A8E" w14:textId="77777777"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lastRenderedPageBreak/>
        <w:t>Traditional therapies exhibit limited therapeutic efficacy on gynecological malignant tumors, and CAR-NK cells, as a novel immunotherapy strategy, show great potential in gynecological oncology.</w:t>
      </w:r>
    </w:p>
    <w:p w14:paraId="00378D7A" w14:textId="77777777"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By genetically engineering NK cells to precisely target tumor cells and efficiently kill cancerous tissues, CAR-NK cell therapy has demonstrated superior efficacy, enhanced safety, and more convenient treatment options than traditional treatments and CAR-T cell therapy in pre-clinical studies and clinical trials. It has shown inhibition of tumor tissues in gynecological malignancies such as ovarian, cervical, and endometrial cancers, and it can effectively reduce patient suffering and prolong patient survival. In recent studies and trials, CAR-NK cells have been shown to have synergistic effects with traditional treatment modalities (such as radiotherapy), bringing light to the majority of patients suffering from gynecological malignancies.</w:t>
      </w:r>
    </w:p>
    <w:p w14:paraId="6E3B2429" w14:textId="77777777" w:rsidR="00AE2471" w:rsidRDefault="00000000">
      <w:pPr>
        <w:ind w:firstLineChars="200" w:firstLine="440"/>
        <w:rPr>
          <w:rFonts w:ascii="Times New Roman" w:hAnsi="Times New Roman" w:cs="Times New Roman"/>
          <w:sz w:val="22"/>
          <w:szCs w:val="22"/>
        </w:rPr>
      </w:pPr>
      <w:r>
        <w:rPr>
          <w:rFonts w:ascii="Times New Roman" w:hAnsi="Times New Roman" w:cs="Times New Roman"/>
          <w:sz w:val="22"/>
          <w:szCs w:val="22"/>
        </w:rPr>
        <w:t>Currently, CAR-NK cells are still in the exploratory stage. We are confronted with numerous issues, such as selecting tumor antigen targets, optimizing CAR structure, immunosuppression of tumor microenvironment, and self-interacting CAR-NK cells. However, with the continuous optimization of biotechnology, the above problems will be gradually overcome and CAR-NK cell therapy will make greater breakthroughs in precision medicine and personalized treatment of gynecological malignant tumors, and is expected to become a core component of gynecological malignant tumors treatment system, and bring the dawn of a cure to the majority of patients.</w:t>
      </w:r>
    </w:p>
    <w:p w14:paraId="6DE7247E" w14:textId="77777777" w:rsidR="00AE2471" w:rsidRDefault="00AE2471">
      <w:pPr>
        <w:rPr>
          <w:rFonts w:ascii="Times New Roman" w:hAnsi="Times New Roman" w:cs="Times New Roman"/>
          <w:b/>
          <w:bCs/>
          <w:sz w:val="22"/>
          <w:szCs w:val="22"/>
          <w:shd w:val="clear" w:color="auto" w:fill="FFFFFF"/>
        </w:rPr>
      </w:pPr>
    </w:p>
    <w:p w14:paraId="576FD7B4" w14:textId="77777777" w:rsidR="00AE2471" w:rsidRDefault="00AE2471">
      <w:pPr>
        <w:rPr>
          <w:rFonts w:ascii="Times New Roman" w:hAnsi="Times New Roman" w:cs="Times New Roman"/>
          <w:b/>
          <w:bCs/>
          <w:sz w:val="22"/>
          <w:szCs w:val="22"/>
          <w:shd w:val="clear" w:color="auto" w:fill="FFFFFF"/>
        </w:rPr>
      </w:pPr>
    </w:p>
    <w:p w14:paraId="78B2FDD0" w14:textId="29374214" w:rsidR="00AE2471" w:rsidRDefault="0077543F">
      <w:pPr>
        <w:rPr>
          <w:rFonts w:ascii="Times New Roman" w:hAnsi="Times New Roman" w:cs="Times New Roman"/>
          <w:b/>
          <w:bCs/>
          <w:sz w:val="22"/>
          <w:szCs w:val="22"/>
          <w:shd w:val="clear" w:color="auto" w:fill="FFFFFF"/>
        </w:rPr>
      </w:pPr>
      <w:r>
        <w:rPr>
          <w:rFonts w:ascii="Times New Roman" w:hAnsi="Times New Roman" w:cs="Times New Roman"/>
          <w:b/>
          <w:bCs/>
          <w:sz w:val="22"/>
          <w:szCs w:val="22"/>
          <w:shd w:val="clear" w:color="auto" w:fill="FFFFFF"/>
        </w:rPr>
        <w:t>Acknowledgments</w:t>
      </w:r>
    </w:p>
    <w:p w14:paraId="05C00436"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Not applicable.</w:t>
      </w:r>
    </w:p>
    <w:p w14:paraId="326E319B" w14:textId="77777777" w:rsidR="00AE2471" w:rsidRDefault="00000000">
      <w:pPr>
        <w:rPr>
          <w:rFonts w:ascii="Times New Roman" w:hAnsi="Times New Roman" w:cs="Times New Roman"/>
          <w:b/>
          <w:bCs/>
          <w:sz w:val="22"/>
          <w:szCs w:val="22"/>
          <w:shd w:val="clear" w:color="auto" w:fill="FFFFFF"/>
        </w:rPr>
      </w:pPr>
      <w:r>
        <w:rPr>
          <w:rFonts w:ascii="Times New Roman" w:hAnsi="Times New Roman" w:cs="Times New Roman"/>
          <w:b/>
          <w:bCs/>
          <w:sz w:val="22"/>
          <w:szCs w:val="22"/>
          <w:shd w:val="clear" w:color="auto" w:fill="FFFFFF"/>
        </w:rPr>
        <w:t>Funding</w:t>
      </w:r>
    </w:p>
    <w:p w14:paraId="4871E4AB" w14:textId="51FCE3D6" w:rsidR="00AE2471" w:rsidRDefault="00000000">
      <w:pPr>
        <w:rPr>
          <w:rFonts w:ascii="Times New Roman" w:hAnsi="Times New Roman" w:cs="Times New Roman"/>
          <w:sz w:val="22"/>
          <w:szCs w:val="22"/>
        </w:rPr>
      </w:pPr>
      <w:r>
        <w:rPr>
          <w:rFonts w:ascii="Times New Roman" w:hAnsi="Times New Roman" w:cs="Times New Roman"/>
          <w:sz w:val="22"/>
          <w:szCs w:val="22"/>
        </w:rPr>
        <w:t>This work was supported by National Natural</w:t>
      </w:r>
      <w:r>
        <w:rPr>
          <w:rFonts w:ascii="Times New Roman" w:hAnsi="Times New Roman" w:cs="Times New Roman" w:hint="eastAsia"/>
          <w:sz w:val="22"/>
          <w:szCs w:val="22"/>
        </w:rPr>
        <w:t xml:space="preserve"> </w:t>
      </w:r>
      <w:r>
        <w:rPr>
          <w:rFonts w:ascii="Times New Roman" w:hAnsi="Times New Roman" w:cs="Times New Roman"/>
          <w:sz w:val="22"/>
          <w:szCs w:val="22"/>
        </w:rPr>
        <w:t>Science Foundation of China (NSFC) grant (8230160617)</w:t>
      </w:r>
    </w:p>
    <w:p w14:paraId="545E5A66" w14:textId="77777777" w:rsidR="00AE2471" w:rsidRDefault="00000000">
      <w:pPr>
        <w:rPr>
          <w:rFonts w:ascii="Times New Roman" w:hAnsi="Times New Roman" w:cs="Times New Roman"/>
          <w:b/>
          <w:bCs/>
          <w:sz w:val="22"/>
          <w:szCs w:val="22"/>
          <w:shd w:val="clear" w:color="auto" w:fill="FFFFFF"/>
        </w:rPr>
      </w:pPr>
      <w:r>
        <w:rPr>
          <w:rFonts w:ascii="Times New Roman" w:hAnsi="Times New Roman" w:cs="Times New Roman"/>
          <w:b/>
          <w:bCs/>
          <w:sz w:val="22"/>
          <w:szCs w:val="22"/>
          <w:shd w:val="clear" w:color="auto" w:fill="FFFFFF"/>
        </w:rPr>
        <w:t>Availability of data and materials</w:t>
      </w:r>
    </w:p>
    <w:p w14:paraId="42BED292"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Not applicable.</w:t>
      </w:r>
    </w:p>
    <w:p w14:paraId="2DA10AE0" w14:textId="77777777" w:rsidR="00AE2471" w:rsidRDefault="00000000">
      <w:pPr>
        <w:rPr>
          <w:rFonts w:ascii="Times New Roman" w:hAnsi="Times New Roman" w:cs="Times New Roman"/>
          <w:b/>
          <w:bCs/>
          <w:sz w:val="22"/>
          <w:szCs w:val="22"/>
          <w:shd w:val="clear" w:color="auto" w:fill="FFFFFF"/>
        </w:rPr>
      </w:pPr>
      <w:r>
        <w:rPr>
          <w:rFonts w:ascii="Times New Roman" w:hAnsi="Times New Roman" w:cs="Times New Roman"/>
          <w:b/>
          <w:bCs/>
          <w:sz w:val="22"/>
          <w:szCs w:val="22"/>
          <w:shd w:val="clear" w:color="auto" w:fill="FFFFFF"/>
        </w:rPr>
        <w:t>Ethics approval and consent to participate</w:t>
      </w:r>
    </w:p>
    <w:p w14:paraId="162AF311"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lastRenderedPageBreak/>
        <w:t>Not applicable.</w:t>
      </w:r>
    </w:p>
    <w:p w14:paraId="08BB95CA" w14:textId="77777777" w:rsidR="00AE2471" w:rsidRDefault="00000000">
      <w:pPr>
        <w:rPr>
          <w:rFonts w:ascii="Times New Roman" w:hAnsi="Times New Roman" w:cs="Times New Roman"/>
          <w:b/>
          <w:bCs/>
          <w:sz w:val="22"/>
          <w:szCs w:val="22"/>
          <w:shd w:val="clear" w:color="auto" w:fill="FFFFFF"/>
        </w:rPr>
      </w:pPr>
      <w:r>
        <w:rPr>
          <w:rFonts w:ascii="Times New Roman" w:hAnsi="Times New Roman" w:cs="Times New Roman"/>
          <w:b/>
          <w:bCs/>
          <w:sz w:val="22"/>
          <w:szCs w:val="22"/>
          <w:shd w:val="clear" w:color="auto" w:fill="FFFFFF"/>
        </w:rPr>
        <w:t>Patient consent for publication</w:t>
      </w:r>
    </w:p>
    <w:p w14:paraId="1F6E2C38"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Not applicable.</w:t>
      </w:r>
    </w:p>
    <w:p w14:paraId="60A31EE8" w14:textId="77777777" w:rsidR="00AE2471" w:rsidRDefault="00000000">
      <w:pPr>
        <w:rPr>
          <w:rFonts w:ascii="Times New Roman" w:hAnsi="Times New Roman" w:cs="Times New Roman"/>
          <w:b/>
          <w:bCs/>
          <w:sz w:val="22"/>
          <w:szCs w:val="22"/>
          <w:shd w:val="clear" w:color="auto" w:fill="FFFFFF"/>
        </w:rPr>
      </w:pPr>
      <w:r>
        <w:rPr>
          <w:rFonts w:ascii="Times New Roman" w:hAnsi="Times New Roman" w:cs="Times New Roman"/>
          <w:b/>
          <w:bCs/>
          <w:sz w:val="22"/>
          <w:szCs w:val="22"/>
          <w:shd w:val="clear" w:color="auto" w:fill="FFFFFF"/>
        </w:rPr>
        <w:t>Competing interests</w:t>
      </w:r>
    </w:p>
    <w:p w14:paraId="6CE59DD1" w14:textId="77777777" w:rsidR="00AE2471" w:rsidRDefault="00000000">
      <w:pPr>
        <w:rPr>
          <w:rFonts w:ascii="Times New Roman" w:hAnsi="Times New Roman" w:cs="Times New Roman"/>
          <w:sz w:val="22"/>
          <w:szCs w:val="22"/>
        </w:rPr>
      </w:pPr>
      <w:r>
        <w:rPr>
          <w:rFonts w:ascii="Times New Roman" w:hAnsi="Times New Roman" w:cs="Times New Roman"/>
          <w:sz w:val="22"/>
          <w:szCs w:val="22"/>
        </w:rPr>
        <w:t>The authors declare that they have no competing interests.</w:t>
      </w:r>
    </w:p>
    <w:p w14:paraId="3FE45E93" w14:textId="77777777" w:rsidR="00AE2471" w:rsidRDefault="00AE2471">
      <w:pPr>
        <w:rPr>
          <w:rFonts w:ascii="Times New Roman" w:hAnsi="Times New Roman" w:cs="Times New Roman"/>
          <w:sz w:val="22"/>
          <w:szCs w:val="22"/>
        </w:rPr>
      </w:pPr>
    </w:p>
    <w:p w14:paraId="370D0CC9" w14:textId="77777777" w:rsidR="00AE2471" w:rsidRDefault="00AE2471">
      <w:pPr>
        <w:rPr>
          <w:rFonts w:ascii="Times New Roman" w:hAnsi="Times New Roman" w:cs="Times New Roman"/>
          <w:sz w:val="22"/>
          <w:szCs w:val="22"/>
        </w:rPr>
      </w:pPr>
    </w:p>
    <w:p w14:paraId="0AB05DA1" w14:textId="77777777" w:rsidR="00AE2471" w:rsidRDefault="00AE2471">
      <w:pPr>
        <w:rPr>
          <w:rFonts w:ascii="Times New Roman" w:hAnsi="Times New Roman" w:cs="Times New Roman"/>
          <w:sz w:val="22"/>
          <w:szCs w:val="22"/>
        </w:rPr>
      </w:pPr>
    </w:p>
    <w:p w14:paraId="2B049E77" w14:textId="77777777" w:rsidR="00AE2471" w:rsidRDefault="00AE2471">
      <w:pPr>
        <w:rPr>
          <w:rFonts w:ascii="Times New Roman" w:hAnsi="Times New Roman" w:cs="Times New Roman"/>
          <w:sz w:val="22"/>
          <w:szCs w:val="22"/>
        </w:rPr>
      </w:pPr>
    </w:p>
    <w:p w14:paraId="6B3FFED0" w14:textId="77777777" w:rsidR="00AE2471" w:rsidRDefault="00AE2471">
      <w:pPr>
        <w:rPr>
          <w:rFonts w:ascii="Times New Roman" w:hAnsi="Times New Roman" w:cs="Times New Roman"/>
          <w:sz w:val="22"/>
          <w:szCs w:val="22"/>
        </w:rPr>
      </w:pPr>
    </w:p>
    <w:p w14:paraId="111F6BA0" w14:textId="77777777" w:rsidR="00AE2471" w:rsidRDefault="00AE2471">
      <w:pPr>
        <w:rPr>
          <w:rFonts w:ascii="Times New Roman" w:hAnsi="Times New Roman" w:cs="Times New Roman"/>
          <w:sz w:val="22"/>
          <w:szCs w:val="22"/>
        </w:rPr>
      </w:pPr>
    </w:p>
    <w:p w14:paraId="7D70888D" w14:textId="77777777" w:rsidR="00AE2471" w:rsidRDefault="00AE2471">
      <w:pPr>
        <w:rPr>
          <w:rFonts w:ascii="Times New Roman" w:hAnsi="Times New Roman" w:cs="Times New Roman"/>
          <w:sz w:val="22"/>
          <w:szCs w:val="22"/>
        </w:rPr>
      </w:pPr>
    </w:p>
    <w:p w14:paraId="61338899" w14:textId="77777777" w:rsidR="00AE2471" w:rsidRDefault="00AE2471">
      <w:pPr>
        <w:rPr>
          <w:rFonts w:ascii="Times New Roman" w:hAnsi="Times New Roman" w:cs="Times New Roman"/>
          <w:sz w:val="22"/>
          <w:szCs w:val="22"/>
        </w:rPr>
      </w:pPr>
    </w:p>
    <w:p w14:paraId="110C4DB2" w14:textId="77777777" w:rsidR="00AE2471" w:rsidRDefault="00AE2471">
      <w:pPr>
        <w:rPr>
          <w:rFonts w:ascii="Times New Roman" w:hAnsi="Times New Roman" w:cs="Times New Roman"/>
          <w:sz w:val="22"/>
          <w:szCs w:val="22"/>
        </w:rPr>
      </w:pPr>
    </w:p>
    <w:p w14:paraId="200D5FA9" w14:textId="77777777" w:rsidR="00AE2471" w:rsidRDefault="00AE2471">
      <w:pPr>
        <w:rPr>
          <w:rFonts w:ascii="Times New Roman" w:hAnsi="Times New Roman" w:cs="Times New Roman"/>
          <w:sz w:val="22"/>
          <w:szCs w:val="22"/>
        </w:rPr>
      </w:pPr>
    </w:p>
    <w:p w14:paraId="3C1BA080" w14:textId="77777777" w:rsidR="00AE2471" w:rsidRDefault="00AE2471">
      <w:pPr>
        <w:rPr>
          <w:rFonts w:ascii="Times New Roman" w:hAnsi="Times New Roman" w:cs="Times New Roman"/>
          <w:sz w:val="22"/>
          <w:szCs w:val="22"/>
        </w:rPr>
      </w:pPr>
    </w:p>
    <w:p w14:paraId="0AE91AA1" w14:textId="77777777" w:rsidR="00AE2471" w:rsidRDefault="00AE2471">
      <w:pPr>
        <w:rPr>
          <w:rFonts w:ascii="Times New Roman" w:hAnsi="Times New Roman" w:cs="Times New Roman"/>
          <w:sz w:val="22"/>
          <w:szCs w:val="22"/>
        </w:rPr>
      </w:pPr>
    </w:p>
    <w:p w14:paraId="2BAF5AF2" w14:textId="77777777" w:rsidR="00AE2471" w:rsidRDefault="00AE2471">
      <w:pPr>
        <w:rPr>
          <w:rFonts w:ascii="Times New Roman" w:hAnsi="Times New Roman" w:cs="Times New Roman"/>
          <w:sz w:val="22"/>
          <w:szCs w:val="22"/>
        </w:rPr>
      </w:pPr>
    </w:p>
    <w:p w14:paraId="0140C232" w14:textId="77777777" w:rsidR="00AE2471" w:rsidRDefault="00AE2471">
      <w:pPr>
        <w:rPr>
          <w:rFonts w:ascii="Times New Roman" w:hAnsi="Times New Roman" w:cs="Times New Roman"/>
          <w:sz w:val="22"/>
          <w:szCs w:val="22"/>
        </w:rPr>
      </w:pPr>
    </w:p>
    <w:p w14:paraId="2C66A832" w14:textId="77777777" w:rsidR="00AE2471" w:rsidRDefault="00AE2471">
      <w:pPr>
        <w:rPr>
          <w:rFonts w:ascii="Times New Roman" w:hAnsi="Times New Roman" w:cs="Times New Roman"/>
          <w:sz w:val="22"/>
          <w:szCs w:val="22"/>
        </w:rPr>
      </w:pPr>
    </w:p>
    <w:p w14:paraId="794F4A32" w14:textId="77777777" w:rsidR="00AE2471" w:rsidRDefault="00AE2471">
      <w:pPr>
        <w:rPr>
          <w:rFonts w:ascii="Times New Roman" w:hAnsi="Times New Roman" w:cs="Times New Roman"/>
          <w:sz w:val="22"/>
          <w:szCs w:val="22"/>
        </w:rPr>
      </w:pPr>
    </w:p>
    <w:p w14:paraId="71DE692B" w14:textId="77777777" w:rsidR="00AE2471" w:rsidRDefault="00AE2471">
      <w:pPr>
        <w:rPr>
          <w:rFonts w:ascii="Times New Roman" w:hAnsi="Times New Roman" w:cs="Times New Roman"/>
          <w:sz w:val="22"/>
          <w:szCs w:val="22"/>
        </w:rPr>
      </w:pPr>
    </w:p>
    <w:p w14:paraId="7C7588BC" w14:textId="77777777" w:rsidR="00AE2471" w:rsidRDefault="00AE2471">
      <w:pPr>
        <w:rPr>
          <w:rFonts w:ascii="Times New Roman" w:hAnsi="Times New Roman" w:cs="Times New Roman"/>
          <w:sz w:val="22"/>
          <w:szCs w:val="22"/>
        </w:rPr>
      </w:pPr>
    </w:p>
    <w:p w14:paraId="440B86B6" w14:textId="77777777" w:rsidR="00AE2471" w:rsidRDefault="00AE2471">
      <w:pPr>
        <w:rPr>
          <w:rFonts w:ascii="Times New Roman" w:hAnsi="Times New Roman" w:cs="Times New Roman"/>
          <w:sz w:val="22"/>
          <w:szCs w:val="22"/>
        </w:rPr>
      </w:pPr>
    </w:p>
    <w:p w14:paraId="093BDC0C" w14:textId="77777777" w:rsidR="00AE2471" w:rsidRDefault="00AE2471">
      <w:pPr>
        <w:rPr>
          <w:rFonts w:ascii="Times New Roman" w:hAnsi="Times New Roman" w:cs="Times New Roman"/>
          <w:b/>
          <w:sz w:val="22"/>
          <w:szCs w:val="22"/>
        </w:rPr>
      </w:pPr>
    </w:p>
    <w:p w14:paraId="5875695C" w14:textId="77777777" w:rsidR="00AE2471" w:rsidRDefault="00000000">
      <w:pPr>
        <w:rPr>
          <w:rFonts w:ascii="Times New Roman" w:hAnsi="Times New Roman" w:cs="Times New Roman"/>
          <w:b/>
          <w:sz w:val="22"/>
          <w:szCs w:val="22"/>
        </w:rPr>
      </w:pPr>
      <w:r>
        <w:rPr>
          <w:rFonts w:ascii="Times New Roman" w:hAnsi="Times New Roman" w:cs="Times New Roman"/>
          <w:b/>
          <w:sz w:val="22"/>
          <w:szCs w:val="22"/>
        </w:rPr>
        <w:t xml:space="preserve">References </w:t>
      </w:r>
    </w:p>
    <w:p w14:paraId="4BEAAB40" w14:textId="77777777" w:rsidR="00140FC2" w:rsidRDefault="00000000" w:rsidP="00140FC2">
      <w:pPr>
        <w:pStyle w:val="af"/>
        <w:rPr>
          <w:rFonts w:ascii="Times New Roman" w:hAnsi="Times New Roman" w:cs="Times New Roman"/>
          <w:kern w:val="0"/>
          <w:sz w:val="24"/>
          <w:szCs w:val="24"/>
        </w:rPr>
      </w:pPr>
      <w:r>
        <w:fldChar w:fldCharType="begin"/>
      </w:r>
      <w:r w:rsidR="00140FC2">
        <w:instrText xml:space="preserve"> ADDIN ZOTERO_BIBL {"uncited":[],"omitted":[],"custom":[]} CSL_BIBLIOGRAPHY </w:instrText>
      </w:r>
      <w:r>
        <w:fldChar w:fldCharType="separate"/>
      </w:r>
      <w:r w:rsidR="00140FC2">
        <w:rPr>
          <w:rFonts w:ascii="Times New Roman" w:hAnsi="Times New Roman" w:cs="Times New Roman"/>
          <w:kern w:val="0"/>
          <w:sz w:val="24"/>
          <w:szCs w:val="24"/>
        </w:rPr>
        <w:t>1.</w:t>
      </w:r>
      <w:r w:rsidR="00140FC2">
        <w:rPr>
          <w:rFonts w:ascii="Times New Roman" w:hAnsi="Times New Roman" w:cs="Times New Roman"/>
          <w:kern w:val="0"/>
          <w:sz w:val="24"/>
          <w:szCs w:val="24"/>
        </w:rPr>
        <w:tab/>
        <w:t xml:space="preserve">Caligiuri MA. Human natural killer cells. Blood. 2008 Aug 1;112(3):461–9. </w:t>
      </w:r>
    </w:p>
    <w:p w14:paraId="04B8823B"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2.</w:t>
      </w:r>
      <w:r>
        <w:rPr>
          <w:rFonts w:ascii="Times New Roman" w:hAnsi="Times New Roman" w:cs="Times New Roman"/>
          <w:kern w:val="0"/>
          <w:sz w:val="24"/>
          <w:szCs w:val="24"/>
        </w:rPr>
        <w:tab/>
        <w:t xml:space="preserve">Wang H, Mooney DJ. Biomaterial-assisted targeted modulation of immune cells in cancer treatment. Nat Mater. 2018 Sep;17(9):761–72. </w:t>
      </w:r>
    </w:p>
    <w:p w14:paraId="3568CBF4"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lastRenderedPageBreak/>
        <w:t>3.</w:t>
      </w:r>
      <w:r>
        <w:rPr>
          <w:rFonts w:ascii="Times New Roman" w:hAnsi="Times New Roman" w:cs="Times New Roman"/>
          <w:kern w:val="0"/>
          <w:sz w:val="24"/>
          <w:szCs w:val="24"/>
        </w:rPr>
        <w:tab/>
        <w:t xml:space="preserve">Hu W, Wang G, Huang D, Sui M, Xu Y. Cancer Immunotherapy Based on Natural Killer Cells: Current Progress and New Opportunities. Front Immunol. 2019;10:1205. </w:t>
      </w:r>
    </w:p>
    <w:p w14:paraId="1065242A"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4.</w:t>
      </w:r>
      <w:r>
        <w:rPr>
          <w:rFonts w:ascii="Times New Roman" w:hAnsi="Times New Roman" w:cs="Times New Roman"/>
          <w:kern w:val="0"/>
          <w:sz w:val="24"/>
          <w:szCs w:val="24"/>
        </w:rPr>
        <w:tab/>
        <w:t xml:space="preserve">Sivori S, Meazza R, Quintarelli C, Carlomagno S, Della Chiesa M, Falco M, et al. NK Cell-Based Immunotherapy for Hematological Malignancies. J Clin Med. 2019 Oct 16;8(10). </w:t>
      </w:r>
    </w:p>
    <w:p w14:paraId="13290E8A"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5.</w:t>
      </w:r>
      <w:r>
        <w:rPr>
          <w:rFonts w:ascii="Times New Roman" w:hAnsi="Times New Roman" w:cs="Times New Roman"/>
          <w:kern w:val="0"/>
          <w:sz w:val="24"/>
          <w:szCs w:val="24"/>
        </w:rPr>
        <w:tab/>
        <w:t xml:space="preserve">Barzegari A, Salemi F, Kamyab A, Aratikatla A, Nejati N, Valizade M, et al. The efficacy and applicability of chimeric antigen receptor (CAR) T cell-based regimens for primary bone tumors: A comprehensive review of current evidence. J Bone Oncol. 2024 Oct;48:100635. </w:t>
      </w:r>
    </w:p>
    <w:p w14:paraId="291F8F36"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6.</w:t>
      </w:r>
      <w:r>
        <w:rPr>
          <w:rFonts w:ascii="Times New Roman" w:hAnsi="Times New Roman" w:cs="Times New Roman"/>
          <w:kern w:val="0"/>
          <w:sz w:val="24"/>
          <w:szCs w:val="24"/>
        </w:rPr>
        <w:tab/>
        <w:t xml:space="preserve">Rambaldi B, Rizzuto G, Rambaldi A, Introna M. Genetically modified and unmodified cellular approaches to enhance graft versus leukemia effect, without increasing graft versus host disease: the use of allogeneic cytokine-induced killer cells. Front Immunol. 2024 Oct 24;15:1459175. </w:t>
      </w:r>
    </w:p>
    <w:p w14:paraId="3AC5E49B"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7.</w:t>
      </w:r>
      <w:r>
        <w:rPr>
          <w:rFonts w:ascii="Times New Roman" w:hAnsi="Times New Roman" w:cs="Times New Roman"/>
          <w:kern w:val="0"/>
          <w:sz w:val="24"/>
          <w:szCs w:val="24"/>
        </w:rPr>
        <w:tab/>
        <w:t xml:space="preserve">Xiao L, Cen D, Gan H, Sun Y, Huang N, Xiong H, et al. Adoptive Transfer of NKG2D CAR mRNA-Engineered Natural Killer Cells in Colorectal Cancer Patients. Molecular therapy : the journal of the American Society of Gene Therapy. 2019 Jun 5;27(6):1114–25. </w:t>
      </w:r>
    </w:p>
    <w:p w14:paraId="54DFEDEB"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8.</w:t>
      </w:r>
      <w:r>
        <w:rPr>
          <w:rFonts w:ascii="Times New Roman" w:hAnsi="Times New Roman" w:cs="Times New Roman"/>
          <w:kern w:val="0"/>
          <w:sz w:val="24"/>
          <w:szCs w:val="24"/>
        </w:rPr>
        <w:tab/>
        <w:t xml:space="preserve">Zhang Y, Zhou W, Yang J, Yang J, Wang W. Chimeric antigen receptor engineered natural killer cells for cancer therapy. Exp Hematol Oncol. 2023 Aug 10;12(1):70. </w:t>
      </w:r>
    </w:p>
    <w:p w14:paraId="2DB72185"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9.</w:t>
      </w:r>
      <w:r>
        <w:rPr>
          <w:rFonts w:ascii="Times New Roman" w:hAnsi="Times New Roman" w:cs="Times New Roman"/>
          <w:kern w:val="0"/>
          <w:sz w:val="24"/>
          <w:szCs w:val="24"/>
        </w:rPr>
        <w:tab/>
        <w:t xml:space="preserve">Lamers-Kok N, Panella D, Georgoudaki AM, Liu H, Özkazanc D, Kučerová L, et al. Natural killer cells in clinical development as non-engineered, engineered, and combination therapies. J Hematol Oncol. 2022 Nov 8;15:164. </w:t>
      </w:r>
    </w:p>
    <w:p w14:paraId="658DBA4A"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10.</w:t>
      </w:r>
      <w:r>
        <w:rPr>
          <w:rFonts w:ascii="Times New Roman" w:hAnsi="Times New Roman" w:cs="Times New Roman"/>
          <w:kern w:val="0"/>
          <w:sz w:val="24"/>
          <w:szCs w:val="24"/>
        </w:rPr>
        <w:tab/>
        <w:t xml:space="preserve">Zenere G, Olwenyi OA, Byrareddy SN, Braun SE. Optimizing intracellular signaling domains for CAR NK cells in HIV immunotherapy: a comprehensive review. Drug Discov Today. 2019 Apr;24(4):983–91. </w:t>
      </w:r>
    </w:p>
    <w:p w14:paraId="093093F6"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11.</w:t>
      </w:r>
      <w:r>
        <w:rPr>
          <w:rFonts w:ascii="Times New Roman" w:hAnsi="Times New Roman" w:cs="Times New Roman"/>
          <w:kern w:val="0"/>
          <w:sz w:val="24"/>
          <w:szCs w:val="24"/>
        </w:rPr>
        <w:tab/>
        <w:t xml:space="preserve">Pockley AG, Vaupel P, Multhoff G. NK cell-based therapeutics for lung cancer. Expert Opin Biol Ther. 2019 Nov 12;1–11. </w:t>
      </w:r>
    </w:p>
    <w:p w14:paraId="27A8E723"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12.</w:t>
      </w:r>
      <w:r>
        <w:rPr>
          <w:rFonts w:ascii="Times New Roman" w:hAnsi="Times New Roman" w:cs="Times New Roman"/>
          <w:kern w:val="0"/>
          <w:sz w:val="24"/>
          <w:szCs w:val="24"/>
        </w:rPr>
        <w:tab/>
        <w:t xml:space="preserve">Topfer K, Cartellieri M, Michen S, Wiedemuth R, Muller N, Lindemann D, et al. DAP12-based activating chimeric antigen receptor for NK cell tumor immunotherapy. J Immunol. 2015 Apr 1;194(7):3201–12. </w:t>
      </w:r>
    </w:p>
    <w:p w14:paraId="15B7E7FC"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lastRenderedPageBreak/>
        <w:t>13.</w:t>
      </w:r>
      <w:r>
        <w:rPr>
          <w:rFonts w:ascii="Times New Roman" w:hAnsi="Times New Roman" w:cs="Times New Roman"/>
          <w:kern w:val="0"/>
          <w:sz w:val="24"/>
          <w:szCs w:val="24"/>
        </w:rPr>
        <w:tab/>
        <w:t xml:space="preserve">Miller JS, Soignier Y, Panoskaltsis-Mortari A, McNearney SA, Yun GH, Fautsch SK, et al. Successful adoptive transfer and in vivo expansion of human haploidentical NK cells in patients with cancer. Blood. 2005 Apr 15;105(8):3051–7. </w:t>
      </w:r>
    </w:p>
    <w:p w14:paraId="4B4B5FD9"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14.</w:t>
      </w:r>
      <w:r>
        <w:rPr>
          <w:rFonts w:ascii="Times New Roman" w:hAnsi="Times New Roman" w:cs="Times New Roman"/>
          <w:kern w:val="0"/>
          <w:sz w:val="24"/>
          <w:szCs w:val="24"/>
        </w:rPr>
        <w:tab/>
        <w:t xml:space="preserve">Kloess S, Kretschmer A, Stahl L, Fricke S, Koehl U. CAR-Expressing Natural Killer Cells for Cancer Retargeting. Transfus Med Hemother. 2019 Feb;46(1):4–13. </w:t>
      </w:r>
    </w:p>
    <w:p w14:paraId="25A8F59B"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15.</w:t>
      </w:r>
      <w:r>
        <w:rPr>
          <w:rFonts w:ascii="Times New Roman" w:hAnsi="Times New Roman" w:cs="Times New Roman"/>
          <w:kern w:val="0"/>
          <w:sz w:val="24"/>
          <w:szCs w:val="24"/>
        </w:rPr>
        <w:tab/>
        <w:t xml:space="preserve">Wang L, Dou M, Ma Q, Yao R, Liu J. Chimeric antigen receptor (CAR)-modified NK cells against cancer: Opportunities and challenges. Int Immunopharmacol. 2019 Sep;74:105695. </w:t>
      </w:r>
    </w:p>
    <w:p w14:paraId="5DE2F2C1"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16.</w:t>
      </w:r>
      <w:r>
        <w:rPr>
          <w:rFonts w:ascii="Times New Roman" w:hAnsi="Times New Roman" w:cs="Times New Roman"/>
          <w:kern w:val="0"/>
          <w:sz w:val="24"/>
          <w:szCs w:val="24"/>
        </w:rPr>
        <w:tab/>
        <w:t xml:space="preserve">Rezvani K, Rouce R, Liu E, Shpall E. Engineering Natural Killer Cells for Cancer Immunotherapy. Molecular therapy : the journal of the American Society of Gene Therapy. 2017 Aug 2;25(8):1769–81. </w:t>
      </w:r>
    </w:p>
    <w:p w14:paraId="6687BFD6"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17.</w:t>
      </w:r>
      <w:r>
        <w:rPr>
          <w:rFonts w:ascii="Times New Roman" w:hAnsi="Times New Roman" w:cs="Times New Roman"/>
          <w:kern w:val="0"/>
          <w:sz w:val="24"/>
          <w:szCs w:val="24"/>
        </w:rPr>
        <w:tab/>
        <w:t xml:space="preserve">Kruschinski A, Moosmann A, Poschke I, Norell H, Chmielewski M, Seliger B, et al. Engineering antigen-specific primary human NK cells against HER-2 positive carcinomas. Proceedings of the National Academy of Sciences of the United States of America. 2008 Nov 11;105(45):17481–6. </w:t>
      </w:r>
    </w:p>
    <w:p w14:paraId="00D759E6"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18.</w:t>
      </w:r>
      <w:r>
        <w:rPr>
          <w:rFonts w:ascii="Times New Roman" w:hAnsi="Times New Roman" w:cs="Times New Roman"/>
          <w:kern w:val="0"/>
          <w:sz w:val="24"/>
          <w:szCs w:val="24"/>
        </w:rPr>
        <w:tab/>
        <w:t xml:space="preserve">Nowakowska P, Romanski A, Miller N, Odendahl M, Bonig H, Zhang C, et al. Clinical grade manufacturing of genetically modified, CAR-expressing NK-92 cells for the treatment of ErbB2-positive malignancies. Cancer Immunol Immunother. 2018 Jan;67(1):25–38. </w:t>
      </w:r>
    </w:p>
    <w:p w14:paraId="60A08845"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19.</w:t>
      </w:r>
      <w:r>
        <w:rPr>
          <w:rFonts w:ascii="Times New Roman" w:hAnsi="Times New Roman" w:cs="Times New Roman"/>
          <w:kern w:val="0"/>
          <w:sz w:val="24"/>
          <w:szCs w:val="24"/>
        </w:rPr>
        <w:tab/>
        <w:t xml:space="preserve">Zhang C, Burger MC, Jennewein L, Genssler S, Schonfeld K, Zeiner P, et al. ErbB2/HER2-Specific NK Cells for Targeted Therapy of Glioblastoma. J Natl Cancer Inst. 2016 May;108(5). </w:t>
      </w:r>
    </w:p>
    <w:p w14:paraId="0998B65B"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20.</w:t>
      </w:r>
      <w:r>
        <w:rPr>
          <w:rFonts w:ascii="Times New Roman" w:hAnsi="Times New Roman" w:cs="Times New Roman"/>
          <w:kern w:val="0"/>
          <w:sz w:val="24"/>
          <w:szCs w:val="24"/>
        </w:rPr>
        <w:tab/>
        <w:t xml:space="preserve">Wu X, Huang S. HER2-specific chimeric antigen receptor-engineered natural killer cells combined with apatinib for the treatment of gastric cancer. Bulletin du cancer. 2019 Nov;106(11):946–58. </w:t>
      </w:r>
    </w:p>
    <w:p w14:paraId="42988698"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21.</w:t>
      </w:r>
      <w:r>
        <w:rPr>
          <w:rFonts w:ascii="Times New Roman" w:hAnsi="Times New Roman" w:cs="Times New Roman"/>
          <w:kern w:val="0"/>
          <w:sz w:val="24"/>
          <w:szCs w:val="24"/>
        </w:rPr>
        <w:tab/>
        <w:t xml:space="preserve">Xia N, Haopeng P, Gong JU, Lu J, Chen Z, Zheng Y, et al. Robo1-specific CAR-NK Immunotherapy Enhances Efficacy of (125)I Seed Brachytherapy in an Orthotopic Mouse Model of Human Pancreatic Carcinoma. Anticancer Res. 2019 Nov;39(11):5919–25. </w:t>
      </w:r>
    </w:p>
    <w:p w14:paraId="70703E45"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lastRenderedPageBreak/>
        <w:t>22.</w:t>
      </w:r>
      <w:r>
        <w:rPr>
          <w:rFonts w:ascii="Times New Roman" w:hAnsi="Times New Roman" w:cs="Times New Roman"/>
          <w:kern w:val="0"/>
          <w:sz w:val="24"/>
          <w:szCs w:val="24"/>
        </w:rPr>
        <w:tab/>
        <w:t xml:space="preserve">Lin X, Liu Z, Dong X, Wang K, Sun Y, Zhang H, et al. Radiotherapy enhances the anti-tumor effect of CAR-NK cells for hepatocellular carcinoma. Journal of Translational Medicine. 2024 Oct 13;22:929. </w:t>
      </w:r>
    </w:p>
    <w:p w14:paraId="1D11E118"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23.</w:t>
      </w:r>
      <w:r>
        <w:rPr>
          <w:rFonts w:ascii="Times New Roman" w:hAnsi="Times New Roman" w:cs="Times New Roman"/>
          <w:kern w:val="0"/>
          <w:sz w:val="24"/>
          <w:szCs w:val="24"/>
        </w:rPr>
        <w:tab/>
        <w:t xml:space="preserve">Nowak J, Bentele M, Kutle I, Zimmermann K, Lühmann JL, Steinemann D, et al. CAR-NK Cells Targeting HER1 (EGFR) Show Efficient Anti-Tumor Activity against Head and Neck Squamous Cell Carcinoma (HNSCC). Cancers (Basel). 2023 Jun 13;15(12):3169. </w:t>
      </w:r>
    </w:p>
    <w:p w14:paraId="51F50B4B"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24.</w:t>
      </w:r>
      <w:r>
        <w:rPr>
          <w:rFonts w:ascii="Times New Roman" w:hAnsi="Times New Roman" w:cs="Times New Roman"/>
          <w:kern w:val="0"/>
          <w:sz w:val="24"/>
          <w:szCs w:val="24"/>
        </w:rPr>
        <w:tab/>
        <w:t xml:space="preserve">Chu J, Deng Y, Benson DM, He S, Hughes T, Zhang J, et al. CS1-specific chimeric antigen receptor (CAR)-engineered natural killer cells enhance in vitro and in vivo antitumor activity against human multiple myeloma. Leukemia. 2014 Apr;28(4):917–27. </w:t>
      </w:r>
    </w:p>
    <w:p w14:paraId="40BF1137"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25.</w:t>
      </w:r>
      <w:r>
        <w:rPr>
          <w:rFonts w:ascii="Times New Roman" w:hAnsi="Times New Roman" w:cs="Times New Roman"/>
          <w:kern w:val="0"/>
          <w:sz w:val="24"/>
          <w:szCs w:val="24"/>
        </w:rPr>
        <w:tab/>
        <w:t xml:space="preserve">Oelsner S, Friede ME, Zhang C, Wagner J, Badura S, Bader P, et al. Continuously expanding CAR NK-92 cells display selective cytotoxicity against B-cell leukemia and lymphoma. Cytotherapy. 2017 Feb;19(2):235–49. </w:t>
      </w:r>
    </w:p>
    <w:p w14:paraId="7D044411"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26.</w:t>
      </w:r>
      <w:r>
        <w:rPr>
          <w:rFonts w:ascii="Times New Roman" w:hAnsi="Times New Roman" w:cs="Times New Roman"/>
          <w:kern w:val="0"/>
          <w:sz w:val="24"/>
          <w:szCs w:val="24"/>
        </w:rPr>
        <w:tab/>
        <w:t xml:space="preserve">Cho SF, Lin L, Xing L, Li Y, Yu T, Anderson KC, et al. BCMA-Targeting Therapy: Driving a New Era of Immunotherapy in Multiple Myeloma. Cancers (Basel). 2020 Jun 5;12(6):1473. </w:t>
      </w:r>
    </w:p>
    <w:p w14:paraId="27B43F42"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27.</w:t>
      </w:r>
      <w:r>
        <w:rPr>
          <w:rFonts w:ascii="Times New Roman" w:hAnsi="Times New Roman" w:cs="Times New Roman"/>
          <w:kern w:val="0"/>
          <w:sz w:val="24"/>
          <w:szCs w:val="24"/>
        </w:rPr>
        <w:tab/>
        <w:t xml:space="preserve">Xia J, Li Z, Xu K. Immunotherapies targeting GPRC5D in relapsed or refractory multiple myeloma: latest updates from 2022 ASH Annual Meeting. J Hematol Oncol. 2023 Jun 5;16(1):60. </w:t>
      </w:r>
    </w:p>
    <w:p w14:paraId="48EB7CDA"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28.</w:t>
      </w:r>
      <w:r>
        <w:rPr>
          <w:rFonts w:ascii="Times New Roman" w:hAnsi="Times New Roman" w:cs="Times New Roman"/>
          <w:kern w:val="0"/>
          <w:sz w:val="24"/>
          <w:szCs w:val="24"/>
        </w:rPr>
        <w:tab/>
        <w:t xml:space="preserve">Yang N, Zhang C, Zhang Y, Fan Y, Zhang J, Lin X, et al. CD19/CD20 dual-targeted chimeric antigen receptor-engineered natural killer cells exhibit improved cytotoxicity against acute lymphoblastic leukemia. J Transl Med. 2024 Mar 13;22:274. </w:t>
      </w:r>
    </w:p>
    <w:p w14:paraId="0D2181AD"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29.</w:t>
      </w:r>
      <w:r>
        <w:rPr>
          <w:rFonts w:ascii="Times New Roman" w:hAnsi="Times New Roman" w:cs="Times New Roman"/>
          <w:kern w:val="0"/>
          <w:sz w:val="24"/>
          <w:szCs w:val="24"/>
        </w:rPr>
        <w:tab/>
        <w:t xml:space="preserve">Shum T, Kruse RL, Rooney CM. Strategies for enhancing adoptive T-cell immunotherapy against solid tumors using engineered cytokine signaling and other modalities. Expert Opin Biol Ther. 2018 Jun;18(6):653–64. </w:t>
      </w:r>
    </w:p>
    <w:p w14:paraId="59789274"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30.</w:t>
      </w:r>
      <w:r>
        <w:rPr>
          <w:rFonts w:ascii="Times New Roman" w:hAnsi="Times New Roman" w:cs="Times New Roman"/>
          <w:kern w:val="0"/>
          <w:sz w:val="24"/>
          <w:szCs w:val="24"/>
        </w:rPr>
        <w:tab/>
        <w:t xml:space="preserve">Nausch N, Cerwenka A. NKG2D ligands in tumor immunity. Oncogene. 2008 Oct 6;27(45):5944–58. </w:t>
      </w:r>
    </w:p>
    <w:p w14:paraId="0197465C"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31.</w:t>
      </w:r>
      <w:r>
        <w:rPr>
          <w:rFonts w:ascii="Times New Roman" w:hAnsi="Times New Roman" w:cs="Times New Roman"/>
          <w:kern w:val="0"/>
          <w:sz w:val="24"/>
          <w:szCs w:val="24"/>
        </w:rPr>
        <w:tab/>
        <w:t xml:space="preserve">Groh V, Wu J, Yee C, Spies T. Tumour-derived soluble MIC ligands impair expression of NKG2D and T-cell activation. Nature. 2002 Oct 17;419(6908):734–8. </w:t>
      </w:r>
    </w:p>
    <w:p w14:paraId="2372DF36"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lastRenderedPageBreak/>
        <w:t>32.</w:t>
      </w:r>
      <w:r>
        <w:rPr>
          <w:rFonts w:ascii="Times New Roman" w:hAnsi="Times New Roman" w:cs="Times New Roman"/>
          <w:kern w:val="0"/>
          <w:sz w:val="24"/>
          <w:szCs w:val="24"/>
        </w:rPr>
        <w:tab/>
        <w:t xml:space="preserve">Zhang C, Röder J, Scherer A, Bodden M, Pfeifer Serrahima J, Bhatti A, et al. Bispecific antibody-mediated redirection of NKG2D-CAR natural killer cells facilitates dual targeting and enhances antitumor activity. J Immunother Cancer. 2021 Oct;9(10):e002980. </w:t>
      </w:r>
    </w:p>
    <w:p w14:paraId="08E9DF68"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33.</w:t>
      </w:r>
      <w:r>
        <w:rPr>
          <w:rFonts w:ascii="Times New Roman" w:hAnsi="Times New Roman" w:cs="Times New Roman"/>
          <w:kern w:val="0"/>
          <w:sz w:val="24"/>
          <w:szCs w:val="24"/>
        </w:rPr>
        <w:tab/>
        <w:t xml:space="preserve">Cronk RJ, Zurko J, Shah NN. Bispecific Chimeric Antigen Receptor T Cell Therapy for B Cell Malignancies and Multiple Myeloma. Cancers (Basel). 2020 Sep 5;12(9):2523. </w:t>
      </w:r>
    </w:p>
    <w:p w14:paraId="0F2C4E05"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34.</w:t>
      </w:r>
      <w:r>
        <w:rPr>
          <w:rFonts w:ascii="Times New Roman" w:hAnsi="Times New Roman" w:cs="Times New Roman"/>
          <w:kern w:val="0"/>
          <w:sz w:val="24"/>
          <w:szCs w:val="24"/>
        </w:rPr>
        <w:tab/>
        <w:t xml:space="preserve">Douka S, Brandenburg LE, Casadidio C, Walther J, Garcia BBM, Spanholtz J, et al. Lipid nanoparticle-mediated messenger RNA delivery for ex vivo engineering of natural killer cells. Journal of controlled release : official journal of the Controlled Release Society. 2023 Sep;361:455–69. </w:t>
      </w:r>
    </w:p>
    <w:p w14:paraId="31B9DE9C"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35.</w:t>
      </w:r>
      <w:r>
        <w:rPr>
          <w:rFonts w:ascii="Times New Roman" w:hAnsi="Times New Roman" w:cs="Times New Roman"/>
          <w:kern w:val="0"/>
          <w:sz w:val="24"/>
          <w:szCs w:val="24"/>
        </w:rPr>
        <w:tab/>
        <w:t xml:space="preserve">Stojanovic A, Correia MP, Cerwenka A. The NKG2D/NKG2DL Axis in the Crosstalk Between Lymphoid and Myeloid Cells in Health and Disease. Front Immunol. 2018;9:827. </w:t>
      </w:r>
    </w:p>
    <w:p w14:paraId="429DDF20"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36.</w:t>
      </w:r>
      <w:r>
        <w:rPr>
          <w:rFonts w:ascii="Times New Roman" w:hAnsi="Times New Roman" w:cs="Times New Roman"/>
          <w:kern w:val="0"/>
          <w:sz w:val="24"/>
          <w:szCs w:val="24"/>
        </w:rPr>
        <w:tab/>
        <w:t xml:space="preserve">Yang B, Wang X, Wei X, Ma J. Development of a novel HER2-CAR monocyte cell therapy with controllable proliferation and enhanced anti-tumor efficacy. Chin Med J (Engl). 2024 Nov 5;137(21):2590–602. </w:t>
      </w:r>
    </w:p>
    <w:p w14:paraId="3D85A5A8"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37.</w:t>
      </w:r>
      <w:r>
        <w:rPr>
          <w:rFonts w:ascii="Times New Roman" w:hAnsi="Times New Roman" w:cs="Times New Roman"/>
          <w:kern w:val="0"/>
          <w:sz w:val="24"/>
          <w:szCs w:val="24"/>
        </w:rPr>
        <w:tab/>
        <w:t xml:space="preserve">Oelsner S, Waldmann A, Billmeier A, Röder J, Lindner A, Ullrich E, et al. Genetically engineered CAR NK cells display selective cytotoxicity against FLT3-positive B-ALL and inhibit in vivo leukemia growth. Int J Cancer. 2019 Oct 1;145(7):1935–45. </w:t>
      </w:r>
    </w:p>
    <w:p w14:paraId="4B30E3B7"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38.</w:t>
      </w:r>
      <w:r>
        <w:rPr>
          <w:rFonts w:ascii="Times New Roman" w:hAnsi="Times New Roman" w:cs="Times New Roman"/>
          <w:kern w:val="0"/>
          <w:sz w:val="24"/>
          <w:szCs w:val="24"/>
        </w:rPr>
        <w:tab/>
        <w:t xml:space="preserve">Siegel RL, Miller KD, Jemal A. Cancer statistics, 2019. CA Cancer J Clin. 2019 Jan;69(1):7–34. </w:t>
      </w:r>
    </w:p>
    <w:p w14:paraId="2D9CBA79"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39.</w:t>
      </w:r>
      <w:r>
        <w:rPr>
          <w:rFonts w:ascii="Times New Roman" w:hAnsi="Times New Roman" w:cs="Times New Roman"/>
          <w:kern w:val="0"/>
          <w:sz w:val="24"/>
          <w:szCs w:val="24"/>
        </w:rPr>
        <w:tab/>
        <w:t xml:space="preserve">Brooks RA, Fleming GF, Lastra RR, Lee NK, Moroney JW, Son CH, et al. Current recommendations and recent progress in endometrial cancer. CA Cancer J Clin. 2019 Jul;69(4):258–79. </w:t>
      </w:r>
    </w:p>
    <w:p w14:paraId="70AA895F"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40.</w:t>
      </w:r>
      <w:r>
        <w:rPr>
          <w:rFonts w:ascii="Times New Roman" w:hAnsi="Times New Roman" w:cs="Times New Roman"/>
          <w:kern w:val="0"/>
          <w:sz w:val="24"/>
          <w:szCs w:val="24"/>
        </w:rPr>
        <w:tab/>
        <w:t xml:space="preserve">Lheureux S, Braunstein M, Oza AM. Epithelial ovarian cancer: Evolution of management in the era of precision medicine. CA Cancer J Clin. 2019 Jul;69(4):280–304. </w:t>
      </w:r>
    </w:p>
    <w:p w14:paraId="59650469"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41.</w:t>
      </w:r>
      <w:r>
        <w:rPr>
          <w:rFonts w:ascii="Times New Roman" w:hAnsi="Times New Roman" w:cs="Times New Roman"/>
          <w:kern w:val="0"/>
          <w:sz w:val="24"/>
          <w:szCs w:val="24"/>
        </w:rPr>
        <w:tab/>
        <w:t xml:space="preserve">Sorosky JI. Endometrial cancer. Obstet Gynecol. 2012 Aug;120(2 Pt 1):383–97. </w:t>
      </w:r>
    </w:p>
    <w:p w14:paraId="13671693"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lastRenderedPageBreak/>
        <w:t>42.</w:t>
      </w:r>
      <w:r>
        <w:rPr>
          <w:rFonts w:ascii="Times New Roman" w:hAnsi="Times New Roman" w:cs="Times New Roman"/>
          <w:kern w:val="0"/>
          <w:sz w:val="24"/>
          <w:szCs w:val="24"/>
        </w:rPr>
        <w:tab/>
        <w:t xml:space="preserve">Arend RC, Jones BA, Martinez A, Goodfellow P. Endometrial cancer: Molecular markers and management of advanced stage disease. Gynecol Oncol. 2018 Sep;150(3):569–80. </w:t>
      </w:r>
    </w:p>
    <w:p w14:paraId="74D9C47D"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43.</w:t>
      </w:r>
      <w:r>
        <w:rPr>
          <w:rFonts w:ascii="Times New Roman" w:hAnsi="Times New Roman" w:cs="Times New Roman"/>
          <w:kern w:val="0"/>
          <w:sz w:val="24"/>
          <w:szCs w:val="24"/>
        </w:rPr>
        <w:tab/>
        <w:t xml:space="preserve">Rodriguez-Garcia A, Sharma P, Poussin M, Boesteanu AC, Minutolo NG, Gitto SB, et al. CAR T Cells Targeting MISIIR for the Treatment of Ovarian Cancer and Other Gynecologic Malignancies. Molecular therapy : the journal of the American Society of Gene Therapy. 2020 Feb 5;28(2):548–60. </w:t>
      </w:r>
    </w:p>
    <w:p w14:paraId="6153ED5D"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44.</w:t>
      </w:r>
      <w:r>
        <w:rPr>
          <w:rFonts w:ascii="Times New Roman" w:hAnsi="Times New Roman" w:cs="Times New Roman"/>
          <w:kern w:val="0"/>
          <w:sz w:val="24"/>
          <w:szCs w:val="24"/>
        </w:rPr>
        <w:tab/>
        <w:t xml:space="preserve">Lee YC, Lheureux S, Oza AM. Treatment strategies for endometrial cancer: current practice and perspective. Curr Opin Obstet Gynecol. 2017 Feb;29(1):47–58. </w:t>
      </w:r>
    </w:p>
    <w:p w14:paraId="6BC5EFA9"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45.</w:t>
      </w:r>
      <w:r>
        <w:rPr>
          <w:rFonts w:ascii="Times New Roman" w:hAnsi="Times New Roman" w:cs="Times New Roman"/>
          <w:kern w:val="0"/>
          <w:sz w:val="24"/>
          <w:szCs w:val="24"/>
        </w:rPr>
        <w:tab/>
        <w:t xml:space="preserve">Ao X, Yang Y, Li W, Tan Y, Guo W, Ao L, et al. Anti-αFR CAR-engineered NK-92 Cells Display Potent Cytotoxicity Against αFR-positive Ovarian Cancer. Journal of immunotherapy (Hagerstown, Md : 1997). 2019 Oct;42(8):284–96. </w:t>
      </w:r>
    </w:p>
    <w:p w14:paraId="23880F4C"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46.</w:t>
      </w:r>
      <w:r>
        <w:rPr>
          <w:rFonts w:ascii="Times New Roman" w:hAnsi="Times New Roman" w:cs="Times New Roman"/>
          <w:kern w:val="0"/>
          <w:sz w:val="24"/>
          <w:szCs w:val="24"/>
        </w:rPr>
        <w:tab/>
        <w:t xml:space="preserve">Klapdor R, Wang S, Morgan M, Dork T, Hacker U, Hillemanns P, et al. Characterization of a Novel Third-Generation Anti-CD24-CAR against Ovarian Cancer. Int J Mol Sci. 2019 Feb 3;20(3). </w:t>
      </w:r>
    </w:p>
    <w:p w14:paraId="35BF957A"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47.</w:t>
      </w:r>
      <w:r>
        <w:rPr>
          <w:rFonts w:ascii="Times New Roman" w:hAnsi="Times New Roman" w:cs="Times New Roman"/>
          <w:kern w:val="0"/>
          <w:sz w:val="24"/>
          <w:szCs w:val="24"/>
        </w:rPr>
        <w:tab/>
        <w:t xml:space="preserve">Jindal V, Arora E, Gupta S, Lal A, Masab M, Potdar R. Prospects of chimeric antigen receptor T cell therapy in ovarian cancer. Med Oncol. 2018 Apr 12;35(5):70. </w:t>
      </w:r>
    </w:p>
    <w:p w14:paraId="11D62C02"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48.</w:t>
      </w:r>
      <w:r>
        <w:rPr>
          <w:rFonts w:ascii="Times New Roman" w:hAnsi="Times New Roman" w:cs="Times New Roman"/>
          <w:kern w:val="0"/>
          <w:sz w:val="24"/>
          <w:szCs w:val="24"/>
        </w:rPr>
        <w:tab/>
        <w:t xml:space="preserve">Pang Y, Hou X, Yang C, Liu Y, Jiang G. Advances on chimeric antigen receptor-modified T-cell therapy for oncotherapy. Mol Cancer. 2018 May 16;17(1):91. </w:t>
      </w:r>
    </w:p>
    <w:p w14:paraId="60631587"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49.</w:t>
      </w:r>
      <w:r>
        <w:rPr>
          <w:rFonts w:ascii="Times New Roman" w:hAnsi="Times New Roman" w:cs="Times New Roman"/>
          <w:kern w:val="0"/>
          <w:sz w:val="24"/>
          <w:szCs w:val="24"/>
        </w:rPr>
        <w:tab/>
        <w:t xml:space="preserve">Klapdor R, Wang S, Hacker U, Büning H, Morgan M, Dörk T, et al. Improved Killing of Ovarian Cancer Stem Cells by Combining a Novel Chimeric Antigen Receptor-Based Immunotherapy and Chemotherapy. Human gene therapy. 2017;28(10):886–96. </w:t>
      </w:r>
    </w:p>
    <w:p w14:paraId="543DBCD9"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50.</w:t>
      </w:r>
      <w:r>
        <w:rPr>
          <w:rFonts w:ascii="Times New Roman" w:hAnsi="Times New Roman" w:cs="Times New Roman"/>
          <w:kern w:val="0"/>
          <w:sz w:val="24"/>
          <w:szCs w:val="24"/>
        </w:rPr>
        <w:tab/>
        <w:t xml:space="preserve">Li Y, Hermanson DL, Moriarity BS, Kaufman DS. Human iPSC-Derived Natural Killer Cells Engineered with Chimeric Antigen Receptors Enhance Anti-tumor Activity. Cell Stem Cell. 2018 Aug 2;23(2):181-192 e5. </w:t>
      </w:r>
    </w:p>
    <w:p w14:paraId="5F82C4BF"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51.</w:t>
      </w:r>
      <w:r>
        <w:rPr>
          <w:rFonts w:ascii="Times New Roman" w:hAnsi="Times New Roman" w:cs="Times New Roman"/>
          <w:kern w:val="0"/>
          <w:sz w:val="24"/>
          <w:szCs w:val="24"/>
        </w:rPr>
        <w:tab/>
        <w:t xml:space="preserve">Ventriglia J, Paciolla I, Pisano C, Cecere SC, Di Napoli M, Tambaro R, et al. Immunotherapy in ovarian, endometrial and cervical cancer: State of the art and future perspectives. Cancer Treat Rev. 2017 Sep;59:109–16. </w:t>
      </w:r>
    </w:p>
    <w:p w14:paraId="36C2AD27"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lastRenderedPageBreak/>
        <w:t>52.</w:t>
      </w:r>
      <w:r>
        <w:rPr>
          <w:rFonts w:ascii="Times New Roman" w:hAnsi="Times New Roman" w:cs="Times New Roman"/>
          <w:kern w:val="0"/>
          <w:sz w:val="24"/>
          <w:szCs w:val="24"/>
        </w:rPr>
        <w:tab/>
        <w:t xml:space="preserve">Jiang Z, Albanese J, Kesterson J, Warrick J, Karabakhtsian R, Dadachova E, et al. Monoclonal Antibodies Against Human Papillomavirus E6 and E7 Oncoproteins Inhibit Tumor Growth in Experimental Cervical Cancer. Transl Oncol. 2019 Oct;12(10):1289–95. </w:t>
      </w:r>
    </w:p>
    <w:p w14:paraId="65797BDF"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53.</w:t>
      </w:r>
      <w:r>
        <w:rPr>
          <w:rFonts w:ascii="Times New Roman" w:hAnsi="Times New Roman" w:cs="Times New Roman"/>
          <w:kern w:val="0"/>
          <w:sz w:val="24"/>
          <w:szCs w:val="24"/>
        </w:rPr>
        <w:tab/>
        <w:t xml:space="preserve">Marinelli O, Annibali D, Aguzzi C, Tuyaerts S, Amant F, Morelli MB, et al. The Controversial Role of PD-1 and Its Ligands in Gynecological Malignancies. Front Oncol. 2019;9:1073. </w:t>
      </w:r>
    </w:p>
    <w:p w14:paraId="0091F787"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54.</w:t>
      </w:r>
      <w:r>
        <w:rPr>
          <w:rFonts w:ascii="Times New Roman" w:hAnsi="Times New Roman" w:cs="Times New Roman"/>
          <w:kern w:val="0"/>
          <w:sz w:val="24"/>
          <w:szCs w:val="24"/>
        </w:rPr>
        <w:tab/>
        <w:t xml:space="preserve">Shibata T, Lieblong BJ, Sasagawa T, Nakagawa M. The promise of combining cancer vaccine and checkpoint blockade for treating HPV-related cancer. Cancer Treat Rev. 2019 Aug;78:8–16. </w:t>
      </w:r>
    </w:p>
    <w:p w14:paraId="7AD19D87"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55.</w:t>
      </w:r>
      <w:r>
        <w:rPr>
          <w:rFonts w:ascii="Times New Roman" w:hAnsi="Times New Roman" w:cs="Times New Roman"/>
          <w:kern w:val="0"/>
          <w:sz w:val="24"/>
          <w:szCs w:val="24"/>
        </w:rPr>
        <w:tab/>
        <w:t xml:space="preserve">Otter SJ, Chatterjee J, Stewart AJ, Michael A. The Role of Biomarkers for the Prediction of Response to Checkpoint Immunotherapy and the Rationale for the Use of Checkpoint Immunotherapy in Cervical Cancer. Clin Oncol (R Coll Radiol). 2019 Jul 19; </w:t>
      </w:r>
    </w:p>
    <w:p w14:paraId="569539AE"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56.</w:t>
      </w:r>
      <w:r>
        <w:rPr>
          <w:rFonts w:ascii="Times New Roman" w:hAnsi="Times New Roman" w:cs="Times New Roman"/>
          <w:kern w:val="0"/>
          <w:sz w:val="24"/>
          <w:szCs w:val="24"/>
        </w:rPr>
        <w:tab/>
        <w:t xml:space="preserve">Marret G, Borcoman E, Le Tourneau C. Pembrolizumab for the treatment of cervical cancer. Expert Opin Biol Ther. 2019 Sep;19(9):871–7. </w:t>
      </w:r>
    </w:p>
    <w:p w14:paraId="35D2B455"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57.</w:t>
      </w:r>
      <w:r>
        <w:rPr>
          <w:rFonts w:ascii="Times New Roman" w:hAnsi="Times New Roman" w:cs="Times New Roman"/>
          <w:kern w:val="0"/>
          <w:sz w:val="24"/>
          <w:szCs w:val="24"/>
        </w:rPr>
        <w:tab/>
        <w:t xml:space="preserve">Stevanovic S, Draper LM, Langhan MM, Campbell TE, Kwong ML, Wunderlich JR, et al. Complete regression of metastatic cervical cancer after treatment with human papillomavirus-targeted tumor-infiltrating T cells. J Clin Oncol. 2015 May 10;33(14):1543–50. </w:t>
      </w:r>
    </w:p>
    <w:p w14:paraId="6F5CFED6"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58.</w:t>
      </w:r>
      <w:r>
        <w:rPr>
          <w:rFonts w:ascii="Times New Roman" w:hAnsi="Times New Roman" w:cs="Times New Roman"/>
          <w:kern w:val="0"/>
          <w:sz w:val="24"/>
          <w:szCs w:val="24"/>
        </w:rPr>
        <w:tab/>
        <w:t xml:space="preserve">Rodriguez-Garcia A, Minutolo NG, Robinson JM, Powell DJ. T-cell target antigens across major gynecologic cancers. Gynecol Oncol. 2017 Jun;145(3):426–35. </w:t>
      </w:r>
    </w:p>
    <w:p w14:paraId="5DA94F67"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59.</w:t>
      </w:r>
      <w:r>
        <w:rPr>
          <w:rFonts w:ascii="Times New Roman" w:hAnsi="Times New Roman" w:cs="Times New Roman"/>
          <w:kern w:val="0"/>
          <w:sz w:val="24"/>
          <w:szCs w:val="24"/>
        </w:rPr>
        <w:tab/>
        <w:t xml:space="preserve">Golubovskaya V, Berahovich R, Zhou H, Xu S, Harto H, Li L, et al. CD47-CAR-T Cells Effectively Kill Target Cancer Cells and Block Pancreatic Tumor Growth. Cancers (Basel). 2017 Oct 21;9(10). </w:t>
      </w:r>
    </w:p>
    <w:p w14:paraId="4357FF67" w14:textId="77777777" w:rsidR="00140FC2" w:rsidRDefault="00140FC2" w:rsidP="00140FC2">
      <w:pPr>
        <w:pStyle w:val="af"/>
        <w:rPr>
          <w:rFonts w:ascii="Times New Roman" w:hAnsi="Times New Roman" w:cs="Times New Roman"/>
          <w:kern w:val="0"/>
          <w:sz w:val="24"/>
          <w:szCs w:val="24"/>
        </w:rPr>
      </w:pPr>
      <w:r>
        <w:rPr>
          <w:rFonts w:ascii="Times New Roman" w:hAnsi="Times New Roman" w:cs="Times New Roman"/>
          <w:kern w:val="0"/>
          <w:sz w:val="24"/>
          <w:szCs w:val="24"/>
        </w:rPr>
        <w:t>60.</w:t>
      </w:r>
      <w:r>
        <w:rPr>
          <w:rFonts w:ascii="Times New Roman" w:hAnsi="Times New Roman" w:cs="Times New Roman"/>
          <w:kern w:val="0"/>
          <w:sz w:val="24"/>
          <w:szCs w:val="24"/>
        </w:rPr>
        <w:tab/>
        <w:t xml:space="preserve">Weiss-Steider B, Soto-Cruz I, Martinez-Campos CA, Mendoza-Rincon JF. Expression of MICA, MICB and NKG2D in human leukemic myelomonocytic and cervical cancer cells. J Exp Clin Cancer Res. 2011 Apr 10;30:37. </w:t>
      </w:r>
    </w:p>
    <w:p w14:paraId="2E394FC2" w14:textId="09985A83" w:rsidR="00AE2471" w:rsidRDefault="00000000">
      <w:pPr>
        <w:spacing w:line="240" w:lineRule="auto"/>
        <w:rPr>
          <w:rFonts w:ascii="Times New Roman" w:hAnsi="Times New Roman" w:cs="Times New Roman"/>
          <w:sz w:val="22"/>
          <w:szCs w:val="22"/>
        </w:rPr>
      </w:pPr>
      <w:r>
        <w:rPr>
          <w:rFonts w:ascii="Times New Roman" w:hAnsi="Times New Roman" w:cs="Times New Roman"/>
          <w:sz w:val="22"/>
          <w:szCs w:val="22"/>
        </w:rPr>
        <w:fldChar w:fldCharType="end"/>
      </w:r>
      <w:r>
        <w:rPr>
          <w:rFonts w:ascii="Times New Roman" w:hAnsi="Times New Roman" w:cs="Times New Roman"/>
          <w:sz w:val="22"/>
          <w:szCs w:val="22"/>
        </w:rPr>
        <w:fldChar w:fldCharType="begin"/>
      </w:r>
      <w:r>
        <w:rPr>
          <w:rFonts w:ascii="Times New Roman" w:hAnsi="Times New Roman" w:cs="Times New Roman"/>
          <w:sz w:val="22"/>
          <w:szCs w:val="22"/>
        </w:rPr>
        <w:instrText xml:space="preserve"> ADDIN EN.REFLIST </w:instrText>
      </w:r>
      <w:r>
        <w:rPr>
          <w:rFonts w:ascii="Times New Roman" w:hAnsi="Times New Roman" w:cs="Times New Roman"/>
          <w:sz w:val="22"/>
          <w:szCs w:val="22"/>
        </w:rPr>
        <w:fldChar w:fldCharType="separate"/>
      </w:r>
      <w:r>
        <w:rPr>
          <w:rFonts w:ascii="Times New Roman" w:hAnsi="Times New Roman" w:cs="Times New Roman"/>
          <w:sz w:val="22"/>
          <w:szCs w:val="22"/>
        </w:rPr>
        <w:fldChar w:fldCharType="end"/>
      </w:r>
    </w:p>
    <w:sectPr w:rsidR="00AE24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B1D76" w14:textId="77777777" w:rsidR="00FE1BE1" w:rsidRDefault="00FE1BE1">
      <w:pPr>
        <w:spacing w:line="240" w:lineRule="auto"/>
      </w:pPr>
      <w:r>
        <w:separator/>
      </w:r>
    </w:p>
  </w:endnote>
  <w:endnote w:type="continuationSeparator" w:id="0">
    <w:p w14:paraId="1926CFC5" w14:textId="77777777" w:rsidR="00FE1BE1" w:rsidRDefault="00FE1B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64831" w14:textId="77777777" w:rsidR="00FE1BE1" w:rsidRDefault="00FE1BE1">
      <w:r>
        <w:separator/>
      </w:r>
    </w:p>
  </w:footnote>
  <w:footnote w:type="continuationSeparator" w:id="0">
    <w:p w14:paraId="5574E4C8" w14:textId="77777777" w:rsidR="00FE1BE1" w:rsidRDefault="00FE1B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ZjZjZjMDE4ZjE0ZTgzOTJmYWM5ZDlhYmQ0OTg1Y2MifQ=="/>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5ta2v05fzv5meseetv2wx1f2e92aerrwz5&quot;&gt;我的EndNote库&lt;record-ids&gt;&lt;item&gt;1&lt;/item&gt;&lt;item&gt;3&lt;/item&gt;&lt;item&gt;4&lt;/item&gt;&lt;item&gt;5&lt;/item&gt;&lt;item&gt;6&lt;/item&gt;&lt;item&gt;7&lt;/item&gt;&lt;item&gt;8&lt;/item&gt;&lt;item&gt;9&lt;/item&gt;&lt;item&gt;10&lt;/item&gt;&lt;item&gt;11&lt;/item&gt;&lt;item&gt;12&lt;/item&gt;&lt;item&gt;13&lt;/item&gt;&lt;item&gt;14&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record-ids&gt;&lt;/item&gt;&lt;/Libraries&gt;"/>
  </w:docVars>
  <w:rsids>
    <w:rsidRoot w:val="00DE3D7B"/>
    <w:rsid w:val="00012DA6"/>
    <w:rsid w:val="00012FDB"/>
    <w:rsid w:val="000152C5"/>
    <w:rsid w:val="00015328"/>
    <w:rsid w:val="00017E7B"/>
    <w:rsid w:val="00027FED"/>
    <w:rsid w:val="00031F35"/>
    <w:rsid w:val="00033551"/>
    <w:rsid w:val="000438D4"/>
    <w:rsid w:val="000712AF"/>
    <w:rsid w:val="00087A38"/>
    <w:rsid w:val="000972BF"/>
    <w:rsid w:val="000A171D"/>
    <w:rsid w:val="000A786E"/>
    <w:rsid w:val="000D2AA0"/>
    <w:rsid w:val="000D5559"/>
    <w:rsid w:val="000E6BC1"/>
    <w:rsid w:val="0011525A"/>
    <w:rsid w:val="00116DFD"/>
    <w:rsid w:val="00117F4B"/>
    <w:rsid w:val="00125EAB"/>
    <w:rsid w:val="00134297"/>
    <w:rsid w:val="00140FC2"/>
    <w:rsid w:val="001558CE"/>
    <w:rsid w:val="00176491"/>
    <w:rsid w:val="00180AFD"/>
    <w:rsid w:val="00193488"/>
    <w:rsid w:val="001A0292"/>
    <w:rsid w:val="0020786D"/>
    <w:rsid w:val="00210730"/>
    <w:rsid w:val="00210E9D"/>
    <w:rsid w:val="0021236C"/>
    <w:rsid w:val="002166FD"/>
    <w:rsid w:val="0022003C"/>
    <w:rsid w:val="00227F7A"/>
    <w:rsid w:val="0023063B"/>
    <w:rsid w:val="00234550"/>
    <w:rsid w:val="0024390D"/>
    <w:rsid w:val="00243B3A"/>
    <w:rsid w:val="002635AB"/>
    <w:rsid w:val="00263EC0"/>
    <w:rsid w:val="00267C16"/>
    <w:rsid w:val="002812D9"/>
    <w:rsid w:val="002A37FB"/>
    <w:rsid w:val="002C232E"/>
    <w:rsid w:val="002C286B"/>
    <w:rsid w:val="002D249A"/>
    <w:rsid w:val="002D2567"/>
    <w:rsid w:val="002F7B60"/>
    <w:rsid w:val="00301776"/>
    <w:rsid w:val="00306163"/>
    <w:rsid w:val="00317F0B"/>
    <w:rsid w:val="00320D72"/>
    <w:rsid w:val="00336628"/>
    <w:rsid w:val="003400D4"/>
    <w:rsid w:val="003730AA"/>
    <w:rsid w:val="00373D42"/>
    <w:rsid w:val="00380016"/>
    <w:rsid w:val="003877E0"/>
    <w:rsid w:val="003A1578"/>
    <w:rsid w:val="003A617F"/>
    <w:rsid w:val="003B4032"/>
    <w:rsid w:val="003E6AB7"/>
    <w:rsid w:val="003F4928"/>
    <w:rsid w:val="003F6646"/>
    <w:rsid w:val="00403CBB"/>
    <w:rsid w:val="00415970"/>
    <w:rsid w:val="00417F9B"/>
    <w:rsid w:val="004263D3"/>
    <w:rsid w:val="00435E3B"/>
    <w:rsid w:val="00437261"/>
    <w:rsid w:val="004511CB"/>
    <w:rsid w:val="00456528"/>
    <w:rsid w:val="00457B3B"/>
    <w:rsid w:val="00461037"/>
    <w:rsid w:val="00462E23"/>
    <w:rsid w:val="00475CB4"/>
    <w:rsid w:val="00476D9B"/>
    <w:rsid w:val="00483514"/>
    <w:rsid w:val="00486BD9"/>
    <w:rsid w:val="004A039E"/>
    <w:rsid w:val="004A0793"/>
    <w:rsid w:val="004B14E0"/>
    <w:rsid w:val="004B428D"/>
    <w:rsid w:val="004D04A4"/>
    <w:rsid w:val="004D3537"/>
    <w:rsid w:val="004E4983"/>
    <w:rsid w:val="004F398B"/>
    <w:rsid w:val="004F7955"/>
    <w:rsid w:val="005134ED"/>
    <w:rsid w:val="005161A2"/>
    <w:rsid w:val="005210C4"/>
    <w:rsid w:val="00526512"/>
    <w:rsid w:val="00542333"/>
    <w:rsid w:val="0054358D"/>
    <w:rsid w:val="0054365E"/>
    <w:rsid w:val="00572B7C"/>
    <w:rsid w:val="00576F3B"/>
    <w:rsid w:val="005845AD"/>
    <w:rsid w:val="00584EAC"/>
    <w:rsid w:val="00587B33"/>
    <w:rsid w:val="00594AA8"/>
    <w:rsid w:val="00596D61"/>
    <w:rsid w:val="005C3246"/>
    <w:rsid w:val="005D1C01"/>
    <w:rsid w:val="005D1D64"/>
    <w:rsid w:val="005D683A"/>
    <w:rsid w:val="005E0E9D"/>
    <w:rsid w:val="005E1727"/>
    <w:rsid w:val="005F74BD"/>
    <w:rsid w:val="0060718C"/>
    <w:rsid w:val="0061744E"/>
    <w:rsid w:val="00647C80"/>
    <w:rsid w:val="00664688"/>
    <w:rsid w:val="0068758C"/>
    <w:rsid w:val="006940D8"/>
    <w:rsid w:val="006976FF"/>
    <w:rsid w:val="006C192D"/>
    <w:rsid w:val="006D0AD4"/>
    <w:rsid w:val="006D1FA2"/>
    <w:rsid w:val="006D7983"/>
    <w:rsid w:val="007035E4"/>
    <w:rsid w:val="00711A03"/>
    <w:rsid w:val="007147E9"/>
    <w:rsid w:val="007175D2"/>
    <w:rsid w:val="00732B24"/>
    <w:rsid w:val="00742591"/>
    <w:rsid w:val="0074281D"/>
    <w:rsid w:val="00743D7F"/>
    <w:rsid w:val="007533E5"/>
    <w:rsid w:val="00755326"/>
    <w:rsid w:val="0077543F"/>
    <w:rsid w:val="00797A19"/>
    <w:rsid w:val="007A631B"/>
    <w:rsid w:val="007A6B99"/>
    <w:rsid w:val="007B03B7"/>
    <w:rsid w:val="007C7F1C"/>
    <w:rsid w:val="007D4801"/>
    <w:rsid w:val="00820693"/>
    <w:rsid w:val="00831305"/>
    <w:rsid w:val="00835CB3"/>
    <w:rsid w:val="00890E6D"/>
    <w:rsid w:val="0089745B"/>
    <w:rsid w:val="008A2F96"/>
    <w:rsid w:val="008A49BE"/>
    <w:rsid w:val="008B5EF4"/>
    <w:rsid w:val="008D2A71"/>
    <w:rsid w:val="008D2B85"/>
    <w:rsid w:val="008E0441"/>
    <w:rsid w:val="008F1169"/>
    <w:rsid w:val="008F4059"/>
    <w:rsid w:val="008F4875"/>
    <w:rsid w:val="0090047D"/>
    <w:rsid w:val="00902488"/>
    <w:rsid w:val="009167AF"/>
    <w:rsid w:val="00916F0C"/>
    <w:rsid w:val="00926C57"/>
    <w:rsid w:val="009325A1"/>
    <w:rsid w:val="00952C80"/>
    <w:rsid w:val="009644C0"/>
    <w:rsid w:val="00965524"/>
    <w:rsid w:val="0097128B"/>
    <w:rsid w:val="00982619"/>
    <w:rsid w:val="009829CB"/>
    <w:rsid w:val="00984E36"/>
    <w:rsid w:val="00990A3A"/>
    <w:rsid w:val="009925D0"/>
    <w:rsid w:val="009C339C"/>
    <w:rsid w:val="009D03B7"/>
    <w:rsid w:val="009D3E2C"/>
    <w:rsid w:val="009E465D"/>
    <w:rsid w:val="009E672D"/>
    <w:rsid w:val="009E6DED"/>
    <w:rsid w:val="00A148AD"/>
    <w:rsid w:val="00A20049"/>
    <w:rsid w:val="00A20E82"/>
    <w:rsid w:val="00A276D6"/>
    <w:rsid w:val="00A331A4"/>
    <w:rsid w:val="00A34BB5"/>
    <w:rsid w:val="00A63D73"/>
    <w:rsid w:val="00A9702F"/>
    <w:rsid w:val="00AA7FCD"/>
    <w:rsid w:val="00AB0D33"/>
    <w:rsid w:val="00AE2471"/>
    <w:rsid w:val="00AE54FA"/>
    <w:rsid w:val="00AF17EB"/>
    <w:rsid w:val="00B251ED"/>
    <w:rsid w:val="00B334B5"/>
    <w:rsid w:val="00B40B7E"/>
    <w:rsid w:val="00B42412"/>
    <w:rsid w:val="00B44928"/>
    <w:rsid w:val="00B45116"/>
    <w:rsid w:val="00B46561"/>
    <w:rsid w:val="00B54CC1"/>
    <w:rsid w:val="00B82B47"/>
    <w:rsid w:val="00B9435C"/>
    <w:rsid w:val="00B95150"/>
    <w:rsid w:val="00B95D60"/>
    <w:rsid w:val="00B978B8"/>
    <w:rsid w:val="00BA1C3C"/>
    <w:rsid w:val="00C17B87"/>
    <w:rsid w:val="00C3495B"/>
    <w:rsid w:val="00C34ADE"/>
    <w:rsid w:val="00C36532"/>
    <w:rsid w:val="00C54B44"/>
    <w:rsid w:val="00C610EC"/>
    <w:rsid w:val="00C64961"/>
    <w:rsid w:val="00C73F68"/>
    <w:rsid w:val="00C748C5"/>
    <w:rsid w:val="00C74957"/>
    <w:rsid w:val="00C84530"/>
    <w:rsid w:val="00C87D61"/>
    <w:rsid w:val="00CA36CA"/>
    <w:rsid w:val="00CC119A"/>
    <w:rsid w:val="00CE49D9"/>
    <w:rsid w:val="00D04809"/>
    <w:rsid w:val="00D077FF"/>
    <w:rsid w:val="00D377C1"/>
    <w:rsid w:val="00D504E5"/>
    <w:rsid w:val="00D62798"/>
    <w:rsid w:val="00D673B3"/>
    <w:rsid w:val="00D803D3"/>
    <w:rsid w:val="00D90974"/>
    <w:rsid w:val="00D93A29"/>
    <w:rsid w:val="00DA0245"/>
    <w:rsid w:val="00DA0DF4"/>
    <w:rsid w:val="00DA26FA"/>
    <w:rsid w:val="00DA39EC"/>
    <w:rsid w:val="00DB230E"/>
    <w:rsid w:val="00DC3115"/>
    <w:rsid w:val="00DC380E"/>
    <w:rsid w:val="00DD0409"/>
    <w:rsid w:val="00DE3D7B"/>
    <w:rsid w:val="00DE7DF9"/>
    <w:rsid w:val="00DF6F6D"/>
    <w:rsid w:val="00E14181"/>
    <w:rsid w:val="00E15668"/>
    <w:rsid w:val="00E17BAA"/>
    <w:rsid w:val="00E30FFC"/>
    <w:rsid w:val="00E31BF0"/>
    <w:rsid w:val="00E360F6"/>
    <w:rsid w:val="00E3679D"/>
    <w:rsid w:val="00E46E4D"/>
    <w:rsid w:val="00E54FE6"/>
    <w:rsid w:val="00E56B92"/>
    <w:rsid w:val="00E621EE"/>
    <w:rsid w:val="00E638CE"/>
    <w:rsid w:val="00E65D16"/>
    <w:rsid w:val="00E94581"/>
    <w:rsid w:val="00EA0E69"/>
    <w:rsid w:val="00EA7A79"/>
    <w:rsid w:val="00EA7CF6"/>
    <w:rsid w:val="00EB3326"/>
    <w:rsid w:val="00EC292C"/>
    <w:rsid w:val="00EC2D45"/>
    <w:rsid w:val="00ED7581"/>
    <w:rsid w:val="00EF1ECF"/>
    <w:rsid w:val="00EF6749"/>
    <w:rsid w:val="00F03C22"/>
    <w:rsid w:val="00F068D0"/>
    <w:rsid w:val="00F11A1D"/>
    <w:rsid w:val="00F355B3"/>
    <w:rsid w:val="00F606DA"/>
    <w:rsid w:val="00F60BAC"/>
    <w:rsid w:val="00F72B7E"/>
    <w:rsid w:val="00F739D3"/>
    <w:rsid w:val="00F84864"/>
    <w:rsid w:val="00F90150"/>
    <w:rsid w:val="00F93D73"/>
    <w:rsid w:val="00FA7AE7"/>
    <w:rsid w:val="00FB4F72"/>
    <w:rsid w:val="00FC3BA7"/>
    <w:rsid w:val="00FE00CE"/>
    <w:rsid w:val="00FE1BE1"/>
    <w:rsid w:val="00FE24F5"/>
    <w:rsid w:val="00FE271D"/>
    <w:rsid w:val="00FE78C2"/>
    <w:rsid w:val="00FE78E8"/>
    <w:rsid w:val="00FF000E"/>
    <w:rsid w:val="017675A1"/>
    <w:rsid w:val="07D97ECC"/>
    <w:rsid w:val="08F04EB8"/>
    <w:rsid w:val="11B41208"/>
    <w:rsid w:val="167E711D"/>
    <w:rsid w:val="199D764D"/>
    <w:rsid w:val="2F854E58"/>
    <w:rsid w:val="38C1281F"/>
    <w:rsid w:val="41806CF7"/>
    <w:rsid w:val="42B420A7"/>
    <w:rsid w:val="51E46EE6"/>
    <w:rsid w:val="6BA554AB"/>
    <w:rsid w:val="6CCD5EC3"/>
    <w:rsid w:val="7AD61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6A22CD"/>
  <w15:docId w15:val="{AD7F1BD8-A3B0-4FEB-B88B-56817166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60" w:lineRule="auto"/>
      <w:jc w:val="both"/>
    </w:pPr>
    <w:rPr>
      <w:rFonts w:ascii="Arial" w:hAnsi="Arial" w:cs="Arial"/>
      <w:kern w:val="2"/>
      <w:sz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0"/>
    <w:link w:val="30"/>
    <w:qFormat/>
    <w:pPr>
      <w:keepNext/>
      <w:keepLines/>
      <w:spacing w:before="120" w:after="240" w:line="415" w:lineRule="auto"/>
      <w:outlineLvl w:val="2"/>
    </w:pPr>
    <w:rPr>
      <w:rFonts w:eastAsia="黑体"/>
      <w:b/>
      <w:sz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caption"/>
    <w:basedOn w:val="a"/>
    <w:next w:val="a"/>
    <w:unhideWhenUsed/>
    <w:qFormat/>
    <w:rPr>
      <w:rFonts w:asciiTheme="majorHAnsi" w:eastAsia="黑体" w:hAnsiTheme="majorHAnsi" w:cstheme="majorBidi"/>
      <w:sz w:val="20"/>
    </w:rPr>
  </w:style>
  <w:style w:type="paragraph" w:styleId="a5">
    <w:name w:val="endnote text"/>
    <w:basedOn w:val="a"/>
    <w:link w:val="a6"/>
    <w:uiPriority w:val="99"/>
    <w:semiHidden/>
    <w:unhideWhenUsed/>
    <w:qFormat/>
    <w:pPr>
      <w:snapToGrid w:val="0"/>
      <w:jc w:val="left"/>
    </w:pPr>
  </w:style>
  <w:style w:type="paragraph" w:styleId="a7">
    <w:name w:val="footer"/>
    <w:basedOn w:val="a"/>
    <w:link w:val="a8"/>
    <w:uiPriority w:val="99"/>
    <w:unhideWhenUsed/>
    <w:qFormat/>
    <w:pPr>
      <w:tabs>
        <w:tab w:val="center" w:pos="4153"/>
        <w:tab w:val="right" w:pos="8306"/>
      </w:tabs>
      <w:snapToGrid w:val="0"/>
      <w:spacing w:line="240" w:lineRule="auto"/>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table" w:styleId="ab">
    <w:name w:val="Table Grid"/>
    <w:basedOn w:val="a2"/>
    <w:uiPriority w:val="39"/>
    <w:qFormat/>
    <w:rPr>
      <w:sz w:val="22"/>
    </w:rPr>
    <w:tblPr>
      <w:tblBorders>
        <w:top w:val="single" w:sz="12" w:space="0" w:color="auto"/>
        <w:bottom w:val="single" w:sz="12" w:space="0" w:color="auto"/>
      </w:tblBorders>
    </w:tblPr>
    <w:tblStylePr w:type="firstRow">
      <w:pPr>
        <w:wordWrap/>
        <w:spacing w:line="360" w:lineRule="exact"/>
        <w:jc w:val="center"/>
      </w:pPr>
      <w:rPr>
        <w:rFonts w:ascii="Times New Roman" w:eastAsia="宋体" w:hAnsi="Times New Roman"/>
        <w:b w:val="0"/>
        <w:i w:val="0"/>
        <w:sz w:val="22"/>
      </w:rPr>
      <w:tblPr/>
      <w:tcPr>
        <w:tcBorders>
          <w:top w:val="single" w:sz="12" w:space="0" w:color="auto"/>
          <w:left w:val="nil"/>
          <w:bottom w:val="single" w:sz="6" w:space="0" w:color="auto"/>
          <w:right w:val="nil"/>
          <w:insideH w:val="nil"/>
          <w:insideV w:val="nil"/>
          <w:tl2br w:val="nil"/>
          <w:tr2bl w:val="nil"/>
        </w:tcBorders>
      </w:tcPr>
    </w:tblStylePr>
  </w:style>
  <w:style w:type="character" w:styleId="ac">
    <w:name w:val="endnote reference"/>
    <w:basedOn w:val="a1"/>
    <w:uiPriority w:val="99"/>
    <w:semiHidden/>
    <w:unhideWhenUsed/>
    <w:qFormat/>
    <w:rPr>
      <w:vertAlign w:val="superscript"/>
    </w:rPr>
  </w:style>
  <w:style w:type="character" w:styleId="ad">
    <w:name w:val="Hyperlink"/>
    <w:basedOn w:val="a1"/>
    <w:uiPriority w:val="99"/>
    <w:unhideWhenUsed/>
    <w:qFormat/>
    <w:rPr>
      <w:color w:val="0563C1" w:themeColor="hyperlink"/>
      <w:u w:val="single"/>
    </w:rPr>
  </w:style>
  <w:style w:type="character" w:customStyle="1" w:styleId="30">
    <w:name w:val="标题 3 字符"/>
    <w:basedOn w:val="a1"/>
    <w:link w:val="3"/>
    <w:qFormat/>
    <w:rPr>
      <w:rFonts w:eastAsia="黑体"/>
      <w:b/>
      <w:kern w:val="2"/>
      <w:sz w:val="32"/>
    </w:rPr>
  </w:style>
  <w:style w:type="character" w:customStyle="1" w:styleId="aa">
    <w:name w:val="页眉 字符"/>
    <w:basedOn w:val="a1"/>
    <w:link w:val="a9"/>
    <w:uiPriority w:val="99"/>
    <w:qFormat/>
    <w:rPr>
      <w:sz w:val="18"/>
      <w:szCs w:val="18"/>
    </w:rPr>
  </w:style>
  <w:style w:type="character" w:customStyle="1" w:styleId="a8">
    <w:name w:val="页脚 字符"/>
    <w:basedOn w:val="a1"/>
    <w:link w:val="a7"/>
    <w:uiPriority w:val="99"/>
    <w:qFormat/>
    <w:rPr>
      <w:sz w:val="18"/>
      <w:szCs w:val="18"/>
    </w:rPr>
  </w:style>
  <w:style w:type="paragraph" w:customStyle="1" w:styleId="EndNoteBibliographyTitle">
    <w:name w:val="EndNote Bibliography Title"/>
    <w:basedOn w:val="a"/>
    <w:link w:val="EndNoteBibliographyTitle0"/>
    <w:qFormat/>
    <w:pPr>
      <w:jc w:val="center"/>
    </w:pPr>
    <w:rPr>
      <w:sz w:val="20"/>
    </w:rPr>
  </w:style>
  <w:style w:type="character" w:customStyle="1" w:styleId="EndNoteBibliographyTitle0">
    <w:name w:val="EndNote Bibliography Title 字符"/>
    <w:basedOn w:val="a1"/>
    <w:link w:val="EndNoteBibliographyTitle"/>
    <w:qFormat/>
    <w:rPr>
      <w:rFonts w:ascii="Arial" w:hAnsi="Arial" w:cs="Arial"/>
      <w:kern w:val="2"/>
    </w:rPr>
  </w:style>
  <w:style w:type="paragraph" w:customStyle="1" w:styleId="EndNoteBibliography">
    <w:name w:val="EndNote Bibliography"/>
    <w:basedOn w:val="a"/>
    <w:link w:val="EndNoteBibliography0"/>
    <w:qFormat/>
    <w:pPr>
      <w:spacing w:line="240" w:lineRule="auto"/>
    </w:pPr>
    <w:rPr>
      <w:sz w:val="20"/>
    </w:rPr>
  </w:style>
  <w:style w:type="character" w:customStyle="1" w:styleId="EndNoteBibliography0">
    <w:name w:val="EndNote Bibliography 字符"/>
    <w:basedOn w:val="a1"/>
    <w:link w:val="EndNoteBibliography"/>
    <w:qFormat/>
    <w:rPr>
      <w:rFonts w:ascii="Arial" w:hAnsi="Arial" w:cs="Arial"/>
      <w:kern w:val="2"/>
    </w:rPr>
  </w:style>
  <w:style w:type="character" w:customStyle="1" w:styleId="11">
    <w:name w:val="未处理的提及1"/>
    <w:basedOn w:val="a1"/>
    <w:uiPriority w:val="99"/>
    <w:semiHidden/>
    <w:unhideWhenUsed/>
    <w:rPr>
      <w:color w:val="605E5C"/>
      <w:shd w:val="clear" w:color="auto" w:fill="E1DFDD"/>
    </w:rPr>
  </w:style>
  <w:style w:type="paragraph" w:styleId="ae">
    <w:name w:val="List Paragraph"/>
    <w:basedOn w:val="a"/>
    <w:uiPriority w:val="99"/>
    <w:unhideWhenUsed/>
    <w:pPr>
      <w:ind w:firstLineChars="200" w:firstLine="420"/>
    </w:pPr>
  </w:style>
  <w:style w:type="character" w:customStyle="1" w:styleId="10">
    <w:name w:val="标题 1 字符"/>
    <w:basedOn w:val="a1"/>
    <w:link w:val="1"/>
    <w:rPr>
      <w:rFonts w:ascii="Arial" w:hAnsi="Arial" w:cs="Arial"/>
      <w:b/>
      <w:bCs/>
      <w:kern w:val="44"/>
      <w:sz w:val="44"/>
      <w:szCs w:val="44"/>
    </w:rPr>
  </w:style>
  <w:style w:type="paragraph" w:customStyle="1" w:styleId="12">
    <w:name w:val="书目1"/>
    <w:basedOn w:val="a"/>
    <w:next w:val="a"/>
    <w:uiPriority w:val="37"/>
    <w:unhideWhenUsed/>
    <w:qFormat/>
    <w:pPr>
      <w:tabs>
        <w:tab w:val="left" w:pos="384"/>
      </w:tabs>
      <w:spacing w:after="240" w:line="240" w:lineRule="auto"/>
      <w:ind w:left="384" w:hanging="384"/>
    </w:pPr>
  </w:style>
  <w:style w:type="character" w:customStyle="1" w:styleId="20">
    <w:name w:val="标题 2 字符"/>
    <w:basedOn w:val="a1"/>
    <w:link w:val="2"/>
    <w:semiHidden/>
    <w:qFormat/>
    <w:rPr>
      <w:rFonts w:asciiTheme="majorHAnsi" w:eastAsiaTheme="majorEastAsia" w:hAnsiTheme="majorHAnsi" w:cstheme="majorBidi"/>
      <w:b/>
      <w:bCs/>
      <w:kern w:val="2"/>
      <w:sz w:val="32"/>
      <w:szCs w:val="32"/>
    </w:rPr>
  </w:style>
  <w:style w:type="character" w:customStyle="1" w:styleId="a6">
    <w:name w:val="尾注文本 字符"/>
    <w:basedOn w:val="a1"/>
    <w:link w:val="a5"/>
    <w:uiPriority w:val="99"/>
    <w:semiHidden/>
    <w:rPr>
      <w:rFonts w:ascii="Arial" w:hAnsi="Arial" w:cs="Arial"/>
      <w:kern w:val="2"/>
      <w:sz w:val="21"/>
    </w:rPr>
  </w:style>
  <w:style w:type="paragraph" w:styleId="af">
    <w:name w:val="Bibliography"/>
    <w:basedOn w:val="a"/>
    <w:next w:val="a"/>
    <w:uiPriority w:val="37"/>
    <w:unhideWhenUsed/>
    <w:rsid w:val="00DC380E"/>
  </w:style>
  <w:style w:type="character" w:styleId="af0">
    <w:name w:val="FollowedHyperlink"/>
    <w:basedOn w:val="a1"/>
    <w:uiPriority w:val="99"/>
    <w:semiHidden/>
    <w:unhideWhenUsed/>
    <w:rsid w:val="002812D9"/>
    <w:rPr>
      <w:color w:val="954F72" w:themeColor="followedHyperlink"/>
      <w:u w:val="single"/>
    </w:rPr>
  </w:style>
  <w:style w:type="character" w:styleId="af1">
    <w:name w:val="Unresolved Mention"/>
    <w:basedOn w:val="a1"/>
    <w:uiPriority w:val="99"/>
    <w:semiHidden/>
    <w:unhideWhenUsed/>
    <w:rsid w:val="002812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EEFCC-A770-4A05-B669-B5C8A47F2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20</Pages>
  <Words>25189</Words>
  <Characters>143578</Characters>
  <Application>Microsoft Office Word</Application>
  <DocSecurity>0</DocSecurity>
  <Lines>1196</Lines>
  <Paragraphs>336</Paragraphs>
  <ScaleCrop>false</ScaleCrop>
  <Company/>
  <LinksUpToDate>false</LinksUpToDate>
  <CharactersWithSpaces>168431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tang delong</dc:creator>
  <cp:lastModifiedBy>亮 王</cp:lastModifiedBy>
  <cp:revision>35</cp:revision>
  <dcterms:created xsi:type="dcterms:W3CDTF">2024-11-13T05:31:00Z</dcterms:created>
  <dcterms:modified xsi:type="dcterms:W3CDTF">2024-12-22T04:41:00Z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AD9C4F7FD59C401FB651874B41CFFEE3_13</vt:lpwstr>
  </property>
  <property fmtid="{D5CDD505-2E9C-101B-9397-08002B2CF9AE}" pid="4" name="ZOTERO_PREF_1">
    <vt:lpwstr>&lt;data data-version="3" zotero-version="6.0.36"&gt;&lt;session id="824VEsFX"/&gt;&lt;style id="http://www.zotero.org/styles/vancouver" locale="en-US" hasBibliography="1" bibliographyStyleHasBeenSet="1"/&gt;&lt;prefs&gt;&lt;pref name="fieldType" value="Field"/&gt;&lt;/prefs&gt;&lt;/data&gt;</vt:lpwstr>
  </property>
  <property fmtid="{D5CDD505-2E9C-101B-9397-08002B2CF9AE}" pid="5" name="GrammarlyDocumentId">
    <vt:lpwstr>53015c403578e0ac33e2c6f778e684ede525c57aa914a0c8b037e4a6beca885d</vt:lpwstr>
  </property>
</Properties>
</file>