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C187E" w14:textId="711C3643" w:rsidR="00BC251F" w:rsidRDefault="008A0D36" w:rsidP="003279D7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bookmarkStart w:id="0" w:name="OLE_LINK1"/>
      <w:bookmarkStart w:id="1" w:name="_Hlk178085002"/>
      <w:bookmarkEnd w:id="1"/>
      <w:r w:rsidRPr="00FD610D">
        <w:rPr>
          <w:rFonts w:ascii="Arial" w:hAnsi="Arial" w:cs="Arial"/>
          <w:b/>
          <w:bCs/>
          <w:sz w:val="22"/>
          <w:szCs w:val="22"/>
        </w:rPr>
        <w:t xml:space="preserve">The </w:t>
      </w:r>
      <w:r>
        <w:rPr>
          <w:rFonts w:ascii="Arial" w:hAnsi="Arial" w:cs="Arial"/>
          <w:b/>
          <w:bCs/>
          <w:sz w:val="22"/>
          <w:szCs w:val="22"/>
        </w:rPr>
        <w:t>E</w:t>
      </w:r>
      <w:r w:rsidRPr="00FD610D">
        <w:rPr>
          <w:rFonts w:ascii="Arial" w:hAnsi="Arial" w:cs="Arial"/>
          <w:b/>
          <w:bCs/>
          <w:sz w:val="22"/>
          <w:szCs w:val="22"/>
        </w:rPr>
        <w:t xml:space="preserve">ffectiveness of </w:t>
      </w:r>
      <w:r>
        <w:rPr>
          <w:rFonts w:ascii="Arial" w:hAnsi="Arial" w:cs="Arial"/>
          <w:b/>
          <w:bCs/>
          <w:sz w:val="22"/>
          <w:szCs w:val="22"/>
        </w:rPr>
        <w:t>O</w:t>
      </w:r>
      <w:r w:rsidRPr="00FD610D">
        <w:rPr>
          <w:rFonts w:ascii="Arial" w:hAnsi="Arial" w:cs="Arial"/>
          <w:b/>
          <w:bCs/>
          <w:sz w:val="22"/>
          <w:szCs w:val="22"/>
        </w:rPr>
        <w:t xml:space="preserve">xytocin for the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FD610D">
        <w:rPr>
          <w:rFonts w:ascii="Arial" w:hAnsi="Arial" w:cs="Arial"/>
          <w:b/>
          <w:bCs/>
          <w:sz w:val="22"/>
          <w:szCs w:val="22"/>
        </w:rPr>
        <w:t xml:space="preserve">revention of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FD610D">
        <w:rPr>
          <w:rFonts w:ascii="Arial" w:hAnsi="Arial" w:cs="Arial"/>
          <w:b/>
          <w:bCs/>
          <w:sz w:val="22"/>
          <w:szCs w:val="22"/>
        </w:rPr>
        <w:t xml:space="preserve">ostpartum </w:t>
      </w:r>
      <w:r>
        <w:rPr>
          <w:rFonts w:ascii="Arial" w:hAnsi="Arial" w:cs="Arial"/>
          <w:b/>
          <w:bCs/>
          <w:sz w:val="22"/>
          <w:szCs w:val="22"/>
        </w:rPr>
        <w:t>H</w:t>
      </w:r>
      <w:r w:rsidRPr="00FD610D">
        <w:rPr>
          <w:rFonts w:ascii="Arial" w:hAnsi="Arial" w:cs="Arial"/>
          <w:b/>
          <w:bCs/>
          <w:sz w:val="22"/>
          <w:szCs w:val="22"/>
        </w:rPr>
        <w:t xml:space="preserve">aemorrhage: an </w:t>
      </w:r>
      <w:r>
        <w:rPr>
          <w:rFonts w:ascii="Arial" w:hAnsi="Arial" w:cs="Arial"/>
          <w:b/>
          <w:bCs/>
          <w:sz w:val="22"/>
          <w:szCs w:val="22"/>
        </w:rPr>
        <w:t>I</w:t>
      </w:r>
      <w:r w:rsidRPr="00FD610D">
        <w:rPr>
          <w:rFonts w:ascii="Arial" w:hAnsi="Arial" w:cs="Arial"/>
          <w:b/>
          <w:bCs/>
          <w:sz w:val="22"/>
          <w:szCs w:val="22"/>
        </w:rPr>
        <w:t xml:space="preserve">ndividual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FD610D">
        <w:rPr>
          <w:rFonts w:ascii="Arial" w:hAnsi="Arial" w:cs="Arial"/>
          <w:b/>
          <w:bCs/>
          <w:sz w:val="22"/>
          <w:szCs w:val="22"/>
        </w:rPr>
        <w:t xml:space="preserve">articipant </w:t>
      </w:r>
      <w:r>
        <w:rPr>
          <w:rFonts w:ascii="Arial" w:hAnsi="Arial" w:cs="Arial"/>
          <w:b/>
          <w:bCs/>
          <w:sz w:val="22"/>
          <w:szCs w:val="22"/>
        </w:rPr>
        <w:t>D</w:t>
      </w:r>
      <w:r w:rsidRPr="00FD610D">
        <w:rPr>
          <w:rFonts w:ascii="Arial" w:hAnsi="Arial" w:cs="Arial"/>
          <w:b/>
          <w:bCs/>
          <w:sz w:val="22"/>
          <w:szCs w:val="22"/>
        </w:rPr>
        <w:t xml:space="preserve">ata </w:t>
      </w:r>
      <w:r>
        <w:rPr>
          <w:rFonts w:ascii="Arial" w:hAnsi="Arial" w:cs="Arial"/>
          <w:b/>
          <w:bCs/>
          <w:sz w:val="22"/>
          <w:szCs w:val="22"/>
        </w:rPr>
        <w:t>M</w:t>
      </w:r>
      <w:r w:rsidRPr="00FD610D">
        <w:rPr>
          <w:rFonts w:ascii="Arial" w:hAnsi="Arial" w:cs="Arial"/>
          <w:b/>
          <w:bCs/>
          <w:sz w:val="22"/>
          <w:szCs w:val="22"/>
        </w:rPr>
        <w:t>eta-</w:t>
      </w:r>
      <w:r>
        <w:rPr>
          <w:rFonts w:ascii="Arial" w:hAnsi="Arial" w:cs="Arial"/>
          <w:b/>
          <w:bCs/>
          <w:sz w:val="22"/>
          <w:szCs w:val="22"/>
        </w:rPr>
        <w:t>A</w:t>
      </w:r>
      <w:r w:rsidRPr="00FD610D">
        <w:rPr>
          <w:rFonts w:ascii="Arial" w:hAnsi="Arial" w:cs="Arial"/>
          <w:b/>
          <w:bCs/>
          <w:sz w:val="22"/>
          <w:szCs w:val="22"/>
        </w:rPr>
        <w:t>nalysis</w:t>
      </w:r>
      <w:r w:rsidR="003279D7">
        <w:rPr>
          <w:rFonts w:ascii="Arial" w:hAnsi="Arial" w:cs="Arial"/>
          <w:b/>
          <w:bCs/>
          <w:sz w:val="22"/>
          <w:szCs w:val="22"/>
        </w:rPr>
        <w:t xml:space="preserve">: </w:t>
      </w:r>
      <w:r w:rsidR="003279D7" w:rsidRPr="00BC251F">
        <w:rPr>
          <w:rFonts w:ascii="Arial" w:hAnsi="Arial" w:cs="Arial"/>
          <w:b/>
          <w:bCs/>
          <w:sz w:val="22"/>
          <w:szCs w:val="22"/>
        </w:rPr>
        <w:t xml:space="preserve">Main </w:t>
      </w:r>
      <w:r w:rsidR="003279D7">
        <w:rPr>
          <w:rFonts w:ascii="Arial" w:hAnsi="Arial" w:cs="Arial"/>
          <w:b/>
          <w:bCs/>
          <w:sz w:val="22"/>
          <w:szCs w:val="22"/>
        </w:rPr>
        <w:t>Figures and Tables</w:t>
      </w:r>
      <w:r w:rsidR="003279D7">
        <w:rPr>
          <w:rFonts w:ascii="Arial" w:hAnsi="Arial" w:cs="Arial"/>
          <w:b/>
          <w:bCs/>
          <w:sz w:val="22"/>
          <w:szCs w:val="22"/>
        </w:rPr>
        <w:t xml:space="preserve">. </w:t>
      </w:r>
    </w:p>
    <w:p w14:paraId="7D33E4A9" w14:textId="77777777" w:rsidR="003279D7" w:rsidRPr="00BC251F" w:rsidRDefault="003279D7" w:rsidP="00B75D50">
      <w:pPr>
        <w:rPr>
          <w:rFonts w:ascii="Arial" w:hAnsi="Arial" w:cs="Arial"/>
          <w:b/>
          <w:bCs/>
          <w:sz w:val="22"/>
          <w:szCs w:val="22"/>
        </w:rPr>
      </w:pPr>
    </w:p>
    <w:p w14:paraId="721B3C39" w14:textId="616A026E" w:rsidR="00DC778E" w:rsidRPr="00B562B7" w:rsidRDefault="00DC778E" w:rsidP="00D84915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B562B7">
        <w:rPr>
          <w:rFonts w:ascii="Arial" w:hAnsi="Arial" w:cs="Arial"/>
          <w:sz w:val="22"/>
          <w:szCs w:val="22"/>
          <w:u w:val="single"/>
        </w:rPr>
        <w:t>Figures</w:t>
      </w:r>
      <w:r w:rsidR="00D84915" w:rsidRPr="00B562B7">
        <w:rPr>
          <w:rFonts w:ascii="Arial" w:hAnsi="Arial" w:cs="Arial"/>
          <w:sz w:val="22"/>
          <w:szCs w:val="22"/>
          <w:u w:val="single"/>
        </w:rPr>
        <w:t>:</w:t>
      </w:r>
    </w:p>
    <w:p w14:paraId="183BE8C5" w14:textId="77777777" w:rsidR="003D4772" w:rsidRDefault="003D4772" w:rsidP="003D4772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22"/>
          <w:szCs w:val="22"/>
        </w:rPr>
      </w:pPr>
      <w:r w:rsidRPr="003D4772">
        <w:rPr>
          <w:rFonts w:ascii="Arial" w:hAnsi="Arial" w:cs="Arial"/>
          <w:color w:val="000000" w:themeColor="text1"/>
          <w:sz w:val="22"/>
          <w:szCs w:val="22"/>
        </w:rPr>
        <w:t>PRISMA flowchart of studies eligible for the individual participant data meta-analysis</w:t>
      </w:r>
    </w:p>
    <w:p w14:paraId="315DB4FB" w14:textId="77777777" w:rsidR="003D4772" w:rsidRPr="003D4772" w:rsidRDefault="003D4772" w:rsidP="003D4772">
      <w:pPr>
        <w:pStyle w:val="ListParagraph"/>
        <w:ind w:left="360"/>
        <w:rPr>
          <w:rFonts w:ascii="Arial" w:hAnsi="Arial" w:cs="Arial"/>
          <w:color w:val="000000" w:themeColor="text1"/>
          <w:sz w:val="22"/>
          <w:szCs w:val="22"/>
        </w:rPr>
      </w:pPr>
    </w:p>
    <w:p w14:paraId="7251E2EA" w14:textId="08737630" w:rsidR="00703C13" w:rsidRPr="003D4772" w:rsidRDefault="00E338B1" w:rsidP="003D4772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2"/>
          <w:szCs w:val="22"/>
        </w:rPr>
      </w:pPr>
      <w:r w:rsidRPr="003D4772">
        <w:rPr>
          <w:rFonts w:ascii="Arial" w:hAnsi="Arial" w:cs="Arial"/>
          <w:b/>
          <w:bCs/>
          <w:sz w:val="2"/>
          <w:szCs w:val="2"/>
        </w:rPr>
        <w:t xml:space="preserve"> </w:t>
      </w:r>
      <w:r w:rsidR="00B75D50" w:rsidRPr="003D4772">
        <w:rPr>
          <w:rFonts w:ascii="Arial" w:hAnsi="Arial" w:cs="Arial"/>
          <w:sz w:val="22"/>
          <w:szCs w:val="22"/>
        </w:rPr>
        <w:t xml:space="preserve">Forest plot comparison and integration of IPD-MA and aggregate data MA of RCTs </w:t>
      </w:r>
      <w:proofErr w:type="gramStart"/>
      <w:r w:rsidR="00B75D50" w:rsidRPr="003D4772">
        <w:rPr>
          <w:rFonts w:ascii="Arial" w:hAnsi="Arial" w:cs="Arial"/>
          <w:sz w:val="22"/>
          <w:szCs w:val="22"/>
        </w:rPr>
        <w:t>on the basis of</w:t>
      </w:r>
      <w:proofErr w:type="gramEnd"/>
      <w:r w:rsidR="00B75D50" w:rsidRPr="003D4772">
        <w:rPr>
          <w:rFonts w:ascii="Arial" w:hAnsi="Arial" w:cs="Arial"/>
          <w:sz w:val="22"/>
          <w:szCs w:val="22"/>
        </w:rPr>
        <w:t xml:space="preserve"> meeting or not meeting trustworthiness criteria: oxytocin compared to placebo or no intervention for the outcome PPH≥500m</w:t>
      </w:r>
      <w:r w:rsidR="00703C13" w:rsidRPr="003D4772">
        <w:rPr>
          <w:rFonts w:ascii="Arial" w:hAnsi="Arial" w:cs="Arial"/>
          <w:sz w:val="22"/>
          <w:szCs w:val="22"/>
        </w:rPr>
        <w:t>L</w:t>
      </w:r>
    </w:p>
    <w:p w14:paraId="72CDE16F" w14:textId="77777777" w:rsidR="00703C13" w:rsidRPr="00703C13" w:rsidRDefault="00703C13" w:rsidP="00703C13">
      <w:pPr>
        <w:pStyle w:val="ListParagraph"/>
        <w:ind w:left="360"/>
        <w:rPr>
          <w:rFonts w:ascii="Arial" w:hAnsi="Arial" w:cs="Arial"/>
          <w:b/>
          <w:bCs/>
          <w:sz w:val="22"/>
          <w:szCs w:val="22"/>
        </w:rPr>
      </w:pPr>
    </w:p>
    <w:p w14:paraId="2BF11BEC" w14:textId="45B0C0D6" w:rsidR="00CC7FF9" w:rsidRPr="00703C13" w:rsidRDefault="001855A7" w:rsidP="00703C13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2"/>
          <w:szCs w:val="22"/>
        </w:rPr>
      </w:pPr>
      <w:r w:rsidRPr="00703C13">
        <w:rPr>
          <w:rFonts w:ascii="Arial" w:hAnsi="Arial" w:cs="Arial"/>
          <w:sz w:val="22"/>
          <w:szCs w:val="22"/>
        </w:rPr>
        <w:t xml:space="preserve">Forest plot comparison and integration of IPD-MA and aggregate data MA of RCTs </w:t>
      </w:r>
      <w:proofErr w:type="gramStart"/>
      <w:r w:rsidRPr="00703C13">
        <w:rPr>
          <w:rFonts w:ascii="Arial" w:hAnsi="Arial" w:cs="Arial"/>
          <w:sz w:val="22"/>
          <w:szCs w:val="22"/>
        </w:rPr>
        <w:t>on the basis of</w:t>
      </w:r>
      <w:proofErr w:type="gramEnd"/>
      <w:r w:rsidRPr="00703C13">
        <w:rPr>
          <w:rFonts w:ascii="Arial" w:hAnsi="Arial" w:cs="Arial"/>
          <w:sz w:val="22"/>
          <w:szCs w:val="22"/>
        </w:rPr>
        <w:t xml:space="preserve"> meeting or not meeting trustworthiness criteria: oxytocin compared to placebo or no intervention for the outcome PPH≥1000m</w:t>
      </w:r>
      <w:r w:rsidR="00703C13">
        <w:rPr>
          <w:rFonts w:ascii="Arial" w:hAnsi="Arial" w:cs="Arial"/>
          <w:sz w:val="22"/>
          <w:szCs w:val="22"/>
        </w:rPr>
        <w:t>L</w:t>
      </w:r>
    </w:p>
    <w:p w14:paraId="5699C9A1" w14:textId="48FF44B5" w:rsidR="00B75D50" w:rsidRPr="00B75D50" w:rsidRDefault="00B75D50" w:rsidP="00B75D50">
      <w:pPr>
        <w:rPr>
          <w:rFonts w:ascii="Arial" w:hAnsi="Arial" w:cs="Arial"/>
          <w:b/>
          <w:bCs/>
          <w:sz w:val="22"/>
          <w:szCs w:val="22"/>
        </w:rPr>
      </w:pPr>
    </w:p>
    <w:p w14:paraId="081129EC" w14:textId="193638E6" w:rsidR="00DC778E" w:rsidRPr="00B562B7" w:rsidRDefault="00CC7FF9" w:rsidP="00CC7FF9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B562B7">
        <w:rPr>
          <w:rFonts w:ascii="Arial" w:hAnsi="Arial" w:cs="Arial"/>
          <w:sz w:val="22"/>
          <w:szCs w:val="22"/>
          <w:u w:val="single"/>
        </w:rPr>
        <w:t>Tables</w:t>
      </w:r>
      <w:r w:rsidR="00D84915" w:rsidRPr="00B562B7">
        <w:rPr>
          <w:rFonts w:ascii="Arial" w:hAnsi="Arial" w:cs="Arial"/>
          <w:sz w:val="22"/>
          <w:szCs w:val="22"/>
          <w:u w:val="single"/>
        </w:rPr>
        <w:t>:</w:t>
      </w:r>
    </w:p>
    <w:p w14:paraId="511E5E4E" w14:textId="77777777" w:rsidR="00703C13" w:rsidRDefault="00CC7FF9" w:rsidP="00BC251F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1855A7">
        <w:rPr>
          <w:rFonts w:ascii="Arial" w:hAnsi="Arial" w:cs="Arial"/>
          <w:sz w:val="22"/>
          <w:szCs w:val="22"/>
        </w:rPr>
        <w:t>Responses of the trialists to the invitation to participate and trustworthiness classification</w:t>
      </w:r>
    </w:p>
    <w:p w14:paraId="61344D35" w14:textId="77777777" w:rsidR="00A8164B" w:rsidRDefault="00A8164B" w:rsidP="00BC251F">
      <w:pPr>
        <w:rPr>
          <w:rFonts w:ascii="Arial" w:hAnsi="Arial" w:cs="Arial"/>
          <w:sz w:val="22"/>
          <w:szCs w:val="22"/>
        </w:rPr>
      </w:pPr>
    </w:p>
    <w:p w14:paraId="6E44C874" w14:textId="77777777" w:rsidR="00D84915" w:rsidRPr="001855A7" w:rsidRDefault="00D84915" w:rsidP="003279D7">
      <w:pPr>
        <w:spacing w:after="240"/>
        <w:rPr>
          <w:rFonts w:ascii="Arial" w:hAnsi="Arial" w:cs="Arial"/>
          <w:sz w:val="22"/>
          <w:szCs w:val="22"/>
        </w:rPr>
      </w:pPr>
    </w:p>
    <w:p w14:paraId="604F006D" w14:textId="77777777" w:rsidR="00D84915" w:rsidRPr="001855A7" w:rsidRDefault="00D84915" w:rsidP="00D84915">
      <w:pPr>
        <w:spacing w:after="240"/>
        <w:ind w:left="360"/>
        <w:rPr>
          <w:rFonts w:ascii="Arial" w:hAnsi="Arial" w:cs="Arial"/>
          <w:sz w:val="22"/>
          <w:szCs w:val="22"/>
        </w:rPr>
      </w:pPr>
    </w:p>
    <w:p w14:paraId="4A045443" w14:textId="77777777" w:rsidR="00DC778E" w:rsidRPr="001855A7" w:rsidRDefault="00DC778E" w:rsidP="007C2B9D">
      <w:pPr>
        <w:spacing w:line="480" w:lineRule="auto"/>
        <w:rPr>
          <w:rFonts w:ascii="Arial" w:hAnsi="Arial" w:cs="Arial"/>
          <w:noProof/>
          <w:sz w:val="22"/>
          <w:szCs w:val="22"/>
          <w14:ligatures w14:val="standardContextual"/>
        </w:rPr>
      </w:pPr>
      <w:r w:rsidRPr="001855A7">
        <w:rPr>
          <w:rFonts w:ascii="Arial" w:hAnsi="Arial" w:cs="Arial"/>
          <w:noProof/>
          <w:sz w:val="22"/>
          <w:szCs w:val="22"/>
          <w14:ligatures w14:val="standardContextual"/>
        </w:rPr>
        <w:br w:type="page"/>
      </w:r>
    </w:p>
    <w:p w14:paraId="5904D04F" w14:textId="77777777" w:rsidR="00CC7FF9" w:rsidRPr="001855A7" w:rsidRDefault="00CC7FF9" w:rsidP="007C2B9D">
      <w:pPr>
        <w:spacing w:line="480" w:lineRule="auto"/>
        <w:rPr>
          <w:rFonts w:ascii="Arial" w:hAnsi="Arial" w:cs="Arial"/>
          <w:noProof/>
          <w:sz w:val="22"/>
          <w:szCs w:val="22"/>
          <w14:ligatures w14:val="standardContextual"/>
        </w:rPr>
      </w:pPr>
    </w:p>
    <w:p w14:paraId="04D87A13" w14:textId="77777777" w:rsidR="00DC778E" w:rsidRPr="001855A7" w:rsidRDefault="00DC778E" w:rsidP="00DC778E">
      <w:pPr>
        <w:spacing w:line="480" w:lineRule="auto"/>
        <w:rPr>
          <w:rFonts w:ascii="Arial" w:hAnsi="Arial" w:cs="Arial"/>
          <w:color w:val="000000" w:themeColor="text1"/>
          <w:sz w:val="22"/>
          <w:szCs w:val="22"/>
        </w:rPr>
      </w:pPr>
      <w:r w:rsidRPr="001855A7">
        <w:rPr>
          <w:rFonts w:ascii="Arial" w:hAnsi="Arial" w:cs="Arial"/>
          <w:b/>
          <w:bCs/>
          <w:noProof/>
          <w:color w:val="000000" w:themeColor="text1"/>
          <w:sz w:val="22"/>
          <w:szCs w:val="22"/>
        </w:rPr>
        <w:drawing>
          <wp:inline distT="0" distB="0" distL="0" distR="0" wp14:anchorId="6678CB0D" wp14:editId="4312ABA2">
            <wp:extent cx="5976715" cy="3790315"/>
            <wp:effectExtent l="0" t="0" r="5080" b="0"/>
            <wp:docPr id="1733737846" name="Picture 1" descr="A flowchart with black and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737846" name="Picture 1" descr="A flowchart with black and white text&#10;&#10;Description automatically generated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9"/>
                    <a:stretch/>
                  </pic:blipFill>
                  <pic:spPr bwMode="auto">
                    <a:xfrm>
                      <a:off x="0" y="0"/>
                      <a:ext cx="5987947" cy="37974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E9838A" w14:textId="77777777" w:rsidR="001855A7" w:rsidRDefault="001855A7" w:rsidP="00DC778E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FCFEB0A" w14:textId="74B6EE86" w:rsidR="00DC778E" w:rsidRPr="001855A7" w:rsidRDefault="00DC778E" w:rsidP="00DC778E">
      <w:pPr>
        <w:rPr>
          <w:rFonts w:ascii="Arial" w:hAnsi="Arial" w:cs="Arial"/>
          <w:color w:val="000000" w:themeColor="text1"/>
          <w:sz w:val="22"/>
          <w:szCs w:val="22"/>
        </w:rPr>
      </w:pPr>
      <w:r w:rsidRPr="001855A7">
        <w:rPr>
          <w:rFonts w:ascii="Arial" w:hAnsi="Arial" w:cs="Arial"/>
          <w:b/>
          <w:bCs/>
          <w:color w:val="000000" w:themeColor="text1"/>
          <w:sz w:val="22"/>
          <w:szCs w:val="22"/>
        </w:rPr>
        <w:t>Figure 1.</w:t>
      </w:r>
      <w:r w:rsidRPr="001855A7">
        <w:rPr>
          <w:rFonts w:ascii="Arial" w:hAnsi="Arial" w:cs="Arial"/>
          <w:color w:val="000000" w:themeColor="text1"/>
          <w:sz w:val="22"/>
          <w:szCs w:val="22"/>
        </w:rPr>
        <w:t xml:space="preserve"> PRISMA flowchart of studies eligible for the </w:t>
      </w:r>
      <w:r w:rsidR="00195CBE" w:rsidRPr="001855A7">
        <w:rPr>
          <w:rFonts w:ascii="Arial" w:hAnsi="Arial" w:cs="Arial"/>
          <w:color w:val="000000" w:themeColor="text1"/>
          <w:sz w:val="22"/>
          <w:szCs w:val="22"/>
        </w:rPr>
        <w:t xml:space="preserve">individual participant data </w:t>
      </w:r>
      <w:r w:rsidR="0052661E" w:rsidRPr="001855A7">
        <w:rPr>
          <w:rFonts w:ascii="Arial" w:hAnsi="Arial" w:cs="Arial"/>
          <w:color w:val="000000" w:themeColor="text1"/>
          <w:sz w:val="22"/>
          <w:szCs w:val="22"/>
        </w:rPr>
        <w:t>meta-analysis</w:t>
      </w:r>
    </w:p>
    <w:p w14:paraId="5E26D34E" w14:textId="77777777" w:rsidR="00737E7A" w:rsidRPr="001855A7" w:rsidRDefault="00737E7A" w:rsidP="00DC778E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1BC99A68" w14:textId="77777777" w:rsidR="00DB3653" w:rsidRPr="001855A7" w:rsidRDefault="00DB3653" w:rsidP="00EE7841">
      <w:pPr>
        <w:rPr>
          <w:rFonts w:ascii="Arial" w:hAnsi="Arial" w:cs="Arial"/>
          <w:color w:val="000000" w:themeColor="text1"/>
          <w:sz w:val="22"/>
          <w:szCs w:val="22"/>
        </w:rPr>
      </w:pPr>
      <w:r w:rsidRPr="001855A7"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14:paraId="20353AE2" w14:textId="4CED5203" w:rsidR="00DB3653" w:rsidRPr="001855A7" w:rsidRDefault="002418FC" w:rsidP="00EE7841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  <w14:ligatures w14:val="standardContextual"/>
        </w:rPr>
        <w:lastRenderedPageBreak/>
        <w:drawing>
          <wp:anchor distT="0" distB="0" distL="114300" distR="114300" simplePos="0" relativeHeight="251661312" behindDoc="0" locked="0" layoutInCell="1" allowOverlap="1" wp14:anchorId="2F9E5365" wp14:editId="1B6F7BA2">
            <wp:simplePos x="0" y="0"/>
            <wp:positionH relativeFrom="column">
              <wp:posOffset>-248478</wp:posOffset>
            </wp:positionH>
            <wp:positionV relativeFrom="paragraph">
              <wp:posOffset>0</wp:posOffset>
            </wp:positionV>
            <wp:extent cx="6405555" cy="2812774"/>
            <wp:effectExtent l="0" t="0" r="0" b="0"/>
            <wp:wrapTopAndBottom/>
            <wp:docPr id="184650916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509169" name="Picture 1846509169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7" t="15548" b="16151"/>
                    <a:stretch/>
                  </pic:blipFill>
                  <pic:spPr bwMode="auto">
                    <a:xfrm>
                      <a:off x="0" y="0"/>
                      <a:ext cx="6405555" cy="28127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20C54C" w14:textId="77777777" w:rsidR="00DB3653" w:rsidRPr="001855A7" w:rsidRDefault="00DB3653" w:rsidP="00EE7841">
      <w:pPr>
        <w:spacing w:line="480" w:lineRule="auto"/>
        <w:rPr>
          <w:rFonts w:ascii="Arial" w:hAnsi="Arial" w:cs="Arial"/>
          <w:sz w:val="22"/>
          <w:szCs w:val="22"/>
        </w:rPr>
        <w:sectPr w:rsidR="00DB3653" w:rsidRPr="001855A7" w:rsidSect="00DB3653">
          <w:pgSz w:w="11900" w:h="16840"/>
          <w:pgMar w:top="1440" w:right="1440" w:bottom="1440" w:left="1440" w:header="708" w:footer="708" w:gutter="0"/>
          <w:cols w:space="708"/>
          <w:docGrid w:linePitch="400"/>
        </w:sectPr>
      </w:pPr>
    </w:p>
    <w:p w14:paraId="63576455" w14:textId="1948EB31" w:rsidR="002E5E64" w:rsidRPr="001855A7" w:rsidRDefault="00DB3653" w:rsidP="002E5E64">
      <w:pPr>
        <w:rPr>
          <w:rFonts w:ascii="Arial" w:hAnsi="Arial" w:cs="Arial"/>
          <w:sz w:val="22"/>
          <w:szCs w:val="22"/>
        </w:rPr>
      </w:pPr>
      <w:r w:rsidRPr="001855A7">
        <w:rPr>
          <w:rFonts w:ascii="Arial" w:hAnsi="Arial" w:cs="Arial"/>
          <w:b/>
          <w:bCs/>
          <w:sz w:val="22"/>
          <w:szCs w:val="22"/>
        </w:rPr>
        <w:t xml:space="preserve">Figure </w:t>
      </w:r>
      <w:r w:rsidR="00703C13">
        <w:rPr>
          <w:rFonts w:ascii="Arial" w:hAnsi="Arial" w:cs="Arial"/>
          <w:b/>
          <w:bCs/>
          <w:sz w:val="22"/>
          <w:szCs w:val="22"/>
        </w:rPr>
        <w:t>2.</w:t>
      </w:r>
      <w:r w:rsidRPr="001855A7">
        <w:rPr>
          <w:rFonts w:ascii="Arial" w:hAnsi="Arial" w:cs="Arial"/>
          <w:b/>
          <w:bCs/>
          <w:sz w:val="22"/>
          <w:szCs w:val="22"/>
        </w:rPr>
        <w:t xml:space="preserve"> </w:t>
      </w:r>
      <w:r w:rsidR="002E5E64" w:rsidRPr="001855A7">
        <w:rPr>
          <w:rFonts w:ascii="Arial" w:hAnsi="Arial" w:cs="Arial"/>
          <w:sz w:val="22"/>
          <w:szCs w:val="22"/>
        </w:rPr>
        <w:t xml:space="preserve">Forest plot comparison and integration of IPD-MA and aggregate data MA of RCTs </w:t>
      </w:r>
      <w:proofErr w:type="gramStart"/>
      <w:r w:rsidR="002E5E64" w:rsidRPr="001855A7">
        <w:rPr>
          <w:rFonts w:ascii="Arial" w:hAnsi="Arial" w:cs="Arial"/>
          <w:sz w:val="22"/>
          <w:szCs w:val="22"/>
        </w:rPr>
        <w:t>on the basis of</w:t>
      </w:r>
      <w:proofErr w:type="gramEnd"/>
      <w:r w:rsidR="002E5E64" w:rsidRPr="001855A7">
        <w:rPr>
          <w:rFonts w:ascii="Arial" w:hAnsi="Arial" w:cs="Arial"/>
          <w:sz w:val="22"/>
          <w:szCs w:val="22"/>
        </w:rPr>
        <w:t xml:space="preserve"> meeting or not meeting trustworthiness criteria: oxytocin compared to placebo or no intervention for the outcome PPH≥500m</w:t>
      </w:r>
      <w:r w:rsidR="00E80DB8">
        <w:rPr>
          <w:rFonts w:ascii="Arial" w:hAnsi="Arial" w:cs="Arial"/>
          <w:sz w:val="22"/>
          <w:szCs w:val="22"/>
        </w:rPr>
        <w:t>L</w:t>
      </w:r>
    </w:p>
    <w:p w14:paraId="2AB10325" w14:textId="77777777" w:rsidR="002E5E64" w:rsidRPr="001855A7" w:rsidRDefault="002E5E64" w:rsidP="002E5E64">
      <w:pPr>
        <w:rPr>
          <w:rFonts w:ascii="Arial" w:hAnsi="Arial" w:cs="Arial"/>
          <w:sz w:val="22"/>
          <w:szCs w:val="22"/>
        </w:rPr>
      </w:pPr>
    </w:p>
    <w:p w14:paraId="63D27C5A" w14:textId="2298C9CD" w:rsidR="002418FC" w:rsidRDefault="002E5E64" w:rsidP="002E5E64">
      <w:pPr>
        <w:rPr>
          <w:rFonts w:ascii="Arial" w:hAnsi="Arial" w:cs="Arial"/>
          <w:sz w:val="22"/>
          <w:szCs w:val="22"/>
        </w:rPr>
      </w:pPr>
      <w:r w:rsidRPr="001855A7">
        <w:rPr>
          <w:rFonts w:ascii="Arial" w:hAnsi="Arial" w:cs="Arial"/>
          <w:sz w:val="22"/>
          <w:szCs w:val="22"/>
        </w:rPr>
        <w:t xml:space="preserve">IPD: </w:t>
      </w:r>
      <w:r w:rsidR="00E338B1">
        <w:rPr>
          <w:rFonts w:ascii="Arial" w:hAnsi="Arial" w:cs="Arial"/>
          <w:sz w:val="22"/>
          <w:szCs w:val="22"/>
        </w:rPr>
        <w:t>Individual</w:t>
      </w:r>
      <w:r w:rsidRPr="001855A7">
        <w:rPr>
          <w:rFonts w:ascii="Arial" w:hAnsi="Arial" w:cs="Arial"/>
          <w:sz w:val="22"/>
          <w:szCs w:val="22"/>
        </w:rPr>
        <w:t xml:space="preserve"> participant data; MA: Meta analysis</w:t>
      </w:r>
      <w:r w:rsidR="00B562B7">
        <w:rPr>
          <w:rFonts w:ascii="Arial" w:hAnsi="Arial" w:cs="Arial"/>
          <w:sz w:val="22"/>
          <w:szCs w:val="22"/>
        </w:rPr>
        <w:t xml:space="preserve">; RCTs: Randomised Controlled Trials; PPH: Post-partum haemorrhage </w:t>
      </w:r>
    </w:p>
    <w:p w14:paraId="240B04A4" w14:textId="77777777" w:rsidR="002418FC" w:rsidRDefault="002418FC" w:rsidP="002E5E64">
      <w:pPr>
        <w:rPr>
          <w:rFonts w:ascii="Arial" w:hAnsi="Arial" w:cs="Arial"/>
          <w:sz w:val="22"/>
          <w:szCs w:val="22"/>
        </w:rPr>
      </w:pPr>
    </w:p>
    <w:p w14:paraId="01DDCC07" w14:textId="34E8C9BD" w:rsidR="002418FC" w:rsidRDefault="002418FC" w:rsidP="002E5E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81759B2" w14:textId="6D44DD2B" w:rsidR="002418FC" w:rsidRDefault="002418FC" w:rsidP="002418FC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14:ligatures w14:val="standardContextual"/>
        </w:rPr>
        <w:lastRenderedPageBreak/>
        <w:drawing>
          <wp:anchor distT="0" distB="0" distL="114300" distR="114300" simplePos="0" relativeHeight="251660288" behindDoc="0" locked="0" layoutInCell="1" allowOverlap="1" wp14:anchorId="05E59E5B" wp14:editId="7AEE6005">
            <wp:simplePos x="0" y="0"/>
            <wp:positionH relativeFrom="column">
              <wp:posOffset>-238539</wp:posOffset>
            </wp:positionH>
            <wp:positionV relativeFrom="paragraph">
              <wp:posOffset>103</wp:posOffset>
            </wp:positionV>
            <wp:extent cx="6400799" cy="2991678"/>
            <wp:effectExtent l="0" t="0" r="635" b="5715"/>
            <wp:wrapTopAndBottom/>
            <wp:docPr id="66930821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308212" name="Picture 669308212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9" t="14159" r="1768" b="14205"/>
                    <a:stretch/>
                  </pic:blipFill>
                  <pic:spPr bwMode="auto">
                    <a:xfrm>
                      <a:off x="0" y="0"/>
                      <a:ext cx="6400799" cy="29916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C28C81" w14:textId="74E091E0" w:rsidR="002418FC" w:rsidRPr="001855A7" w:rsidRDefault="002418FC" w:rsidP="002418FC">
      <w:pPr>
        <w:rPr>
          <w:rFonts w:ascii="Arial" w:hAnsi="Arial" w:cs="Arial"/>
          <w:sz w:val="22"/>
          <w:szCs w:val="22"/>
        </w:rPr>
      </w:pPr>
      <w:r w:rsidRPr="001855A7">
        <w:rPr>
          <w:rFonts w:ascii="Arial" w:hAnsi="Arial" w:cs="Arial"/>
          <w:b/>
          <w:bCs/>
          <w:sz w:val="22"/>
          <w:szCs w:val="22"/>
        </w:rPr>
        <w:t xml:space="preserve">Figure </w:t>
      </w:r>
      <w:r w:rsidR="00703C13">
        <w:rPr>
          <w:rFonts w:ascii="Arial" w:hAnsi="Arial" w:cs="Arial"/>
          <w:b/>
          <w:bCs/>
          <w:sz w:val="22"/>
          <w:szCs w:val="22"/>
        </w:rPr>
        <w:t>3</w:t>
      </w:r>
      <w:r w:rsidRPr="001855A7">
        <w:rPr>
          <w:rFonts w:ascii="Arial" w:hAnsi="Arial" w:cs="Arial"/>
          <w:b/>
          <w:bCs/>
          <w:sz w:val="22"/>
          <w:szCs w:val="22"/>
        </w:rPr>
        <w:t>.</w:t>
      </w:r>
      <w:r w:rsidRPr="001855A7">
        <w:rPr>
          <w:rFonts w:ascii="Arial" w:hAnsi="Arial" w:cs="Arial"/>
          <w:sz w:val="22"/>
          <w:szCs w:val="22"/>
        </w:rPr>
        <w:t xml:space="preserve"> Forest plot comparison and integration of IPD-MA and aggregate data MA of RCTs </w:t>
      </w:r>
      <w:proofErr w:type="gramStart"/>
      <w:r w:rsidRPr="001855A7">
        <w:rPr>
          <w:rFonts w:ascii="Arial" w:hAnsi="Arial" w:cs="Arial"/>
          <w:sz w:val="22"/>
          <w:szCs w:val="22"/>
        </w:rPr>
        <w:t>on the basis of</w:t>
      </w:r>
      <w:proofErr w:type="gramEnd"/>
      <w:r w:rsidRPr="001855A7">
        <w:rPr>
          <w:rFonts w:ascii="Arial" w:hAnsi="Arial" w:cs="Arial"/>
          <w:sz w:val="22"/>
          <w:szCs w:val="22"/>
        </w:rPr>
        <w:t xml:space="preserve"> meeting or not meeting trustworthiness criteria: oxytocin compared to placebo or no intervention for the outcome PPH≥1000</w:t>
      </w:r>
      <w:r w:rsidR="00E80DB8" w:rsidRPr="001855A7">
        <w:rPr>
          <w:rFonts w:ascii="Arial" w:hAnsi="Arial" w:cs="Arial"/>
          <w:sz w:val="22"/>
          <w:szCs w:val="22"/>
        </w:rPr>
        <w:t>m</w:t>
      </w:r>
      <w:r w:rsidR="00E80DB8">
        <w:rPr>
          <w:rFonts w:ascii="Arial" w:hAnsi="Arial" w:cs="Arial"/>
          <w:sz w:val="22"/>
          <w:szCs w:val="22"/>
        </w:rPr>
        <w:t>L</w:t>
      </w:r>
    </w:p>
    <w:p w14:paraId="6195083A" w14:textId="49D167D1" w:rsidR="002418FC" w:rsidRPr="001855A7" w:rsidRDefault="002418FC" w:rsidP="002418FC">
      <w:pPr>
        <w:rPr>
          <w:rFonts w:ascii="Arial" w:hAnsi="Arial" w:cs="Arial"/>
          <w:sz w:val="22"/>
          <w:szCs w:val="22"/>
        </w:rPr>
      </w:pPr>
    </w:p>
    <w:p w14:paraId="2D699155" w14:textId="77777777" w:rsidR="002418FC" w:rsidRPr="001855A7" w:rsidRDefault="002418FC" w:rsidP="002418FC">
      <w:pPr>
        <w:rPr>
          <w:rFonts w:ascii="Arial" w:hAnsi="Arial" w:cs="Arial"/>
          <w:sz w:val="22"/>
          <w:szCs w:val="22"/>
        </w:rPr>
      </w:pPr>
      <w:r w:rsidRPr="001855A7">
        <w:rPr>
          <w:rFonts w:ascii="Arial" w:hAnsi="Arial" w:cs="Arial"/>
          <w:sz w:val="22"/>
          <w:szCs w:val="22"/>
        </w:rPr>
        <w:t xml:space="preserve">IPD: </w:t>
      </w:r>
      <w:r>
        <w:rPr>
          <w:rFonts w:ascii="Arial" w:hAnsi="Arial" w:cs="Arial"/>
          <w:sz w:val="22"/>
          <w:szCs w:val="22"/>
        </w:rPr>
        <w:t>Individual</w:t>
      </w:r>
      <w:r w:rsidRPr="001855A7">
        <w:rPr>
          <w:rFonts w:ascii="Arial" w:hAnsi="Arial" w:cs="Arial"/>
          <w:sz w:val="22"/>
          <w:szCs w:val="22"/>
        </w:rPr>
        <w:t xml:space="preserve"> participant data; MA: Meta analysis</w:t>
      </w:r>
      <w:r>
        <w:rPr>
          <w:rFonts w:ascii="Arial" w:hAnsi="Arial" w:cs="Arial"/>
          <w:sz w:val="22"/>
          <w:szCs w:val="22"/>
        </w:rPr>
        <w:t>; RCTs: Randomised Controlled Trials; PPH: Post-partum haemorrhage</w:t>
      </w:r>
    </w:p>
    <w:p w14:paraId="6EBD08BC" w14:textId="640CB4F5" w:rsidR="00DB3653" w:rsidRPr="002418FC" w:rsidRDefault="002418FC" w:rsidP="002418F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pPr w:leftFromText="180" w:rightFromText="180" w:vertAnchor="page" w:horzAnchor="margin" w:tblpXSpec="center" w:tblpY="1256"/>
        <w:tblW w:w="11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762"/>
        <w:gridCol w:w="1403"/>
        <w:gridCol w:w="1158"/>
        <w:gridCol w:w="1463"/>
        <w:gridCol w:w="706"/>
        <w:gridCol w:w="1312"/>
        <w:gridCol w:w="1985"/>
        <w:gridCol w:w="1204"/>
      </w:tblGrid>
      <w:tr w:rsidR="00A25ABB" w:rsidRPr="001855A7" w14:paraId="5625F8E3" w14:textId="77777777" w:rsidTr="00A25ABB">
        <w:trPr>
          <w:trHeight w:val="359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201AB2A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Author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45105EEC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b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1403" w:type="dxa"/>
            <w:vAlign w:val="center"/>
          </w:tcPr>
          <w:p w14:paraId="4944F159" w14:textId="01ADD84C" w:rsidR="00A25ABB" w:rsidRPr="001855A7" w:rsidRDefault="00A25ABB" w:rsidP="00A25AB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1158" w:type="dxa"/>
            <w:vAlign w:val="center"/>
          </w:tcPr>
          <w:p w14:paraId="07A64D51" w14:textId="33B531D1" w:rsidR="00A25ABB" w:rsidRPr="001855A7" w:rsidRDefault="00A25ABB" w:rsidP="00A25AB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b/>
                <w:color w:val="000000"/>
                <w:sz w:val="22"/>
                <w:szCs w:val="22"/>
              </w:rPr>
              <w:t>Route and Dose of Oxytocin</w:t>
            </w:r>
          </w:p>
        </w:tc>
        <w:tc>
          <w:tcPr>
            <w:tcW w:w="1463" w:type="dxa"/>
            <w:vAlign w:val="center"/>
          </w:tcPr>
          <w:p w14:paraId="4049CCF7" w14:textId="3EE58EDB" w:rsidR="00A25ABB" w:rsidRPr="001855A7" w:rsidRDefault="00A25ABB" w:rsidP="00A25AB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b/>
                <w:color w:val="000000"/>
                <w:sz w:val="22"/>
                <w:szCs w:val="22"/>
              </w:rPr>
              <w:t>Comparator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20165688" w14:textId="709C893D" w:rsidR="00A25ABB" w:rsidRPr="001855A7" w:rsidRDefault="00A25ABB" w:rsidP="00A25AB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b/>
                <w:color w:val="000000"/>
                <w:sz w:val="22"/>
                <w:szCs w:val="22"/>
              </w:rPr>
              <w:t># Pts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14:paraId="3C4BAA92" w14:textId="298D348B" w:rsidR="00A25ABB" w:rsidRPr="001855A7" w:rsidRDefault="00A25ABB" w:rsidP="00A25AB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b/>
                <w:color w:val="000000"/>
                <w:sz w:val="22"/>
                <w:szCs w:val="22"/>
              </w:rPr>
              <w:t>Outcome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of invitation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DDB7469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b/>
                <w:color w:val="000000"/>
                <w:sz w:val="22"/>
                <w:szCs w:val="22"/>
              </w:rPr>
              <w:t>Explanation</w:t>
            </w:r>
          </w:p>
        </w:tc>
        <w:tc>
          <w:tcPr>
            <w:tcW w:w="1204" w:type="dxa"/>
            <w:vAlign w:val="center"/>
          </w:tcPr>
          <w:p w14:paraId="270DC407" w14:textId="2CAF99F9" w:rsidR="00A25ABB" w:rsidRPr="001855A7" w:rsidRDefault="00A25ABB" w:rsidP="00A25AB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b/>
                <w:color w:val="000000"/>
                <w:sz w:val="22"/>
                <w:szCs w:val="22"/>
              </w:rPr>
              <w:t>TRACT assessment</w:t>
            </w:r>
          </w:p>
        </w:tc>
      </w:tr>
      <w:tr w:rsidR="00A25ABB" w:rsidRPr="001855A7" w14:paraId="015D666E" w14:textId="77777777" w:rsidTr="00A25ABB">
        <w:trPr>
          <w:trHeight w:val="359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764B8B2" w14:textId="6B47E62D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1855A7">
              <w:rPr>
                <w:rFonts w:ascii="Arial" w:hAnsi="Arial" w:cs="Arial"/>
                <w:sz w:val="22"/>
                <w:szCs w:val="22"/>
              </w:rPr>
              <w:t>Ilancheran</w:t>
            </w:r>
            <w:proofErr w:type="spellEnd"/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begin"/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instrText xml:space="preserve"> ADDIN EN.CITE &lt;EndNote&gt;&lt;Cite&gt;&lt;Author&gt;Ilancheran&lt;/Author&gt;&lt;Year&gt;1990&lt;/Year&gt;&lt;RecNum&gt;2845&lt;/RecNum&gt;&lt;DisplayText&gt;(1)&lt;/DisplayText&gt;&lt;record&gt;&lt;rec-number&gt;2845&lt;/rec-number&gt;&lt;foreign-keys&gt;&lt;key app="EN" db-id="wrzzdw52e9dd2oe2907p9rzrvx0sf0awf2re" timestamp="1713314768" guid="ac41bb05-b919-4778-8c05-b199c4f0b1fc"&gt;2845&lt;/key&gt;&lt;/foreign-keys&gt;&lt;ref-type name="Journal Article"&gt;17&lt;/ref-type&gt;&lt;contributors&gt;&lt;authors&gt;&lt;author&gt;Ilancheran, A.&lt;/author&gt;&lt;author&gt;Ratnam, S. S.&lt;/author&gt;&lt;/authors&gt;&lt;/contributors&gt;&lt;auth-address&gt;Department of Obstetrics and Gynaecology, National University of Singapore, National University Hospital.&lt;/auth-address&gt;&lt;titles&gt;&lt;title&gt;Effect of oxytocics on prostaglandin levels in the third stage of labour&lt;/title&gt;&lt;secondary-title&gt;Gynecol Obstet Invest&lt;/secondary-title&gt;&lt;/titles&gt;&lt;periodical&gt;&lt;abbr-1&gt;Gynecol Obstet Invest&lt;/abbr-1&gt;&lt;/periodical&gt;&lt;pages&gt;177-80&lt;/pages&gt;&lt;volume&gt;29&lt;/volume&gt;&lt;number&gt;3&lt;/number&gt;&lt;edition&gt;1990/01/01&lt;/edition&gt;&lt;keywords&gt;&lt;keyword&gt;Adult&lt;/keyword&gt;&lt;keyword&gt;Dinoprost/analogs &amp;amp; derivatives/biosynthesis&lt;/keyword&gt;&lt;keyword&gt;Ergonovine/pharmacology&lt;/keyword&gt;&lt;keyword&gt;Female&lt;/keyword&gt;&lt;keyword&gt;Humans&lt;/keyword&gt;&lt;keyword&gt;Labor Stage, Second/drug effects&lt;/keyword&gt;&lt;keyword&gt;Labor Stage, Third/*drug effects&lt;/keyword&gt;&lt;keyword&gt;Labor, Obstetric/*drug effects&lt;/keyword&gt;&lt;keyword&gt;Oxytocics/*pharmacology&lt;/keyword&gt;&lt;keyword&gt;Oxytocin/pharmacology&lt;/keyword&gt;&lt;keyword&gt;Pregnancy&lt;/keyword&gt;&lt;keyword&gt;Prostaglandins/*metabolism&lt;/keyword&gt;&lt;keyword&gt;Radioimmunoassay&lt;/keyword&gt;&lt;/keywords&gt;&lt;dates&gt;&lt;year&gt;1990&lt;/year&gt;&lt;/dates&gt;&lt;isbn&gt;0378-7346 (Print)&amp;#xD;0378-7346 (Linking)&lt;/isbn&gt;&lt;accession-num&gt;2358192&lt;/accession-num&gt;&lt;urls&gt;&lt;related-urls&gt;&lt;url&gt;https://www.ncbi.nlm.nih.gov/pubmed/2358192&lt;/url&gt;&lt;/related-urls&gt;&lt;/urls&gt;&lt;electronic-resource-num&gt;10.1159/000293371&lt;/electronic-resource-num&gt;&lt;/record&gt;&lt;/Cite&gt;&lt;/EndNote&gt;</w:instrTex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separate"/>
            </w:r>
            <w:r w:rsidRPr="00E338B1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(1)</w: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5E0E44E0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1990</w:t>
            </w:r>
          </w:p>
        </w:tc>
        <w:tc>
          <w:tcPr>
            <w:tcW w:w="1403" w:type="dxa"/>
            <w:vAlign w:val="center"/>
          </w:tcPr>
          <w:p w14:paraId="11A59F98" w14:textId="2CDB4519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Singapore</w:t>
            </w:r>
          </w:p>
        </w:tc>
        <w:tc>
          <w:tcPr>
            <w:tcW w:w="1158" w:type="dxa"/>
            <w:vAlign w:val="center"/>
          </w:tcPr>
          <w:p w14:paraId="5C7BF893" w14:textId="74EBB5AD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IV*</w:t>
            </w:r>
          </w:p>
        </w:tc>
        <w:tc>
          <w:tcPr>
            <w:tcW w:w="1463" w:type="dxa"/>
            <w:vAlign w:val="center"/>
          </w:tcPr>
          <w:p w14:paraId="0C4AAB56" w14:textId="11F0C32B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No intervention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14:paraId="647538C3" w14:textId="6A48F778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14:paraId="6EA9B6C5" w14:textId="702CCBA6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Declined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FD5A4D1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Authors deceased</w:t>
            </w:r>
          </w:p>
        </w:tc>
        <w:tc>
          <w:tcPr>
            <w:tcW w:w="1204" w:type="dxa"/>
            <w:shd w:val="clear" w:color="auto" w:fill="B3E5A1" w:themeFill="accent6" w:themeFillTint="66"/>
            <w:vAlign w:val="center"/>
          </w:tcPr>
          <w:p w14:paraId="4220DA24" w14:textId="1292C4DF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Low-risk</w:t>
            </w:r>
            <w:proofErr w:type="gramEnd"/>
          </w:p>
        </w:tc>
      </w:tr>
      <w:tr w:rsidR="00A25ABB" w:rsidRPr="001855A7" w14:paraId="62E5C7B6" w14:textId="77777777" w:rsidTr="00A25ABB">
        <w:trPr>
          <w:trHeight w:val="359"/>
        </w:trPr>
        <w:tc>
          <w:tcPr>
            <w:tcW w:w="1696" w:type="dxa"/>
            <w:shd w:val="clear" w:color="auto" w:fill="auto"/>
            <w:noWrap/>
            <w:vAlign w:val="center"/>
          </w:tcPr>
          <w:p w14:paraId="6C62CBB1" w14:textId="40563938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1855A7">
              <w:rPr>
                <w:rFonts w:ascii="Arial" w:hAnsi="Arial" w:cs="Arial"/>
                <w:sz w:val="22"/>
                <w:szCs w:val="22"/>
              </w:rPr>
              <w:t>Poeschmann</w:t>
            </w:r>
            <w:proofErr w:type="spellEnd"/>
            <w:r w:rsidRPr="00E338B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fldChar w:fldCharType="begin"/>
            </w:r>
            <w:r w:rsidRPr="00E338B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instrText xml:space="preserve"> ADDIN EN.CITE &lt;EndNote&gt;&lt;Cite&gt;&lt;Author&gt;Poeschmann&lt;/Author&gt;&lt;Year&gt;1991&lt;/Year&gt;&lt;RecNum&gt;2846&lt;/RecNum&gt;&lt;DisplayText&gt;(2)&lt;/DisplayText&gt;&lt;record&gt;&lt;rec-number&gt;2846&lt;/rec-number&gt;&lt;foreign-keys&gt;&lt;key app="EN" db-id="wrzzdw52e9dd2oe2907p9rzrvx0sf0awf2re" timestamp="1713314880" guid="67e4d395-8245-4660-a792-816e71dbf77a"&gt;2846&lt;/key&gt;&lt;/foreign-keys&gt;&lt;ref-type name="Journal Article"&gt;17&lt;/ref-type&gt;&lt;contributors&gt;&lt;authors&gt;&lt;author&gt;Poeschmann, R. P.&lt;/author&gt;&lt;author&gt;Doesburg, W. H.&lt;/author&gt;&lt;author&gt;Eskes, T. K.&lt;/author&gt;&lt;/authors&gt;&lt;/contributors&gt;&lt;auth-address&gt;Department of Obstetrics and Gynaecology, State University Hospital, Utrecht, The Netherlands.&lt;/auth-address&gt;&lt;titles&gt;&lt;title&gt;A randomized comparison of oxytocin, sulprostone and placebo in the management of the third stage of labour&lt;/title&gt;&lt;secondary-title&gt;Br J Obstet Gynaecol&lt;/secondary-title&gt;&lt;/titles&gt;&lt;periodical&gt;&lt;abbr-1&gt;Br J Obstet Gynaecol&lt;/abbr-1&gt;&lt;/periodical&gt;&lt;pages&gt;528-30&lt;/pages&gt;&lt;volume&gt;98&lt;/volume&gt;&lt;number&gt;6&lt;/number&gt;&lt;edition&gt;1991/06/01&lt;/edition&gt;&lt;keywords&gt;&lt;keyword&gt;Dinoprostone/administration &amp;amp; dosage/*analogs &amp;amp; derivatives&lt;/keyword&gt;&lt;keyword&gt;Double-Blind Method&lt;/keyword&gt;&lt;keyword&gt;Female&lt;/keyword&gt;&lt;keyword&gt;Humans&lt;/keyword&gt;&lt;keyword&gt;*Labor Stage, Third&lt;/keyword&gt;&lt;keyword&gt;Oxytocin/*administration &amp;amp; dosage&lt;/keyword&gt;&lt;keyword&gt;Postpartum Hemorrhage/*prevention &amp;amp; control&lt;/keyword&gt;&lt;keyword&gt;Pregnancy&lt;/keyword&gt;&lt;keyword&gt;Time Factors&lt;/keyword&gt;&lt;/keywords&gt;&lt;dates&gt;&lt;year&gt;1991&lt;/year&gt;&lt;pub-dates&gt;&lt;date&gt;Jun&lt;/date&gt;&lt;/pub-dates&gt;&lt;/dates&gt;&lt;isbn&gt;0306-5456 (Print)&amp;#xD;0306-5456 (Linking)&lt;/isbn&gt;&lt;accession-num&gt;1873241&lt;/accession-num&gt;&lt;urls&gt;&lt;related-urls&gt;&lt;url&gt;https://www.ncbi.nlm.nih.gov/pubmed/1873241&lt;/url&gt;&lt;/related-urls&gt;&lt;/urls&gt;&lt;electronic-resource-num&gt;10.1111/j.1471-0528.1991.tb10364.x&lt;/electronic-resource-num&gt;&lt;/record&gt;&lt;/Cite&gt;&lt;/EndNote&gt;</w:instrText>
            </w:r>
            <w:r w:rsidRPr="00E338B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fldChar w:fldCharType="separate"/>
            </w:r>
            <w:r w:rsidRPr="00E338B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(2)</w:t>
            </w:r>
            <w:r w:rsidRPr="00E338B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 w14:paraId="252D376B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1991</w:t>
            </w:r>
          </w:p>
        </w:tc>
        <w:tc>
          <w:tcPr>
            <w:tcW w:w="1403" w:type="dxa"/>
            <w:vAlign w:val="center"/>
          </w:tcPr>
          <w:p w14:paraId="7C0CB8EC" w14:textId="14299951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Netherlands</w:t>
            </w:r>
          </w:p>
        </w:tc>
        <w:tc>
          <w:tcPr>
            <w:tcW w:w="1158" w:type="dxa"/>
            <w:vAlign w:val="center"/>
          </w:tcPr>
          <w:p w14:paraId="510580A4" w14:textId="19E83382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5 IU IM</w:t>
            </w:r>
          </w:p>
        </w:tc>
        <w:tc>
          <w:tcPr>
            <w:tcW w:w="1463" w:type="dxa"/>
            <w:vAlign w:val="center"/>
          </w:tcPr>
          <w:p w14:paraId="1B9165C7" w14:textId="1AFC02D6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Placebo</w:t>
            </w:r>
          </w:p>
        </w:tc>
        <w:tc>
          <w:tcPr>
            <w:tcW w:w="706" w:type="dxa"/>
            <w:shd w:val="clear" w:color="auto" w:fill="auto"/>
            <w:noWrap/>
            <w:vAlign w:val="center"/>
          </w:tcPr>
          <w:p w14:paraId="52B3CFEC" w14:textId="279BB592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45EAE2E4" w14:textId="018DA3EF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Declined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F0F1AD8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Authors deceased</w:t>
            </w:r>
          </w:p>
        </w:tc>
        <w:tc>
          <w:tcPr>
            <w:tcW w:w="1204" w:type="dxa"/>
            <w:shd w:val="clear" w:color="auto" w:fill="B3E5A1" w:themeFill="accent6" w:themeFillTint="66"/>
            <w:vAlign w:val="center"/>
          </w:tcPr>
          <w:p w14:paraId="6185BE63" w14:textId="7E0B052D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Low-risk</w:t>
            </w:r>
            <w:proofErr w:type="gramEnd"/>
          </w:p>
        </w:tc>
      </w:tr>
      <w:tr w:rsidR="00A25ABB" w:rsidRPr="001855A7" w14:paraId="6214A016" w14:textId="77777777" w:rsidTr="00A25ABB">
        <w:trPr>
          <w:trHeight w:val="359"/>
        </w:trPr>
        <w:tc>
          <w:tcPr>
            <w:tcW w:w="1696" w:type="dxa"/>
            <w:shd w:val="clear" w:color="auto" w:fill="auto"/>
            <w:noWrap/>
            <w:vAlign w:val="center"/>
          </w:tcPr>
          <w:p w14:paraId="31D83D7C" w14:textId="170574E9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sz w:val="22"/>
                <w:szCs w:val="22"/>
              </w:rPr>
              <w:t>de Groo</w:t>
            </w:r>
            <w:r w:rsidRPr="00E338B1">
              <w:rPr>
                <w:rFonts w:ascii="Arial" w:hAnsi="Arial" w:cs="Arial"/>
                <w:sz w:val="22"/>
                <w:szCs w:val="22"/>
              </w:rPr>
              <w:t>t</w:t>
            </w:r>
            <w:r w:rsidRPr="00E338B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fldChar w:fldCharType="begin"/>
            </w:r>
            <w:r w:rsidRPr="00E338B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instrText xml:space="preserve"> ADDIN EN.CITE &lt;EndNote&gt;&lt;Cite&gt;&lt;Author&gt;de Groot&lt;/Author&gt;&lt;Year&gt;1996&lt;/Year&gt;&lt;RecNum&gt;2227&lt;/RecNum&gt;&lt;DisplayText&gt;(3)&lt;/DisplayText&gt;&lt;record&gt;&lt;rec-number&gt;2227&lt;/rec-number&gt;&lt;foreign-keys&gt;&lt;key app="EN" db-id="wrzzdw52e9dd2oe2907p9rzrvx0sf0awf2re" timestamp="1675320026" guid="078d8f1b-e7df-4291-a5dd-f39ac08d9bf2"&gt;2227&lt;/key&gt;&lt;/foreign-keys&gt;&lt;ref-type name="Journal Article"&gt;17&lt;/ref-type&gt;&lt;contributors&gt;&lt;authors&gt;&lt;author&gt;de Groot, A. N.&lt;/author&gt;&lt;author&gt;van Roosmalen, J.&lt;/author&gt;&lt;author&gt;van Dongen, P. W.&lt;/author&gt;&lt;author&gt;Borm, G. F.&lt;/author&gt;&lt;/authors&gt;&lt;/contributors&gt;&lt;titles&gt;&lt;title&gt;A placebo-controlled trial of oral ergometrine to reduce postpartum hemorrhage&lt;/title&gt;&lt;secondary-title&gt;Acta Obstetricia et Gynecologica Scandinavica&lt;/secondary-title&gt;&lt;alt-title&gt;Acta Obstet Gynecol Scand&lt;/alt-title&gt;&lt;/titles&gt;&lt;periodical&gt;&lt;full-title&gt;Acta Obstetricia et Gynecologica Scandinavica&lt;/full-title&gt;&lt;/periodical&gt;&lt;alt-periodical&gt;&lt;full-title&gt;Acta Obstet Gynecol Scand&lt;/full-title&gt;&lt;/alt-periodical&gt;&lt;pages&gt;464-468&lt;/pages&gt;&lt;volume&gt;75&lt;/volume&gt;&lt;dates&gt;&lt;year&gt;1996&lt;/year&gt;&lt;/dates&gt;&lt;label&gt;75.&lt;/label&gt;&lt;urls&gt;&lt;related-urls&gt;&lt;url&gt;https://doi.org/10.3109/00016349609033355&lt;/url&gt;&lt;/related-urls&gt;&lt;/urls&gt;&lt;/record&gt;&lt;/Cite&gt;&lt;/EndNote&gt;</w:instrText>
            </w:r>
            <w:r w:rsidRPr="00E338B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fldChar w:fldCharType="separate"/>
            </w:r>
            <w:r w:rsidRPr="00E338B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(3)</w:t>
            </w:r>
            <w:r w:rsidRPr="00E338B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 w14:paraId="4FBB9916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1996</w:t>
            </w:r>
          </w:p>
        </w:tc>
        <w:tc>
          <w:tcPr>
            <w:tcW w:w="1403" w:type="dxa"/>
            <w:vAlign w:val="center"/>
          </w:tcPr>
          <w:p w14:paraId="3914E493" w14:textId="3CF26265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Netherlands</w:t>
            </w:r>
          </w:p>
        </w:tc>
        <w:tc>
          <w:tcPr>
            <w:tcW w:w="1158" w:type="dxa"/>
            <w:vAlign w:val="center"/>
          </w:tcPr>
          <w:p w14:paraId="3413A3C4" w14:textId="0F1F2681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5 IU IM</w:t>
            </w:r>
          </w:p>
        </w:tc>
        <w:tc>
          <w:tcPr>
            <w:tcW w:w="1463" w:type="dxa"/>
            <w:vAlign w:val="center"/>
          </w:tcPr>
          <w:p w14:paraId="223EE7CA" w14:textId="5B24F68F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Placebo</w:t>
            </w:r>
          </w:p>
        </w:tc>
        <w:tc>
          <w:tcPr>
            <w:tcW w:w="706" w:type="dxa"/>
            <w:shd w:val="clear" w:color="auto" w:fill="auto"/>
            <w:noWrap/>
            <w:vAlign w:val="center"/>
          </w:tcPr>
          <w:p w14:paraId="6AECAF11" w14:textId="33FA3E90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7C5E8E59" w14:textId="31D6A86B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Declined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287F9CC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Unable to locate data</w:t>
            </w:r>
          </w:p>
        </w:tc>
        <w:tc>
          <w:tcPr>
            <w:tcW w:w="1204" w:type="dxa"/>
            <w:shd w:val="clear" w:color="auto" w:fill="B3E5A1" w:themeFill="accent6" w:themeFillTint="66"/>
            <w:vAlign w:val="center"/>
          </w:tcPr>
          <w:p w14:paraId="4586DE8D" w14:textId="6EB64512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Low-risk</w:t>
            </w:r>
            <w:proofErr w:type="gramEnd"/>
          </w:p>
        </w:tc>
      </w:tr>
      <w:tr w:rsidR="00A25ABB" w:rsidRPr="001855A7" w14:paraId="0FBF5A38" w14:textId="77777777" w:rsidTr="00A25ABB">
        <w:trPr>
          <w:trHeight w:val="359"/>
        </w:trPr>
        <w:tc>
          <w:tcPr>
            <w:tcW w:w="1696" w:type="dxa"/>
            <w:shd w:val="clear" w:color="auto" w:fill="auto"/>
            <w:noWrap/>
            <w:vAlign w:val="center"/>
          </w:tcPr>
          <w:p w14:paraId="744C71DB" w14:textId="46DDF056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sz w:val="22"/>
                <w:szCs w:val="22"/>
              </w:rPr>
              <w:t>Nordstrom</w: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begin"/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instrText xml:space="preserve"> ADDIN EN.CITE &lt;EndNote&gt;&lt;Cite&gt;&lt;Author&gt;Nordström&lt;/Author&gt;&lt;Year&gt;1997&lt;/Year&gt;&lt;RecNum&gt;2284&lt;/RecNum&gt;&lt;DisplayText&gt;(4)&lt;/DisplayText&gt;&lt;record&gt;&lt;rec-number&gt;2284&lt;/rec-number&gt;&lt;foreign-keys&gt;&lt;key app="EN" db-id="wrzzdw52e9dd2oe2907p9rzrvx0sf0awf2re" timestamp="1675320026" guid="fb0e54ab-3ccf-4064-89b1-5edd9712547d"&gt;2284&lt;/key&gt;&lt;/foreign-keys&gt;&lt;ref-type name="Journal Article"&gt;17&lt;/ref-type&gt;&lt;contributors&gt;&lt;authors&gt;&lt;author&gt;Nordström, L.&lt;/author&gt;&lt;author&gt;Fogelstam, K.&lt;/author&gt;&lt;author&gt;Fridman, G.&lt;/author&gt;&lt;author&gt;Larsson, A.&lt;/author&gt;&lt;author&gt;Rydhstroem, H.&lt;/author&gt;&lt;/authors&gt;&lt;/contributors&gt;&lt;titles&gt;&lt;title&gt;Routine oxytocin in the third stage of labour: a placebo controlled randomised trial&lt;/title&gt;&lt;secondary-title&gt;British Journal of Obstetrics and Gynaecology&lt;/secondary-title&gt;&lt;alt-title&gt;Br J Obstet Gynaecol&lt;/alt-title&gt;&lt;/titles&gt;&lt;alt-periodical&gt;&lt;abbr-1&gt;Br J Obstet Gynaecol&lt;/abbr-1&gt;&lt;/alt-periodical&gt;&lt;pages&gt;781-786&lt;/pages&gt;&lt;volume&gt;104&lt;/volume&gt;&lt;dates&gt;&lt;year&gt;1997&lt;/year&gt;&lt;/dates&gt;&lt;label&gt;132.&lt;/label&gt;&lt;urls&gt;&lt;related-urls&gt;&lt;url&gt;https://doi.org/10.1111/j.1471-0528.1997.tb12020.x&lt;/url&gt;&lt;/related-urls&gt;&lt;/urls&gt;&lt;/record&gt;&lt;/Cite&gt;&lt;/EndNote&gt;</w:instrTex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separate"/>
            </w:r>
            <w:r w:rsidRPr="00E338B1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(4)</w: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 w14:paraId="33B8CE47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1997</w:t>
            </w:r>
          </w:p>
        </w:tc>
        <w:tc>
          <w:tcPr>
            <w:tcW w:w="1403" w:type="dxa"/>
            <w:vAlign w:val="center"/>
          </w:tcPr>
          <w:p w14:paraId="7F9AA968" w14:textId="77100268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Sweden</w:t>
            </w:r>
          </w:p>
        </w:tc>
        <w:tc>
          <w:tcPr>
            <w:tcW w:w="1158" w:type="dxa"/>
            <w:vAlign w:val="center"/>
          </w:tcPr>
          <w:p w14:paraId="3CF0AF6E" w14:textId="7191C0B4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10 IU IV</w:t>
            </w:r>
          </w:p>
        </w:tc>
        <w:tc>
          <w:tcPr>
            <w:tcW w:w="1463" w:type="dxa"/>
            <w:vAlign w:val="center"/>
          </w:tcPr>
          <w:p w14:paraId="0C39CA8A" w14:textId="707E6B8B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Placebo</w:t>
            </w:r>
          </w:p>
        </w:tc>
        <w:tc>
          <w:tcPr>
            <w:tcW w:w="706" w:type="dxa"/>
            <w:shd w:val="clear" w:color="auto" w:fill="auto"/>
            <w:noWrap/>
            <w:vAlign w:val="center"/>
          </w:tcPr>
          <w:p w14:paraId="53CE4D0A" w14:textId="624F032D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1E3C6AB1" w14:textId="1307EB3D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Declined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ED5DBED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Authors deceased/retired</w:t>
            </w:r>
          </w:p>
        </w:tc>
        <w:tc>
          <w:tcPr>
            <w:tcW w:w="1204" w:type="dxa"/>
            <w:shd w:val="clear" w:color="auto" w:fill="B3E5A1" w:themeFill="accent6" w:themeFillTint="66"/>
            <w:vAlign w:val="center"/>
          </w:tcPr>
          <w:p w14:paraId="3D62BB7C" w14:textId="3D5BE183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Low-risk</w:t>
            </w:r>
            <w:proofErr w:type="gramEnd"/>
          </w:p>
        </w:tc>
      </w:tr>
      <w:tr w:rsidR="00A25ABB" w:rsidRPr="001855A7" w14:paraId="1F3CD139" w14:textId="77777777" w:rsidTr="00A25ABB">
        <w:trPr>
          <w:trHeight w:val="359"/>
        </w:trPr>
        <w:tc>
          <w:tcPr>
            <w:tcW w:w="1696" w:type="dxa"/>
            <w:shd w:val="clear" w:color="auto" w:fill="auto"/>
            <w:noWrap/>
            <w:vAlign w:val="center"/>
          </w:tcPr>
          <w:p w14:paraId="5B489676" w14:textId="4B59E8A9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sz w:val="22"/>
                <w:szCs w:val="22"/>
              </w:rPr>
              <w:t>Bader</w: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begin"/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instrText xml:space="preserve"> ADDIN EN.CITE &lt;EndNote&gt;&lt;Cite&gt;&lt;Author&gt;Bader&lt;/Author&gt;&lt;Year&gt;2000&lt;/Year&gt;&lt;RecNum&gt;2849&lt;/RecNum&gt;&lt;DisplayText&gt;(5)&lt;/DisplayText&gt;&lt;record&gt;&lt;rec-number&gt;2849&lt;/rec-number&gt;&lt;foreign-keys&gt;&lt;key app="EN" db-id="wrzzdw52e9dd2oe2907p9rzrvx0sf0awf2re" timestamp="1713316081" guid="26f8d13a-e25d-425c-9802-fb105a6bb06c"&gt;2849&lt;/key&gt;&lt;/foreign-keys&gt;&lt;ref-type name="Journal Article"&gt;17&lt;/ref-type&gt;&lt;contributors&gt;&lt;authors&gt;&lt;author&gt;Bader, W; Ast, S; Hatzmann, W&lt;/author&gt;&lt;/authors&gt;&lt;/contributors&gt;&lt;titles&gt;&lt;title&gt;Die Bedeutung der Akupunktur in der Plazentarperiode&lt;/title&gt;&lt;secondary-title&gt;Deutsche Zeitschrift für Akupunktur&lt;/secondary-title&gt;&lt;/titles&gt;&lt;periodical&gt;&lt;full-title&gt;Deutsche Zeitschrift für Akupunktur&lt;/full-title&gt;&lt;/periodical&gt;&lt;pages&gt;264-268&lt;/pages&gt;&lt;volume&gt;43&lt;/volume&gt;&lt;number&gt;4&lt;/number&gt;&lt;dates&gt;&lt;year&gt;2000&lt;/year&gt;&lt;pub-dates&gt;&lt;date&gt;31/12/2000&lt;/date&gt;&lt;/pub-dates&gt;&lt;/dates&gt;&lt;urls&gt;&lt;/urls&gt;&lt;electronic-resource-num&gt;10.1055/s-2000-9961&lt;/electronic-resource-num&gt;&lt;/record&gt;&lt;/Cite&gt;&lt;/EndNote&gt;</w:instrTex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separate"/>
            </w:r>
            <w:r w:rsidRPr="00E338B1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(5)</w: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 w14:paraId="0AC10F1A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403" w:type="dxa"/>
            <w:vAlign w:val="center"/>
          </w:tcPr>
          <w:p w14:paraId="265704C8" w14:textId="787C07D5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Germany</w:t>
            </w:r>
          </w:p>
        </w:tc>
        <w:tc>
          <w:tcPr>
            <w:tcW w:w="1158" w:type="dxa"/>
            <w:vAlign w:val="center"/>
          </w:tcPr>
          <w:p w14:paraId="6761F763" w14:textId="6B61E9E6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3IU IV</w:t>
            </w:r>
          </w:p>
        </w:tc>
        <w:tc>
          <w:tcPr>
            <w:tcW w:w="1463" w:type="dxa"/>
            <w:vAlign w:val="center"/>
          </w:tcPr>
          <w:p w14:paraId="64AA83A7" w14:textId="7886D338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No  intervention</w:t>
            </w:r>
            <w:proofErr w:type="gramEnd"/>
          </w:p>
        </w:tc>
        <w:tc>
          <w:tcPr>
            <w:tcW w:w="706" w:type="dxa"/>
            <w:shd w:val="clear" w:color="auto" w:fill="auto"/>
            <w:noWrap/>
            <w:vAlign w:val="center"/>
          </w:tcPr>
          <w:p w14:paraId="2B6D10F1" w14:textId="201BC6E8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4DC1DBD8" w14:textId="31D84463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Declined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11BD4CC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Unable to locate data</w:t>
            </w:r>
          </w:p>
        </w:tc>
        <w:tc>
          <w:tcPr>
            <w:tcW w:w="1204" w:type="dxa"/>
            <w:shd w:val="clear" w:color="auto" w:fill="B3E5A1" w:themeFill="accent6" w:themeFillTint="66"/>
            <w:vAlign w:val="center"/>
          </w:tcPr>
          <w:p w14:paraId="43BF5C18" w14:textId="292A889C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Low-risk</w:t>
            </w:r>
            <w:proofErr w:type="gramEnd"/>
          </w:p>
        </w:tc>
      </w:tr>
      <w:tr w:rsidR="00A25ABB" w:rsidRPr="001855A7" w14:paraId="3A07BEF0" w14:textId="77777777" w:rsidTr="00A25ABB">
        <w:trPr>
          <w:trHeight w:val="359"/>
        </w:trPr>
        <w:tc>
          <w:tcPr>
            <w:tcW w:w="1696" w:type="dxa"/>
            <w:shd w:val="clear" w:color="auto" w:fill="auto"/>
            <w:noWrap/>
            <w:vAlign w:val="center"/>
          </w:tcPr>
          <w:p w14:paraId="77AA3D9C" w14:textId="533F77EE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1855A7">
              <w:rPr>
                <w:rFonts w:ascii="Arial" w:hAnsi="Arial" w:cs="Arial"/>
                <w:sz w:val="22"/>
                <w:szCs w:val="22"/>
              </w:rPr>
              <w:t>Benchimol</w:t>
            </w:r>
            <w:proofErr w:type="spellEnd"/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begin"/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instrText xml:space="preserve"> ADDIN EN.CITE &lt;EndNote&gt;&lt;Cite&gt;&lt;Author&gt;Benchimol&lt;/Author&gt;&lt;Year&gt;2001&lt;/Year&gt;&lt;RecNum&gt;2208&lt;/RecNum&gt;&lt;DisplayText&gt;(6)&lt;/DisplayText&gt;&lt;record&gt;&lt;rec-number&gt;2208&lt;/rec-number&gt;&lt;foreign-keys&gt;&lt;key app="EN" db-id="wrzzdw52e9dd2oe2907p9rzrvx0sf0awf2re" timestamp="1675320026" guid="8864387f-9232-4c96-a7fa-3e4cd667c1b7"&gt;2208&lt;/key&gt;&lt;/foreign-keys&gt;&lt;ref-type name="Journal Article"&gt;17&lt;/ref-type&gt;&lt;contributors&gt;&lt;authors&gt;&lt;author&gt;Benchimol, M.&lt;/author&gt;&lt;author&gt;Gondry, J.&lt;/author&gt;&lt;author&gt;Mention, J. E.&lt;/author&gt;&lt;author&gt;Gagneur, O.&lt;/author&gt;&lt;author&gt;Boulanger, J. C.&lt;/author&gt;&lt;/authors&gt;&lt;/contributors&gt;&lt;titles&gt;&lt;title&gt;Role of misoprostol in the delivery outcome&lt;/title&gt;&lt;secondary-title&gt;J Gynecol Obstet Biol Reprod (Paris)&lt;/secondary-title&gt;&lt;alt-title&gt;J Gynecol Obstet Biol Reprod&lt;/alt-title&gt;&lt;/titles&gt;&lt;periodical&gt;&lt;full-title&gt;J Gynecol Obstet Biol Reprod (Paris)&lt;/full-title&gt;&lt;/periodical&gt;&lt;alt-periodical&gt;&lt;abbr-1&gt;J Gynecol Obstet Biol Reprod&lt;/abbr-1&gt;&lt;/alt-periodical&gt;&lt;pages&gt;576-583&lt;/pages&gt;&lt;volume&gt;30&lt;/volume&gt;&lt;dates&gt;&lt;year&gt;2001&lt;/year&gt;&lt;/dates&gt;&lt;label&gt;56.&lt;/label&gt;&lt;urls&gt;&lt;/urls&gt;&lt;/record&gt;&lt;/Cite&gt;&lt;/EndNote&gt;</w:instrTex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separate"/>
            </w:r>
            <w:r w:rsidRPr="00E338B1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(6)</w: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 w14:paraId="590A8860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2001</w:t>
            </w:r>
          </w:p>
        </w:tc>
        <w:tc>
          <w:tcPr>
            <w:tcW w:w="1403" w:type="dxa"/>
            <w:vAlign w:val="center"/>
          </w:tcPr>
          <w:p w14:paraId="2731DE0E" w14:textId="22E64A4B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France</w:t>
            </w:r>
          </w:p>
        </w:tc>
        <w:tc>
          <w:tcPr>
            <w:tcW w:w="1158" w:type="dxa"/>
            <w:vAlign w:val="center"/>
          </w:tcPr>
          <w:p w14:paraId="5DD274F2" w14:textId="735F399B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2.5IU IV</w:t>
            </w:r>
          </w:p>
        </w:tc>
        <w:tc>
          <w:tcPr>
            <w:tcW w:w="1463" w:type="dxa"/>
            <w:vAlign w:val="center"/>
          </w:tcPr>
          <w:p w14:paraId="423BB692" w14:textId="345C8E79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No  intervention</w:t>
            </w:r>
            <w:proofErr w:type="gramEnd"/>
          </w:p>
        </w:tc>
        <w:tc>
          <w:tcPr>
            <w:tcW w:w="706" w:type="dxa"/>
            <w:shd w:val="clear" w:color="auto" w:fill="auto"/>
            <w:noWrap/>
            <w:vAlign w:val="center"/>
          </w:tcPr>
          <w:p w14:paraId="041EAAB6" w14:textId="7C89818B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1F0912D0" w14:textId="50C45528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Declined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A237B65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Unable to locate data</w:t>
            </w:r>
          </w:p>
        </w:tc>
        <w:tc>
          <w:tcPr>
            <w:tcW w:w="1204" w:type="dxa"/>
            <w:shd w:val="clear" w:color="auto" w:fill="B3E5A1" w:themeFill="accent6" w:themeFillTint="66"/>
            <w:vAlign w:val="center"/>
          </w:tcPr>
          <w:p w14:paraId="7E41B69E" w14:textId="0596111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Low-risk</w:t>
            </w:r>
            <w:proofErr w:type="gramEnd"/>
          </w:p>
        </w:tc>
      </w:tr>
      <w:tr w:rsidR="00A25ABB" w:rsidRPr="001855A7" w14:paraId="643B9F36" w14:textId="77777777" w:rsidTr="00A25ABB">
        <w:trPr>
          <w:trHeight w:val="359"/>
        </w:trPr>
        <w:tc>
          <w:tcPr>
            <w:tcW w:w="1696" w:type="dxa"/>
            <w:shd w:val="clear" w:color="auto" w:fill="auto"/>
            <w:noWrap/>
            <w:vAlign w:val="center"/>
          </w:tcPr>
          <w:p w14:paraId="44B3F302" w14:textId="44E8CBD0" w:rsidR="00A25ABB" w:rsidRPr="001855A7" w:rsidRDefault="00A25ABB" w:rsidP="00A25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855A7">
              <w:rPr>
                <w:rFonts w:ascii="Arial" w:hAnsi="Arial" w:cs="Arial"/>
                <w:sz w:val="22"/>
                <w:szCs w:val="22"/>
              </w:rPr>
              <w:t>Jerbi</w:t>
            </w:r>
            <w:proofErr w:type="spellEnd"/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begin"/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instrText xml:space="preserve"> ADDIN EN.CITE &lt;EndNote&gt;&lt;Cite&gt;&lt;Author&gt;Jerbi&lt;/Author&gt;&lt;Year&gt;2007&lt;/Year&gt;&lt;RecNum&gt;2259&lt;/RecNum&gt;&lt;DisplayText&gt;(7)&lt;/DisplayText&gt;&lt;record&gt;&lt;rec-number&gt;2259&lt;/rec-number&gt;&lt;foreign-keys&gt;&lt;key app="EN" db-id="wrzzdw52e9dd2oe2907p9rzrvx0sf0awf2re" timestamp="1675320026" guid="036746de-13e1-4e37-9149-e720745a3c33"&gt;2259&lt;/key&gt;&lt;/foreign-keys&gt;&lt;ref-type name="Journal Article"&gt;17&lt;/ref-type&gt;&lt;contributors&gt;&lt;authors&gt;&lt;author&gt;Jerbi, M.&lt;/author&gt;&lt;author&gt;Hidar, S.&lt;/author&gt;&lt;author&gt;Elmoueddeb, S.&lt;/author&gt;&lt;author&gt;Chaieb, A.&lt;/author&gt;&lt;author&gt;Khairi, H.&lt;/author&gt;&lt;/authors&gt;&lt;/contributors&gt;&lt;titles&gt;&lt;title&gt;Oxytocin in the third stage of labor&lt;/title&gt;&lt;secondary-title&gt;Int J Gynaecol Obstet&lt;/secondary-title&gt;&lt;alt-title&gt;Int J Gynaecol Obstet&lt;/alt-title&gt;&lt;/titles&gt;&lt;periodical&gt;&lt;full-title&gt;Int J Gynaecol Obstet&lt;/full-title&gt;&lt;/periodical&gt;&lt;alt-periodical&gt;&lt;full-title&gt;Int J Gynaecol Obstet&lt;/full-title&gt;&lt;/alt-periodical&gt;&lt;pages&gt;198-199&lt;/pages&gt;&lt;volume&gt;96&lt;/volume&gt;&lt;dates&gt;&lt;year&gt;2007&lt;/year&gt;&lt;/dates&gt;&lt;label&gt;107.&lt;/label&gt;&lt;urls&gt;&lt;related-urls&gt;&lt;url&gt;https://doi.org/10.1016/j.ijgo.2006.11.019&lt;/url&gt;&lt;/related-urls&gt;&lt;/urls&gt;&lt;/record&gt;&lt;/Cite&gt;&lt;/EndNote&gt;</w:instrTex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separate"/>
            </w:r>
            <w:r w:rsidRPr="00E338B1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(7)</w: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 w14:paraId="467E671F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403" w:type="dxa"/>
            <w:vAlign w:val="center"/>
          </w:tcPr>
          <w:p w14:paraId="5D89B0F2" w14:textId="6EDCDDC6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Tunisia</w:t>
            </w:r>
          </w:p>
        </w:tc>
        <w:tc>
          <w:tcPr>
            <w:tcW w:w="1158" w:type="dxa"/>
            <w:vAlign w:val="center"/>
          </w:tcPr>
          <w:p w14:paraId="611B6224" w14:textId="3F20848B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5IU IV</w:t>
            </w:r>
          </w:p>
        </w:tc>
        <w:tc>
          <w:tcPr>
            <w:tcW w:w="1463" w:type="dxa"/>
            <w:vAlign w:val="center"/>
          </w:tcPr>
          <w:p w14:paraId="7C521C4E" w14:textId="6DDD6292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No  intervention</w:t>
            </w:r>
            <w:proofErr w:type="gramEnd"/>
          </w:p>
        </w:tc>
        <w:tc>
          <w:tcPr>
            <w:tcW w:w="706" w:type="dxa"/>
            <w:shd w:val="clear" w:color="auto" w:fill="auto"/>
            <w:noWrap/>
            <w:vAlign w:val="center"/>
          </w:tcPr>
          <w:p w14:paraId="7A46F077" w14:textId="07D7C94C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3297" w:type="dxa"/>
            <w:gridSpan w:val="2"/>
            <w:shd w:val="clear" w:color="auto" w:fill="D9D9D9" w:themeFill="background1" w:themeFillShade="D9"/>
            <w:vAlign w:val="center"/>
          </w:tcPr>
          <w:p w14:paraId="0E840E21" w14:textId="46F1A92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No response</w:t>
            </w:r>
          </w:p>
        </w:tc>
        <w:tc>
          <w:tcPr>
            <w:tcW w:w="1204" w:type="dxa"/>
            <w:shd w:val="clear" w:color="auto" w:fill="FF7E79"/>
            <w:vAlign w:val="center"/>
          </w:tcPr>
          <w:p w14:paraId="7B1EB611" w14:textId="306FF7FE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High-risk</w:t>
            </w:r>
          </w:p>
        </w:tc>
      </w:tr>
      <w:tr w:rsidR="00A25ABB" w:rsidRPr="001855A7" w14:paraId="1220E6CD" w14:textId="77777777" w:rsidTr="00A25ABB">
        <w:trPr>
          <w:trHeight w:val="359"/>
        </w:trPr>
        <w:tc>
          <w:tcPr>
            <w:tcW w:w="1696" w:type="dxa"/>
            <w:shd w:val="clear" w:color="auto" w:fill="auto"/>
            <w:noWrap/>
            <w:vAlign w:val="center"/>
          </w:tcPr>
          <w:p w14:paraId="69E00E10" w14:textId="736C71F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Abdel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Aleem</w: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begin"/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instrText xml:space="preserve"> ADDIN EN.CITE &lt;EndNote&gt;&lt;Cite&gt;&lt;Author&gt;Abdel-Aleem&lt;/Author&gt;&lt;Year&gt;2010&lt;/Year&gt;&lt;RecNum&gt;2597&lt;/RecNum&gt;&lt;DisplayText&gt;(8)&lt;/DisplayText&gt;&lt;record&gt;&lt;rec-number&gt;2597&lt;/rec-number&gt;&lt;foreign-keys&gt;&lt;key app="EN" db-id="wrzzdw52e9dd2oe2907p9rzrvx0sf0awf2re" timestamp="1675320070" guid="13634844-a68d-41a3-b6fe-d90990ebedb8"&gt;2597&lt;/key&gt;&lt;/foreign-keys&gt;&lt;ref-type name="Journal Article"&gt;17&lt;/ref-type&gt;&lt;contributors&gt;&lt;authors&gt;&lt;author&gt;Abdel-Aleem, H.&lt;/author&gt;&lt;author&gt;Singata, M.&lt;/author&gt;&lt;author&gt;Abdel-Aleem, M.&lt;/author&gt;&lt;author&gt;Mshweshwe, N.&lt;/author&gt;&lt;author&gt;Williams, X.&lt;/author&gt;&lt;author&gt;Hofmeyr, G. J.&lt;/author&gt;&lt;/authors&gt;&lt;/contributors&gt;&lt;titles&gt;&lt;title&gt;Uterine massage to reduce postpartum hemorrhage after vaginal delivery&lt;/title&gt;&lt;secondary-title&gt;International Journal of Gynecology &amp;amp; Obstetrics&lt;/secondary-title&gt;&lt;alt-title&gt;Int J Gynaecol Obstet&lt;/alt-title&gt;&lt;/titles&gt;&lt;periodical&gt;&lt;full-title&gt;International Journal of Gynecology &amp;amp; Obstetrics&lt;/full-title&gt;&lt;/periodical&gt;&lt;alt-periodical&gt;&lt;full-title&gt;Int J Gynaecol Obstet&lt;/full-title&gt;&lt;/alt-periodical&gt;&lt;pages&gt;32-36&lt;/pages&gt;&lt;volume&gt;111&lt;/volume&gt;&lt;dates&gt;&lt;year&gt;2010&lt;/year&gt;&lt;/dates&gt;&lt;label&gt;37.&lt;/label&gt;&lt;urls&gt;&lt;related-urls&gt;&lt;url&gt;https://doi.org/10.1016/j.ijgo.2010.04.036&lt;/url&gt;&lt;/related-urls&gt;&lt;/urls&gt;&lt;/record&gt;&lt;/Cite&gt;&lt;/EndNote&gt;</w:instrTex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separate"/>
            </w:r>
            <w:r w:rsidRPr="00E338B1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(8)</w: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 w14:paraId="53887D10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403" w:type="dxa"/>
            <w:vAlign w:val="center"/>
          </w:tcPr>
          <w:p w14:paraId="2F8B2914" w14:textId="1EB05B29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Egypt</w:t>
            </w:r>
          </w:p>
        </w:tc>
        <w:tc>
          <w:tcPr>
            <w:tcW w:w="1158" w:type="dxa"/>
            <w:vAlign w:val="center"/>
          </w:tcPr>
          <w:p w14:paraId="3982852F" w14:textId="065615B3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10IU IM</w:t>
            </w:r>
          </w:p>
        </w:tc>
        <w:tc>
          <w:tcPr>
            <w:tcW w:w="1463" w:type="dxa"/>
            <w:vAlign w:val="center"/>
          </w:tcPr>
          <w:p w14:paraId="3E4615E5" w14:textId="7290D684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No  intervention</w:t>
            </w:r>
            <w:proofErr w:type="gramEnd"/>
          </w:p>
        </w:tc>
        <w:tc>
          <w:tcPr>
            <w:tcW w:w="706" w:type="dxa"/>
            <w:shd w:val="clear" w:color="auto" w:fill="auto"/>
            <w:noWrap/>
            <w:vAlign w:val="center"/>
          </w:tcPr>
          <w:p w14:paraId="3632B551" w14:textId="7514E946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951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2E332A85" w14:textId="1703B0CB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Declined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BF2F120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Too busy to participate</w:t>
            </w:r>
          </w:p>
        </w:tc>
        <w:tc>
          <w:tcPr>
            <w:tcW w:w="1204" w:type="dxa"/>
            <w:shd w:val="clear" w:color="auto" w:fill="FF7E79"/>
            <w:vAlign w:val="center"/>
          </w:tcPr>
          <w:p w14:paraId="32195D66" w14:textId="05E93734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High-risk</w:t>
            </w:r>
          </w:p>
        </w:tc>
      </w:tr>
      <w:tr w:rsidR="00A25ABB" w:rsidRPr="001855A7" w14:paraId="19762B2B" w14:textId="77777777" w:rsidTr="00A25ABB">
        <w:trPr>
          <w:trHeight w:val="359"/>
        </w:trPr>
        <w:tc>
          <w:tcPr>
            <w:tcW w:w="1696" w:type="dxa"/>
            <w:shd w:val="clear" w:color="auto" w:fill="auto"/>
            <w:noWrap/>
            <w:vAlign w:val="center"/>
          </w:tcPr>
          <w:p w14:paraId="0DFCB41D" w14:textId="225CF643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Hofmeyr</w: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begin"/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instrText xml:space="preserve"> ADDIN EN.CITE &lt;EndNote&gt;&lt;Cite&gt;&lt;Author&gt;Abdel-Aleem&lt;/Author&gt;&lt;Year&gt;2010&lt;/Year&gt;&lt;RecNum&gt;2597&lt;/RecNum&gt;&lt;DisplayText&gt;(8)&lt;/DisplayText&gt;&lt;record&gt;&lt;rec-number&gt;2597&lt;/rec-number&gt;&lt;foreign-keys&gt;&lt;key app="EN" db-id="wrzzdw52e9dd2oe2907p9rzrvx0sf0awf2re" timestamp="1675320070" guid="13634844-a68d-41a3-b6fe-d90990ebedb8"&gt;2597&lt;/key&gt;&lt;/foreign-keys&gt;&lt;ref-type name="Journal Article"&gt;17&lt;/ref-type&gt;&lt;contributors&gt;&lt;authors&gt;&lt;author&gt;Abdel-Aleem, H.&lt;/author&gt;&lt;author&gt;Singata, M.&lt;/author&gt;&lt;author&gt;Abdel-Aleem, M.&lt;/author&gt;&lt;author&gt;Mshweshwe, N.&lt;/author&gt;&lt;author&gt;Williams, X.&lt;/author&gt;&lt;author&gt;Hofmeyr, G. J.&lt;/author&gt;&lt;/authors&gt;&lt;/contributors&gt;&lt;titles&gt;&lt;title&gt;Uterine massage to reduce postpartum hemorrhage after vaginal delivery&lt;/title&gt;&lt;secondary-title&gt;International Journal of Gynecology &amp;amp; Obstetrics&lt;/secondary-title&gt;&lt;alt-title&gt;Int J Gynaecol Obstet&lt;/alt-title&gt;&lt;/titles&gt;&lt;periodical&gt;&lt;full-title&gt;International Journal of Gynecology &amp;amp; Obstetrics&lt;/full-title&gt;&lt;/periodical&gt;&lt;alt-periodical&gt;&lt;full-title&gt;Int J Gynaecol Obstet&lt;/full-title&gt;&lt;/alt-periodical&gt;&lt;pages&gt;32-36&lt;/pages&gt;&lt;volume&gt;111&lt;/volume&gt;&lt;dates&gt;&lt;year&gt;2010&lt;/year&gt;&lt;/dates&gt;&lt;label&gt;37.&lt;/label&gt;&lt;urls&gt;&lt;related-urls&gt;&lt;url&gt;https://doi.org/10.1016/j.ijgo.2010.04.036&lt;/url&gt;&lt;/related-urls&gt;&lt;/urls&gt;&lt;/record&gt;&lt;/Cite&gt;&lt;/EndNote&gt;</w:instrTex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separate"/>
            </w:r>
            <w:r w:rsidRPr="00E338B1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(8)</w: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 w14:paraId="32967149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403" w:type="dxa"/>
            <w:vAlign w:val="center"/>
          </w:tcPr>
          <w:p w14:paraId="70467DDC" w14:textId="2D11A7CF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South Africa</w:t>
            </w:r>
          </w:p>
        </w:tc>
        <w:tc>
          <w:tcPr>
            <w:tcW w:w="1158" w:type="dxa"/>
            <w:vAlign w:val="center"/>
          </w:tcPr>
          <w:p w14:paraId="20A5C972" w14:textId="08B3AED3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10IU IM</w:t>
            </w:r>
          </w:p>
        </w:tc>
        <w:tc>
          <w:tcPr>
            <w:tcW w:w="1463" w:type="dxa"/>
            <w:vAlign w:val="center"/>
          </w:tcPr>
          <w:p w14:paraId="4895E687" w14:textId="5F3C2008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No  intervention</w:t>
            </w:r>
            <w:proofErr w:type="gramEnd"/>
          </w:p>
        </w:tc>
        <w:tc>
          <w:tcPr>
            <w:tcW w:w="706" w:type="dxa"/>
            <w:shd w:val="clear" w:color="auto" w:fill="auto"/>
            <w:noWrap/>
            <w:vAlign w:val="center"/>
          </w:tcPr>
          <w:p w14:paraId="5084D290" w14:textId="21C2C896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1013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092A171C" w14:textId="03A22208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Accepted</w:t>
            </w:r>
          </w:p>
        </w:tc>
        <w:tc>
          <w:tcPr>
            <w:tcW w:w="1985" w:type="dxa"/>
            <w:shd w:val="clear" w:color="auto" w:fill="709DC1"/>
            <w:noWrap/>
            <w:vAlign w:val="center"/>
          </w:tcPr>
          <w:p w14:paraId="2EC5436C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IPD received</w:t>
            </w:r>
          </w:p>
        </w:tc>
        <w:tc>
          <w:tcPr>
            <w:tcW w:w="1204" w:type="dxa"/>
            <w:shd w:val="clear" w:color="auto" w:fill="B3E5A1" w:themeFill="accent6" w:themeFillTint="66"/>
            <w:vAlign w:val="center"/>
          </w:tcPr>
          <w:p w14:paraId="60B84D31" w14:textId="5500D374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Low-risk</w:t>
            </w:r>
            <w:proofErr w:type="gramEnd"/>
          </w:p>
        </w:tc>
      </w:tr>
      <w:tr w:rsidR="00A25ABB" w:rsidRPr="001855A7" w14:paraId="15311E16" w14:textId="77777777" w:rsidTr="00A25ABB">
        <w:trPr>
          <w:trHeight w:val="359"/>
        </w:trPr>
        <w:tc>
          <w:tcPr>
            <w:tcW w:w="1696" w:type="dxa"/>
            <w:shd w:val="clear" w:color="auto" w:fill="auto"/>
            <w:noWrap/>
            <w:vAlign w:val="center"/>
          </w:tcPr>
          <w:p w14:paraId="196000E0" w14:textId="6360209C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sz w:val="22"/>
                <w:szCs w:val="22"/>
              </w:rPr>
              <w:t>Jangsten</w: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begin"/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instrText xml:space="preserve"> ADDIN EN.CITE &lt;EndNote&gt;&lt;Cite&gt;&lt;Author&gt;Jangsten&lt;/Author&gt;&lt;Year&gt;2011&lt;/Year&gt;&lt;RecNum&gt;2258&lt;/RecNum&gt;&lt;DisplayText&gt;(9)&lt;/DisplayText&gt;&lt;record&gt;&lt;rec-number&gt;2258&lt;/rec-number&gt;&lt;foreign-keys&gt;&lt;key app="EN" db-id="wrzzdw52e9dd2oe2907p9rzrvx0sf0awf2re" timestamp="1675320026" guid="2e164213-d433-4bda-9a55-85c4232eb00d"&gt;2258&lt;/key&gt;&lt;/foreign-keys&gt;&lt;ref-type name="Journal Article"&gt;17&lt;/ref-type&gt;&lt;contributors&gt;&lt;authors&gt;&lt;author&gt;Jangsten, E.&lt;/author&gt;&lt;author&gt;Mattsson LÅ, Lyckestam I.&lt;/author&gt;&lt;author&gt;Hellström, A. L.&lt;/author&gt;&lt;author&gt;Berg, M.&lt;/author&gt;&lt;/authors&gt;&lt;/contributors&gt;&lt;titles&gt;&lt;title&gt;A comparison of active management and expectant management of the third stage of labour: a Swedish randomised controlled trial&lt;/title&gt;&lt;secondary-title&gt;BJOG&lt;/secondary-title&gt;&lt;alt-title&gt;BJOG&lt;/alt-title&gt;&lt;/titles&gt;&lt;periodical&gt;&lt;full-title&gt;Bjog&lt;/full-title&gt;&lt;/periodical&gt;&lt;alt-periodical&gt;&lt;full-title&gt;Bjog&lt;/full-title&gt;&lt;/alt-periodical&gt;&lt;pages&gt;362-369&lt;/pages&gt;&lt;volume&gt;118&lt;/volume&gt;&lt;dates&gt;&lt;year&gt;2011&lt;/year&gt;&lt;/dates&gt;&lt;label&gt;106.&lt;/label&gt;&lt;urls&gt;&lt;related-urls&gt;&lt;url&gt;https://doi.org/10.1111/j.1471-0528.2010.02800.x&lt;/url&gt;&lt;/related-urls&gt;&lt;/urls&gt;&lt;/record&gt;&lt;/Cite&gt;&lt;/EndNote&gt;</w:instrTex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separate"/>
            </w:r>
            <w:r w:rsidRPr="00E338B1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(9)</w: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 w14:paraId="130E623A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403" w:type="dxa"/>
            <w:vAlign w:val="center"/>
          </w:tcPr>
          <w:p w14:paraId="41A620D7" w14:textId="0AD4EF4E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Sweden</w:t>
            </w:r>
          </w:p>
        </w:tc>
        <w:tc>
          <w:tcPr>
            <w:tcW w:w="1158" w:type="dxa"/>
            <w:vAlign w:val="center"/>
          </w:tcPr>
          <w:p w14:paraId="614B9DF6" w14:textId="5B575D60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10IU IV</w:t>
            </w:r>
          </w:p>
        </w:tc>
        <w:tc>
          <w:tcPr>
            <w:tcW w:w="1463" w:type="dxa"/>
            <w:vAlign w:val="center"/>
          </w:tcPr>
          <w:p w14:paraId="21430E6E" w14:textId="132DDB88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Placebo</w:t>
            </w:r>
          </w:p>
        </w:tc>
        <w:tc>
          <w:tcPr>
            <w:tcW w:w="706" w:type="dxa"/>
            <w:shd w:val="clear" w:color="auto" w:fill="auto"/>
            <w:noWrap/>
            <w:vAlign w:val="center"/>
          </w:tcPr>
          <w:p w14:paraId="29DAFE2C" w14:textId="39B9A02F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1631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5FC7B357" w14:textId="7E004EEA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Declined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B380353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Authors retired</w:t>
            </w:r>
          </w:p>
        </w:tc>
        <w:tc>
          <w:tcPr>
            <w:tcW w:w="1204" w:type="dxa"/>
            <w:shd w:val="clear" w:color="auto" w:fill="B3E5A1" w:themeFill="accent6" w:themeFillTint="66"/>
            <w:vAlign w:val="center"/>
          </w:tcPr>
          <w:p w14:paraId="7EE43E25" w14:textId="372336F4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Low-risk</w:t>
            </w:r>
            <w:proofErr w:type="gramEnd"/>
          </w:p>
        </w:tc>
      </w:tr>
      <w:tr w:rsidR="00A25ABB" w:rsidRPr="001855A7" w14:paraId="7EB71FFB" w14:textId="77777777" w:rsidTr="00A25ABB">
        <w:trPr>
          <w:trHeight w:val="359"/>
        </w:trPr>
        <w:tc>
          <w:tcPr>
            <w:tcW w:w="1696" w:type="dxa"/>
            <w:shd w:val="clear" w:color="auto" w:fill="auto"/>
            <w:noWrap/>
            <w:vAlign w:val="center"/>
          </w:tcPr>
          <w:p w14:paraId="1828C226" w14:textId="79CFEA51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sz w:val="22"/>
                <w:szCs w:val="22"/>
              </w:rPr>
              <w:t>Al-</w:t>
            </w:r>
            <w:proofErr w:type="spellStart"/>
            <w:r w:rsidRPr="001855A7">
              <w:rPr>
                <w:rFonts w:ascii="Arial" w:hAnsi="Arial" w:cs="Arial"/>
                <w:sz w:val="22"/>
                <w:szCs w:val="22"/>
              </w:rPr>
              <w:t>Sawaf</w:t>
            </w:r>
            <w:proofErr w:type="spellEnd"/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begin"/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instrText xml:space="preserve"> ADDIN EN.CITE &lt;EndNote&gt;&lt;Cite&gt;&lt;Author&gt;Al-Sawaf&lt;/Author&gt;&lt;Year&gt;2013&lt;/Year&gt;&lt;RecNum&gt;2194&lt;/RecNum&gt;&lt;DisplayText&gt;(10)&lt;/DisplayText&gt;&lt;record&gt;&lt;rec-number&gt;2194&lt;/rec-number&gt;&lt;foreign-keys&gt;&lt;key app="EN" db-id="wrzzdw52e9dd2oe2907p9rzrvx0sf0awf2re" timestamp="1675320026" guid="28507b2e-7c66-4896-860a-e1b47f21a145"&gt;2194&lt;/key&gt;&lt;/foreign-keys&gt;&lt;ref-type name="Journal Article"&gt;17&lt;/ref-type&gt;&lt;contributors&gt;&lt;authors&gt;&lt;author&gt;Al-Sawaf, A.&lt;/author&gt;&lt;author&gt;El-Mazny, A.&lt;/author&gt;&lt;author&gt;Shohayeb, A.&lt;/author&gt;&lt;/authors&gt;&lt;/contributors&gt;&lt;titles&gt;&lt;title&gt;A randomised controlled trial of sublingual misoprostol and intramuscular oxytocin for prevention of postpartum haemorrhage&lt;/title&gt;&lt;secondary-title&gt;J Obstet Gynaecol&lt;/secondary-title&gt;&lt;alt-title&gt;J Obstet Gynaecol&lt;/alt-title&gt;&lt;/titles&gt;&lt;periodical&gt;&lt;full-title&gt;J Obstet Gynaecol&lt;/full-title&gt;&lt;/periodical&gt;&lt;alt-periodical&gt;&lt;full-title&gt;J Obstet Gynaecol&lt;/full-title&gt;&lt;/alt-periodical&gt;&lt;pages&gt;277-279&lt;/pages&gt;&lt;volume&gt;33&lt;/volume&gt;&lt;dates&gt;&lt;year&gt;2013&lt;/year&gt;&lt;/dates&gt;&lt;label&gt;42.&lt;/label&gt;&lt;urls&gt;&lt;related-urls&gt;&lt;url&gt;https://doi.org/10.3109/01443615.2012.755503&lt;/url&gt;&lt;/related-urls&gt;&lt;/urls&gt;&lt;/record&gt;&lt;/Cite&gt;&lt;/EndNote&gt;</w:instrTex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separate"/>
            </w:r>
            <w:r w:rsidRPr="00E338B1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(10)</w: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 w14:paraId="6EACE75F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403" w:type="dxa"/>
            <w:vAlign w:val="center"/>
          </w:tcPr>
          <w:p w14:paraId="3981E0FA" w14:textId="321F374D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Egypt</w:t>
            </w:r>
          </w:p>
        </w:tc>
        <w:tc>
          <w:tcPr>
            <w:tcW w:w="1158" w:type="dxa"/>
            <w:vAlign w:val="center"/>
          </w:tcPr>
          <w:p w14:paraId="3A1965F5" w14:textId="1D46A05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5IU IM</w:t>
            </w:r>
          </w:p>
        </w:tc>
        <w:tc>
          <w:tcPr>
            <w:tcW w:w="1463" w:type="dxa"/>
            <w:vAlign w:val="center"/>
          </w:tcPr>
          <w:p w14:paraId="5F98B2B7" w14:textId="2CF7D0FE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No  intervention</w:t>
            </w:r>
            <w:proofErr w:type="gramEnd"/>
          </w:p>
        </w:tc>
        <w:tc>
          <w:tcPr>
            <w:tcW w:w="706" w:type="dxa"/>
            <w:shd w:val="clear" w:color="auto" w:fill="auto"/>
            <w:noWrap/>
            <w:vAlign w:val="center"/>
          </w:tcPr>
          <w:p w14:paraId="7A3510DC" w14:textId="248D6642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</w:p>
        </w:tc>
        <w:tc>
          <w:tcPr>
            <w:tcW w:w="3297" w:type="dxa"/>
            <w:gridSpan w:val="2"/>
            <w:shd w:val="clear" w:color="auto" w:fill="D9D9D9" w:themeFill="background1" w:themeFillShade="D9"/>
            <w:vAlign w:val="center"/>
          </w:tcPr>
          <w:p w14:paraId="60D4B0BF" w14:textId="071EEF16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No response</w:t>
            </w:r>
          </w:p>
        </w:tc>
        <w:tc>
          <w:tcPr>
            <w:tcW w:w="1204" w:type="dxa"/>
            <w:shd w:val="clear" w:color="auto" w:fill="FF7E79"/>
            <w:vAlign w:val="center"/>
          </w:tcPr>
          <w:p w14:paraId="5A8D6DB8" w14:textId="63949C66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High-risk</w:t>
            </w:r>
          </w:p>
        </w:tc>
      </w:tr>
      <w:tr w:rsidR="00A25ABB" w:rsidRPr="001855A7" w14:paraId="270E0AEB" w14:textId="77777777" w:rsidTr="00A25ABB">
        <w:trPr>
          <w:trHeight w:val="359"/>
        </w:trPr>
        <w:tc>
          <w:tcPr>
            <w:tcW w:w="1696" w:type="dxa"/>
            <w:shd w:val="clear" w:color="auto" w:fill="auto"/>
            <w:noWrap/>
            <w:vAlign w:val="center"/>
          </w:tcPr>
          <w:p w14:paraId="4DD665F9" w14:textId="385D29FA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sz w:val="22"/>
                <w:szCs w:val="22"/>
              </w:rPr>
              <w:t>Rosseland</w: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begin"/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instrText xml:space="preserve"> ADDIN EN.CITE &lt;EndNote&gt;&lt;Cite&gt;&lt;Author&gt;Rosseland&lt;/Author&gt;&lt;Year&gt;2013&lt;/Year&gt;&lt;RecNum&gt;2300&lt;/RecNum&gt;&lt;DisplayText&gt;(11)&lt;/DisplayText&gt;&lt;record&gt;&lt;rec-number&gt;2300&lt;/rec-number&gt;&lt;foreign-keys&gt;&lt;key app="EN" db-id="wrzzdw52e9dd2oe2907p9rzrvx0sf0awf2re" timestamp="1675320026" guid="304b55ce-f315-496e-a6de-a4b8a7805486"&gt;2300&lt;/key&gt;&lt;/foreign-keys&gt;&lt;ref-type name="Journal Article"&gt;17&lt;/ref-type&gt;&lt;contributors&gt;&lt;authors&gt;&lt;author&gt;Rosseland, L. A.&lt;/author&gt;&lt;author&gt;Hauge, T. H.&lt;/author&gt;&lt;author&gt;Grindheim, G.&lt;/author&gt;&lt;author&gt;Stubhaug, A.&lt;/author&gt;&lt;author&gt;Langesæter, E.&lt;/author&gt;&lt;/authors&gt;&lt;/contributors&gt;&lt;titles&gt;&lt;title&gt;Changes in blood pressure and cardiac output during cesarean delivery: the effects of oxytocin and carbetocin compared with placebo&lt;/title&gt;&lt;secondary-title&gt;Anesthesiology&lt;/secondary-title&gt;&lt;alt-title&gt;Anesthesiology&lt;/alt-title&gt;&lt;/titles&gt;&lt;periodical&gt;&lt;full-title&gt;Anesthesiology&lt;/full-title&gt;&lt;/periodical&gt;&lt;alt-periodical&gt;&lt;full-title&gt;Anesthesiology&lt;/full-title&gt;&lt;/alt-periodical&gt;&lt;pages&gt;541-551&lt;/pages&gt;&lt;volume&gt;119&lt;/volume&gt;&lt;dates&gt;&lt;year&gt;2013&lt;/year&gt;&lt;/dates&gt;&lt;label&gt;148.&lt;/label&gt;&lt;urls&gt;&lt;related-urls&gt;&lt;url&gt;https://doi.org/10.1097/ALN.0b013e31829416dd&lt;/url&gt;&lt;/related-urls&gt;&lt;/urls&gt;&lt;/record&gt;&lt;/Cite&gt;&lt;/EndNote&gt;</w:instrTex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separate"/>
            </w:r>
            <w:r w:rsidRPr="00E338B1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(11)</w: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 w14:paraId="3512E710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1403" w:type="dxa"/>
            <w:vAlign w:val="center"/>
          </w:tcPr>
          <w:p w14:paraId="1EFC25AE" w14:textId="38016F4A" w:rsidR="00A25ABB" w:rsidRPr="001855A7" w:rsidRDefault="00A25ABB" w:rsidP="00A25ABB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Norway</w:t>
            </w:r>
          </w:p>
        </w:tc>
        <w:tc>
          <w:tcPr>
            <w:tcW w:w="1158" w:type="dxa"/>
            <w:vAlign w:val="center"/>
          </w:tcPr>
          <w:p w14:paraId="0FA2920F" w14:textId="46A0B993" w:rsidR="00A25ABB" w:rsidRPr="001855A7" w:rsidRDefault="00A25ABB" w:rsidP="00A25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55A7">
              <w:rPr>
                <w:rFonts w:ascii="Arial" w:hAnsi="Arial" w:cs="Arial"/>
                <w:sz w:val="22"/>
                <w:szCs w:val="22"/>
                <w:lang w:val="en-GB"/>
              </w:rPr>
              <w:t>5IU IV</w:t>
            </w:r>
          </w:p>
        </w:tc>
        <w:tc>
          <w:tcPr>
            <w:tcW w:w="1463" w:type="dxa"/>
            <w:vAlign w:val="center"/>
          </w:tcPr>
          <w:p w14:paraId="0B104F9A" w14:textId="7B693EFE" w:rsidR="00A25ABB" w:rsidRPr="001855A7" w:rsidRDefault="00A25ABB" w:rsidP="00A25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55A7">
              <w:rPr>
                <w:rFonts w:ascii="Arial" w:hAnsi="Arial" w:cs="Arial"/>
                <w:sz w:val="22"/>
                <w:szCs w:val="22"/>
              </w:rPr>
              <w:t>Placebo</w:t>
            </w:r>
          </w:p>
        </w:tc>
        <w:tc>
          <w:tcPr>
            <w:tcW w:w="706" w:type="dxa"/>
            <w:shd w:val="clear" w:color="auto" w:fill="auto"/>
            <w:noWrap/>
            <w:vAlign w:val="center"/>
          </w:tcPr>
          <w:p w14:paraId="31370FFA" w14:textId="000CEDED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705013EB" w14:textId="6CE0682F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Accepted</w:t>
            </w:r>
          </w:p>
        </w:tc>
        <w:tc>
          <w:tcPr>
            <w:tcW w:w="1985" w:type="dxa"/>
            <w:shd w:val="clear" w:color="auto" w:fill="709DC1"/>
            <w:noWrap/>
            <w:vAlign w:val="center"/>
          </w:tcPr>
          <w:p w14:paraId="4B1900AD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IPD received</w:t>
            </w:r>
          </w:p>
        </w:tc>
        <w:tc>
          <w:tcPr>
            <w:tcW w:w="1204" w:type="dxa"/>
            <w:shd w:val="clear" w:color="auto" w:fill="B3E5A1" w:themeFill="accent6" w:themeFillTint="66"/>
            <w:vAlign w:val="center"/>
          </w:tcPr>
          <w:p w14:paraId="193BD2AE" w14:textId="6FF9EE92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Low-risk</w:t>
            </w:r>
            <w:proofErr w:type="gramEnd"/>
          </w:p>
        </w:tc>
      </w:tr>
      <w:tr w:rsidR="00A25ABB" w:rsidRPr="001855A7" w14:paraId="3C587A02" w14:textId="77777777" w:rsidTr="00A25ABB">
        <w:trPr>
          <w:trHeight w:val="359"/>
        </w:trPr>
        <w:tc>
          <w:tcPr>
            <w:tcW w:w="1696" w:type="dxa"/>
            <w:shd w:val="clear" w:color="auto" w:fill="auto"/>
            <w:noWrap/>
            <w:vAlign w:val="center"/>
          </w:tcPr>
          <w:p w14:paraId="1A53BD7C" w14:textId="69201BBB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sz w:val="22"/>
                <w:szCs w:val="22"/>
              </w:rPr>
              <w:t>Stanton</w:t>
            </w:r>
            <w:r w:rsidRPr="00E338B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fldChar w:fldCharType="begin"/>
            </w:r>
            <w:r w:rsidRPr="00E338B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instrText xml:space="preserve"> ADDIN EN.CITE &lt;EndNote&gt;&lt;Cite&gt;&lt;Author&gt;Stanton&lt;/Author&gt;&lt;Year&gt;2013&lt;/Year&gt;&lt;RecNum&gt;2308&lt;/RecNum&gt;&lt;DisplayText&gt;(12)&lt;/DisplayText&gt;&lt;record&gt;&lt;rec-number&gt;2308&lt;/rec-number&gt;&lt;foreign-keys&gt;&lt;key app="EN" db-id="wrzzdw52e9dd2oe2907p9rzrvx0sf0awf2re" timestamp="1675320026" guid="b440d7e6-94f6-48a7-a32a-821f28dd947f"&gt;2308&lt;/key&gt;&lt;/foreign-keys&gt;&lt;ref-type name="Journal Article"&gt;17&lt;/ref-type&gt;&lt;contributors&gt;&lt;authors&gt;&lt;author&gt;Stanton, C. K.&lt;/author&gt;&lt;author&gt;Newton, S.&lt;/author&gt;&lt;author&gt;Mullany, L. C.&lt;/author&gt;&lt;author&gt;Cofie, P.&lt;/author&gt;&lt;author&gt;Tawiah Agyemang, C.&lt;/author&gt;&lt;author&gt;Adiibokah, E.&lt;/author&gt;&lt;/authors&gt;&lt;/contributors&gt;&lt;titles&gt;&lt;title&gt;Effect on postpartum hemorrhage of prophylactic oxytocin (10 IU) by injection by community health officers in Ghana: a community-based, cluster-randomized trial&lt;/title&gt;&lt;secondary-title&gt;PLoS Medicine&lt;/secondary-title&gt;&lt;alt-title&gt;PLOS Med&lt;/alt-title&gt;&lt;/titles&gt;&lt;periodical&gt;&lt;full-title&gt;PLoS Medicine&lt;/full-title&gt;&lt;/periodical&gt;&lt;alt-periodical&gt;&lt;abbr-1&gt;PLOS Med&lt;/abbr-1&gt;&lt;/alt-periodical&gt;&lt;pages&gt;e1001524&lt;/pages&gt;&lt;volume&gt;10&lt;/volume&gt;&lt;dates&gt;&lt;year&gt;2013&lt;/year&gt;&lt;/dates&gt;&lt;label&gt;156.&lt;/label&gt;&lt;urls&gt;&lt;related-urls&gt;&lt;url&gt;https://doi.org/10.1371/journal.pmed.1001524&lt;/url&gt;&lt;/related-urls&gt;&lt;/urls&gt;&lt;/record&gt;&lt;/Cite&gt;&lt;/EndNote&gt;</w:instrText>
            </w:r>
            <w:r w:rsidRPr="00E338B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fldChar w:fldCharType="separate"/>
            </w:r>
            <w:r w:rsidRPr="00E338B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(12)</w:t>
            </w:r>
            <w:r w:rsidRPr="00E338B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 w14:paraId="1998EF6D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1403" w:type="dxa"/>
            <w:vAlign w:val="center"/>
          </w:tcPr>
          <w:p w14:paraId="5118FF08" w14:textId="33032AE5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Ghana</w:t>
            </w:r>
          </w:p>
        </w:tc>
        <w:tc>
          <w:tcPr>
            <w:tcW w:w="1158" w:type="dxa"/>
            <w:vAlign w:val="center"/>
          </w:tcPr>
          <w:p w14:paraId="62605D1D" w14:textId="4A3E3F8E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10IU IM</w:t>
            </w:r>
          </w:p>
        </w:tc>
        <w:tc>
          <w:tcPr>
            <w:tcW w:w="1463" w:type="dxa"/>
            <w:vAlign w:val="center"/>
          </w:tcPr>
          <w:p w14:paraId="743A045E" w14:textId="6AC9FF9F" w:rsidR="00A25ABB" w:rsidRPr="001855A7" w:rsidRDefault="00A25ABB" w:rsidP="00A25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No  intervention</w:t>
            </w:r>
            <w:proofErr w:type="gramEnd"/>
          </w:p>
        </w:tc>
        <w:tc>
          <w:tcPr>
            <w:tcW w:w="706" w:type="dxa"/>
            <w:shd w:val="clear" w:color="auto" w:fill="auto"/>
            <w:noWrap/>
            <w:vAlign w:val="center"/>
          </w:tcPr>
          <w:p w14:paraId="1B25F6FA" w14:textId="0BCA8AC3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sz w:val="22"/>
                <w:szCs w:val="22"/>
              </w:rPr>
              <w:t>1569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4FF3DD8A" w14:textId="7809B29B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Accepted</w:t>
            </w:r>
          </w:p>
        </w:tc>
        <w:tc>
          <w:tcPr>
            <w:tcW w:w="1985" w:type="dxa"/>
            <w:shd w:val="clear" w:color="auto" w:fill="709DC1"/>
            <w:noWrap/>
            <w:vAlign w:val="center"/>
          </w:tcPr>
          <w:p w14:paraId="5986D8C3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IPD received</w:t>
            </w:r>
          </w:p>
        </w:tc>
        <w:tc>
          <w:tcPr>
            <w:tcW w:w="1204" w:type="dxa"/>
            <w:shd w:val="clear" w:color="auto" w:fill="B3E5A1" w:themeFill="accent6" w:themeFillTint="66"/>
            <w:vAlign w:val="center"/>
          </w:tcPr>
          <w:p w14:paraId="2536A4AE" w14:textId="254DA061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Low-risk</w:t>
            </w:r>
            <w:proofErr w:type="gramEnd"/>
          </w:p>
        </w:tc>
      </w:tr>
      <w:tr w:rsidR="00A25ABB" w:rsidRPr="001855A7" w14:paraId="4B7C22E8" w14:textId="77777777" w:rsidTr="00A25ABB">
        <w:trPr>
          <w:trHeight w:val="359"/>
        </w:trPr>
        <w:tc>
          <w:tcPr>
            <w:tcW w:w="1696" w:type="dxa"/>
            <w:shd w:val="clear" w:color="auto" w:fill="auto"/>
            <w:noWrap/>
            <w:vAlign w:val="center"/>
          </w:tcPr>
          <w:p w14:paraId="1A70975C" w14:textId="0FD4D2D1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sz w:val="22"/>
                <w:szCs w:val="22"/>
              </w:rPr>
              <w:t>Jans</w: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begin"/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instrText xml:space="preserve"> ADDIN EN.CITE &lt;EndNote&gt;&lt;Cite&gt;&lt;Author&gt;Jans&lt;/Author&gt;&lt;Year&gt;2016&lt;/Year&gt;&lt;RecNum&gt;2777&lt;/RecNum&gt;&lt;DisplayText&gt;(13)&lt;/DisplayText&gt;&lt;record&gt;&lt;rec-number&gt;2777&lt;/rec-number&gt;&lt;foreign-keys&gt;&lt;key app="EN" db-id="wrzzdw52e9dd2oe2907p9rzrvx0sf0awf2re" timestamp="1678503344" guid="bd6e30ba-48d0-4aed-bb72-3f6e8b4876d2"&gt;2777&lt;/key&gt;&lt;/foreign-keys&gt;&lt;ref-type name="Journal Article"&gt;17&lt;/ref-type&gt;&lt;contributors&gt;&lt;authors&gt;&lt;author&gt;Jans, Suze M. P. J.&lt;/author&gt;&lt;author&gt;Herschderfer, Kathy C.&lt;/author&gt;&lt;author&gt;van Diem, Mariet Th&lt;/author&gt;&lt;author&gt;Aitink, Mieke&lt;/author&gt;&lt;author&gt;Rijnders, Marlies&lt;/author&gt;&lt;author&gt;van der Pal-de Bruin, Karin&lt;/author&gt;&lt;author&gt;Buitendijk, Simone E.&lt;/author&gt;&lt;/authors&gt;&lt;/contributors&gt;&lt;titles&gt;&lt;title&gt;The LENTE Study: The Effectiveness of Prophylactic Intramuscular Oxytocin in the Third Stage of Labor Among Low-Risk Women in Primary Care Midwifery Practice: A Randomized Controlled Trial&lt;/title&gt;&lt;secondary-title&gt;Int J Childbirth&lt;/secondary-title&gt;&lt;/titles&gt;&lt;periodical&gt;&lt;full-title&gt;Int J Childbirth&lt;/full-title&gt;&lt;/periodical&gt;&lt;pages&gt;173-182&lt;/pages&gt;&lt;number&gt;3&lt;/number&gt;&lt;dates&gt;&lt;year&gt;2016&lt;/year&gt;&lt;/dates&gt;&lt;pub-location&gt;New York&lt;/pub-location&gt;&lt;publisher&gt;Springer Publishing Company&lt;/publisher&gt;&lt;urls&gt;&lt;related-urls&gt;&lt;url&gt;https://connect.springerpub.com/content/sgrijc/6/3/173&lt;/url&gt;&lt;/related-urls&gt;&lt;/urls&gt;&lt;electronic-resource-num&gt;10.1891/2156-5287.6.3.173&lt;/electronic-resource-num&gt;&lt;language&gt;eng&lt;/language&gt;&lt;/record&gt;&lt;/Cite&gt;&lt;/EndNote&gt;</w:instrTex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separate"/>
            </w:r>
            <w:r w:rsidRPr="00E338B1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(13)</w:t>
            </w:r>
            <w:r w:rsidRPr="00E338B1">
              <w:rPr>
                <w:rFonts w:ascii="Arial" w:hAnsi="Arial" w:cs="Arial"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762" w:type="dxa"/>
            <w:shd w:val="clear" w:color="auto" w:fill="auto"/>
            <w:noWrap/>
            <w:vAlign w:val="center"/>
          </w:tcPr>
          <w:p w14:paraId="6C6B75CB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1403" w:type="dxa"/>
            <w:vAlign w:val="center"/>
          </w:tcPr>
          <w:p w14:paraId="6542B753" w14:textId="3C814A7D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Netherlands</w:t>
            </w:r>
          </w:p>
        </w:tc>
        <w:tc>
          <w:tcPr>
            <w:tcW w:w="1158" w:type="dxa"/>
            <w:vAlign w:val="center"/>
          </w:tcPr>
          <w:p w14:paraId="43D05B45" w14:textId="46FCA495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5IU IM</w:t>
            </w:r>
          </w:p>
        </w:tc>
        <w:tc>
          <w:tcPr>
            <w:tcW w:w="1463" w:type="dxa"/>
            <w:vAlign w:val="center"/>
          </w:tcPr>
          <w:p w14:paraId="08672E8C" w14:textId="25E1002C" w:rsidR="00A25ABB" w:rsidRPr="001855A7" w:rsidRDefault="00A25ABB" w:rsidP="00A25A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No  intervention</w:t>
            </w:r>
            <w:proofErr w:type="gramEnd"/>
          </w:p>
        </w:tc>
        <w:tc>
          <w:tcPr>
            <w:tcW w:w="706" w:type="dxa"/>
            <w:shd w:val="clear" w:color="auto" w:fill="auto"/>
            <w:noWrap/>
            <w:vAlign w:val="center"/>
          </w:tcPr>
          <w:p w14:paraId="7192D09F" w14:textId="70C67443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sz w:val="22"/>
                <w:szCs w:val="22"/>
              </w:rPr>
              <w:t>1686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14:paraId="2F7783F1" w14:textId="2715D4ED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Accepted</w:t>
            </w:r>
          </w:p>
        </w:tc>
        <w:tc>
          <w:tcPr>
            <w:tcW w:w="1985" w:type="dxa"/>
            <w:shd w:val="clear" w:color="auto" w:fill="709DC1"/>
            <w:noWrap/>
            <w:vAlign w:val="center"/>
          </w:tcPr>
          <w:p w14:paraId="170D9177" w14:textId="77777777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IPD received</w:t>
            </w:r>
          </w:p>
        </w:tc>
        <w:tc>
          <w:tcPr>
            <w:tcW w:w="1204" w:type="dxa"/>
            <w:shd w:val="clear" w:color="auto" w:fill="B3E5A1" w:themeFill="accent6" w:themeFillTint="66"/>
            <w:vAlign w:val="center"/>
          </w:tcPr>
          <w:p w14:paraId="7E923EB2" w14:textId="7B912169" w:rsidR="00A25ABB" w:rsidRPr="001855A7" w:rsidRDefault="00A25ABB" w:rsidP="00A25A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1855A7">
              <w:rPr>
                <w:rFonts w:ascii="Arial" w:hAnsi="Arial" w:cs="Arial"/>
                <w:color w:val="000000"/>
                <w:sz w:val="22"/>
                <w:szCs w:val="22"/>
              </w:rPr>
              <w:t>Low-risk</w:t>
            </w:r>
            <w:proofErr w:type="gramEnd"/>
          </w:p>
        </w:tc>
      </w:tr>
    </w:tbl>
    <w:p w14:paraId="0915CE06" w14:textId="49DAACAC" w:rsidR="000604A5" w:rsidRPr="001855A7" w:rsidRDefault="000604A5">
      <w:pPr>
        <w:rPr>
          <w:rFonts w:ascii="Arial" w:hAnsi="Arial" w:cs="Arial"/>
          <w:sz w:val="22"/>
          <w:szCs w:val="22"/>
        </w:rPr>
      </w:pPr>
      <w:r w:rsidRPr="001855A7">
        <w:rPr>
          <w:rFonts w:ascii="Arial" w:hAnsi="Arial" w:cs="Arial"/>
          <w:b/>
          <w:bCs/>
          <w:sz w:val="22"/>
          <w:szCs w:val="22"/>
        </w:rPr>
        <w:t>Table 1.</w:t>
      </w:r>
      <w:r w:rsidRPr="001855A7">
        <w:rPr>
          <w:rFonts w:ascii="Arial" w:hAnsi="Arial" w:cs="Arial"/>
          <w:sz w:val="22"/>
          <w:szCs w:val="22"/>
        </w:rPr>
        <w:t xml:space="preserve"> Responses of the trial</w:t>
      </w:r>
      <w:r w:rsidR="00CC7FF9" w:rsidRPr="001855A7">
        <w:rPr>
          <w:rFonts w:ascii="Arial" w:hAnsi="Arial" w:cs="Arial"/>
          <w:sz w:val="22"/>
          <w:szCs w:val="22"/>
        </w:rPr>
        <w:t>ists</w:t>
      </w:r>
      <w:r w:rsidRPr="001855A7">
        <w:rPr>
          <w:rFonts w:ascii="Arial" w:hAnsi="Arial" w:cs="Arial"/>
          <w:sz w:val="22"/>
          <w:szCs w:val="22"/>
        </w:rPr>
        <w:t xml:space="preserve"> to the invitation to participate and trustworthiness classification</w:t>
      </w:r>
    </w:p>
    <w:p w14:paraId="4EBDBFA7" w14:textId="77777777" w:rsidR="00BA1612" w:rsidRPr="001855A7" w:rsidRDefault="00BA1612">
      <w:pPr>
        <w:rPr>
          <w:rFonts w:ascii="Arial" w:hAnsi="Arial" w:cs="Arial"/>
          <w:sz w:val="22"/>
          <w:szCs w:val="22"/>
        </w:rPr>
      </w:pPr>
    </w:p>
    <w:p w14:paraId="2B4ECAE3" w14:textId="01C3A697" w:rsidR="000604A5" w:rsidRPr="001855A7" w:rsidRDefault="00BA1612">
      <w:pPr>
        <w:rPr>
          <w:rFonts w:ascii="Arial" w:hAnsi="Arial" w:cs="Arial"/>
          <w:sz w:val="22"/>
          <w:szCs w:val="22"/>
        </w:rPr>
      </w:pPr>
      <w:r w:rsidRPr="001855A7">
        <w:rPr>
          <w:rFonts w:ascii="Arial" w:hAnsi="Arial" w:cs="Arial"/>
          <w:sz w:val="22"/>
          <w:szCs w:val="22"/>
        </w:rPr>
        <w:t>*</w:t>
      </w:r>
      <w:r w:rsidR="001855A7" w:rsidRPr="001855A7">
        <w:rPr>
          <w:rFonts w:ascii="Arial" w:hAnsi="Arial" w:cs="Arial"/>
          <w:sz w:val="22"/>
          <w:szCs w:val="22"/>
        </w:rPr>
        <w:t xml:space="preserve">Dosage of oxytocin is not available in trial manuscript </w:t>
      </w:r>
      <w:r w:rsidRPr="001855A7">
        <w:rPr>
          <w:rFonts w:ascii="Arial" w:hAnsi="Arial" w:cs="Arial"/>
          <w:sz w:val="22"/>
          <w:szCs w:val="22"/>
        </w:rPr>
        <w:t xml:space="preserve"> </w:t>
      </w:r>
    </w:p>
    <w:p w14:paraId="799D86AC" w14:textId="63F5ACAC" w:rsidR="00232653" w:rsidRPr="001855A7" w:rsidRDefault="00232653" w:rsidP="00DC778E">
      <w:pPr>
        <w:spacing w:line="360" w:lineRule="auto"/>
        <w:rPr>
          <w:rFonts w:ascii="Arial" w:hAnsi="Arial" w:cs="Arial"/>
          <w:sz w:val="22"/>
          <w:szCs w:val="22"/>
        </w:rPr>
      </w:pPr>
      <w:r w:rsidRPr="001855A7">
        <w:rPr>
          <w:rFonts w:ascii="Arial" w:hAnsi="Arial" w:cs="Arial"/>
          <w:sz w:val="22"/>
          <w:szCs w:val="22"/>
        </w:rPr>
        <w:t>IU: International units</w:t>
      </w:r>
      <w:r w:rsidR="002E5E64" w:rsidRPr="001855A7">
        <w:rPr>
          <w:rFonts w:ascii="Arial" w:hAnsi="Arial" w:cs="Arial"/>
          <w:sz w:val="22"/>
          <w:szCs w:val="22"/>
        </w:rPr>
        <w:t xml:space="preserve">; </w:t>
      </w:r>
      <w:r w:rsidRPr="001855A7">
        <w:rPr>
          <w:rFonts w:ascii="Arial" w:hAnsi="Arial" w:cs="Arial"/>
          <w:sz w:val="22"/>
          <w:szCs w:val="22"/>
        </w:rPr>
        <w:t>IM: Intramuscula</w:t>
      </w:r>
      <w:r w:rsidR="002E5E64" w:rsidRPr="001855A7">
        <w:rPr>
          <w:rFonts w:ascii="Arial" w:hAnsi="Arial" w:cs="Arial"/>
          <w:sz w:val="22"/>
          <w:szCs w:val="22"/>
        </w:rPr>
        <w:t xml:space="preserve">r; </w:t>
      </w:r>
      <w:r w:rsidRPr="001855A7">
        <w:rPr>
          <w:rFonts w:ascii="Arial" w:hAnsi="Arial" w:cs="Arial"/>
          <w:sz w:val="22"/>
          <w:szCs w:val="22"/>
        </w:rPr>
        <w:t xml:space="preserve">IV: Intravenous </w:t>
      </w:r>
    </w:p>
    <w:p w14:paraId="0B88E5EC" w14:textId="32F5676D" w:rsidR="00A8164B" w:rsidRDefault="00A8164B">
      <w:pPr>
        <w:rPr>
          <w:rFonts w:ascii="Arial" w:hAnsi="Arial" w:cs="Arial"/>
          <w:sz w:val="22"/>
          <w:szCs w:val="22"/>
        </w:rPr>
      </w:pPr>
    </w:p>
    <w:p w14:paraId="7620332D" w14:textId="77777777" w:rsidR="00292FE5" w:rsidRPr="001855A7" w:rsidRDefault="00292FE5">
      <w:pPr>
        <w:rPr>
          <w:rFonts w:ascii="Arial" w:hAnsi="Arial" w:cs="Arial"/>
          <w:sz w:val="22"/>
          <w:szCs w:val="22"/>
        </w:rPr>
      </w:pPr>
    </w:p>
    <w:p w14:paraId="32E02863" w14:textId="77777777" w:rsidR="00BB193C" w:rsidRPr="001855A7" w:rsidRDefault="00BB193C" w:rsidP="00317D97">
      <w:pPr>
        <w:spacing w:line="480" w:lineRule="auto"/>
        <w:rPr>
          <w:rFonts w:ascii="Arial" w:hAnsi="Arial" w:cs="Arial"/>
          <w:sz w:val="22"/>
          <w:szCs w:val="22"/>
        </w:rPr>
      </w:pPr>
    </w:p>
    <w:p w14:paraId="0DC965CB" w14:textId="77777777" w:rsidR="001855A7" w:rsidRDefault="001855A7" w:rsidP="001855A7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4D6F261E" w14:textId="17DDB9F5" w:rsidR="00317D97" w:rsidRPr="001855A7" w:rsidRDefault="00BB193C" w:rsidP="00A8164B">
      <w:pPr>
        <w:rPr>
          <w:rFonts w:ascii="Arial" w:hAnsi="Arial" w:cs="Arial"/>
          <w:color w:val="000000" w:themeColor="text1"/>
          <w:sz w:val="22"/>
          <w:szCs w:val="22"/>
        </w:rPr>
      </w:pPr>
      <w:r w:rsidRPr="001855A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</w:p>
    <w:p w14:paraId="770DC6BA" w14:textId="77777777" w:rsidR="000604A5" w:rsidRPr="001855A7" w:rsidRDefault="000604A5">
      <w:pPr>
        <w:rPr>
          <w:rFonts w:ascii="Arial" w:hAnsi="Arial" w:cs="Arial"/>
          <w:sz w:val="22"/>
          <w:szCs w:val="22"/>
        </w:rPr>
      </w:pPr>
    </w:p>
    <w:p w14:paraId="6567615A" w14:textId="77777777" w:rsidR="000604A5" w:rsidRPr="001855A7" w:rsidRDefault="000604A5">
      <w:pPr>
        <w:rPr>
          <w:rFonts w:ascii="Arial" w:hAnsi="Arial" w:cs="Arial"/>
          <w:sz w:val="22"/>
          <w:szCs w:val="22"/>
        </w:rPr>
      </w:pPr>
    </w:p>
    <w:p w14:paraId="4E4101E6" w14:textId="77777777" w:rsidR="001855A7" w:rsidRDefault="001855A7" w:rsidP="004834A7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14:paraId="323E0627" w14:textId="77777777" w:rsidR="001855A7" w:rsidRDefault="001855A7" w:rsidP="004834A7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14:paraId="515BE8D8" w14:textId="77777777" w:rsidR="00E338B1" w:rsidRPr="001855A7" w:rsidRDefault="00E338B1" w:rsidP="00E338B1">
      <w:pPr>
        <w:rPr>
          <w:rFonts w:ascii="Arial" w:hAnsi="Arial" w:cs="Arial"/>
          <w:sz w:val="22"/>
          <w:szCs w:val="22"/>
        </w:rPr>
      </w:pPr>
    </w:p>
    <w:p w14:paraId="4E0089C0" w14:textId="77777777" w:rsidR="00E338B1" w:rsidRPr="001855A7" w:rsidRDefault="00E338B1" w:rsidP="00E338B1">
      <w:pPr>
        <w:rPr>
          <w:rFonts w:ascii="Arial" w:hAnsi="Arial" w:cs="Arial"/>
          <w:sz w:val="22"/>
          <w:szCs w:val="22"/>
        </w:rPr>
      </w:pPr>
    </w:p>
    <w:p w14:paraId="05B15814" w14:textId="77777777" w:rsidR="00E338B1" w:rsidRPr="001855A7" w:rsidRDefault="00E338B1" w:rsidP="00E338B1">
      <w:pPr>
        <w:rPr>
          <w:rFonts w:ascii="Arial" w:hAnsi="Arial" w:cs="Arial"/>
          <w:sz w:val="22"/>
          <w:szCs w:val="22"/>
        </w:rPr>
      </w:pPr>
    </w:p>
    <w:p w14:paraId="7F8CBC1F" w14:textId="77777777" w:rsidR="00E338B1" w:rsidRPr="001855A7" w:rsidRDefault="00E338B1" w:rsidP="00E338B1">
      <w:pPr>
        <w:rPr>
          <w:rFonts w:ascii="Arial" w:hAnsi="Arial" w:cs="Arial"/>
          <w:sz w:val="22"/>
          <w:szCs w:val="22"/>
        </w:rPr>
      </w:pPr>
    </w:p>
    <w:p w14:paraId="5519EEB1" w14:textId="77777777" w:rsidR="00E338B1" w:rsidRPr="001855A7" w:rsidRDefault="00E338B1" w:rsidP="00E338B1">
      <w:pPr>
        <w:rPr>
          <w:rFonts w:ascii="Arial" w:hAnsi="Arial" w:cs="Arial"/>
          <w:sz w:val="22"/>
          <w:szCs w:val="22"/>
        </w:rPr>
      </w:pPr>
    </w:p>
    <w:p w14:paraId="5EE6D8D6" w14:textId="77777777" w:rsidR="00E338B1" w:rsidRPr="001855A7" w:rsidRDefault="00E338B1" w:rsidP="00E338B1">
      <w:pPr>
        <w:rPr>
          <w:rFonts w:ascii="Arial" w:hAnsi="Arial" w:cs="Arial"/>
          <w:sz w:val="22"/>
          <w:szCs w:val="22"/>
        </w:rPr>
      </w:pPr>
    </w:p>
    <w:p w14:paraId="634D08F6" w14:textId="1A418BA6" w:rsidR="00E338B1" w:rsidRPr="00040FD6" w:rsidRDefault="00E338B1">
      <w:pPr>
        <w:rPr>
          <w:rFonts w:ascii="Arial" w:hAnsi="Arial" w:cs="Arial"/>
          <w:sz w:val="22"/>
          <w:szCs w:val="22"/>
        </w:rPr>
      </w:pPr>
    </w:p>
    <w:p w14:paraId="3852DF7D" w14:textId="00EB70A5" w:rsidR="0021468B" w:rsidRPr="001855A7" w:rsidRDefault="000604A5" w:rsidP="0021468B">
      <w:pPr>
        <w:pStyle w:val="EndNoteBibliographyTitle"/>
        <w:rPr>
          <w:rFonts w:ascii="Arial" w:hAnsi="Arial" w:cs="Arial"/>
          <w:noProof/>
          <w:sz w:val="22"/>
          <w:szCs w:val="22"/>
        </w:rPr>
      </w:pPr>
      <w:r w:rsidRPr="001855A7">
        <w:rPr>
          <w:rFonts w:ascii="Arial" w:hAnsi="Arial" w:cs="Arial"/>
          <w:sz w:val="22"/>
          <w:szCs w:val="22"/>
        </w:rPr>
        <w:fldChar w:fldCharType="begin"/>
      </w:r>
      <w:r w:rsidRPr="001855A7">
        <w:rPr>
          <w:rFonts w:ascii="Arial" w:hAnsi="Arial" w:cs="Arial"/>
          <w:sz w:val="22"/>
          <w:szCs w:val="22"/>
        </w:rPr>
        <w:instrText xml:space="preserve"> ADDIN EN.REFLIST </w:instrText>
      </w:r>
      <w:r w:rsidRPr="001855A7">
        <w:rPr>
          <w:rFonts w:ascii="Arial" w:hAnsi="Arial" w:cs="Arial"/>
          <w:sz w:val="22"/>
          <w:szCs w:val="22"/>
        </w:rPr>
        <w:fldChar w:fldCharType="separate"/>
      </w:r>
      <w:r w:rsidR="0021468B" w:rsidRPr="001855A7">
        <w:rPr>
          <w:rFonts w:ascii="Arial" w:hAnsi="Arial" w:cs="Arial"/>
          <w:noProof/>
          <w:sz w:val="22"/>
          <w:szCs w:val="22"/>
        </w:rPr>
        <w:t xml:space="preserve">References </w:t>
      </w:r>
    </w:p>
    <w:p w14:paraId="6F13D8E7" w14:textId="77777777" w:rsidR="0021468B" w:rsidRPr="001855A7" w:rsidRDefault="0021468B" w:rsidP="0021468B">
      <w:pPr>
        <w:pStyle w:val="EndNoteBibliographyTitle"/>
        <w:rPr>
          <w:rFonts w:ascii="Arial" w:hAnsi="Arial" w:cs="Arial"/>
          <w:noProof/>
          <w:sz w:val="22"/>
          <w:szCs w:val="22"/>
        </w:rPr>
      </w:pPr>
    </w:p>
    <w:p w14:paraId="202F41C3" w14:textId="77777777" w:rsidR="0021468B" w:rsidRPr="001855A7" w:rsidRDefault="0021468B" w:rsidP="0021468B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1855A7">
        <w:rPr>
          <w:rFonts w:ascii="Arial" w:hAnsi="Arial" w:cs="Arial"/>
          <w:noProof/>
          <w:sz w:val="22"/>
          <w:szCs w:val="22"/>
        </w:rPr>
        <w:t>1.</w:t>
      </w:r>
      <w:r w:rsidRPr="001855A7">
        <w:rPr>
          <w:rFonts w:ascii="Arial" w:hAnsi="Arial" w:cs="Arial"/>
          <w:noProof/>
          <w:sz w:val="22"/>
          <w:szCs w:val="22"/>
        </w:rPr>
        <w:tab/>
        <w:t>Ilancheran A, Ratnam SS. Effect of oxytocics on prostaglandin levels in the third stage of labour. Gynecol Obstet Invest. 1990;29(3):177-80.</w:t>
      </w:r>
    </w:p>
    <w:p w14:paraId="098E90DA" w14:textId="77777777" w:rsidR="0021468B" w:rsidRPr="002418FC" w:rsidRDefault="0021468B" w:rsidP="0021468B">
      <w:pPr>
        <w:pStyle w:val="EndNoteBibliography"/>
        <w:rPr>
          <w:rFonts w:ascii="Arial" w:hAnsi="Arial" w:cs="Arial"/>
          <w:noProof/>
          <w:sz w:val="22"/>
          <w:szCs w:val="22"/>
          <w:lang w:val="nl-NL"/>
        </w:rPr>
      </w:pPr>
      <w:r w:rsidRPr="001855A7">
        <w:rPr>
          <w:rFonts w:ascii="Arial" w:hAnsi="Arial" w:cs="Arial"/>
          <w:noProof/>
          <w:sz w:val="22"/>
          <w:szCs w:val="22"/>
        </w:rPr>
        <w:t>2.</w:t>
      </w:r>
      <w:r w:rsidRPr="001855A7">
        <w:rPr>
          <w:rFonts w:ascii="Arial" w:hAnsi="Arial" w:cs="Arial"/>
          <w:noProof/>
          <w:sz w:val="22"/>
          <w:szCs w:val="22"/>
        </w:rPr>
        <w:tab/>
        <w:t xml:space="preserve">Poeschmann RP, Doesburg WH, Eskes TK. A randomized comparison of oxytocin, sulprostone and placebo in the management of the third stage of labour. </w:t>
      </w:r>
      <w:r w:rsidRPr="002418FC">
        <w:rPr>
          <w:rFonts w:ascii="Arial" w:hAnsi="Arial" w:cs="Arial"/>
          <w:noProof/>
          <w:sz w:val="22"/>
          <w:szCs w:val="22"/>
          <w:lang w:val="nl-NL"/>
        </w:rPr>
        <w:t>Br J Obstet Gynaecol. 1991;98(6):528-30.</w:t>
      </w:r>
    </w:p>
    <w:p w14:paraId="2E5990C3" w14:textId="77777777" w:rsidR="0021468B" w:rsidRPr="001855A7" w:rsidRDefault="0021468B" w:rsidP="0021468B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2418FC">
        <w:rPr>
          <w:rFonts w:ascii="Arial" w:hAnsi="Arial" w:cs="Arial"/>
          <w:noProof/>
          <w:sz w:val="22"/>
          <w:szCs w:val="22"/>
          <w:lang w:val="nl-NL"/>
        </w:rPr>
        <w:t>3.</w:t>
      </w:r>
      <w:r w:rsidRPr="002418FC">
        <w:rPr>
          <w:rFonts w:ascii="Arial" w:hAnsi="Arial" w:cs="Arial"/>
          <w:noProof/>
          <w:sz w:val="22"/>
          <w:szCs w:val="22"/>
          <w:lang w:val="nl-NL"/>
        </w:rPr>
        <w:tab/>
        <w:t xml:space="preserve">de Groot AN, van Roosmalen J, van Dongen PW, Borm GF. </w:t>
      </w:r>
      <w:r w:rsidRPr="001855A7">
        <w:rPr>
          <w:rFonts w:ascii="Arial" w:hAnsi="Arial" w:cs="Arial"/>
          <w:noProof/>
          <w:sz w:val="22"/>
          <w:szCs w:val="22"/>
        </w:rPr>
        <w:t>A placebo-controlled trial of oral ergometrine to reduce postpartum hemorrhage. Acta Obstetricia et Gynecologica Scandinavica. 1996;75:464-8.</w:t>
      </w:r>
    </w:p>
    <w:p w14:paraId="28C6A107" w14:textId="77777777" w:rsidR="0021468B" w:rsidRPr="002418FC" w:rsidRDefault="0021468B" w:rsidP="0021468B">
      <w:pPr>
        <w:pStyle w:val="EndNoteBibliography"/>
        <w:rPr>
          <w:rFonts w:ascii="Arial" w:hAnsi="Arial" w:cs="Arial"/>
          <w:noProof/>
          <w:sz w:val="22"/>
          <w:szCs w:val="22"/>
          <w:lang w:val="nl-NL"/>
        </w:rPr>
      </w:pPr>
      <w:r w:rsidRPr="001855A7">
        <w:rPr>
          <w:rFonts w:ascii="Arial" w:hAnsi="Arial" w:cs="Arial"/>
          <w:noProof/>
          <w:sz w:val="22"/>
          <w:szCs w:val="22"/>
        </w:rPr>
        <w:t>4.</w:t>
      </w:r>
      <w:r w:rsidRPr="001855A7">
        <w:rPr>
          <w:rFonts w:ascii="Arial" w:hAnsi="Arial" w:cs="Arial"/>
          <w:noProof/>
          <w:sz w:val="22"/>
          <w:szCs w:val="22"/>
        </w:rPr>
        <w:tab/>
        <w:t xml:space="preserve">Nordström L, Fogelstam K, Fridman G, Larsson A, Rydhstroem H. Routine oxytocin in the third stage of labour: a placebo controlled randomised trial. </w:t>
      </w:r>
      <w:r w:rsidRPr="002418FC">
        <w:rPr>
          <w:rFonts w:ascii="Arial" w:hAnsi="Arial" w:cs="Arial"/>
          <w:noProof/>
          <w:sz w:val="22"/>
          <w:szCs w:val="22"/>
          <w:lang w:val="nl-NL"/>
        </w:rPr>
        <w:t>British Journal of Obstetrics and Gynaecology. 1997;104:781-6.</w:t>
      </w:r>
    </w:p>
    <w:p w14:paraId="70BDC756" w14:textId="77777777" w:rsidR="0021468B" w:rsidRPr="001855A7" w:rsidRDefault="0021468B" w:rsidP="0021468B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2418FC">
        <w:rPr>
          <w:rFonts w:ascii="Arial" w:hAnsi="Arial" w:cs="Arial"/>
          <w:noProof/>
          <w:sz w:val="22"/>
          <w:szCs w:val="22"/>
          <w:lang w:val="nl-NL"/>
        </w:rPr>
        <w:t>5.</w:t>
      </w:r>
      <w:r w:rsidRPr="002418FC">
        <w:rPr>
          <w:rFonts w:ascii="Arial" w:hAnsi="Arial" w:cs="Arial"/>
          <w:noProof/>
          <w:sz w:val="22"/>
          <w:szCs w:val="22"/>
          <w:lang w:val="nl-NL"/>
        </w:rPr>
        <w:tab/>
        <w:t xml:space="preserve">Bader WA, S; Hatzmann, W. Die Bedeutung der Akupunktur in der Plazentarperiode. Deutsche Zeitschrift für Akupunktur. </w:t>
      </w:r>
      <w:r w:rsidRPr="001855A7">
        <w:rPr>
          <w:rFonts w:ascii="Arial" w:hAnsi="Arial" w:cs="Arial"/>
          <w:noProof/>
          <w:sz w:val="22"/>
          <w:szCs w:val="22"/>
        </w:rPr>
        <w:t>2000;43(4):264-8.</w:t>
      </w:r>
    </w:p>
    <w:p w14:paraId="24D663B9" w14:textId="77777777" w:rsidR="0021468B" w:rsidRPr="001855A7" w:rsidRDefault="0021468B" w:rsidP="0021468B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1855A7">
        <w:rPr>
          <w:rFonts w:ascii="Arial" w:hAnsi="Arial" w:cs="Arial"/>
          <w:noProof/>
          <w:sz w:val="22"/>
          <w:szCs w:val="22"/>
        </w:rPr>
        <w:t>6.</w:t>
      </w:r>
      <w:r w:rsidRPr="001855A7">
        <w:rPr>
          <w:rFonts w:ascii="Arial" w:hAnsi="Arial" w:cs="Arial"/>
          <w:noProof/>
          <w:sz w:val="22"/>
          <w:szCs w:val="22"/>
        </w:rPr>
        <w:tab/>
        <w:t>Benchimol M, Gondry J, Mention JE, Gagneur O, Boulanger JC. Role of misoprostol in the delivery outcome. J Gynecol Obstet Biol Reprod (Paris). 2001;30:576-83.</w:t>
      </w:r>
    </w:p>
    <w:p w14:paraId="0D14968A" w14:textId="77777777" w:rsidR="0021468B" w:rsidRPr="001855A7" w:rsidRDefault="0021468B" w:rsidP="0021468B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1855A7">
        <w:rPr>
          <w:rFonts w:ascii="Arial" w:hAnsi="Arial" w:cs="Arial"/>
          <w:noProof/>
          <w:sz w:val="22"/>
          <w:szCs w:val="22"/>
        </w:rPr>
        <w:t>7.</w:t>
      </w:r>
      <w:r w:rsidRPr="001855A7">
        <w:rPr>
          <w:rFonts w:ascii="Arial" w:hAnsi="Arial" w:cs="Arial"/>
          <w:noProof/>
          <w:sz w:val="22"/>
          <w:szCs w:val="22"/>
        </w:rPr>
        <w:tab/>
        <w:t>Jerbi M, Hidar S, Elmoueddeb S, Chaieb A, Khairi H. Oxytocin in the third stage of labor. Int J Gynaecol Obstet. 2007;96:198-9.</w:t>
      </w:r>
    </w:p>
    <w:p w14:paraId="7AF97449" w14:textId="77777777" w:rsidR="0021468B" w:rsidRPr="001855A7" w:rsidRDefault="0021468B" w:rsidP="0021468B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1855A7">
        <w:rPr>
          <w:rFonts w:ascii="Arial" w:hAnsi="Arial" w:cs="Arial"/>
          <w:noProof/>
          <w:sz w:val="22"/>
          <w:szCs w:val="22"/>
        </w:rPr>
        <w:t>8.</w:t>
      </w:r>
      <w:r w:rsidRPr="001855A7">
        <w:rPr>
          <w:rFonts w:ascii="Arial" w:hAnsi="Arial" w:cs="Arial"/>
          <w:noProof/>
          <w:sz w:val="22"/>
          <w:szCs w:val="22"/>
        </w:rPr>
        <w:tab/>
        <w:t>Abdel-Aleem H, Singata M, Abdel-Aleem M, Mshweshwe N, Williams X, Hofmeyr GJ. Uterine massage to reduce postpartum hemorrhage after vaginal delivery. International Journal of Gynecology &amp; Obstetrics. 2010;111:32-6.</w:t>
      </w:r>
    </w:p>
    <w:p w14:paraId="0059ABC6" w14:textId="77777777" w:rsidR="0021468B" w:rsidRPr="001855A7" w:rsidRDefault="0021468B" w:rsidP="0021468B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1855A7">
        <w:rPr>
          <w:rFonts w:ascii="Arial" w:hAnsi="Arial" w:cs="Arial"/>
          <w:noProof/>
          <w:sz w:val="22"/>
          <w:szCs w:val="22"/>
        </w:rPr>
        <w:t>9.</w:t>
      </w:r>
      <w:r w:rsidRPr="001855A7">
        <w:rPr>
          <w:rFonts w:ascii="Arial" w:hAnsi="Arial" w:cs="Arial"/>
          <w:noProof/>
          <w:sz w:val="22"/>
          <w:szCs w:val="22"/>
        </w:rPr>
        <w:tab/>
        <w:t>Jangsten E, Mattsson LÅ LI, Hellström AL, Berg M. A comparison of active management and expectant management of the third stage of labour: a Swedish randomised controlled trial. BJOG. 2011;118:362-9.</w:t>
      </w:r>
    </w:p>
    <w:p w14:paraId="6E3ADD10" w14:textId="77777777" w:rsidR="0021468B" w:rsidRPr="001855A7" w:rsidRDefault="0021468B" w:rsidP="0021468B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1855A7">
        <w:rPr>
          <w:rFonts w:ascii="Arial" w:hAnsi="Arial" w:cs="Arial"/>
          <w:noProof/>
          <w:sz w:val="22"/>
          <w:szCs w:val="22"/>
        </w:rPr>
        <w:t>10.</w:t>
      </w:r>
      <w:r w:rsidRPr="001855A7">
        <w:rPr>
          <w:rFonts w:ascii="Arial" w:hAnsi="Arial" w:cs="Arial"/>
          <w:noProof/>
          <w:sz w:val="22"/>
          <w:szCs w:val="22"/>
        </w:rPr>
        <w:tab/>
        <w:t>Al-Sawaf A, El-Mazny A, Shohayeb A. A randomised controlled trial of sublingual misoprostol and intramuscular oxytocin for prevention of postpartum haemorrhage. J Obstet Gynaecol. 2013;33:277-9.</w:t>
      </w:r>
    </w:p>
    <w:p w14:paraId="1D779AC9" w14:textId="77777777" w:rsidR="0021468B" w:rsidRPr="001855A7" w:rsidRDefault="0021468B" w:rsidP="0021468B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1855A7">
        <w:rPr>
          <w:rFonts w:ascii="Arial" w:hAnsi="Arial" w:cs="Arial"/>
          <w:noProof/>
          <w:sz w:val="22"/>
          <w:szCs w:val="22"/>
        </w:rPr>
        <w:t>11.</w:t>
      </w:r>
      <w:r w:rsidRPr="001855A7">
        <w:rPr>
          <w:rFonts w:ascii="Arial" w:hAnsi="Arial" w:cs="Arial"/>
          <w:noProof/>
          <w:sz w:val="22"/>
          <w:szCs w:val="22"/>
        </w:rPr>
        <w:tab/>
        <w:t>Rosseland LA, Hauge TH, Grindheim G, Stubhaug A, Langesæter E. Changes in blood pressure and cardiac output during cesarean delivery: the effects of oxytocin and carbetocin compared with placebo. Anesthesiology. 2013;119:541-51.</w:t>
      </w:r>
    </w:p>
    <w:p w14:paraId="2C9AA8EC" w14:textId="77777777" w:rsidR="0021468B" w:rsidRPr="002418FC" w:rsidRDefault="0021468B" w:rsidP="0021468B">
      <w:pPr>
        <w:pStyle w:val="EndNoteBibliography"/>
        <w:rPr>
          <w:rFonts w:ascii="Arial" w:hAnsi="Arial" w:cs="Arial"/>
          <w:noProof/>
          <w:sz w:val="22"/>
          <w:szCs w:val="22"/>
          <w:lang w:val="nl-NL"/>
        </w:rPr>
      </w:pPr>
      <w:r w:rsidRPr="001855A7">
        <w:rPr>
          <w:rFonts w:ascii="Arial" w:hAnsi="Arial" w:cs="Arial"/>
          <w:noProof/>
          <w:sz w:val="22"/>
          <w:szCs w:val="22"/>
        </w:rPr>
        <w:t>12.</w:t>
      </w:r>
      <w:r w:rsidRPr="001855A7">
        <w:rPr>
          <w:rFonts w:ascii="Arial" w:hAnsi="Arial" w:cs="Arial"/>
          <w:noProof/>
          <w:sz w:val="22"/>
          <w:szCs w:val="22"/>
        </w:rPr>
        <w:tab/>
        <w:t xml:space="preserve">Stanton CK, Newton S, Mullany LC, Cofie P, Tawiah Agyemang C, Adiibokah E. Effect on postpartum hemorrhage of prophylactic oxytocin (10 IU) by injection by community health officers in Ghana: a community-based, cluster-randomized trial. </w:t>
      </w:r>
      <w:r w:rsidRPr="002418FC">
        <w:rPr>
          <w:rFonts w:ascii="Arial" w:hAnsi="Arial" w:cs="Arial"/>
          <w:noProof/>
          <w:sz w:val="22"/>
          <w:szCs w:val="22"/>
          <w:lang w:val="nl-NL"/>
        </w:rPr>
        <w:t>PLoS Medicine. 2013;10:e1001524.</w:t>
      </w:r>
    </w:p>
    <w:p w14:paraId="1112CC55" w14:textId="77777777" w:rsidR="0021468B" w:rsidRPr="001855A7" w:rsidRDefault="0021468B" w:rsidP="0021468B">
      <w:pPr>
        <w:pStyle w:val="EndNoteBibliography"/>
        <w:rPr>
          <w:rFonts w:ascii="Arial" w:hAnsi="Arial" w:cs="Arial"/>
          <w:noProof/>
          <w:sz w:val="22"/>
          <w:szCs w:val="22"/>
        </w:rPr>
      </w:pPr>
      <w:r w:rsidRPr="002418FC">
        <w:rPr>
          <w:rFonts w:ascii="Arial" w:hAnsi="Arial" w:cs="Arial"/>
          <w:noProof/>
          <w:sz w:val="22"/>
          <w:szCs w:val="22"/>
          <w:lang w:val="nl-NL"/>
        </w:rPr>
        <w:t>13.</w:t>
      </w:r>
      <w:r w:rsidRPr="002418FC">
        <w:rPr>
          <w:rFonts w:ascii="Arial" w:hAnsi="Arial" w:cs="Arial"/>
          <w:noProof/>
          <w:sz w:val="22"/>
          <w:szCs w:val="22"/>
          <w:lang w:val="nl-NL"/>
        </w:rPr>
        <w:tab/>
        <w:t xml:space="preserve">Jans SMPJ, Herschderfer KC, van Diem MT, Aitink M, Rijnders M, van der Pal-de Bruin K, et al. </w:t>
      </w:r>
      <w:r w:rsidRPr="001855A7">
        <w:rPr>
          <w:rFonts w:ascii="Arial" w:hAnsi="Arial" w:cs="Arial"/>
          <w:noProof/>
          <w:sz w:val="22"/>
          <w:szCs w:val="22"/>
        </w:rPr>
        <w:t>The LENTE Study: The Effectiveness of Prophylactic Intramuscular Oxytocin in the Third Stage of Labor Among Low-Risk Women in Primary Care Midwifery Practice: A Randomized Controlled Trial. Int J Childbirth. 2016(3):173-82.</w:t>
      </w:r>
    </w:p>
    <w:p w14:paraId="5F1A899B" w14:textId="2BFC81F8" w:rsidR="000604A5" w:rsidRPr="001855A7" w:rsidRDefault="000604A5">
      <w:pPr>
        <w:rPr>
          <w:rFonts w:ascii="Arial" w:hAnsi="Arial" w:cs="Arial"/>
          <w:sz w:val="22"/>
          <w:szCs w:val="22"/>
        </w:rPr>
      </w:pPr>
      <w:r w:rsidRPr="001855A7">
        <w:rPr>
          <w:rFonts w:ascii="Arial" w:hAnsi="Arial" w:cs="Arial"/>
          <w:sz w:val="22"/>
          <w:szCs w:val="22"/>
        </w:rPr>
        <w:fldChar w:fldCharType="end"/>
      </w:r>
      <w:bookmarkEnd w:id="0"/>
    </w:p>
    <w:sectPr w:rsidR="000604A5" w:rsidRPr="001855A7" w:rsidSect="00997E8A">
      <w:type w:val="continuous"/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EA02F" w14:textId="77777777" w:rsidR="00220D2D" w:rsidRDefault="00220D2D" w:rsidP="007C2B9D">
      <w:r>
        <w:separator/>
      </w:r>
    </w:p>
  </w:endnote>
  <w:endnote w:type="continuationSeparator" w:id="0">
    <w:p w14:paraId="0681ABB1" w14:textId="77777777" w:rsidR="00220D2D" w:rsidRDefault="00220D2D" w:rsidP="007C2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E948D" w14:textId="77777777" w:rsidR="00220D2D" w:rsidRDefault="00220D2D" w:rsidP="007C2B9D">
      <w:r>
        <w:separator/>
      </w:r>
    </w:p>
  </w:footnote>
  <w:footnote w:type="continuationSeparator" w:id="0">
    <w:p w14:paraId="754A932F" w14:textId="77777777" w:rsidR="00220D2D" w:rsidRDefault="00220D2D" w:rsidP="007C2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D1C16"/>
    <w:multiLevelType w:val="hybridMultilevel"/>
    <w:tmpl w:val="CF86FCB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6A18EA"/>
    <w:multiLevelType w:val="hybridMultilevel"/>
    <w:tmpl w:val="FF96B562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840FE4"/>
    <w:multiLevelType w:val="hybridMultilevel"/>
    <w:tmpl w:val="FF96B56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040C72"/>
    <w:multiLevelType w:val="hybridMultilevel"/>
    <w:tmpl w:val="93EC4674"/>
    <w:lvl w:ilvl="0" w:tplc="E7D8EA9A">
      <w:start w:val="2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2A44F2"/>
    <w:multiLevelType w:val="hybridMultilevel"/>
    <w:tmpl w:val="93EC4674"/>
    <w:lvl w:ilvl="0" w:tplc="FFFFFFFF">
      <w:start w:val="2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5F04AB"/>
    <w:multiLevelType w:val="hybridMultilevel"/>
    <w:tmpl w:val="5476882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B5353D"/>
    <w:multiLevelType w:val="multilevel"/>
    <w:tmpl w:val="D7CE95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 w:val="0"/>
        <w:cap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3541FA4"/>
    <w:multiLevelType w:val="hybridMultilevel"/>
    <w:tmpl w:val="41083BFC"/>
    <w:lvl w:ilvl="0" w:tplc="C340E4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6530AE"/>
    <w:multiLevelType w:val="hybridMultilevel"/>
    <w:tmpl w:val="6F801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E0EBE"/>
    <w:multiLevelType w:val="hybridMultilevel"/>
    <w:tmpl w:val="93EC4674"/>
    <w:lvl w:ilvl="0" w:tplc="FFFFFFFF">
      <w:start w:val="2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1638216">
    <w:abstractNumId w:val="8"/>
  </w:num>
  <w:num w:numId="2" w16cid:durableId="401102624">
    <w:abstractNumId w:val="6"/>
  </w:num>
  <w:num w:numId="3" w16cid:durableId="609968347">
    <w:abstractNumId w:val="2"/>
  </w:num>
  <w:num w:numId="4" w16cid:durableId="2059744214">
    <w:abstractNumId w:val="5"/>
  </w:num>
  <w:num w:numId="5" w16cid:durableId="496389062">
    <w:abstractNumId w:val="7"/>
  </w:num>
  <w:num w:numId="6" w16cid:durableId="535241349">
    <w:abstractNumId w:val="3"/>
  </w:num>
  <w:num w:numId="7" w16cid:durableId="884948663">
    <w:abstractNumId w:val="4"/>
  </w:num>
  <w:num w:numId="8" w16cid:durableId="1011957426">
    <w:abstractNumId w:val="9"/>
  </w:num>
  <w:num w:numId="9" w16cid:durableId="1057625707">
    <w:abstractNumId w:val="0"/>
  </w:num>
  <w:num w:numId="10" w16cid:durableId="2080326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Aptos&lt;/FontName&gt;&lt;FontSize&gt;12&lt;/FontSize&gt;&lt;ReflistTitle&gt;References 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rzzdw52e9dd2oe2907p9rzrvx0sf0awf2re&quot;&gt;My EndNote Library&lt;record-ids&gt;&lt;item&gt;2194&lt;/item&gt;&lt;item&gt;2208&lt;/item&gt;&lt;item&gt;2227&lt;/item&gt;&lt;item&gt;2258&lt;/item&gt;&lt;item&gt;2259&lt;/item&gt;&lt;item&gt;2284&lt;/item&gt;&lt;item&gt;2300&lt;/item&gt;&lt;item&gt;2308&lt;/item&gt;&lt;item&gt;2597&lt;/item&gt;&lt;item&gt;2777&lt;/item&gt;&lt;item&gt;2845&lt;/item&gt;&lt;item&gt;2846&lt;/item&gt;&lt;item&gt;2849&lt;/item&gt;&lt;/record-ids&gt;&lt;/item&gt;&lt;/Libraries&gt;"/>
  </w:docVars>
  <w:rsids>
    <w:rsidRoot w:val="000604A5"/>
    <w:rsid w:val="000072DE"/>
    <w:rsid w:val="000165D1"/>
    <w:rsid w:val="0002132A"/>
    <w:rsid w:val="000351AA"/>
    <w:rsid w:val="00040FD6"/>
    <w:rsid w:val="000432B2"/>
    <w:rsid w:val="000570B0"/>
    <w:rsid w:val="000579A9"/>
    <w:rsid w:val="000604A5"/>
    <w:rsid w:val="0007004B"/>
    <w:rsid w:val="00091B42"/>
    <w:rsid w:val="000953DB"/>
    <w:rsid w:val="000961F7"/>
    <w:rsid w:val="000A4100"/>
    <w:rsid w:val="000B0735"/>
    <w:rsid w:val="000B27D5"/>
    <w:rsid w:val="000B2B5D"/>
    <w:rsid w:val="000C118A"/>
    <w:rsid w:val="000C1483"/>
    <w:rsid w:val="000D1D0C"/>
    <w:rsid w:val="000D4D73"/>
    <w:rsid w:val="000E443B"/>
    <w:rsid w:val="000F2501"/>
    <w:rsid w:val="001114C0"/>
    <w:rsid w:val="0011493A"/>
    <w:rsid w:val="00117D17"/>
    <w:rsid w:val="0012390D"/>
    <w:rsid w:val="001455F4"/>
    <w:rsid w:val="0016439A"/>
    <w:rsid w:val="001705A8"/>
    <w:rsid w:val="00171300"/>
    <w:rsid w:val="001827E9"/>
    <w:rsid w:val="001855A7"/>
    <w:rsid w:val="00190A0D"/>
    <w:rsid w:val="00195CBE"/>
    <w:rsid w:val="001A3B15"/>
    <w:rsid w:val="001B14FA"/>
    <w:rsid w:val="001D1D41"/>
    <w:rsid w:val="001D3E4D"/>
    <w:rsid w:val="001D6FC1"/>
    <w:rsid w:val="001E0B1C"/>
    <w:rsid w:val="001E6DAA"/>
    <w:rsid w:val="001F1BA6"/>
    <w:rsid w:val="001F7CEC"/>
    <w:rsid w:val="002055BB"/>
    <w:rsid w:val="0021103B"/>
    <w:rsid w:val="0021468B"/>
    <w:rsid w:val="00220C0D"/>
    <w:rsid w:val="00220D2D"/>
    <w:rsid w:val="002278C8"/>
    <w:rsid w:val="00232653"/>
    <w:rsid w:val="00233CD8"/>
    <w:rsid w:val="002418FC"/>
    <w:rsid w:val="00242A26"/>
    <w:rsid w:val="00242A2F"/>
    <w:rsid w:val="00246776"/>
    <w:rsid w:val="00253655"/>
    <w:rsid w:val="0026473F"/>
    <w:rsid w:val="00272031"/>
    <w:rsid w:val="00273ADD"/>
    <w:rsid w:val="0028574C"/>
    <w:rsid w:val="00286E73"/>
    <w:rsid w:val="00292FE5"/>
    <w:rsid w:val="00293A57"/>
    <w:rsid w:val="002B7535"/>
    <w:rsid w:val="002D0549"/>
    <w:rsid w:val="002D05E5"/>
    <w:rsid w:val="002D63F5"/>
    <w:rsid w:val="002E5E64"/>
    <w:rsid w:val="002F2A40"/>
    <w:rsid w:val="002F5193"/>
    <w:rsid w:val="002F553C"/>
    <w:rsid w:val="00302066"/>
    <w:rsid w:val="00317D97"/>
    <w:rsid w:val="003231D3"/>
    <w:rsid w:val="00324422"/>
    <w:rsid w:val="003279D7"/>
    <w:rsid w:val="00327AE0"/>
    <w:rsid w:val="003313D8"/>
    <w:rsid w:val="00332C1F"/>
    <w:rsid w:val="003373D4"/>
    <w:rsid w:val="0034250C"/>
    <w:rsid w:val="00346847"/>
    <w:rsid w:val="00385D00"/>
    <w:rsid w:val="003B238E"/>
    <w:rsid w:val="003D4772"/>
    <w:rsid w:val="003D6764"/>
    <w:rsid w:val="003E52AA"/>
    <w:rsid w:val="003F003F"/>
    <w:rsid w:val="00412ACC"/>
    <w:rsid w:val="00414CAE"/>
    <w:rsid w:val="00417174"/>
    <w:rsid w:val="004301A3"/>
    <w:rsid w:val="00431AC0"/>
    <w:rsid w:val="004549DA"/>
    <w:rsid w:val="00456FA1"/>
    <w:rsid w:val="0046203B"/>
    <w:rsid w:val="004623B8"/>
    <w:rsid w:val="00471146"/>
    <w:rsid w:val="0047702D"/>
    <w:rsid w:val="0047791D"/>
    <w:rsid w:val="004834A7"/>
    <w:rsid w:val="00490824"/>
    <w:rsid w:val="004A4DD0"/>
    <w:rsid w:val="004A52A8"/>
    <w:rsid w:val="004B33D1"/>
    <w:rsid w:val="004B413D"/>
    <w:rsid w:val="004C18FE"/>
    <w:rsid w:val="004C3F22"/>
    <w:rsid w:val="004D17D6"/>
    <w:rsid w:val="004E2F76"/>
    <w:rsid w:val="004E70DB"/>
    <w:rsid w:val="004F411B"/>
    <w:rsid w:val="004F49FB"/>
    <w:rsid w:val="004F6716"/>
    <w:rsid w:val="00503B2F"/>
    <w:rsid w:val="0051154E"/>
    <w:rsid w:val="00513992"/>
    <w:rsid w:val="00521558"/>
    <w:rsid w:val="0052336C"/>
    <w:rsid w:val="0052661E"/>
    <w:rsid w:val="0054663F"/>
    <w:rsid w:val="0055268C"/>
    <w:rsid w:val="00562A35"/>
    <w:rsid w:val="00584389"/>
    <w:rsid w:val="00584E7F"/>
    <w:rsid w:val="00591BE9"/>
    <w:rsid w:val="005971ED"/>
    <w:rsid w:val="005975FD"/>
    <w:rsid w:val="005B0D3B"/>
    <w:rsid w:val="005C7BC3"/>
    <w:rsid w:val="005D0CEB"/>
    <w:rsid w:val="005E47CF"/>
    <w:rsid w:val="005F3C86"/>
    <w:rsid w:val="005F55FF"/>
    <w:rsid w:val="0060021C"/>
    <w:rsid w:val="006062B8"/>
    <w:rsid w:val="0061113E"/>
    <w:rsid w:val="006134B5"/>
    <w:rsid w:val="00626710"/>
    <w:rsid w:val="00627B4C"/>
    <w:rsid w:val="00630F22"/>
    <w:rsid w:val="006332FB"/>
    <w:rsid w:val="00654955"/>
    <w:rsid w:val="00670466"/>
    <w:rsid w:val="00676B0C"/>
    <w:rsid w:val="00690DB1"/>
    <w:rsid w:val="00695880"/>
    <w:rsid w:val="006A0611"/>
    <w:rsid w:val="006A58EF"/>
    <w:rsid w:val="006B1B26"/>
    <w:rsid w:val="006B6858"/>
    <w:rsid w:val="006C0ECE"/>
    <w:rsid w:val="006D1EF3"/>
    <w:rsid w:val="006F1210"/>
    <w:rsid w:val="006F4B0E"/>
    <w:rsid w:val="00703C13"/>
    <w:rsid w:val="00704250"/>
    <w:rsid w:val="00710883"/>
    <w:rsid w:val="0072379E"/>
    <w:rsid w:val="00725FB2"/>
    <w:rsid w:val="00727973"/>
    <w:rsid w:val="00737E7A"/>
    <w:rsid w:val="007449E2"/>
    <w:rsid w:val="007604C2"/>
    <w:rsid w:val="00770E2C"/>
    <w:rsid w:val="00781B40"/>
    <w:rsid w:val="00784314"/>
    <w:rsid w:val="007852FD"/>
    <w:rsid w:val="00786860"/>
    <w:rsid w:val="0078712B"/>
    <w:rsid w:val="00796934"/>
    <w:rsid w:val="007A7D8F"/>
    <w:rsid w:val="007C20DC"/>
    <w:rsid w:val="007C2B9D"/>
    <w:rsid w:val="007C3C73"/>
    <w:rsid w:val="007D13DE"/>
    <w:rsid w:val="007D2006"/>
    <w:rsid w:val="007D4464"/>
    <w:rsid w:val="007D7F37"/>
    <w:rsid w:val="007E387D"/>
    <w:rsid w:val="007F703D"/>
    <w:rsid w:val="00801D3D"/>
    <w:rsid w:val="00811AFA"/>
    <w:rsid w:val="008134B4"/>
    <w:rsid w:val="00816CE1"/>
    <w:rsid w:val="0084133D"/>
    <w:rsid w:val="008419CA"/>
    <w:rsid w:val="00847187"/>
    <w:rsid w:val="00860385"/>
    <w:rsid w:val="00860F9F"/>
    <w:rsid w:val="00864F2C"/>
    <w:rsid w:val="00867E76"/>
    <w:rsid w:val="00873049"/>
    <w:rsid w:val="00886103"/>
    <w:rsid w:val="008873B5"/>
    <w:rsid w:val="00897A5A"/>
    <w:rsid w:val="008A0D36"/>
    <w:rsid w:val="008A44C1"/>
    <w:rsid w:val="008B210E"/>
    <w:rsid w:val="008B374E"/>
    <w:rsid w:val="008C1D26"/>
    <w:rsid w:val="008C2C91"/>
    <w:rsid w:val="008C4230"/>
    <w:rsid w:val="008C450D"/>
    <w:rsid w:val="008C5951"/>
    <w:rsid w:val="008E13CA"/>
    <w:rsid w:val="008E699C"/>
    <w:rsid w:val="008F0599"/>
    <w:rsid w:val="00911268"/>
    <w:rsid w:val="00917FF2"/>
    <w:rsid w:val="009207B0"/>
    <w:rsid w:val="00922AD2"/>
    <w:rsid w:val="00930AB4"/>
    <w:rsid w:val="009347FD"/>
    <w:rsid w:val="0094336E"/>
    <w:rsid w:val="0094476F"/>
    <w:rsid w:val="00970719"/>
    <w:rsid w:val="00994BF4"/>
    <w:rsid w:val="00997E8A"/>
    <w:rsid w:val="009A4C50"/>
    <w:rsid w:val="009B551F"/>
    <w:rsid w:val="009C12E1"/>
    <w:rsid w:val="009D4167"/>
    <w:rsid w:val="009D4FF6"/>
    <w:rsid w:val="009D5791"/>
    <w:rsid w:val="009E0CA2"/>
    <w:rsid w:val="009F4106"/>
    <w:rsid w:val="00A2579A"/>
    <w:rsid w:val="00A25ABB"/>
    <w:rsid w:val="00A30EB3"/>
    <w:rsid w:val="00A3328A"/>
    <w:rsid w:val="00A35728"/>
    <w:rsid w:val="00A36C20"/>
    <w:rsid w:val="00A43C63"/>
    <w:rsid w:val="00A46AD4"/>
    <w:rsid w:val="00A61EB5"/>
    <w:rsid w:val="00A6352F"/>
    <w:rsid w:val="00A67E85"/>
    <w:rsid w:val="00A8164B"/>
    <w:rsid w:val="00A94CDC"/>
    <w:rsid w:val="00AA0AF6"/>
    <w:rsid w:val="00AB07F6"/>
    <w:rsid w:val="00AB471E"/>
    <w:rsid w:val="00AB50EF"/>
    <w:rsid w:val="00AC020F"/>
    <w:rsid w:val="00AC49B4"/>
    <w:rsid w:val="00AC73DC"/>
    <w:rsid w:val="00AF6D44"/>
    <w:rsid w:val="00B064F8"/>
    <w:rsid w:val="00B14B3C"/>
    <w:rsid w:val="00B24F58"/>
    <w:rsid w:val="00B44C3C"/>
    <w:rsid w:val="00B52EC6"/>
    <w:rsid w:val="00B544D4"/>
    <w:rsid w:val="00B562B7"/>
    <w:rsid w:val="00B6284B"/>
    <w:rsid w:val="00B7532D"/>
    <w:rsid w:val="00B75D50"/>
    <w:rsid w:val="00B86175"/>
    <w:rsid w:val="00B91F5E"/>
    <w:rsid w:val="00BA1612"/>
    <w:rsid w:val="00BA69B8"/>
    <w:rsid w:val="00BB193C"/>
    <w:rsid w:val="00BC251F"/>
    <w:rsid w:val="00BD1EDC"/>
    <w:rsid w:val="00BD450C"/>
    <w:rsid w:val="00BD51A8"/>
    <w:rsid w:val="00BD7AA4"/>
    <w:rsid w:val="00BE3074"/>
    <w:rsid w:val="00BE64BB"/>
    <w:rsid w:val="00BE6668"/>
    <w:rsid w:val="00BF00E9"/>
    <w:rsid w:val="00C00FEE"/>
    <w:rsid w:val="00C05AAF"/>
    <w:rsid w:val="00C07CEF"/>
    <w:rsid w:val="00C14758"/>
    <w:rsid w:val="00C17E24"/>
    <w:rsid w:val="00C250BA"/>
    <w:rsid w:val="00C3108C"/>
    <w:rsid w:val="00C34994"/>
    <w:rsid w:val="00C42080"/>
    <w:rsid w:val="00C42900"/>
    <w:rsid w:val="00C50985"/>
    <w:rsid w:val="00C84A22"/>
    <w:rsid w:val="00C84C38"/>
    <w:rsid w:val="00C86AFC"/>
    <w:rsid w:val="00C97CC9"/>
    <w:rsid w:val="00CA0DB8"/>
    <w:rsid w:val="00CA573C"/>
    <w:rsid w:val="00CB14E2"/>
    <w:rsid w:val="00CC759B"/>
    <w:rsid w:val="00CC7FF9"/>
    <w:rsid w:val="00CE7747"/>
    <w:rsid w:val="00CF51EA"/>
    <w:rsid w:val="00CF67F2"/>
    <w:rsid w:val="00D05165"/>
    <w:rsid w:val="00D05CEF"/>
    <w:rsid w:val="00D17476"/>
    <w:rsid w:val="00D21D93"/>
    <w:rsid w:val="00D327FF"/>
    <w:rsid w:val="00D32B97"/>
    <w:rsid w:val="00D37418"/>
    <w:rsid w:val="00D428AA"/>
    <w:rsid w:val="00D44026"/>
    <w:rsid w:val="00D4500F"/>
    <w:rsid w:val="00D46E0D"/>
    <w:rsid w:val="00D764ED"/>
    <w:rsid w:val="00D82F52"/>
    <w:rsid w:val="00D84915"/>
    <w:rsid w:val="00D94244"/>
    <w:rsid w:val="00DA5BB9"/>
    <w:rsid w:val="00DA6747"/>
    <w:rsid w:val="00DB3653"/>
    <w:rsid w:val="00DB3B14"/>
    <w:rsid w:val="00DB562E"/>
    <w:rsid w:val="00DB5CA3"/>
    <w:rsid w:val="00DC778E"/>
    <w:rsid w:val="00DD2067"/>
    <w:rsid w:val="00DD76CE"/>
    <w:rsid w:val="00DE1840"/>
    <w:rsid w:val="00DE4EE8"/>
    <w:rsid w:val="00DE51A8"/>
    <w:rsid w:val="00DF78C9"/>
    <w:rsid w:val="00E21508"/>
    <w:rsid w:val="00E24FFC"/>
    <w:rsid w:val="00E3156F"/>
    <w:rsid w:val="00E31E7B"/>
    <w:rsid w:val="00E338B1"/>
    <w:rsid w:val="00E372C9"/>
    <w:rsid w:val="00E44D5B"/>
    <w:rsid w:val="00E5550F"/>
    <w:rsid w:val="00E80D6A"/>
    <w:rsid w:val="00E80DB8"/>
    <w:rsid w:val="00E85E8B"/>
    <w:rsid w:val="00E94130"/>
    <w:rsid w:val="00EA34CA"/>
    <w:rsid w:val="00EB35EE"/>
    <w:rsid w:val="00EB38EC"/>
    <w:rsid w:val="00EB5310"/>
    <w:rsid w:val="00EC3010"/>
    <w:rsid w:val="00ED5EED"/>
    <w:rsid w:val="00EE5BCA"/>
    <w:rsid w:val="00EF4F64"/>
    <w:rsid w:val="00EF55EF"/>
    <w:rsid w:val="00F2455B"/>
    <w:rsid w:val="00F32C66"/>
    <w:rsid w:val="00F3719E"/>
    <w:rsid w:val="00F40EBB"/>
    <w:rsid w:val="00F44414"/>
    <w:rsid w:val="00F66A58"/>
    <w:rsid w:val="00F67F48"/>
    <w:rsid w:val="00F71262"/>
    <w:rsid w:val="00F71761"/>
    <w:rsid w:val="00F73E55"/>
    <w:rsid w:val="00F80F2D"/>
    <w:rsid w:val="00F810F8"/>
    <w:rsid w:val="00F81DB9"/>
    <w:rsid w:val="00F85415"/>
    <w:rsid w:val="00F914FE"/>
    <w:rsid w:val="00FA6A4C"/>
    <w:rsid w:val="00FB179D"/>
    <w:rsid w:val="00FD747E"/>
    <w:rsid w:val="00FE259A"/>
    <w:rsid w:val="00FF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3A5A51"/>
  <w14:defaultImageDpi w14:val="32767"/>
  <w15:chartTrackingRefBased/>
  <w15:docId w15:val="{D6CB6897-6E4D-9C4B-919B-578A3E6B0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604A5"/>
    <w:rPr>
      <w:kern w:val="0"/>
      <w:lang w:val="en-A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04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04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04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04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04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04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04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04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04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04A5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0604A5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04A5"/>
    <w:rPr>
      <w:rFonts w:eastAsiaTheme="majorEastAsia" w:cstheme="majorBidi"/>
      <w:color w:val="0F4761" w:themeColor="accent1" w:themeShade="BF"/>
      <w:sz w:val="28"/>
      <w:szCs w:val="28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04A5"/>
    <w:rPr>
      <w:rFonts w:eastAsiaTheme="majorEastAsia" w:cstheme="majorBidi"/>
      <w:i/>
      <w:iCs/>
      <w:color w:val="0F4761" w:themeColor="accent1" w:themeShade="BF"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04A5"/>
    <w:rPr>
      <w:rFonts w:eastAsiaTheme="majorEastAsia" w:cstheme="majorBidi"/>
      <w:color w:val="0F4761" w:themeColor="accent1" w:themeShade="BF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04A5"/>
    <w:rPr>
      <w:rFonts w:eastAsiaTheme="majorEastAsia" w:cstheme="majorBidi"/>
      <w:i/>
      <w:iCs/>
      <w:color w:val="595959" w:themeColor="text1" w:themeTint="A6"/>
      <w:lang w:val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04A5"/>
    <w:rPr>
      <w:rFonts w:eastAsiaTheme="majorEastAsia" w:cstheme="majorBidi"/>
      <w:color w:val="595959" w:themeColor="text1" w:themeTint="A6"/>
      <w:lang w:val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04A5"/>
    <w:rPr>
      <w:rFonts w:eastAsiaTheme="majorEastAsia" w:cstheme="majorBidi"/>
      <w:i/>
      <w:iCs/>
      <w:color w:val="272727" w:themeColor="text1" w:themeTint="D8"/>
      <w:lang w:val="en-A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04A5"/>
    <w:rPr>
      <w:rFonts w:eastAsiaTheme="majorEastAsia" w:cstheme="majorBidi"/>
      <w:color w:val="272727" w:themeColor="text1" w:themeTint="D8"/>
      <w:lang w:val="en-AU"/>
    </w:rPr>
  </w:style>
  <w:style w:type="paragraph" w:styleId="Title">
    <w:name w:val="Title"/>
    <w:basedOn w:val="Normal"/>
    <w:next w:val="Normal"/>
    <w:link w:val="TitleChar"/>
    <w:uiPriority w:val="10"/>
    <w:qFormat/>
    <w:rsid w:val="000604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04A5"/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04A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04A5"/>
    <w:rPr>
      <w:rFonts w:eastAsiaTheme="majorEastAsia" w:cstheme="majorBidi"/>
      <w:color w:val="595959" w:themeColor="text1" w:themeTint="A6"/>
      <w:spacing w:val="15"/>
      <w:sz w:val="28"/>
      <w:szCs w:val="28"/>
      <w:lang w:val="en-AU"/>
    </w:rPr>
  </w:style>
  <w:style w:type="paragraph" w:styleId="Quote">
    <w:name w:val="Quote"/>
    <w:basedOn w:val="Normal"/>
    <w:next w:val="Normal"/>
    <w:link w:val="QuoteChar"/>
    <w:uiPriority w:val="29"/>
    <w:qFormat/>
    <w:rsid w:val="000604A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04A5"/>
    <w:rPr>
      <w:i/>
      <w:iCs/>
      <w:color w:val="404040" w:themeColor="text1" w:themeTint="BF"/>
      <w:lang w:val="en-AU"/>
    </w:rPr>
  </w:style>
  <w:style w:type="paragraph" w:styleId="ListParagraph">
    <w:name w:val="List Paragraph"/>
    <w:basedOn w:val="Normal"/>
    <w:uiPriority w:val="34"/>
    <w:qFormat/>
    <w:rsid w:val="000604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04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04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04A5"/>
    <w:rPr>
      <w:i/>
      <w:iCs/>
      <w:color w:val="0F4761" w:themeColor="accent1" w:themeShade="BF"/>
      <w:lang w:val="en-AU"/>
    </w:rPr>
  </w:style>
  <w:style w:type="character" w:styleId="IntenseReference">
    <w:name w:val="Intense Reference"/>
    <w:basedOn w:val="DefaultParagraphFont"/>
    <w:uiPriority w:val="32"/>
    <w:qFormat/>
    <w:rsid w:val="000604A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0604A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table" w:styleId="GridTable5Dark-Accent1">
    <w:name w:val="Grid Table 5 Dark Accent 1"/>
    <w:basedOn w:val="TableNormal"/>
    <w:uiPriority w:val="50"/>
    <w:rsid w:val="000604A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E4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band1Vert">
      <w:tblPr/>
      <w:tcPr>
        <w:shd w:val="clear" w:color="auto" w:fill="83CAEB" w:themeFill="accent1" w:themeFillTint="66"/>
      </w:tcPr>
    </w:tblStylePr>
    <w:tblStylePr w:type="band1Horz">
      <w:tblPr/>
      <w:tcPr>
        <w:shd w:val="clear" w:color="auto" w:fill="83CAEB" w:themeFill="accent1" w:themeFillTint="66"/>
      </w:tcPr>
    </w:tblStylePr>
  </w:style>
  <w:style w:type="table" w:styleId="TableGrid">
    <w:name w:val="Table Grid"/>
    <w:basedOn w:val="TableNormal"/>
    <w:uiPriority w:val="39"/>
    <w:rsid w:val="00060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0604A5"/>
    <w:pPr>
      <w:jc w:val="center"/>
    </w:pPr>
    <w:rPr>
      <w:rFonts w:ascii="Aptos" w:hAnsi="Aptos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604A5"/>
    <w:rPr>
      <w:rFonts w:ascii="Aptos" w:hAnsi="Aptos"/>
      <w:kern w:val="0"/>
      <w:lang w:val="en-US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0604A5"/>
    <w:rPr>
      <w:rFonts w:ascii="Aptos" w:hAnsi="Aptos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604A5"/>
    <w:rPr>
      <w:rFonts w:ascii="Aptos" w:hAnsi="Aptos"/>
      <w:kern w:val="0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7C2B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B9D"/>
    <w:rPr>
      <w:kern w:val="2"/>
      <w:sz w:val="20"/>
      <w:szCs w:val="20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B9D"/>
    <w:rPr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7C2B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2B9D"/>
    <w:rPr>
      <w:kern w:val="0"/>
      <w:lang w:val="en-AU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C2B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2B9D"/>
    <w:rPr>
      <w:kern w:val="0"/>
      <w:lang w:val="en-AU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1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18A"/>
    <w:rPr>
      <w:rFonts w:ascii="Segoe UI" w:hAnsi="Segoe UI" w:cs="Segoe UI"/>
      <w:kern w:val="0"/>
      <w:sz w:val="18"/>
      <w:szCs w:val="18"/>
      <w:lang w:val="en-AU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2C66"/>
    <w:rPr>
      <w:b/>
      <w:bCs/>
      <w:kern w:val="0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2C66"/>
    <w:rPr>
      <w:b/>
      <w:bCs/>
      <w:kern w:val="0"/>
      <w:sz w:val="20"/>
      <w:szCs w:val="20"/>
      <w:lang w:val="en-AU"/>
      <w14:ligatures w14:val="none"/>
    </w:rPr>
  </w:style>
  <w:style w:type="paragraph" w:styleId="Revision">
    <w:name w:val="Revision"/>
    <w:hidden/>
    <w:uiPriority w:val="99"/>
    <w:semiHidden/>
    <w:rsid w:val="00DB3653"/>
    <w:rPr>
      <w:kern w:val="0"/>
      <w:lang w:val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2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9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1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2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45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1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8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32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09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17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98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5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7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89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78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2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41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69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44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8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19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98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45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14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58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06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4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65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76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0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63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88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73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23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1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09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79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5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3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CCFE1B-DAC4-3A4E-859C-415B21F9F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4</TotalTime>
  <Pages>6</Pages>
  <Words>3469</Words>
  <Characters>19779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Arsheeya Rattan</dc:creator>
  <cp:keywords/>
  <dc:description/>
  <cp:lastModifiedBy>Madeline Flanagan</cp:lastModifiedBy>
  <cp:revision>5</cp:revision>
  <dcterms:created xsi:type="dcterms:W3CDTF">2025-02-05T22:35:00Z</dcterms:created>
  <dcterms:modified xsi:type="dcterms:W3CDTF">2025-02-05T22:44:00Z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83354a9addbfb787436aae5dbc6bf28e1a7bb187d740ebca8c7f615da316f6f0</vt:lpwstr>
  </property>
</Properties>
</file>