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0CCDD3" w14:textId="5955901C" w:rsidR="00A42AD3" w:rsidRDefault="0017145E">
      <w:pPr>
        <w:rPr>
          <w:noProof/>
        </w:rPr>
      </w:pPr>
      <w:r>
        <w:rPr>
          <w:noProof/>
        </w:rPr>
        <w:drawing>
          <wp:inline distT="0" distB="0" distL="0" distR="0" wp14:anchorId="5CDCB3F3" wp14:editId="5161973D">
            <wp:extent cx="5943600" cy="41154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1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65E09" w14:textId="37D24D45" w:rsidR="0017145E" w:rsidRPr="0017145E" w:rsidRDefault="0017145E" w:rsidP="0017145E"/>
    <w:p w14:paraId="19EB2D48" w14:textId="6E34D522" w:rsidR="0017145E" w:rsidRPr="0017145E" w:rsidRDefault="0017145E" w:rsidP="0017145E"/>
    <w:p w14:paraId="7BE1591B" w14:textId="0F246669" w:rsidR="0017145E" w:rsidRPr="0017145E" w:rsidRDefault="0017145E" w:rsidP="0017145E"/>
    <w:p w14:paraId="0D66EAC7" w14:textId="5A62B1BD" w:rsidR="0017145E" w:rsidRPr="00FF7F8B" w:rsidRDefault="0017145E" w:rsidP="001E78D6">
      <w:pPr>
        <w:jc w:val="both"/>
        <w:rPr>
          <w:rFonts w:asciiTheme="majorBidi" w:hAnsiTheme="majorBidi" w:cstheme="majorBidi"/>
          <w:b/>
          <w:bCs/>
          <w:i/>
          <w:iCs/>
        </w:rPr>
      </w:pPr>
      <w:r w:rsidRPr="00FF7F8B">
        <w:rPr>
          <w:rFonts w:asciiTheme="majorBidi" w:hAnsiTheme="majorBidi" w:cstheme="majorBidi"/>
          <w:b/>
          <w:bCs/>
          <w:i/>
          <w:iCs/>
        </w:rPr>
        <w:t>Figure 2|</w:t>
      </w:r>
      <w:r w:rsidR="006760DF" w:rsidRPr="00FF7F8B">
        <w:rPr>
          <w:rFonts w:asciiTheme="majorBidi" w:hAnsiTheme="majorBidi" w:cstheme="majorBidi"/>
          <w:i/>
          <w:iCs/>
        </w:rPr>
        <w:t xml:space="preserve"> (a-</w:t>
      </w:r>
      <w:r w:rsidR="001E78D6" w:rsidRPr="00FF7F8B">
        <w:rPr>
          <w:rFonts w:asciiTheme="majorBidi" w:hAnsiTheme="majorBidi" w:cstheme="majorBidi"/>
          <w:i/>
          <w:iCs/>
        </w:rPr>
        <w:t>c) The</w:t>
      </w:r>
      <w:r w:rsidR="006760DF" w:rsidRPr="00FF7F8B">
        <w:rPr>
          <w:rFonts w:asciiTheme="majorBidi" w:hAnsiTheme="majorBidi" w:cstheme="majorBidi"/>
          <w:i/>
          <w:iCs/>
        </w:rPr>
        <w:t xml:space="preserve"> Doppler ultrasound of placental chorioangiomas show</w:t>
      </w:r>
      <w:r w:rsidR="00FE5B8F" w:rsidRPr="00FF7F8B">
        <w:rPr>
          <w:rFonts w:asciiTheme="majorBidi" w:hAnsiTheme="majorBidi" w:cstheme="majorBidi"/>
          <w:i/>
          <w:iCs/>
        </w:rPr>
        <w:t>ing</w:t>
      </w:r>
      <w:r w:rsidR="006760DF" w:rsidRPr="00FF7F8B">
        <w:rPr>
          <w:rFonts w:asciiTheme="majorBidi" w:hAnsiTheme="majorBidi" w:cstheme="majorBidi"/>
          <w:i/>
          <w:iCs/>
        </w:rPr>
        <w:t xml:space="preserve"> the feeding vessels. </w:t>
      </w:r>
      <w:r w:rsidR="001E78D6" w:rsidRPr="00FF7F8B">
        <w:rPr>
          <w:rFonts w:asciiTheme="majorBidi" w:hAnsiTheme="majorBidi" w:cstheme="majorBidi"/>
          <w:i/>
          <w:iCs/>
        </w:rPr>
        <w:t>(d)</w:t>
      </w:r>
      <w:r w:rsidR="00BB583D" w:rsidRPr="00FF7F8B">
        <w:rPr>
          <w:rFonts w:asciiTheme="majorBidi" w:hAnsiTheme="majorBidi" w:cstheme="majorBidi"/>
          <w:i/>
          <w:iCs/>
        </w:rPr>
        <w:t xml:space="preserve">The MCA-PSV measurement at 31 weeks of gestation corresponded to </w:t>
      </w:r>
      <w:r w:rsidR="001E78D6" w:rsidRPr="00FF7F8B">
        <w:rPr>
          <w:rFonts w:asciiTheme="majorBidi" w:hAnsiTheme="majorBidi" w:cstheme="majorBidi"/>
          <w:i/>
          <w:iCs/>
        </w:rPr>
        <w:t>2.14</w:t>
      </w:r>
      <w:r w:rsidR="00BB583D" w:rsidRPr="00FF7F8B">
        <w:rPr>
          <w:rFonts w:asciiTheme="majorBidi" w:hAnsiTheme="majorBidi" w:cstheme="majorBidi"/>
          <w:i/>
          <w:iCs/>
        </w:rPr>
        <w:t xml:space="preserve"> multiples of the median (MoM).</w:t>
      </w:r>
    </w:p>
    <w:sectPr w:rsidR="0017145E" w:rsidRPr="00FF7F8B" w:rsidSect="00CE4B4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145E"/>
    <w:rsid w:val="0016403A"/>
    <w:rsid w:val="0017145E"/>
    <w:rsid w:val="001E78D6"/>
    <w:rsid w:val="006760DF"/>
    <w:rsid w:val="00A42AD3"/>
    <w:rsid w:val="00BB583D"/>
    <w:rsid w:val="00BF3D02"/>
    <w:rsid w:val="00CE4B43"/>
    <w:rsid w:val="00FE5B8F"/>
    <w:rsid w:val="00FF7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CC34266"/>
  <w15:chartTrackingRefBased/>
  <w15:docId w15:val="{EE1B56CE-E995-3643-AFDA-7C712346B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30</Words>
  <Characters>175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dcterms:created xsi:type="dcterms:W3CDTF">2024-03-17T08:24:00Z</dcterms:created>
  <dcterms:modified xsi:type="dcterms:W3CDTF">2024-04-04T20:41:00Z</dcterms:modified>
</cp:coreProperties>
</file>