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9F9697" w14:textId="3DAB4614" w:rsidR="00A564BE" w:rsidRPr="00713A41" w:rsidRDefault="00A564BE" w:rsidP="00A564BE">
      <w:pPr>
        <w:pStyle w:val="Authors"/>
        <w:jc w:val="center"/>
        <w:rPr>
          <w:rFonts w:eastAsia="宋体" w:cstheme="majorBidi"/>
          <w:spacing w:val="-10"/>
          <w:kern w:val="28"/>
          <w:sz w:val="28"/>
          <w:szCs w:val="56"/>
          <w:lang w:eastAsia="zh-CN"/>
        </w:rPr>
      </w:pPr>
      <w:bookmarkStart w:id="0" w:name="OLE_LINK68"/>
      <w:bookmarkStart w:id="1" w:name="OLE_LINK182"/>
      <w:bookmarkStart w:id="2" w:name="OLE_LINK183"/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>Isolated</w:t>
      </w:r>
      <w:r>
        <w:rPr>
          <w:rFonts w:eastAsiaTheme="majorEastAsia" w:cstheme="majorBidi"/>
          <w:spacing w:val="-10"/>
          <w:kern w:val="28"/>
          <w:sz w:val="28"/>
          <w:szCs w:val="56"/>
        </w:rPr>
        <w:t xml:space="preserve"> C</w:t>
      </w:r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 xml:space="preserve">rustal </w:t>
      </w:r>
      <w:r>
        <w:rPr>
          <w:rFonts w:eastAsiaTheme="majorEastAsia" w:cstheme="majorBidi"/>
          <w:spacing w:val="-10"/>
          <w:kern w:val="28"/>
          <w:sz w:val="28"/>
          <w:szCs w:val="56"/>
        </w:rPr>
        <w:t>P</w:t>
      </w:r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 xml:space="preserve">artial </w:t>
      </w:r>
      <w:r>
        <w:rPr>
          <w:rFonts w:eastAsiaTheme="majorEastAsia" w:cstheme="majorBidi"/>
          <w:spacing w:val="-10"/>
          <w:kern w:val="28"/>
          <w:sz w:val="28"/>
          <w:szCs w:val="56"/>
        </w:rPr>
        <w:t>M</w:t>
      </w:r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 xml:space="preserve">elting </w:t>
      </w:r>
      <w:r w:rsidR="0081117F" w:rsidRPr="00D84F53">
        <w:rPr>
          <w:rFonts w:eastAsiaTheme="majorEastAsia" w:cstheme="majorBidi"/>
          <w:color w:val="FF0000"/>
          <w:spacing w:val="-10"/>
          <w:kern w:val="28"/>
          <w:sz w:val="28"/>
          <w:szCs w:val="56"/>
        </w:rPr>
        <w:t>in the Southern Tibetan Plateau</w:t>
      </w:r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 xml:space="preserve"> from </w:t>
      </w:r>
      <w:r w:rsidRPr="00C17B9B">
        <w:rPr>
          <w:rFonts w:eastAsiaTheme="majorEastAsia" w:cstheme="majorBidi"/>
          <w:spacing w:val="-10"/>
          <w:kern w:val="28"/>
          <w:sz w:val="28"/>
          <w:szCs w:val="56"/>
        </w:rPr>
        <w:t>H-</w:t>
      </w:r>
      <w:bookmarkStart w:id="3" w:name="OLE_LINK431"/>
      <w:bookmarkStart w:id="4" w:name="OLE_LINK432"/>
      <w:r w:rsidRPr="00C17B9B">
        <w:rPr>
          <w:rFonts w:eastAsiaTheme="majorEastAsia" w:cstheme="majorBidi"/>
          <w:spacing w:val="-10"/>
          <w:kern w:val="28"/>
          <w:sz w:val="28"/>
          <w:szCs w:val="56"/>
        </w:rPr>
        <w:t>κ</w:t>
      </w:r>
      <w:bookmarkEnd w:id="3"/>
      <w:bookmarkEnd w:id="4"/>
      <w:r w:rsidRPr="00C17B9B">
        <w:rPr>
          <w:rFonts w:eastAsiaTheme="majorEastAsia" w:cstheme="majorBidi"/>
          <w:spacing w:val="-10"/>
          <w:kern w:val="28"/>
          <w:sz w:val="28"/>
          <w:szCs w:val="56"/>
        </w:rPr>
        <w:t>-c</w:t>
      </w:r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 xml:space="preserve"> </w:t>
      </w:r>
      <w:r w:rsidR="00CA0C1D">
        <w:rPr>
          <w:rFonts w:eastAsiaTheme="majorEastAsia" w:cstheme="majorBidi"/>
          <w:spacing w:val="-10"/>
          <w:kern w:val="28"/>
          <w:sz w:val="28"/>
          <w:szCs w:val="56"/>
        </w:rPr>
        <w:t>M</w:t>
      </w:r>
      <w:r w:rsidRPr="00A564BE">
        <w:rPr>
          <w:rFonts w:eastAsiaTheme="majorEastAsia" w:cstheme="majorBidi"/>
          <w:spacing w:val="-10"/>
          <w:kern w:val="28"/>
          <w:sz w:val="28"/>
          <w:szCs w:val="56"/>
        </w:rPr>
        <w:t>ethod</w:t>
      </w:r>
    </w:p>
    <w:bookmarkEnd w:id="0"/>
    <w:p w14:paraId="32E6B0CF" w14:textId="570083B0" w:rsidR="00C94AA5" w:rsidRPr="00C94AA5" w:rsidRDefault="00A1732C" w:rsidP="00B120F3">
      <w:pPr>
        <w:pStyle w:val="Authors"/>
      </w:pPr>
      <w:r>
        <w:t>Junyi Gong</w:t>
      </w:r>
      <w:r w:rsidR="00545B6C" w:rsidRPr="00545B6C">
        <w:rPr>
          <w:vertAlign w:val="superscript"/>
        </w:rPr>
        <w:t>1</w:t>
      </w:r>
      <w:r w:rsidR="00C94AA5">
        <w:t xml:space="preserve">, </w:t>
      </w:r>
      <w:r>
        <w:t>Jiangtao Li</w:t>
      </w:r>
      <w:r>
        <w:rPr>
          <w:vertAlign w:val="superscript"/>
        </w:rPr>
        <w:t>1</w:t>
      </w:r>
      <w:r w:rsidR="00D3391E">
        <w:rPr>
          <w:vertAlign w:val="superscript"/>
          <w:lang w:val="en-GB"/>
        </w:rPr>
        <w:t>,2</w:t>
      </w:r>
      <w:r w:rsidR="006C38AE">
        <w:t xml:space="preserve">, </w:t>
      </w:r>
      <w:proofErr w:type="spellStart"/>
      <w:r w:rsidR="006C38AE">
        <w:t>Mengkui</w:t>
      </w:r>
      <w:proofErr w:type="spellEnd"/>
      <w:r w:rsidR="006C38AE">
        <w:t xml:space="preserve"> Li</w:t>
      </w:r>
      <w:r w:rsidR="006C38AE">
        <w:rPr>
          <w:vertAlign w:val="superscript"/>
        </w:rPr>
        <w:t>1</w:t>
      </w:r>
      <w:r w:rsidR="00D3391E">
        <w:rPr>
          <w:vertAlign w:val="superscript"/>
        </w:rPr>
        <w:t>,2</w:t>
      </w:r>
    </w:p>
    <w:p w14:paraId="70FC651E" w14:textId="2F187A73" w:rsidR="00C94AA5" w:rsidRDefault="008A6077" w:rsidP="00F03207">
      <w:pPr>
        <w:pStyle w:val="Affiliation"/>
      </w:pPr>
      <w:bookmarkStart w:id="5" w:name="OLE_LINK184"/>
      <w:bookmarkStart w:id="6" w:name="OLE_LINK185"/>
      <w:bookmarkStart w:id="7" w:name="OLE_LINK197"/>
      <w:bookmarkEnd w:id="1"/>
      <w:bookmarkEnd w:id="2"/>
      <w:r w:rsidRPr="00B43FDE">
        <w:rPr>
          <w:vertAlign w:val="superscript"/>
        </w:rPr>
        <w:t>1</w:t>
      </w:r>
      <w:r w:rsidR="00F03207" w:rsidRPr="00F03207">
        <w:t xml:space="preserve"> </w:t>
      </w:r>
      <w:r w:rsidR="00F03207">
        <w:t>School of Geodesy and Geomatics, Wuhan University, Wuhan</w:t>
      </w:r>
      <w:r w:rsidR="00E47A72">
        <w:t xml:space="preserve"> 430079</w:t>
      </w:r>
      <w:r w:rsidR="00F03207">
        <w:t>, China</w:t>
      </w:r>
    </w:p>
    <w:p w14:paraId="0D23FCB3" w14:textId="77777777" w:rsidR="006C38AE" w:rsidRDefault="006C38AE" w:rsidP="006C38AE">
      <w:pPr>
        <w:pStyle w:val="Affiliation"/>
      </w:pPr>
      <w:r w:rsidRPr="009B4478">
        <w:rPr>
          <w:vertAlign w:val="superscript"/>
        </w:rPr>
        <w:t>2</w:t>
      </w:r>
      <w:r>
        <w:t xml:space="preserve"> </w:t>
      </w:r>
      <w:r w:rsidRPr="009B4478">
        <w:t xml:space="preserve">Hubei </w:t>
      </w:r>
      <w:proofErr w:type="spellStart"/>
      <w:r w:rsidRPr="009B4478">
        <w:t>Luojia</w:t>
      </w:r>
      <w:proofErr w:type="spellEnd"/>
      <w:r w:rsidRPr="009B4478">
        <w:t xml:space="preserve"> Laboratory, 129 </w:t>
      </w:r>
      <w:proofErr w:type="spellStart"/>
      <w:r w:rsidRPr="009B4478">
        <w:t>Luoyu</w:t>
      </w:r>
      <w:proofErr w:type="spellEnd"/>
      <w:r w:rsidRPr="009B4478">
        <w:t xml:space="preserve"> Road, Wuhan 430079, China</w:t>
      </w:r>
    </w:p>
    <w:bookmarkEnd w:id="5"/>
    <w:bookmarkEnd w:id="6"/>
    <w:bookmarkEnd w:id="7"/>
    <w:p w14:paraId="5614852F" w14:textId="669D8A2D" w:rsidR="00DE3F91" w:rsidRDefault="008A6077" w:rsidP="003137C3">
      <w:pPr>
        <w:pStyle w:val="Affiliation"/>
      </w:pPr>
      <w:r>
        <w:t>Correspond</w:t>
      </w:r>
      <w:r w:rsidR="00DE3F91">
        <w:t>ing</w:t>
      </w:r>
      <w:r>
        <w:t xml:space="preserve"> </w:t>
      </w:r>
      <w:r w:rsidR="006F662E">
        <w:t>author:</w:t>
      </w:r>
      <w:r>
        <w:t xml:space="preserve"> </w:t>
      </w:r>
      <w:proofErr w:type="spellStart"/>
      <w:r w:rsidR="00F03207">
        <w:t>Jiangtao</w:t>
      </w:r>
      <w:proofErr w:type="spellEnd"/>
      <w:r w:rsidR="00F03207">
        <w:t xml:space="preserve"> Li</w:t>
      </w:r>
      <w:r w:rsidR="00DE3F91">
        <w:t xml:space="preserve"> (</w:t>
      </w:r>
      <w:r w:rsidR="00516B92" w:rsidRPr="00D47C18">
        <w:t>jiangtaoli@whu.edu.cn</w:t>
      </w:r>
      <w:r w:rsidR="00F03207" w:rsidRPr="00F03207">
        <w:t>)</w:t>
      </w:r>
      <w:r w:rsidR="00516B92">
        <w:t xml:space="preserve">, </w:t>
      </w:r>
      <w:proofErr w:type="spellStart"/>
      <w:r w:rsidR="00516B92">
        <w:t>Mengkui</w:t>
      </w:r>
      <w:proofErr w:type="spellEnd"/>
      <w:r w:rsidR="00516B92">
        <w:t xml:space="preserve"> Li (</w:t>
      </w:r>
      <w:bookmarkStart w:id="8" w:name="OLE_LINK430"/>
      <w:r w:rsidR="00516B92" w:rsidRPr="00D47C18">
        <w:t>mkli@sgg.whu.edu.cn</w:t>
      </w:r>
      <w:bookmarkEnd w:id="8"/>
      <w:r w:rsidR="00516B92">
        <w:t xml:space="preserve">) </w:t>
      </w:r>
    </w:p>
    <w:p w14:paraId="52EAA876" w14:textId="0F4D9CB3" w:rsidR="00C94AA5" w:rsidRDefault="00C94AA5" w:rsidP="005358D5">
      <w:pPr>
        <w:pStyle w:val="Heading-Main"/>
      </w:pPr>
      <w:r>
        <w:t>Key Points:</w:t>
      </w:r>
    </w:p>
    <w:p w14:paraId="47D5897F" w14:textId="6F5EDF35" w:rsidR="00734528" w:rsidRPr="00323890" w:rsidRDefault="00734528" w:rsidP="00734528">
      <w:pPr>
        <w:pStyle w:val="ab"/>
        <w:numPr>
          <w:ilvl w:val="0"/>
          <w:numId w:val="9"/>
        </w:numPr>
        <w:rPr>
          <w:rFonts w:ascii="Times New Roman" w:eastAsia="Times New Roman" w:hAnsi="Times New Roman" w:cs="Times New Roman"/>
          <w:color w:val="FF0000"/>
          <w:lang w:eastAsia="en-US"/>
        </w:rPr>
      </w:pPr>
      <w:bookmarkStart w:id="9" w:name="OLE_LINK86"/>
      <w:bookmarkStart w:id="10" w:name="OLE_LINK230"/>
      <w:bookmarkStart w:id="11" w:name="OLE_LINK289"/>
      <w:bookmarkStart w:id="12" w:name="OLE_LINK305"/>
      <w:r w:rsidRPr="00323890">
        <w:rPr>
          <w:rFonts w:ascii="Times New Roman" w:eastAsia="Times New Roman" w:hAnsi="Times New Roman" w:cs="Times New Roman"/>
          <w:i/>
          <w:color w:val="FF0000"/>
          <w:lang w:eastAsia="en-US"/>
        </w:rPr>
        <w:t>H-κ-c</w:t>
      </w:r>
      <w:r w:rsidRPr="00323890">
        <w:rPr>
          <w:rFonts w:ascii="Times New Roman" w:eastAsia="Times New Roman" w:hAnsi="Times New Roman" w:cs="Times New Roman"/>
          <w:color w:val="FF0000"/>
          <w:lang w:eastAsia="en-US"/>
        </w:rPr>
        <w:t xml:space="preserve"> </w:t>
      </w:r>
      <w:r w:rsidR="00552D71" w:rsidRPr="00323890">
        <w:rPr>
          <w:rFonts w:ascii="Times New Roman" w:eastAsia="Times New Roman" w:hAnsi="Times New Roman" w:cs="Times New Roman"/>
          <w:color w:val="FF0000"/>
          <w:lang w:eastAsia="en-US"/>
        </w:rPr>
        <w:t>results</w:t>
      </w:r>
      <w:r w:rsidR="00700F16" w:rsidRPr="00323890">
        <w:rPr>
          <w:rFonts w:ascii="Times New Roman" w:eastAsia="Times New Roman" w:hAnsi="Times New Roman" w:cs="Times New Roman"/>
          <w:color w:val="FF0000"/>
          <w:lang w:eastAsia="en-US"/>
        </w:rPr>
        <w:t xml:space="preserve"> </w:t>
      </w:r>
      <w:r w:rsidR="00737B7C" w:rsidRPr="00323890">
        <w:rPr>
          <w:rFonts w:ascii="Times New Roman" w:eastAsia="Times New Roman" w:hAnsi="Times New Roman" w:cs="Times New Roman"/>
          <w:color w:val="FF0000"/>
          <w:lang w:val="en-GB" w:eastAsia="en-US"/>
        </w:rPr>
        <w:t xml:space="preserve">reveal two isolated patches with high crustal </w:t>
      </w:r>
      <w:proofErr w:type="spellStart"/>
      <w:r w:rsidR="00737B7C" w:rsidRPr="00196CF4">
        <w:rPr>
          <w:rFonts w:ascii="Times New Roman" w:eastAsia="Times New Roman" w:hAnsi="Times New Roman" w:cs="Times New Roman"/>
          <w:i/>
          <w:color w:val="FF0000"/>
          <w:lang w:val="en-GB" w:eastAsia="en-US"/>
        </w:rPr>
        <w:t>Vp</w:t>
      </w:r>
      <w:proofErr w:type="spellEnd"/>
      <w:r w:rsidR="00737B7C" w:rsidRPr="00196CF4">
        <w:rPr>
          <w:rFonts w:ascii="Times New Roman" w:eastAsia="Times New Roman" w:hAnsi="Times New Roman" w:cs="Times New Roman"/>
          <w:i/>
          <w:color w:val="FF0000"/>
          <w:lang w:val="en-GB" w:eastAsia="en-US"/>
        </w:rPr>
        <w:t>/Vs</w:t>
      </w:r>
      <w:r w:rsidR="00737B7C" w:rsidRPr="00323890">
        <w:rPr>
          <w:rFonts w:ascii="Times New Roman" w:eastAsia="Times New Roman" w:hAnsi="Times New Roman" w:cs="Times New Roman"/>
          <w:color w:val="FF0000"/>
          <w:lang w:val="en-GB" w:eastAsia="en-US"/>
        </w:rPr>
        <w:t xml:space="preserve"> in the southern Tibetan Plateau</w:t>
      </w:r>
      <w:r w:rsidR="00945104" w:rsidRPr="00323890">
        <w:rPr>
          <w:rFonts w:ascii="Times New Roman" w:eastAsia="Times New Roman" w:hAnsi="Times New Roman" w:cs="Times New Roman"/>
          <w:color w:val="FF0000"/>
          <w:lang w:val="en-GB" w:eastAsia="en-US"/>
        </w:rPr>
        <w:t>, suggesting crustal partial melting</w:t>
      </w:r>
    </w:p>
    <w:p w14:paraId="171523FE" w14:textId="3185DE81" w:rsidR="00552D71" w:rsidRPr="00323890" w:rsidRDefault="00552D71" w:rsidP="00C81368">
      <w:pPr>
        <w:pStyle w:val="KeyPoints"/>
        <w:numPr>
          <w:ilvl w:val="0"/>
          <w:numId w:val="9"/>
        </w:numPr>
        <w:rPr>
          <w:color w:val="FF0000"/>
        </w:rPr>
      </w:pPr>
      <w:bookmarkStart w:id="13" w:name="OLE_LINK233"/>
      <w:bookmarkStart w:id="14" w:name="OLE_LINK288"/>
      <w:bookmarkStart w:id="15" w:name="OLE_LINK370"/>
      <w:bookmarkEnd w:id="9"/>
      <w:bookmarkEnd w:id="10"/>
      <w:bookmarkEnd w:id="11"/>
      <w:bookmarkEnd w:id="12"/>
      <w:r w:rsidRPr="00323890">
        <w:rPr>
          <w:rFonts w:hint="eastAsia"/>
          <w:color w:val="FF0000"/>
        </w:rPr>
        <w:t>T</w:t>
      </w:r>
      <w:r w:rsidRPr="00323890">
        <w:rPr>
          <w:color w:val="FF0000"/>
        </w:rPr>
        <w:t>he dis</w:t>
      </w:r>
      <w:r w:rsidR="00482A3A" w:rsidRPr="00323890">
        <w:rPr>
          <w:rFonts w:eastAsia="宋体" w:hint="eastAsia"/>
          <w:color w:val="FF0000"/>
          <w:lang w:eastAsia="zh-CN"/>
        </w:rPr>
        <w:t>conn</w:t>
      </w:r>
      <w:r w:rsidR="00482A3A" w:rsidRPr="00323890">
        <w:rPr>
          <w:rFonts w:eastAsia="宋体"/>
          <w:color w:val="FF0000"/>
          <w:lang w:eastAsia="zh-CN"/>
        </w:rPr>
        <w:t>ection between the two patches does not support present</w:t>
      </w:r>
      <w:r w:rsidR="00FC7684">
        <w:rPr>
          <w:rFonts w:eastAsia="宋体"/>
          <w:color w:val="FF0000"/>
          <w:lang w:eastAsia="zh-CN"/>
        </w:rPr>
        <w:t>-day</w:t>
      </w:r>
      <w:r w:rsidR="00482A3A" w:rsidRPr="00323890">
        <w:rPr>
          <w:rFonts w:eastAsia="宋体"/>
          <w:color w:val="FF0000"/>
          <w:lang w:eastAsia="zh-CN"/>
        </w:rPr>
        <w:t xml:space="preserve"> eastward crustal flow in the southern Tibetan Plateau</w:t>
      </w:r>
    </w:p>
    <w:p w14:paraId="02BB4FFB" w14:textId="09E5AC27" w:rsidR="00C94AA5" w:rsidRPr="00323890" w:rsidRDefault="00323890" w:rsidP="00C81368">
      <w:pPr>
        <w:pStyle w:val="KeyPoints"/>
        <w:numPr>
          <w:ilvl w:val="0"/>
          <w:numId w:val="9"/>
        </w:numPr>
        <w:rPr>
          <w:color w:val="FF0000"/>
        </w:rPr>
      </w:pPr>
      <w:r w:rsidRPr="00323890">
        <w:rPr>
          <w:rFonts w:eastAsia="宋体"/>
          <w:color w:val="FF0000"/>
          <w:lang w:val="en-GB" w:eastAsia="zh-CN"/>
        </w:rPr>
        <w:t xml:space="preserve">Correlation with mantle </w:t>
      </w:r>
      <w:r w:rsidR="002D31F6">
        <w:rPr>
          <w:rFonts w:eastAsia="宋体"/>
          <w:color w:val="FF0000"/>
          <w:lang w:val="en-GB" w:eastAsia="zh-CN"/>
        </w:rPr>
        <w:t>observations</w:t>
      </w:r>
      <w:r w:rsidR="002D31F6" w:rsidRPr="00323890">
        <w:rPr>
          <w:rFonts w:eastAsia="宋体"/>
          <w:color w:val="FF0000"/>
          <w:lang w:val="en-GB" w:eastAsia="zh-CN"/>
        </w:rPr>
        <w:t xml:space="preserve"> </w:t>
      </w:r>
      <w:r w:rsidRPr="00323890">
        <w:rPr>
          <w:rFonts w:eastAsia="宋体"/>
          <w:color w:val="FF0000"/>
          <w:lang w:eastAsia="zh-CN"/>
        </w:rPr>
        <w:t>indicates</w:t>
      </w:r>
      <w:r w:rsidR="00FA6375" w:rsidRPr="00323890">
        <w:rPr>
          <w:rFonts w:eastAsia="宋体"/>
          <w:color w:val="FF0000"/>
          <w:lang w:eastAsia="zh-CN"/>
        </w:rPr>
        <w:t xml:space="preserve"> </w:t>
      </w:r>
      <w:r w:rsidRPr="00323890">
        <w:rPr>
          <w:rFonts w:eastAsia="宋体"/>
          <w:color w:val="FF0000"/>
          <w:lang w:eastAsia="zh-CN"/>
        </w:rPr>
        <w:t xml:space="preserve">the two </w:t>
      </w:r>
      <w:r w:rsidR="000D3416" w:rsidRPr="00323890">
        <w:rPr>
          <w:rFonts w:eastAsia="宋体"/>
          <w:color w:val="FF0000"/>
          <w:lang w:eastAsia="zh-CN"/>
        </w:rPr>
        <w:t xml:space="preserve">patches </w:t>
      </w:r>
      <w:r w:rsidRPr="00323890">
        <w:rPr>
          <w:rFonts w:eastAsia="宋体"/>
          <w:color w:val="FF0000"/>
          <w:lang w:eastAsia="zh-CN"/>
        </w:rPr>
        <w:t>may be</w:t>
      </w:r>
      <w:r w:rsidR="00544CBB" w:rsidRPr="00323890">
        <w:rPr>
          <w:rFonts w:eastAsia="宋体"/>
          <w:color w:val="FF0000"/>
          <w:lang w:eastAsia="zh-CN"/>
        </w:rPr>
        <w:t xml:space="preserve"> related to tearing</w:t>
      </w:r>
      <w:r w:rsidRPr="00323890">
        <w:rPr>
          <w:rFonts w:eastAsia="宋体"/>
          <w:color w:val="FF0000"/>
          <w:lang w:eastAsia="zh-CN"/>
        </w:rPr>
        <w:t xml:space="preserve"> of the Indian mantle lithosphere</w:t>
      </w:r>
    </w:p>
    <w:bookmarkEnd w:id="13"/>
    <w:bookmarkEnd w:id="14"/>
    <w:bookmarkEnd w:id="15"/>
    <w:p w14:paraId="5C03B4CB" w14:textId="77777777" w:rsidR="00B719C8" w:rsidRDefault="00B719C8">
      <w:pPr>
        <w:rPr>
          <w:color w:val="00B0F0"/>
        </w:rPr>
      </w:pPr>
      <w:r>
        <w:br w:type="page"/>
      </w:r>
    </w:p>
    <w:p w14:paraId="2659CCE1" w14:textId="77777777" w:rsidR="002F3B11" w:rsidRDefault="008A6077" w:rsidP="00C81368">
      <w:pPr>
        <w:pStyle w:val="Heading-Main"/>
      </w:pPr>
      <w:r w:rsidRPr="00987EE5">
        <w:lastRenderedPageBreak/>
        <w:t>Abstract</w:t>
      </w:r>
    </w:p>
    <w:p w14:paraId="542AF7BA" w14:textId="7643192C" w:rsidR="001F5A4F" w:rsidRPr="00563A69" w:rsidRDefault="001F5A4F" w:rsidP="00DE3F91">
      <w:pPr>
        <w:pStyle w:val="Abstract"/>
        <w:rPr>
          <w:color w:val="FF0000"/>
        </w:rPr>
      </w:pPr>
      <w:bookmarkStart w:id="16" w:name="OLE_LINK10"/>
      <w:bookmarkStart w:id="17" w:name="OLE_LINK11"/>
      <w:r w:rsidRPr="001B447D">
        <w:t xml:space="preserve">The crustal thickness and average </w:t>
      </w:r>
      <w:proofErr w:type="spellStart"/>
      <w:r w:rsidRPr="001B447D">
        <w:rPr>
          <w:i/>
        </w:rPr>
        <w:t>Vp</w:t>
      </w:r>
      <w:proofErr w:type="spellEnd"/>
      <w:r w:rsidRPr="001B447D">
        <w:rPr>
          <w:i/>
        </w:rPr>
        <w:t>/Vs</w:t>
      </w:r>
      <w:r w:rsidRPr="001B447D">
        <w:t xml:space="preserve"> ratio are basic parameters to understand the current state and the tectonic processes in the Tibetan Plateau. We gather receiver functions in the </w:t>
      </w:r>
      <w:r w:rsidRPr="001B447D">
        <w:rPr>
          <w:rFonts w:eastAsia="宋体"/>
          <w:lang w:eastAsia="zh-CN"/>
        </w:rPr>
        <w:t>central-southern</w:t>
      </w:r>
      <w:r w:rsidRPr="001B447D">
        <w:t xml:space="preserve"> Tibetan Plateau and extract spatial variation of crustal thickness and </w:t>
      </w:r>
      <w:proofErr w:type="spellStart"/>
      <w:r w:rsidRPr="001B447D">
        <w:rPr>
          <w:i/>
        </w:rPr>
        <w:t>Vp</w:t>
      </w:r>
      <w:proofErr w:type="spellEnd"/>
      <w:r w:rsidRPr="001B447D">
        <w:rPr>
          <w:i/>
        </w:rPr>
        <w:t>/Vs</w:t>
      </w:r>
      <w:r w:rsidRPr="001B447D">
        <w:t xml:space="preserve"> ratio using the </w:t>
      </w:r>
      <w:r w:rsidRPr="001B447D">
        <w:rPr>
          <w:i/>
        </w:rPr>
        <w:t>H-κ-c</w:t>
      </w:r>
      <w:r w:rsidRPr="001B447D">
        <w:t xml:space="preserve"> method</w:t>
      </w:r>
      <w:r w:rsidRPr="00DA3746">
        <w:t xml:space="preserve"> with </w:t>
      </w:r>
      <w:r w:rsidRPr="00DA3746">
        <w:rPr>
          <w:color w:val="FF0000"/>
        </w:rPr>
        <w:t>careful quality contro</w:t>
      </w:r>
      <w:r w:rsidRPr="00E66CFB">
        <w:rPr>
          <w:color w:val="FF0000"/>
        </w:rPr>
        <w:t>l and</w:t>
      </w:r>
      <w:r w:rsidRPr="005F7F30">
        <w:rPr>
          <w:color w:val="FF0000"/>
        </w:rPr>
        <w:t xml:space="preserve"> stability analysis</w:t>
      </w:r>
      <w:r w:rsidRPr="00D01BA4">
        <w:t xml:space="preserve">. </w:t>
      </w:r>
      <w:r w:rsidRPr="002E6568">
        <w:t xml:space="preserve">Our results highlight the regions with high </w:t>
      </w:r>
      <w:proofErr w:type="spellStart"/>
      <w:r w:rsidRPr="002E6568">
        <w:rPr>
          <w:i/>
        </w:rPr>
        <w:t>Vp</w:t>
      </w:r>
      <w:proofErr w:type="spellEnd"/>
      <w:r w:rsidRPr="002E6568">
        <w:rPr>
          <w:i/>
        </w:rPr>
        <w:t>/Vs</w:t>
      </w:r>
      <w:r w:rsidRPr="002E6568">
        <w:t xml:space="preserve"> ratios in the</w:t>
      </w:r>
      <w:r w:rsidRPr="00B3605C">
        <w:rPr>
          <w:color w:val="FF0000"/>
        </w:rPr>
        <w:t xml:space="preserve"> </w:t>
      </w:r>
      <w:r>
        <w:rPr>
          <w:color w:val="FF0000"/>
        </w:rPr>
        <w:t>central-</w:t>
      </w:r>
      <w:r w:rsidRPr="00B3605C">
        <w:rPr>
          <w:color w:val="FF0000"/>
        </w:rPr>
        <w:t>southern</w:t>
      </w:r>
      <w:r w:rsidRPr="002E6568">
        <w:t xml:space="preserve"> </w:t>
      </w:r>
      <w:proofErr w:type="spellStart"/>
      <w:r w:rsidRPr="002E6568">
        <w:t>Qiangtang</w:t>
      </w:r>
      <w:proofErr w:type="spellEnd"/>
      <w:r w:rsidRPr="002E6568">
        <w:t xml:space="preserve"> block and two isolated patches around the </w:t>
      </w:r>
      <w:proofErr w:type="spellStart"/>
      <w:r w:rsidRPr="002E6568">
        <w:rPr>
          <w:rFonts w:eastAsia="宋体"/>
          <w:lang w:eastAsia="zh-CN"/>
        </w:rPr>
        <w:t>Yarlung-Zangbo</w:t>
      </w:r>
      <w:proofErr w:type="spellEnd"/>
      <w:r w:rsidRPr="002E6568">
        <w:rPr>
          <w:rFonts w:eastAsia="宋体"/>
          <w:lang w:eastAsia="zh-CN"/>
        </w:rPr>
        <w:t xml:space="preserve"> suture, </w:t>
      </w:r>
      <w:r>
        <w:rPr>
          <w:rFonts w:eastAsia="宋体"/>
          <w:color w:val="FF0000"/>
          <w:lang w:eastAsia="zh-CN"/>
        </w:rPr>
        <w:t>suggesting</w:t>
      </w:r>
      <w:r w:rsidRPr="00B3605C">
        <w:rPr>
          <w:rFonts w:eastAsia="宋体"/>
          <w:color w:val="FF0000"/>
          <w:lang w:eastAsia="zh-CN"/>
        </w:rPr>
        <w:t xml:space="preserve"> crustal partial melting. </w:t>
      </w:r>
      <w:r>
        <w:rPr>
          <w:rFonts w:eastAsia="宋体"/>
          <w:color w:val="FF0000"/>
          <w:lang w:eastAsia="zh-CN"/>
        </w:rPr>
        <w:t>The disconnected high-</w:t>
      </w:r>
      <w:proofErr w:type="spellStart"/>
      <w:r w:rsidRPr="00B3605C">
        <w:rPr>
          <w:i/>
          <w:color w:val="FF0000"/>
        </w:rPr>
        <w:t>Vp</w:t>
      </w:r>
      <w:proofErr w:type="spellEnd"/>
      <w:r w:rsidRPr="00B3605C">
        <w:rPr>
          <w:i/>
          <w:color w:val="FF0000"/>
        </w:rPr>
        <w:t>/Vs</w:t>
      </w:r>
      <w:r>
        <w:rPr>
          <w:rFonts w:eastAsia="宋体"/>
          <w:color w:val="FF0000"/>
          <w:lang w:eastAsia="zh-CN"/>
        </w:rPr>
        <w:t xml:space="preserve"> patches </w:t>
      </w:r>
      <w:r>
        <w:rPr>
          <w:color w:val="FF0000"/>
        </w:rPr>
        <w:t xml:space="preserve">imply a restrained pattern for present-day crustal flow </w:t>
      </w:r>
      <w:r>
        <w:rPr>
          <w:rFonts w:eastAsia="宋体"/>
          <w:color w:val="FF0000"/>
          <w:lang w:eastAsia="zh-CN"/>
        </w:rPr>
        <w:t xml:space="preserve">in the southern </w:t>
      </w:r>
      <w:r w:rsidRPr="00B3605C">
        <w:rPr>
          <w:color w:val="FF0000"/>
        </w:rPr>
        <w:t>Tibetan Plateau</w:t>
      </w:r>
      <w:r>
        <w:rPr>
          <w:color w:val="FF0000"/>
        </w:rPr>
        <w:t xml:space="preserve">. </w:t>
      </w:r>
      <w:r>
        <w:rPr>
          <w:rFonts w:eastAsia="宋体"/>
          <w:color w:val="FF0000"/>
          <w:lang w:eastAsia="zh-CN"/>
        </w:rPr>
        <w:t>Further correlation with mantle observations suggests that</w:t>
      </w:r>
      <w:r w:rsidRPr="00563A69">
        <w:rPr>
          <w:rFonts w:eastAsia="宋体"/>
          <w:color w:val="FF0000"/>
          <w:lang w:eastAsia="zh-CN"/>
        </w:rPr>
        <w:t xml:space="preserve"> </w:t>
      </w:r>
      <w:r w:rsidRPr="00563A69">
        <w:rPr>
          <w:color w:val="FF0000"/>
        </w:rPr>
        <w:t xml:space="preserve">the high </w:t>
      </w:r>
      <w:proofErr w:type="spellStart"/>
      <w:r w:rsidRPr="00563A69">
        <w:rPr>
          <w:i/>
          <w:color w:val="FF0000"/>
        </w:rPr>
        <w:t>Vp</w:t>
      </w:r>
      <w:proofErr w:type="spellEnd"/>
      <w:r w:rsidRPr="00563A69">
        <w:rPr>
          <w:i/>
          <w:color w:val="FF0000"/>
        </w:rPr>
        <w:t>/Vs</w:t>
      </w:r>
      <w:r w:rsidRPr="00563A69">
        <w:rPr>
          <w:color w:val="FF0000"/>
        </w:rPr>
        <w:t xml:space="preserve"> region in the north can be attributed to </w:t>
      </w:r>
      <w:r w:rsidRPr="005F7F30">
        <w:rPr>
          <w:color w:val="FF0000"/>
        </w:rPr>
        <w:t>mantle upwelling</w:t>
      </w:r>
      <w:r w:rsidRPr="00EB56D0">
        <w:rPr>
          <w:color w:val="FF0000"/>
        </w:rPr>
        <w:t xml:space="preserve"> </w:t>
      </w:r>
      <w:r w:rsidRPr="00563A69">
        <w:rPr>
          <w:color w:val="FF0000"/>
        </w:rPr>
        <w:t xml:space="preserve">after lithospheric delamination, and the two isolated patches in the south may be related to </w:t>
      </w:r>
      <w:r w:rsidR="007A4043">
        <w:rPr>
          <w:color w:val="FF0000"/>
        </w:rPr>
        <w:t xml:space="preserve">the </w:t>
      </w:r>
      <w:r w:rsidRPr="00563A69">
        <w:rPr>
          <w:color w:val="FF0000"/>
        </w:rPr>
        <w:t>tearing of the Indian mantle lithosphere.</w:t>
      </w:r>
    </w:p>
    <w:p w14:paraId="4CFA38EC" w14:textId="3A454E0D" w:rsidR="00A859B4" w:rsidRPr="00883842" w:rsidRDefault="00FC3EAC" w:rsidP="00DE3F91">
      <w:pPr>
        <w:pStyle w:val="Abstract"/>
        <w:rPr>
          <w:rFonts w:eastAsia="宋体"/>
          <w:b/>
          <w:lang w:eastAsia="zh-CN"/>
        </w:rPr>
      </w:pPr>
      <w:bookmarkStart w:id="18" w:name="OLE_LINK216"/>
      <w:bookmarkStart w:id="19" w:name="OLE_LINK223"/>
      <w:bookmarkEnd w:id="16"/>
      <w:bookmarkEnd w:id="17"/>
      <w:r w:rsidRPr="00FC3EAC">
        <w:rPr>
          <w:b/>
        </w:rPr>
        <w:t>Plain Language Summary</w:t>
      </w:r>
      <w:bookmarkStart w:id="20" w:name="OLE_LINK103"/>
      <w:bookmarkStart w:id="21" w:name="OLE_LINK114"/>
      <w:bookmarkStart w:id="22" w:name="OLE_LINK224"/>
      <w:bookmarkStart w:id="23" w:name="OLE_LINK226"/>
      <w:bookmarkStart w:id="24" w:name="OLE_LINK69"/>
      <w:bookmarkEnd w:id="18"/>
      <w:bookmarkEnd w:id="19"/>
    </w:p>
    <w:p w14:paraId="10513500" w14:textId="09C2B8BA" w:rsidR="00251789" w:rsidRPr="00251789" w:rsidRDefault="00251789" w:rsidP="00DE3F91">
      <w:pPr>
        <w:pStyle w:val="Abstract"/>
        <w:rPr>
          <w:rFonts w:eastAsia="宋体"/>
          <w:color w:val="FF0000"/>
          <w:lang w:eastAsia="zh-CN"/>
        </w:rPr>
      </w:pPr>
      <w:r w:rsidRPr="001B447D">
        <w:t>The Tibetan Plateau, as the Third Pole, is known for its unusual characteristics and hot debate on how it uplifts and grows. To better understand</w:t>
      </w:r>
      <w:r w:rsidRPr="006C5B74">
        <w:rPr>
          <w:color w:val="FF0000"/>
        </w:rPr>
        <w:t xml:space="preserve"> this</w:t>
      </w:r>
      <w:r w:rsidRPr="001B447D">
        <w:t xml:space="preserve">, we collect available receiver function data in the </w:t>
      </w:r>
      <w:r w:rsidRPr="001B447D">
        <w:rPr>
          <w:rFonts w:eastAsia="宋体"/>
          <w:lang w:eastAsia="zh-CN"/>
        </w:rPr>
        <w:t>central-southern</w:t>
      </w:r>
      <w:r w:rsidRPr="001B447D">
        <w:t xml:space="preserve"> part of the Tibetan Plateau, and use an improved method to study the crustal thickness and the average </w:t>
      </w:r>
      <w:proofErr w:type="spellStart"/>
      <w:r w:rsidRPr="001B447D">
        <w:rPr>
          <w:i/>
        </w:rPr>
        <w:t>Vp</w:t>
      </w:r>
      <w:proofErr w:type="spellEnd"/>
      <w:r w:rsidRPr="001B447D">
        <w:rPr>
          <w:i/>
        </w:rPr>
        <w:t>/Vs</w:t>
      </w:r>
      <w:r w:rsidRPr="001B447D">
        <w:t xml:space="preserve"> ratio.</w:t>
      </w:r>
      <w:r w:rsidRPr="001F403C">
        <w:rPr>
          <w:color w:val="FF0000"/>
        </w:rPr>
        <w:t xml:space="preserve"> The </w:t>
      </w:r>
      <w:r>
        <w:rPr>
          <w:color w:val="FF0000"/>
        </w:rPr>
        <w:t xml:space="preserve">crustal </w:t>
      </w:r>
      <w:proofErr w:type="spellStart"/>
      <w:r w:rsidRPr="001F403C">
        <w:rPr>
          <w:i/>
          <w:color w:val="FF0000"/>
        </w:rPr>
        <w:t>Vp</w:t>
      </w:r>
      <w:proofErr w:type="spellEnd"/>
      <w:r w:rsidRPr="001F403C">
        <w:rPr>
          <w:i/>
          <w:color w:val="FF0000"/>
        </w:rPr>
        <w:t>/Vs</w:t>
      </w:r>
      <w:r w:rsidRPr="001F403C">
        <w:rPr>
          <w:color w:val="FF0000"/>
        </w:rPr>
        <w:t xml:space="preserve"> ratio is a good indicator for partial melting</w:t>
      </w:r>
      <w:r>
        <w:rPr>
          <w:color w:val="FF0000"/>
        </w:rPr>
        <w:t xml:space="preserve"> in parts of the crust</w:t>
      </w:r>
      <w:r w:rsidRPr="001F403C">
        <w:rPr>
          <w:color w:val="FF0000"/>
        </w:rPr>
        <w:t xml:space="preserve">. In </w:t>
      </w:r>
      <w:r w:rsidRPr="001F403C">
        <w:rPr>
          <w:color w:val="FF0000"/>
          <w:lang w:val="en-GB"/>
        </w:rPr>
        <w:t>our result</w:t>
      </w:r>
      <w:r>
        <w:rPr>
          <w:color w:val="FF0000"/>
          <w:lang w:val="en-GB"/>
        </w:rPr>
        <w:t>s</w:t>
      </w:r>
      <w:r w:rsidRPr="001F403C">
        <w:rPr>
          <w:color w:val="FF0000"/>
          <w:lang w:val="en-GB"/>
        </w:rPr>
        <w:t>, the</w:t>
      </w:r>
      <w:r w:rsidRPr="001F403C">
        <w:rPr>
          <w:color w:val="FF0000"/>
        </w:rPr>
        <w:t xml:space="preserve"> crust in the </w:t>
      </w:r>
      <w:r>
        <w:rPr>
          <w:color w:val="FF0000"/>
        </w:rPr>
        <w:t xml:space="preserve">central-southern </w:t>
      </w:r>
      <w:proofErr w:type="spellStart"/>
      <w:r w:rsidRPr="00432A65">
        <w:t>Qiangtang</w:t>
      </w:r>
      <w:proofErr w:type="spellEnd"/>
      <w:r w:rsidRPr="00432A65">
        <w:t xml:space="preserve"> block and two isolated regions near the </w:t>
      </w:r>
      <w:proofErr w:type="spellStart"/>
      <w:r w:rsidRPr="00432A65">
        <w:t>Yarlung-Zangbo</w:t>
      </w:r>
      <w:proofErr w:type="spellEnd"/>
      <w:r w:rsidRPr="00432A65">
        <w:t xml:space="preserve"> suture has high </w:t>
      </w:r>
      <w:proofErr w:type="spellStart"/>
      <w:r w:rsidRPr="00432A65">
        <w:rPr>
          <w:i/>
        </w:rPr>
        <w:t>Vp</w:t>
      </w:r>
      <w:proofErr w:type="spellEnd"/>
      <w:r w:rsidRPr="00432A65">
        <w:rPr>
          <w:i/>
        </w:rPr>
        <w:t>/V</w:t>
      </w:r>
      <w:r w:rsidRPr="00432A65">
        <w:t>s ratio</w:t>
      </w:r>
      <w:r w:rsidRPr="00AD6659">
        <w:t xml:space="preserve">, indicating the crust in these areas may have been partially melted. </w:t>
      </w:r>
      <w:r w:rsidR="00037DD5">
        <w:rPr>
          <w:color w:val="FF0000"/>
        </w:rPr>
        <w:t>A</w:t>
      </w:r>
      <w:r w:rsidR="007A4043">
        <w:rPr>
          <w:color w:val="FF0000"/>
        </w:rPr>
        <w:t xml:space="preserve"> partially </w:t>
      </w:r>
      <w:r>
        <w:rPr>
          <w:color w:val="FF0000"/>
        </w:rPr>
        <w:t xml:space="preserve">melted crust is favorable for crustal flow to develop, and the crustal flow is considered to be an important mechanism of plateau growth. However, the </w:t>
      </w:r>
      <w:r w:rsidRPr="001F403C">
        <w:rPr>
          <w:color w:val="FF0000"/>
        </w:rPr>
        <w:t>high</w:t>
      </w:r>
      <w:r>
        <w:rPr>
          <w:color w:val="FF0000"/>
        </w:rPr>
        <w:t>-</w:t>
      </w:r>
      <w:proofErr w:type="spellStart"/>
      <w:r w:rsidRPr="001F403C">
        <w:rPr>
          <w:i/>
          <w:color w:val="FF0000"/>
        </w:rPr>
        <w:t>Vp</w:t>
      </w:r>
      <w:proofErr w:type="spellEnd"/>
      <w:r w:rsidRPr="001F403C">
        <w:rPr>
          <w:i/>
          <w:color w:val="FF0000"/>
        </w:rPr>
        <w:t>/V</w:t>
      </w:r>
      <w:r w:rsidRPr="001F403C">
        <w:rPr>
          <w:color w:val="FF0000"/>
        </w:rPr>
        <w:t>s</w:t>
      </w:r>
      <w:r>
        <w:rPr>
          <w:color w:val="FF0000"/>
        </w:rPr>
        <w:t xml:space="preserve"> patches in the southern Tibetan Plateau are too disconnected to develop large-scale crustal flow</w:t>
      </w:r>
      <w:r w:rsidRPr="004E42ED">
        <w:rPr>
          <w:color w:val="FF0000"/>
        </w:rPr>
        <w:t xml:space="preserve">. By comparing with mantle observations, we think the crustal parting melting is related to mantle upwelling and heating, caused by lithosphere detachment in the northern Tibetan Plateau and </w:t>
      </w:r>
      <w:r w:rsidR="00790495">
        <w:rPr>
          <w:color w:val="FF0000"/>
        </w:rPr>
        <w:t xml:space="preserve">Indian </w:t>
      </w:r>
      <w:r w:rsidRPr="004E42ED">
        <w:rPr>
          <w:color w:val="FF0000"/>
        </w:rPr>
        <w:t>slab tearing in the south, respectively.</w:t>
      </w:r>
    </w:p>
    <w:bookmarkEnd w:id="20"/>
    <w:bookmarkEnd w:id="21"/>
    <w:bookmarkEnd w:id="22"/>
    <w:bookmarkEnd w:id="23"/>
    <w:bookmarkEnd w:id="24"/>
    <w:p w14:paraId="16752E20" w14:textId="77777777" w:rsidR="002F3B11" w:rsidRDefault="002F3B11" w:rsidP="00C81368">
      <w:pPr>
        <w:pStyle w:val="Heading-Main"/>
      </w:pPr>
      <w:r>
        <w:t>1 Introduction</w:t>
      </w:r>
    </w:p>
    <w:p w14:paraId="3168EA9A" w14:textId="1FB1D854" w:rsidR="00612987" w:rsidRPr="002D7B8F" w:rsidRDefault="005238FB" w:rsidP="005238FB">
      <w:pPr>
        <w:rPr>
          <w:rFonts w:eastAsia="宋体"/>
          <w:sz w:val="24"/>
          <w:lang w:eastAsia="zh-CN"/>
        </w:rPr>
      </w:pPr>
      <w:bookmarkStart w:id="25" w:name="OLE_LINK112"/>
      <w:bookmarkStart w:id="26" w:name="OLE_LINK113"/>
      <w:bookmarkStart w:id="27" w:name="OLE_LINK165"/>
      <w:bookmarkStart w:id="28" w:name="OLE_LINK166"/>
      <w:bookmarkStart w:id="29" w:name="OLE_LINK167"/>
      <w:bookmarkStart w:id="30" w:name="OLE_LINK168"/>
      <w:bookmarkStart w:id="31" w:name="OLE_LINK119"/>
      <w:bookmarkStart w:id="32" w:name="OLE_LINK126"/>
      <w:bookmarkStart w:id="33" w:name="OLE_LINK140"/>
      <w:bookmarkStart w:id="34" w:name="OLE_LINK141"/>
      <w:bookmarkStart w:id="35" w:name="OLE_LINK160"/>
      <w:bookmarkStart w:id="36" w:name="OLE_LINK162"/>
      <w:bookmarkStart w:id="37" w:name="OLE_LINK108"/>
      <w:bookmarkStart w:id="38" w:name="OLE_LINK109"/>
      <w:bookmarkStart w:id="39" w:name="OLE_LINK120"/>
      <w:bookmarkStart w:id="40" w:name="OLE_LINK121"/>
      <w:bookmarkStart w:id="41" w:name="OLE_LINK122"/>
      <w:bookmarkStart w:id="42" w:name="OLE_LINK132"/>
      <w:bookmarkStart w:id="43" w:name="OLE_LINK133"/>
      <w:bookmarkStart w:id="44" w:name="OLE_LINK136"/>
      <w:r w:rsidRPr="00B2024C">
        <w:rPr>
          <w:rFonts w:eastAsia="宋体" w:hint="eastAsia"/>
          <w:sz w:val="24"/>
          <w:lang w:eastAsia="zh-CN"/>
        </w:rPr>
        <w:t>T</w:t>
      </w:r>
      <w:r w:rsidRPr="00B2024C">
        <w:rPr>
          <w:rFonts w:eastAsia="宋体"/>
          <w:sz w:val="24"/>
          <w:lang w:eastAsia="zh-CN"/>
        </w:rPr>
        <w:t>he Tibetan Plateau</w:t>
      </w:r>
      <w:r w:rsidR="001873FF" w:rsidRPr="00B2024C">
        <w:rPr>
          <w:rFonts w:eastAsia="宋体"/>
          <w:sz w:val="24"/>
          <w:lang w:eastAsia="zh-CN"/>
        </w:rPr>
        <w:t xml:space="preserve"> (TP</w:t>
      </w:r>
      <w:r w:rsidR="00E63314" w:rsidRPr="00B2024C">
        <w:rPr>
          <w:rFonts w:eastAsia="宋体"/>
          <w:sz w:val="24"/>
          <w:lang w:eastAsia="zh-CN"/>
        </w:rPr>
        <w:t>)</w:t>
      </w:r>
      <w:r w:rsidR="00B46E28" w:rsidRPr="00B2024C">
        <w:rPr>
          <w:rFonts w:eastAsia="宋体"/>
          <w:sz w:val="24"/>
          <w:lang w:eastAsia="zh-CN"/>
        </w:rPr>
        <w:t xml:space="preserve"> is</w:t>
      </w:r>
      <w:r w:rsidR="00A11879" w:rsidRPr="00B2024C">
        <w:rPr>
          <w:rFonts w:eastAsia="宋体"/>
          <w:sz w:val="24"/>
          <w:lang w:eastAsia="zh-CN"/>
        </w:rPr>
        <w:t xml:space="preserve"> the</w:t>
      </w:r>
      <w:r w:rsidR="001D7E34" w:rsidRPr="00B2024C">
        <w:rPr>
          <w:rFonts w:eastAsia="宋体"/>
          <w:sz w:val="24"/>
          <w:lang w:eastAsia="zh-CN"/>
        </w:rPr>
        <w:t xml:space="preserve"> </w:t>
      </w:r>
      <w:r w:rsidR="00A11879" w:rsidRPr="00B2024C">
        <w:rPr>
          <w:rFonts w:eastAsia="宋体"/>
          <w:sz w:val="24"/>
          <w:lang w:eastAsia="zh-CN"/>
        </w:rPr>
        <w:t>highest</w:t>
      </w:r>
      <w:r w:rsidR="00383A1B" w:rsidRPr="00B2024C">
        <w:rPr>
          <w:rFonts w:eastAsia="宋体"/>
          <w:sz w:val="24"/>
          <w:lang w:eastAsia="zh-CN"/>
        </w:rPr>
        <w:t xml:space="preserve"> </w:t>
      </w:r>
      <w:r w:rsidR="00A3088F" w:rsidRPr="00B2024C">
        <w:rPr>
          <w:rFonts w:eastAsia="宋体"/>
          <w:sz w:val="24"/>
          <w:lang w:eastAsia="zh-CN"/>
        </w:rPr>
        <w:t>plateau in the world</w:t>
      </w:r>
      <w:bookmarkEnd w:id="25"/>
      <w:bookmarkEnd w:id="26"/>
      <w:r w:rsidR="00B502DE" w:rsidRPr="00B2024C">
        <w:rPr>
          <w:rFonts w:eastAsia="宋体"/>
          <w:sz w:val="24"/>
          <w:lang w:eastAsia="zh-CN"/>
        </w:rPr>
        <w:t xml:space="preserve">, formed by the Cenozoic </w:t>
      </w:r>
      <w:bookmarkStart w:id="45" w:name="OLE_LINK173"/>
      <w:bookmarkStart w:id="46" w:name="OLE_LINK174"/>
      <w:r w:rsidR="00B502DE" w:rsidRPr="00B2024C">
        <w:rPr>
          <w:rFonts w:eastAsia="宋体"/>
          <w:sz w:val="24"/>
          <w:lang w:eastAsia="zh-CN"/>
        </w:rPr>
        <w:t>Indo-Asian</w:t>
      </w:r>
      <w:bookmarkEnd w:id="45"/>
      <w:bookmarkEnd w:id="46"/>
      <w:r w:rsidR="00B502DE" w:rsidRPr="00B2024C">
        <w:rPr>
          <w:rFonts w:eastAsia="宋体"/>
          <w:sz w:val="24"/>
          <w:lang w:eastAsia="zh-CN"/>
        </w:rPr>
        <w:t xml:space="preserve"> continental collision</w:t>
      </w:r>
      <w:r w:rsidR="00D02937" w:rsidRPr="00B2024C">
        <w:rPr>
          <w:rFonts w:eastAsia="宋体"/>
          <w:sz w:val="24"/>
          <w:lang w:eastAsia="zh-CN"/>
        </w:rPr>
        <w:t xml:space="preserve"> </w:t>
      </w:r>
      <w:r w:rsidR="0095552B" w:rsidRPr="0095552B">
        <w:rPr>
          <w:sz w:val="24"/>
        </w:rPr>
        <w:t>(Yin &amp; Harrison, 2000)</w:t>
      </w:r>
      <w:r w:rsidR="00463557" w:rsidRPr="00B2024C">
        <w:rPr>
          <w:rFonts w:eastAsia="宋体"/>
          <w:sz w:val="24"/>
          <w:lang w:eastAsia="zh-CN"/>
        </w:rPr>
        <w:t>.</w:t>
      </w:r>
      <w:r w:rsidR="000211A0" w:rsidRPr="00B2024C">
        <w:rPr>
          <w:rFonts w:eastAsia="宋体"/>
          <w:sz w:val="24"/>
          <w:lang w:eastAsia="zh-CN"/>
        </w:rPr>
        <w:t xml:space="preserve"> </w:t>
      </w:r>
      <w:r w:rsidR="004B7B2A" w:rsidRPr="00B2024C">
        <w:rPr>
          <w:rFonts w:eastAsia="宋体"/>
          <w:sz w:val="24"/>
          <w:lang w:eastAsia="zh-CN"/>
        </w:rPr>
        <w:t>Its</w:t>
      </w:r>
      <w:r w:rsidR="003E7AF6" w:rsidRPr="00B2024C">
        <w:rPr>
          <w:rFonts w:eastAsia="宋体"/>
          <w:sz w:val="24"/>
          <w:lang w:eastAsia="zh-CN"/>
        </w:rPr>
        <w:t xml:space="preserve"> diverse </w:t>
      </w:r>
      <w:r w:rsidR="004C48C8" w:rsidRPr="00B2024C">
        <w:rPr>
          <w:rFonts w:eastAsia="宋体"/>
          <w:sz w:val="24"/>
          <w:lang w:eastAsia="zh-CN"/>
        </w:rPr>
        <w:t xml:space="preserve">geological features </w:t>
      </w:r>
      <w:r w:rsidR="0084146E" w:rsidRPr="00B2024C">
        <w:rPr>
          <w:rFonts w:eastAsia="宋体"/>
          <w:sz w:val="24"/>
          <w:lang w:eastAsia="zh-CN"/>
        </w:rPr>
        <w:t>provide</w:t>
      </w:r>
      <w:r w:rsidR="008C0225" w:rsidRPr="00B2024C">
        <w:rPr>
          <w:rFonts w:eastAsia="宋体"/>
          <w:sz w:val="24"/>
          <w:lang w:eastAsia="zh-CN"/>
        </w:rPr>
        <w:t xml:space="preserve"> </w:t>
      </w:r>
      <w:r w:rsidR="00612987" w:rsidRPr="00B2024C">
        <w:rPr>
          <w:rFonts w:eastAsia="宋体"/>
          <w:sz w:val="24"/>
          <w:lang w:eastAsia="zh-CN"/>
        </w:rPr>
        <w:t>ample</w:t>
      </w:r>
      <w:r w:rsidR="008C0225" w:rsidRPr="00B2024C">
        <w:rPr>
          <w:rFonts w:eastAsia="宋体"/>
          <w:sz w:val="24"/>
          <w:lang w:eastAsia="zh-CN"/>
        </w:rPr>
        <w:t xml:space="preserve"> </w:t>
      </w:r>
      <w:r w:rsidR="000B6AC7" w:rsidRPr="00B2024C">
        <w:rPr>
          <w:rFonts w:eastAsia="宋体"/>
          <w:sz w:val="24"/>
          <w:lang w:eastAsia="zh-CN"/>
        </w:rPr>
        <w:t>oppo</w:t>
      </w:r>
      <w:r w:rsidR="00C05F44">
        <w:rPr>
          <w:rFonts w:eastAsia="宋体"/>
          <w:sz w:val="24"/>
          <w:lang w:eastAsia="zh-CN"/>
        </w:rPr>
        <w:t>r</w:t>
      </w:r>
      <w:r w:rsidR="000B6AC7" w:rsidRPr="00B2024C">
        <w:rPr>
          <w:rFonts w:eastAsia="宋体"/>
          <w:sz w:val="24"/>
          <w:lang w:eastAsia="zh-CN"/>
        </w:rPr>
        <w:t>tunities</w:t>
      </w:r>
      <w:r w:rsidR="00CC3FDA" w:rsidRPr="00B2024C">
        <w:rPr>
          <w:rFonts w:eastAsia="宋体"/>
          <w:sz w:val="24"/>
          <w:lang w:eastAsia="zh-CN"/>
        </w:rPr>
        <w:t xml:space="preserve"> to s</w:t>
      </w:r>
      <w:r w:rsidR="008C0225" w:rsidRPr="00B2024C">
        <w:rPr>
          <w:rFonts w:eastAsia="宋体"/>
          <w:sz w:val="24"/>
          <w:lang w:eastAsia="zh-CN"/>
        </w:rPr>
        <w:t xml:space="preserve">tudy </w:t>
      </w:r>
      <w:r w:rsidR="00AF126C" w:rsidRPr="00B2024C">
        <w:rPr>
          <w:rFonts w:eastAsia="宋体" w:hint="eastAsia"/>
          <w:sz w:val="24"/>
          <w:lang w:eastAsia="zh-CN"/>
        </w:rPr>
        <w:t>the</w:t>
      </w:r>
      <w:r w:rsidR="00182EEF" w:rsidRPr="00B2024C">
        <w:rPr>
          <w:rFonts w:eastAsia="宋体"/>
          <w:sz w:val="24"/>
          <w:lang w:eastAsia="zh-CN"/>
        </w:rPr>
        <w:t xml:space="preserve"> </w:t>
      </w:r>
      <w:r w:rsidR="00EA3F47" w:rsidRPr="00B2024C">
        <w:rPr>
          <w:rFonts w:eastAsia="宋体" w:hint="eastAsia"/>
          <w:sz w:val="24"/>
          <w:lang w:eastAsia="zh-CN"/>
        </w:rPr>
        <w:t>tec</w:t>
      </w:r>
      <w:r w:rsidR="00EA3F47" w:rsidRPr="00B2024C">
        <w:rPr>
          <w:rFonts w:eastAsia="宋体"/>
          <w:sz w:val="24"/>
          <w:lang w:eastAsia="zh-CN"/>
        </w:rPr>
        <w:t>tonic</w:t>
      </w:r>
      <w:r w:rsidR="001402CF" w:rsidRPr="00B2024C">
        <w:rPr>
          <w:rFonts w:eastAsia="宋体"/>
          <w:sz w:val="24"/>
          <w:lang w:eastAsia="zh-CN"/>
        </w:rPr>
        <w:t xml:space="preserve"> process</w:t>
      </w:r>
      <w:r w:rsidR="00EA3F47" w:rsidRPr="00B2024C">
        <w:rPr>
          <w:rFonts w:eastAsia="宋体"/>
          <w:sz w:val="24"/>
          <w:lang w:eastAsia="zh-CN"/>
        </w:rPr>
        <w:t>es</w:t>
      </w:r>
      <w:r w:rsidR="00AF126C" w:rsidRPr="00B2024C">
        <w:rPr>
          <w:rFonts w:eastAsia="宋体"/>
          <w:sz w:val="24"/>
          <w:lang w:eastAsia="zh-CN"/>
        </w:rPr>
        <w:t xml:space="preserve"> thereof</w:t>
      </w:r>
      <w:r w:rsidR="00561A62" w:rsidRPr="00B2024C">
        <w:rPr>
          <w:rFonts w:eastAsia="宋体"/>
          <w:sz w:val="24"/>
          <w:lang w:eastAsia="zh-CN"/>
        </w:rPr>
        <w:t>.</w:t>
      </w:r>
      <w:r w:rsidR="00C113E6" w:rsidRPr="00B2024C">
        <w:rPr>
          <w:rFonts w:eastAsia="宋体"/>
          <w:sz w:val="24"/>
          <w:lang w:eastAsia="zh-CN"/>
        </w:rPr>
        <w:t xml:space="preserve"> </w:t>
      </w:r>
      <w:r w:rsidR="00280DDB" w:rsidRPr="00B2024C">
        <w:rPr>
          <w:rFonts w:eastAsia="宋体"/>
          <w:sz w:val="24"/>
          <w:lang w:eastAsia="zh-CN"/>
        </w:rPr>
        <w:t xml:space="preserve">Based on </w:t>
      </w:r>
      <w:r w:rsidR="000130BB" w:rsidRPr="00B2024C">
        <w:rPr>
          <w:rFonts w:eastAsia="宋体"/>
          <w:sz w:val="24"/>
          <w:lang w:eastAsia="zh-CN"/>
        </w:rPr>
        <w:t xml:space="preserve">previous </w:t>
      </w:r>
      <w:r w:rsidR="000B1704" w:rsidRPr="00B2024C">
        <w:rPr>
          <w:rFonts w:eastAsia="宋体"/>
          <w:sz w:val="24"/>
          <w:lang w:eastAsia="zh-CN"/>
        </w:rPr>
        <w:t>observations</w:t>
      </w:r>
      <w:r w:rsidR="00EA3F47" w:rsidRPr="00B2024C">
        <w:rPr>
          <w:rFonts w:eastAsia="宋体"/>
          <w:sz w:val="24"/>
          <w:lang w:val="en-GB" w:eastAsia="zh-CN"/>
        </w:rPr>
        <w:t xml:space="preserve"> and </w:t>
      </w:r>
      <w:proofErr w:type="spellStart"/>
      <w:r w:rsidR="00EA3F47" w:rsidRPr="00B2024C">
        <w:rPr>
          <w:rFonts w:eastAsia="宋体"/>
          <w:sz w:val="24"/>
          <w:lang w:val="en-GB" w:eastAsia="zh-CN"/>
        </w:rPr>
        <w:t>modeling</w:t>
      </w:r>
      <w:proofErr w:type="spellEnd"/>
      <w:r w:rsidR="000B1704" w:rsidRPr="00B2024C">
        <w:rPr>
          <w:rFonts w:eastAsia="宋体"/>
          <w:sz w:val="24"/>
          <w:lang w:eastAsia="zh-CN"/>
        </w:rPr>
        <w:t xml:space="preserve">, </w:t>
      </w:r>
      <w:r w:rsidR="00411266" w:rsidRPr="00B2024C">
        <w:rPr>
          <w:rFonts w:eastAsia="宋体"/>
          <w:sz w:val="24"/>
          <w:lang w:eastAsia="zh-CN"/>
        </w:rPr>
        <w:t>different</w:t>
      </w:r>
      <w:r w:rsidR="002269F3" w:rsidRPr="00B2024C">
        <w:rPr>
          <w:rFonts w:eastAsia="宋体"/>
          <w:sz w:val="24"/>
          <w:lang w:eastAsia="zh-CN"/>
        </w:rPr>
        <w:t xml:space="preserve"> </w:t>
      </w:r>
      <w:bookmarkStart w:id="47" w:name="OLE_LINK175"/>
      <w:bookmarkStart w:id="48" w:name="OLE_LINK176"/>
      <w:r w:rsidR="00FF1E33" w:rsidRPr="00B2024C">
        <w:rPr>
          <w:rFonts w:eastAsia="宋体"/>
          <w:sz w:val="24"/>
          <w:lang w:eastAsia="zh-CN"/>
        </w:rPr>
        <w:t>mechanisms</w:t>
      </w:r>
      <w:bookmarkEnd w:id="47"/>
      <w:bookmarkEnd w:id="48"/>
      <w:r w:rsidR="002269F3" w:rsidRPr="00B2024C">
        <w:rPr>
          <w:rFonts w:eastAsia="宋体"/>
          <w:sz w:val="24"/>
          <w:lang w:eastAsia="zh-CN"/>
        </w:rPr>
        <w:t xml:space="preserve"> </w:t>
      </w:r>
      <w:r w:rsidR="003204CD">
        <w:rPr>
          <w:rFonts w:eastAsia="宋体" w:hint="eastAsia"/>
          <w:sz w:val="24"/>
          <w:lang w:eastAsia="zh-CN"/>
        </w:rPr>
        <w:t>for</w:t>
      </w:r>
      <w:r w:rsidR="003204CD">
        <w:rPr>
          <w:rFonts w:eastAsia="宋体"/>
          <w:sz w:val="24"/>
          <w:lang w:val="en-GB" w:eastAsia="zh-CN"/>
        </w:rPr>
        <w:t xml:space="preserve"> its uplift and growth </w:t>
      </w:r>
      <w:r w:rsidR="002269F3" w:rsidRPr="00B2024C">
        <w:rPr>
          <w:rFonts w:eastAsia="宋体"/>
          <w:sz w:val="24"/>
          <w:lang w:eastAsia="zh-CN"/>
        </w:rPr>
        <w:t xml:space="preserve">have been </w:t>
      </w:r>
      <w:r w:rsidR="00904CFE" w:rsidRPr="00B2024C">
        <w:rPr>
          <w:rFonts w:eastAsia="宋体"/>
          <w:sz w:val="24"/>
          <w:lang w:eastAsia="zh-CN"/>
        </w:rPr>
        <w:t>proposed</w:t>
      </w:r>
      <w:r w:rsidR="00E03FB1" w:rsidRPr="00B2024C">
        <w:rPr>
          <w:rFonts w:eastAsia="宋体"/>
          <w:sz w:val="24"/>
          <w:lang w:eastAsia="zh-CN"/>
        </w:rPr>
        <w:t>, such as</w:t>
      </w:r>
      <w:r w:rsidR="003F0A79" w:rsidRPr="00B2024C">
        <w:rPr>
          <w:rFonts w:eastAsia="宋体"/>
          <w:sz w:val="24"/>
          <w:lang w:eastAsia="zh-CN"/>
        </w:rPr>
        <w:t xml:space="preserve"> rigid block </w:t>
      </w:r>
      <w:r w:rsidR="003F0A79" w:rsidRPr="00B2024C">
        <w:rPr>
          <w:rFonts w:eastAsia="宋体"/>
          <w:sz w:val="24"/>
          <w:lang w:eastAsia="zh-CN"/>
        </w:rPr>
        <w:lastRenderedPageBreak/>
        <w:t>extrusion</w:t>
      </w:r>
      <w:r w:rsidR="00FF4D3C" w:rsidRPr="00B2024C">
        <w:rPr>
          <w:rFonts w:eastAsia="宋体"/>
          <w:sz w:val="24"/>
          <w:lang w:eastAsia="zh-CN"/>
        </w:rPr>
        <w:t xml:space="preserve"> </w:t>
      </w:r>
      <w:r w:rsidR="00FF4D3C" w:rsidRPr="00B2024C">
        <w:rPr>
          <w:sz w:val="24"/>
        </w:rPr>
        <w:t xml:space="preserve">(Molnar &amp; </w:t>
      </w:r>
      <w:proofErr w:type="spellStart"/>
      <w:r w:rsidR="00FF4D3C" w:rsidRPr="00B2024C">
        <w:rPr>
          <w:sz w:val="24"/>
        </w:rPr>
        <w:t>Tapponnier</w:t>
      </w:r>
      <w:proofErr w:type="spellEnd"/>
      <w:r w:rsidR="00FF4D3C" w:rsidRPr="00B2024C">
        <w:rPr>
          <w:sz w:val="24"/>
        </w:rPr>
        <w:t xml:space="preserve">, 1975; </w:t>
      </w:r>
      <w:proofErr w:type="spellStart"/>
      <w:r w:rsidR="00FF4D3C" w:rsidRPr="00B2024C">
        <w:rPr>
          <w:sz w:val="24"/>
        </w:rPr>
        <w:t>Tapponnier</w:t>
      </w:r>
      <w:proofErr w:type="spellEnd"/>
      <w:r w:rsidR="00FF4D3C" w:rsidRPr="00B2024C">
        <w:rPr>
          <w:sz w:val="24"/>
        </w:rPr>
        <w:t xml:space="preserve"> et al., 2001)</w:t>
      </w:r>
      <w:r w:rsidR="000237F2" w:rsidRPr="00B2024C">
        <w:rPr>
          <w:rFonts w:eastAsia="宋体"/>
          <w:sz w:val="24"/>
          <w:lang w:eastAsia="zh-CN"/>
        </w:rPr>
        <w:t>,</w:t>
      </w:r>
      <w:r w:rsidR="00635814" w:rsidRPr="00B2024C">
        <w:rPr>
          <w:rFonts w:eastAsia="宋体"/>
          <w:sz w:val="24"/>
          <w:lang w:eastAsia="zh-CN"/>
        </w:rPr>
        <w:t xml:space="preserve"> </w:t>
      </w:r>
      <w:r w:rsidR="00BB7C01" w:rsidRPr="00B2024C">
        <w:rPr>
          <w:rFonts w:eastAsia="宋体"/>
          <w:sz w:val="24"/>
          <w:lang w:eastAsia="zh-CN"/>
        </w:rPr>
        <w:t>continuous deformation</w:t>
      </w:r>
      <w:r w:rsidR="006701BA" w:rsidRPr="00B2024C">
        <w:rPr>
          <w:rFonts w:eastAsia="宋体"/>
          <w:sz w:val="24"/>
          <w:lang w:eastAsia="zh-CN"/>
        </w:rPr>
        <w:t xml:space="preserve"> </w:t>
      </w:r>
      <w:r w:rsidR="008F0C1B" w:rsidRPr="00B2024C">
        <w:rPr>
          <w:sz w:val="24"/>
        </w:rPr>
        <w:t>(England &amp; Houseman, 1986; Zhang et al., 2004)</w:t>
      </w:r>
      <w:r w:rsidR="00BB7C01" w:rsidRPr="00B2024C">
        <w:rPr>
          <w:rFonts w:eastAsia="宋体"/>
          <w:sz w:val="24"/>
          <w:lang w:eastAsia="zh-CN"/>
        </w:rPr>
        <w:t xml:space="preserve">, </w:t>
      </w:r>
      <w:r w:rsidR="00940F64" w:rsidRPr="00B2024C">
        <w:rPr>
          <w:rFonts w:eastAsia="宋体"/>
          <w:sz w:val="24"/>
          <w:lang w:eastAsia="zh-CN"/>
        </w:rPr>
        <w:t>mid-lower crustal flow</w:t>
      </w:r>
      <w:r w:rsidR="003C23EB" w:rsidRPr="00B2024C">
        <w:rPr>
          <w:rFonts w:eastAsia="宋体"/>
          <w:sz w:val="24"/>
          <w:lang w:eastAsia="zh-CN"/>
        </w:rPr>
        <w:t xml:space="preserve"> </w:t>
      </w:r>
      <w:bookmarkStart w:id="49" w:name="_Hlk143454509"/>
      <w:r w:rsidR="007D2302" w:rsidRPr="00B2024C">
        <w:rPr>
          <w:sz w:val="24"/>
        </w:rPr>
        <w:t>(Clark &amp; Royden, 2000</w:t>
      </w:r>
      <w:bookmarkEnd w:id="49"/>
      <w:r w:rsidR="007D2302" w:rsidRPr="00B2024C">
        <w:rPr>
          <w:sz w:val="24"/>
        </w:rPr>
        <w:t xml:space="preserve">; </w:t>
      </w:r>
      <w:bookmarkStart w:id="50" w:name="OLE_LINK484"/>
      <w:bookmarkStart w:id="51" w:name="OLE_LINK488"/>
      <w:r w:rsidR="007D2302" w:rsidRPr="00B2024C">
        <w:rPr>
          <w:sz w:val="24"/>
        </w:rPr>
        <w:t>Royden et al., 1997, 2008</w:t>
      </w:r>
      <w:bookmarkEnd w:id="50"/>
      <w:bookmarkEnd w:id="51"/>
      <w:r w:rsidR="007D2302" w:rsidRPr="00B2024C">
        <w:rPr>
          <w:sz w:val="24"/>
        </w:rPr>
        <w:t>)</w:t>
      </w:r>
      <w:r w:rsidR="007C0002" w:rsidRPr="00B2024C">
        <w:rPr>
          <w:rFonts w:eastAsia="宋体"/>
          <w:sz w:val="24"/>
          <w:lang w:eastAsia="zh-CN"/>
        </w:rPr>
        <w:t xml:space="preserve">, </w:t>
      </w:r>
      <w:r w:rsidR="0085397A" w:rsidRPr="00B2024C">
        <w:rPr>
          <w:rFonts w:eastAsia="宋体"/>
          <w:sz w:val="24"/>
          <w:lang w:eastAsia="zh-CN"/>
        </w:rPr>
        <w:t xml:space="preserve">convective removal of mantle lithosphere </w:t>
      </w:r>
      <w:r w:rsidR="000A7B98" w:rsidRPr="00B2024C">
        <w:rPr>
          <w:sz w:val="24"/>
        </w:rPr>
        <w:t>(England &amp; Houseman, 1989; Molnar et al., 1993)</w:t>
      </w:r>
      <w:r w:rsidR="0085397A" w:rsidRPr="00B2024C">
        <w:rPr>
          <w:rFonts w:eastAsia="宋体"/>
          <w:sz w:val="24"/>
          <w:lang w:eastAsia="zh-CN"/>
        </w:rPr>
        <w:t>,</w:t>
      </w:r>
      <w:r w:rsidR="00FF0B2D" w:rsidRPr="00B2024C">
        <w:rPr>
          <w:rFonts w:eastAsia="宋体"/>
          <w:sz w:val="24"/>
          <w:lang w:eastAsia="zh-CN"/>
        </w:rPr>
        <w:t xml:space="preserve"> tearing</w:t>
      </w:r>
      <w:r w:rsidR="00FB63AA" w:rsidRPr="00B2024C">
        <w:rPr>
          <w:rFonts w:eastAsia="宋体"/>
          <w:sz w:val="24"/>
          <w:lang w:eastAsia="zh-CN"/>
        </w:rPr>
        <w:t xml:space="preserve"> </w:t>
      </w:r>
      <w:r w:rsidR="00FB63AA" w:rsidRPr="00B2024C">
        <w:rPr>
          <w:rFonts w:eastAsia="宋体" w:hint="eastAsia"/>
          <w:sz w:val="24"/>
          <w:lang w:eastAsia="zh-CN"/>
        </w:rPr>
        <w:t>of</w:t>
      </w:r>
      <w:r w:rsidR="000A7B98" w:rsidRPr="00B2024C">
        <w:rPr>
          <w:rFonts w:eastAsia="宋体"/>
          <w:sz w:val="24"/>
          <w:lang w:eastAsia="zh-CN"/>
        </w:rPr>
        <w:t xml:space="preserve"> the</w:t>
      </w:r>
      <w:r w:rsidR="00FB63AA" w:rsidRPr="00B2024C">
        <w:rPr>
          <w:rFonts w:eastAsia="宋体"/>
          <w:sz w:val="24"/>
          <w:lang w:eastAsia="zh-CN"/>
        </w:rPr>
        <w:t xml:space="preserve"> Indian ma</w:t>
      </w:r>
      <w:r w:rsidR="002538CF" w:rsidRPr="00B2024C">
        <w:rPr>
          <w:rFonts w:eastAsia="宋体"/>
          <w:sz w:val="24"/>
          <w:lang w:eastAsia="zh-CN"/>
        </w:rPr>
        <w:t>n</w:t>
      </w:r>
      <w:r w:rsidR="00FB63AA" w:rsidRPr="00B2024C">
        <w:rPr>
          <w:rFonts w:eastAsia="宋体"/>
          <w:sz w:val="24"/>
          <w:lang w:eastAsia="zh-CN"/>
        </w:rPr>
        <w:t>tle lithosphere</w:t>
      </w:r>
      <w:r w:rsidR="008F5987" w:rsidRPr="00B2024C">
        <w:rPr>
          <w:rFonts w:eastAsia="宋体"/>
          <w:color w:val="FF0000"/>
          <w:sz w:val="24"/>
          <w:lang w:eastAsia="zh-CN"/>
        </w:rPr>
        <w:t xml:space="preserve"> </w:t>
      </w:r>
      <w:r w:rsidR="00DF2596" w:rsidRPr="00B2024C">
        <w:rPr>
          <w:sz w:val="24"/>
        </w:rPr>
        <w:t>(</w:t>
      </w:r>
      <w:bookmarkStart w:id="52" w:name="OLE_LINK545"/>
      <w:bookmarkStart w:id="53" w:name="OLE_LINK83"/>
      <w:r w:rsidR="00DF2596" w:rsidRPr="00B2024C">
        <w:rPr>
          <w:sz w:val="24"/>
        </w:rPr>
        <w:t>Hou et al., 2004, 2006</w:t>
      </w:r>
      <w:bookmarkEnd w:id="52"/>
      <w:bookmarkEnd w:id="53"/>
      <w:r w:rsidR="00DF2596" w:rsidRPr="00B2024C">
        <w:rPr>
          <w:sz w:val="24"/>
        </w:rPr>
        <w:t>; Chen et al., 2015; Li &amp; Song, 2018)</w:t>
      </w:r>
      <w:r w:rsidR="00EA3F47" w:rsidRPr="00B2024C">
        <w:rPr>
          <w:rFonts w:eastAsia="宋体"/>
          <w:sz w:val="24"/>
          <w:lang w:eastAsia="zh-CN"/>
        </w:rPr>
        <w:t>,</w:t>
      </w:r>
      <w:r w:rsidR="000F760C" w:rsidRPr="00B2024C">
        <w:rPr>
          <w:rFonts w:eastAsia="宋体"/>
          <w:sz w:val="24"/>
          <w:lang w:eastAsia="zh-CN"/>
        </w:rPr>
        <w:t xml:space="preserve"> and so on</w:t>
      </w:r>
      <w:r w:rsidR="003137F9" w:rsidRPr="00B2024C">
        <w:rPr>
          <w:rFonts w:eastAsia="宋体"/>
          <w:sz w:val="24"/>
          <w:lang w:eastAsia="zh-CN"/>
        </w:rPr>
        <w:t xml:space="preserve">. </w:t>
      </w:r>
      <w:r w:rsidR="00510CC3" w:rsidRPr="002E5F9F">
        <w:rPr>
          <w:rFonts w:eastAsia="宋体"/>
          <w:color w:val="FF0000"/>
          <w:sz w:val="24"/>
          <w:lang w:eastAsia="zh-CN"/>
        </w:rPr>
        <w:t xml:space="preserve">However, these models are still in hot debate. For example, towards the crustal flow model, the connectivity among the interpreted partial melting zones is </w:t>
      </w:r>
      <w:r w:rsidR="00DD5873" w:rsidRPr="002E5F9F">
        <w:rPr>
          <w:rFonts w:eastAsia="宋体"/>
          <w:color w:val="FF0000"/>
          <w:sz w:val="24"/>
          <w:lang w:eastAsia="zh-CN"/>
        </w:rPr>
        <w:t>crucial</w:t>
      </w:r>
      <w:r w:rsidR="00510CC3" w:rsidRPr="002E5F9F">
        <w:rPr>
          <w:rFonts w:eastAsia="宋体"/>
          <w:color w:val="FF0000"/>
          <w:sz w:val="24"/>
          <w:lang w:eastAsia="zh-CN"/>
        </w:rPr>
        <w:t xml:space="preserve"> but not </w:t>
      </w:r>
      <w:r w:rsidR="00054D25" w:rsidRPr="002E5F9F">
        <w:rPr>
          <w:rFonts w:eastAsia="宋体"/>
          <w:color w:val="FF0000"/>
          <w:sz w:val="24"/>
          <w:lang w:eastAsia="zh-CN"/>
        </w:rPr>
        <w:t xml:space="preserve">yet </w:t>
      </w:r>
      <w:r w:rsidR="00510CC3" w:rsidRPr="002E5F9F">
        <w:rPr>
          <w:rFonts w:eastAsia="宋体"/>
          <w:color w:val="FF0000"/>
          <w:sz w:val="24"/>
          <w:lang w:eastAsia="zh-CN"/>
        </w:rPr>
        <w:t xml:space="preserve">well constrained. </w:t>
      </w:r>
      <w:r w:rsidR="00F93F10" w:rsidRPr="00FF2F52">
        <w:rPr>
          <w:rFonts w:eastAsia="宋体"/>
          <w:color w:val="FF0000"/>
          <w:sz w:val="24"/>
          <w:lang w:eastAsia="zh-CN"/>
        </w:rPr>
        <w:t xml:space="preserve">Previous observations </w:t>
      </w:r>
      <w:r w:rsidR="00675022" w:rsidRPr="00FF2F52">
        <w:rPr>
          <w:rFonts w:eastAsia="宋体"/>
          <w:color w:val="FF0000"/>
          <w:sz w:val="24"/>
          <w:lang w:eastAsia="zh-CN"/>
        </w:rPr>
        <w:t xml:space="preserve">on that </w:t>
      </w:r>
      <w:r w:rsidR="00CD40CC" w:rsidRPr="00FF2F52">
        <w:rPr>
          <w:rFonts w:eastAsia="宋体"/>
          <w:color w:val="FF0000"/>
          <w:sz w:val="24"/>
          <w:lang w:eastAsia="zh-CN"/>
        </w:rPr>
        <w:t xml:space="preserve">are mainly </w:t>
      </w:r>
      <w:r w:rsidR="00675022" w:rsidRPr="00FF2F52">
        <w:rPr>
          <w:rFonts w:eastAsia="宋体"/>
          <w:color w:val="FF0000"/>
          <w:sz w:val="24"/>
          <w:lang w:eastAsia="zh-CN"/>
        </w:rPr>
        <w:t xml:space="preserve">low </w:t>
      </w:r>
      <w:r w:rsidR="00CD40CC" w:rsidRPr="00FF2F52">
        <w:rPr>
          <w:rFonts w:eastAsia="宋体"/>
          <w:color w:val="FF0000"/>
          <w:sz w:val="24"/>
          <w:lang w:eastAsia="zh-CN"/>
        </w:rPr>
        <w:t xml:space="preserve">seismic velocities (e.g., </w:t>
      </w:r>
      <w:r w:rsidR="009D760B" w:rsidRPr="00FF2F52">
        <w:rPr>
          <w:rFonts w:eastAsia="宋体"/>
          <w:color w:val="FF0000"/>
          <w:sz w:val="24"/>
          <w:lang w:eastAsia="zh-CN"/>
        </w:rPr>
        <w:t>Yang et al., 2012; Bao et al., 2015; Huang et al., 2020</w:t>
      </w:r>
      <w:r w:rsidR="00CD40CC" w:rsidRPr="00FF2F52">
        <w:rPr>
          <w:rFonts w:eastAsia="宋体"/>
          <w:color w:val="FF0000"/>
          <w:sz w:val="24"/>
          <w:lang w:eastAsia="zh-CN"/>
        </w:rPr>
        <w:t>), but lower velocity can be caused by many factors</w:t>
      </w:r>
      <w:r w:rsidR="00675022" w:rsidRPr="00FF2F52">
        <w:rPr>
          <w:rFonts w:eastAsia="宋体"/>
          <w:color w:val="FF0000"/>
          <w:sz w:val="24"/>
          <w:lang w:eastAsia="zh-CN"/>
        </w:rPr>
        <w:t xml:space="preserve"> (</w:t>
      </w:r>
      <w:r w:rsidR="00781806" w:rsidRPr="00FF2F52">
        <w:rPr>
          <w:rFonts w:eastAsia="宋体"/>
          <w:color w:val="FF0000"/>
          <w:sz w:val="24"/>
          <w:lang w:eastAsia="zh-CN"/>
        </w:rPr>
        <w:t xml:space="preserve">composition, temperature, </w:t>
      </w:r>
      <w:r w:rsidR="005D3456" w:rsidRPr="00FF2F52">
        <w:rPr>
          <w:rFonts w:eastAsia="宋体"/>
          <w:color w:val="FF0000"/>
          <w:sz w:val="24"/>
          <w:lang w:eastAsia="zh-CN"/>
        </w:rPr>
        <w:t>water</w:t>
      </w:r>
      <w:r w:rsidR="00781806" w:rsidRPr="00FF2F52">
        <w:rPr>
          <w:rFonts w:eastAsia="宋体"/>
          <w:color w:val="FF0000"/>
          <w:sz w:val="24"/>
          <w:lang w:eastAsia="zh-CN"/>
        </w:rPr>
        <w:t xml:space="preserve"> or </w:t>
      </w:r>
      <w:r w:rsidR="005D3456" w:rsidRPr="00FF2F52">
        <w:rPr>
          <w:rFonts w:eastAsia="宋体"/>
          <w:color w:val="FF0000"/>
          <w:sz w:val="24"/>
          <w:lang w:eastAsia="zh-CN"/>
        </w:rPr>
        <w:t>melt</w:t>
      </w:r>
      <w:r w:rsidR="00781806" w:rsidRPr="00FF2F52">
        <w:rPr>
          <w:rFonts w:eastAsia="宋体"/>
          <w:color w:val="FF0000"/>
          <w:sz w:val="24"/>
          <w:lang w:eastAsia="zh-CN"/>
        </w:rPr>
        <w:t xml:space="preserve"> content, etc.</w:t>
      </w:r>
      <w:r w:rsidR="00675022" w:rsidRPr="00FF2F52">
        <w:rPr>
          <w:rFonts w:eastAsia="宋体"/>
          <w:color w:val="FF0000"/>
          <w:sz w:val="24"/>
          <w:lang w:eastAsia="zh-CN"/>
        </w:rPr>
        <w:t>)</w:t>
      </w:r>
      <w:r w:rsidR="00CD40CC" w:rsidRPr="00FF2F52">
        <w:rPr>
          <w:rFonts w:eastAsia="宋体"/>
          <w:color w:val="FF0000"/>
          <w:sz w:val="24"/>
          <w:lang w:eastAsia="zh-CN"/>
        </w:rPr>
        <w:t xml:space="preserve">. Compared to P or S velocity, the ratio </w:t>
      </w:r>
      <w:r w:rsidR="00EE0019" w:rsidRPr="00FF2F52">
        <w:rPr>
          <w:rFonts w:eastAsia="宋体"/>
          <w:color w:val="FF0000"/>
          <w:sz w:val="24"/>
          <w:lang w:eastAsia="zh-CN"/>
        </w:rPr>
        <w:t>between them (</w:t>
      </w:r>
      <w:proofErr w:type="spellStart"/>
      <w:r w:rsidR="00EE0019" w:rsidRPr="00FF2F52">
        <w:rPr>
          <w:rFonts w:eastAsia="宋体"/>
          <w:i/>
          <w:color w:val="FF0000"/>
          <w:sz w:val="24"/>
          <w:lang w:eastAsia="zh-CN"/>
        </w:rPr>
        <w:t>Vp</w:t>
      </w:r>
      <w:proofErr w:type="spellEnd"/>
      <w:r w:rsidR="00EE0019" w:rsidRPr="00FF2F52">
        <w:rPr>
          <w:rFonts w:eastAsia="宋体"/>
          <w:i/>
          <w:color w:val="FF0000"/>
          <w:sz w:val="24"/>
          <w:lang w:eastAsia="zh-CN"/>
        </w:rPr>
        <w:t>/Vs</w:t>
      </w:r>
      <w:r w:rsidR="00EE0019" w:rsidRPr="00FF2F52">
        <w:rPr>
          <w:rFonts w:eastAsia="宋体"/>
          <w:color w:val="FF0000"/>
          <w:sz w:val="24"/>
          <w:lang w:eastAsia="zh-CN"/>
        </w:rPr>
        <w:t xml:space="preserve">) </w:t>
      </w:r>
      <w:r w:rsidR="00CD40CC" w:rsidRPr="00FF2F52">
        <w:rPr>
          <w:rFonts w:eastAsia="宋体"/>
          <w:color w:val="FF0000"/>
          <w:sz w:val="24"/>
          <w:lang w:eastAsia="zh-CN"/>
        </w:rPr>
        <w:t xml:space="preserve">is considered to be a better indicator of partial melting </w:t>
      </w:r>
      <w:r w:rsidR="00CD40CC" w:rsidRPr="008F40DA">
        <w:rPr>
          <w:rFonts w:eastAsia="宋体"/>
          <w:color w:val="FF0000"/>
          <w:sz w:val="24"/>
          <w:lang w:eastAsia="zh-CN"/>
        </w:rPr>
        <w:t>(e.g.,</w:t>
      </w:r>
      <w:r w:rsidR="00121B84" w:rsidRPr="008F40DA">
        <w:rPr>
          <w:rFonts w:eastAsia="宋体"/>
          <w:color w:val="FF0000"/>
          <w:sz w:val="24"/>
          <w:lang w:eastAsia="zh-CN"/>
        </w:rPr>
        <w:t xml:space="preserve"> </w:t>
      </w:r>
      <w:r w:rsidR="00900B02" w:rsidRPr="00900B02">
        <w:rPr>
          <w:rFonts w:eastAsia="宋体"/>
          <w:color w:val="FF0000"/>
          <w:sz w:val="24"/>
          <w:lang w:eastAsia="zh-CN"/>
        </w:rPr>
        <w:t>Watanabe, 1993</w:t>
      </w:r>
      <w:r w:rsidR="008F40DA" w:rsidRPr="008F40DA">
        <w:rPr>
          <w:rFonts w:eastAsia="宋体"/>
          <w:color w:val="FF0000"/>
          <w:sz w:val="24"/>
          <w:lang w:eastAsia="zh-CN"/>
        </w:rPr>
        <w:t xml:space="preserve">; </w:t>
      </w:r>
      <w:r w:rsidR="00121B84" w:rsidRPr="00121B84">
        <w:rPr>
          <w:rFonts w:eastAsia="宋体"/>
          <w:color w:val="FF0000"/>
          <w:sz w:val="24"/>
          <w:lang w:eastAsia="zh-CN"/>
        </w:rPr>
        <w:t>Ji et al., 2019</w:t>
      </w:r>
      <w:r w:rsidR="00CD40CC" w:rsidRPr="008F40DA">
        <w:rPr>
          <w:rFonts w:eastAsia="宋体"/>
          <w:color w:val="FF0000"/>
          <w:sz w:val="24"/>
          <w:lang w:eastAsia="zh-CN"/>
        </w:rPr>
        <w:t>)</w:t>
      </w:r>
      <w:r w:rsidR="0001603F" w:rsidRPr="00FF2F52">
        <w:rPr>
          <w:rFonts w:eastAsia="宋体"/>
          <w:color w:val="FF0000"/>
          <w:sz w:val="24"/>
          <w:lang w:eastAsia="zh-CN"/>
        </w:rPr>
        <w:t xml:space="preserve">, and thus an important parameter to </w:t>
      </w:r>
      <w:r w:rsidR="00F072FE" w:rsidRPr="00FF2F52">
        <w:rPr>
          <w:rFonts w:eastAsia="宋体" w:hint="eastAsia"/>
          <w:color w:val="FF0000"/>
          <w:sz w:val="24"/>
          <w:lang w:eastAsia="zh-CN"/>
        </w:rPr>
        <w:t>probe</w:t>
      </w:r>
      <w:r w:rsidR="00F072FE" w:rsidRPr="00FF2F52">
        <w:rPr>
          <w:rFonts w:eastAsia="宋体"/>
          <w:color w:val="FF0000"/>
          <w:sz w:val="24"/>
          <w:lang w:eastAsia="zh-CN"/>
        </w:rPr>
        <w:t xml:space="preserve"> into</w:t>
      </w:r>
      <w:r w:rsidR="00CD40CC" w:rsidRPr="00FF2F52">
        <w:rPr>
          <w:rFonts w:eastAsia="宋体"/>
          <w:color w:val="FF0000"/>
          <w:sz w:val="24"/>
          <w:lang w:eastAsia="zh-CN"/>
        </w:rPr>
        <w:t xml:space="preserve">. </w:t>
      </w:r>
      <w:r w:rsidR="00EB09FD" w:rsidRPr="002E5F9F">
        <w:rPr>
          <w:rFonts w:eastAsia="宋体"/>
          <w:sz w:val="24"/>
          <w:lang w:eastAsia="zh-CN"/>
        </w:rPr>
        <w:t xml:space="preserve">The </w:t>
      </w:r>
      <w:r w:rsidR="00FB250F" w:rsidRPr="002E5F9F">
        <w:rPr>
          <w:rFonts w:eastAsia="宋体"/>
          <w:sz w:val="24"/>
          <w:lang w:eastAsia="zh-CN"/>
        </w:rPr>
        <w:t>expan</w:t>
      </w:r>
      <w:r w:rsidR="00C40745" w:rsidRPr="002E5F9F">
        <w:rPr>
          <w:rFonts w:eastAsia="宋体"/>
          <w:sz w:val="24"/>
          <w:lang w:eastAsia="zh-CN"/>
        </w:rPr>
        <w:t>ding</w:t>
      </w:r>
      <w:r w:rsidR="00EB09FD" w:rsidRPr="002E5F9F">
        <w:rPr>
          <w:rFonts w:eastAsia="宋体"/>
          <w:sz w:val="24"/>
          <w:lang w:eastAsia="zh-CN"/>
        </w:rPr>
        <w:t xml:space="preserve"> seismic </w:t>
      </w:r>
      <w:bookmarkEnd w:id="27"/>
      <w:bookmarkEnd w:id="28"/>
      <w:bookmarkEnd w:id="29"/>
      <w:bookmarkEnd w:id="30"/>
      <w:r w:rsidR="000420B3" w:rsidRPr="002E5F9F">
        <w:rPr>
          <w:rFonts w:eastAsia="宋体"/>
          <w:sz w:val="24"/>
          <w:lang w:eastAsia="zh-CN"/>
        </w:rPr>
        <w:t>instrumentation</w:t>
      </w:r>
      <w:r w:rsidR="00A74843" w:rsidRPr="002E5F9F">
        <w:rPr>
          <w:rFonts w:eastAsia="宋体"/>
          <w:sz w:val="24"/>
          <w:lang w:eastAsia="zh-CN"/>
        </w:rPr>
        <w:t xml:space="preserve"> heretofore</w:t>
      </w:r>
      <w:r w:rsidR="00184406" w:rsidRPr="002E5F9F">
        <w:rPr>
          <w:rFonts w:eastAsia="宋体"/>
          <w:sz w:val="24"/>
          <w:lang w:eastAsia="zh-CN"/>
        </w:rPr>
        <w:t xml:space="preserve"> provides reasonable </w:t>
      </w:r>
      <w:r w:rsidR="00380580" w:rsidRPr="002E5F9F">
        <w:rPr>
          <w:rFonts w:eastAsia="宋体"/>
          <w:sz w:val="24"/>
          <w:lang w:eastAsia="zh-CN"/>
        </w:rPr>
        <w:t>spatial</w:t>
      </w:r>
      <w:r w:rsidR="00184406" w:rsidRPr="002E5F9F">
        <w:rPr>
          <w:rFonts w:eastAsia="宋体"/>
          <w:sz w:val="24"/>
          <w:lang w:eastAsia="zh-CN"/>
        </w:rPr>
        <w:t xml:space="preserve"> coverage for </w:t>
      </w:r>
      <w:r w:rsidR="009F7DE6" w:rsidRPr="002E5F9F">
        <w:rPr>
          <w:rFonts w:eastAsia="宋体"/>
          <w:sz w:val="24"/>
          <w:lang w:eastAsia="zh-CN"/>
        </w:rPr>
        <w:t xml:space="preserve">seismic study </w:t>
      </w:r>
      <w:r w:rsidR="004B7851" w:rsidRPr="002E5F9F">
        <w:rPr>
          <w:rFonts w:eastAsia="宋体"/>
          <w:sz w:val="24"/>
          <w:lang w:eastAsia="zh-CN"/>
        </w:rPr>
        <w:t>in the</w:t>
      </w:r>
      <w:r w:rsidR="00C13C66" w:rsidRPr="002E5F9F">
        <w:rPr>
          <w:rFonts w:eastAsia="宋体"/>
          <w:sz w:val="24"/>
          <w:lang w:eastAsia="zh-CN"/>
        </w:rPr>
        <w:t xml:space="preserve"> </w:t>
      </w:r>
      <w:bookmarkStart w:id="54" w:name="OLE_LINK214"/>
      <w:bookmarkStart w:id="55" w:name="OLE_LINK215"/>
      <w:r w:rsidR="009B34E3" w:rsidRPr="002E5F9F">
        <w:rPr>
          <w:rFonts w:eastAsia="宋体"/>
          <w:sz w:val="24"/>
          <w:lang w:eastAsia="zh-CN"/>
        </w:rPr>
        <w:t>central</w:t>
      </w:r>
      <w:r w:rsidR="00985B09" w:rsidRPr="002E5F9F">
        <w:rPr>
          <w:rFonts w:eastAsia="宋体"/>
          <w:sz w:val="24"/>
          <w:lang w:eastAsia="zh-CN"/>
        </w:rPr>
        <w:t>-</w:t>
      </w:r>
      <w:r w:rsidR="009B34E3" w:rsidRPr="002E5F9F">
        <w:rPr>
          <w:rFonts w:eastAsia="宋体"/>
          <w:sz w:val="24"/>
          <w:lang w:eastAsia="zh-CN"/>
        </w:rPr>
        <w:t>southern</w:t>
      </w:r>
      <w:bookmarkEnd w:id="54"/>
      <w:bookmarkEnd w:id="55"/>
      <w:r w:rsidR="00767028" w:rsidRPr="002E5F9F">
        <w:rPr>
          <w:rFonts w:eastAsia="宋体"/>
          <w:sz w:val="24"/>
          <w:lang w:eastAsia="zh-CN"/>
        </w:rPr>
        <w:t xml:space="preserve"> part of</w:t>
      </w:r>
      <w:r w:rsidR="00044BE4" w:rsidRPr="002E5F9F">
        <w:rPr>
          <w:rFonts w:eastAsia="宋体"/>
          <w:sz w:val="24"/>
          <w:lang w:eastAsia="zh-CN"/>
        </w:rPr>
        <w:t xml:space="preserve"> </w:t>
      </w:r>
      <w:r w:rsidR="009F7DE6" w:rsidRPr="002E5F9F">
        <w:rPr>
          <w:rFonts w:eastAsia="宋体"/>
          <w:sz w:val="24"/>
          <w:lang w:eastAsia="zh-CN"/>
        </w:rPr>
        <w:t xml:space="preserve">the </w:t>
      </w:r>
      <w:r w:rsidR="00044BE4" w:rsidRPr="002E5F9F">
        <w:rPr>
          <w:rFonts w:eastAsia="宋体"/>
          <w:sz w:val="24"/>
          <w:lang w:eastAsia="zh-CN"/>
        </w:rPr>
        <w:t xml:space="preserve">TP, </w:t>
      </w:r>
      <w:r w:rsidR="00E2556E" w:rsidRPr="002E5F9F">
        <w:rPr>
          <w:rFonts w:eastAsia="宋体"/>
          <w:sz w:val="24"/>
          <w:lang w:eastAsia="zh-CN"/>
        </w:rPr>
        <w:t xml:space="preserve">which </w:t>
      </w:r>
      <w:r w:rsidR="00CF5F40" w:rsidRPr="002E5F9F">
        <w:rPr>
          <w:rFonts w:eastAsia="宋体"/>
          <w:sz w:val="24"/>
          <w:lang w:eastAsia="zh-CN"/>
        </w:rPr>
        <w:t>enable</w:t>
      </w:r>
      <w:r w:rsidR="009F7DE6" w:rsidRPr="002E5F9F">
        <w:rPr>
          <w:rFonts w:eastAsia="宋体"/>
          <w:sz w:val="24"/>
          <w:lang w:eastAsia="zh-CN"/>
        </w:rPr>
        <w:t>s</w:t>
      </w:r>
      <w:r w:rsidR="00E2556E" w:rsidRPr="002E5F9F">
        <w:rPr>
          <w:rFonts w:eastAsia="宋体"/>
          <w:sz w:val="24"/>
          <w:lang w:eastAsia="zh-CN"/>
        </w:rPr>
        <w:t xml:space="preserve"> us</w:t>
      </w:r>
      <w:r w:rsidR="00CF5F40" w:rsidRPr="002E5F9F">
        <w:rPr>
          <w:rFonts w:eastAsia="宋体"/>
          <w:sz w:val="24"/>
          <w:lang w:eastAsia="zh-CN"/>
        </w:rPr>
        <w:t xml:space="preserve"> to gain</w:t>
      </w:r>
      <w:r w:rsidR="00E2556E" w:rsidRPr="002E5F9F">
        <w:rPr>
          <w:rFonts w:eastAsia="宋体"/>
          <w:sz w:val="24"/>
          <w:lang w:eastAsia="zh-CN"/>
        </w:rPr>
        <w:t xml:space="preserve"> </w:t>
      </w:r>
      <w:r w:rsidR="00FD594D" w:rsidRPr="002E5F9F">
        <w:rPr>
          <w:rFonts w:eastAsia="宋体"/>
          <w:sz w:val="24"/>
          <w:lang w:eastAsia="zh-CN"/>
        </w:rPr>
        <w:t>comprehensive</w:t>
      </w:r>
      <w:r w:rsidR="00E2556E" w:rsidRPr="002E5F9F">
        <w:rPr>
          <w:rFonts w:eastAsia="宋体"/>
          <w:sz w:val="24"/>
          <w:lang w:eastAsia="zh-CN"/>
        </w:rPr>
        <w:t xml:space="preserve"> insights </w:t>
      </w:r>
      <w:r w:rsidR="000C2998" w:rsidRPr="002E5F9F">
        <w:rPr>
          <w:rFonts w:eastAsia="宋体"/>
          <w:sz w:val="24"/>
          <w:lang w:eastAsia="zh-CN"/>
        </w:rPr>
        <w:t>into</w:t>
      </w:r>
      <w:r w:rsidR="00E2556E" w:rsidRPr="002E5F9F">
        <w:rPr>
          <w:rFonts w:eastAsia="宋体"/>
          <w:sz w:val="24"/>
          <w:lang w:eastAsia="zh-CN"/>
        </w:rPr>
        <w:t xml:space="preserve"> </w:t>
      </w:r>
      <w:r w:rsidR="00232A1E" w:rsidRPr="002E5F9F">
        <w:rPr>
          <w:rFonts w:eastAsia="宋体"/>
          <w:sz w:val="24"/>
          <w:lang w:eastAsia="zh-CN"/>
        </w:rPr>
        <w:t>these me</w:t>
      </w:r>
      <w:r w:rsidR="008F03E1" w:rsidRPr="002E5F9F">
        <w:rPr>
          <w:rFonts w:eastAsia="宋体"/>
          <w:sz w:val="24"/>
          <w:lang w:eastAsia="zh-CN"/>
        </w:rPr>
        <w:t>chanisms</w:t>
      </w:r>
      <w:r w:rsidR="00B539D7" w:rsidRPr="002E5F9F">
        <w:rPr>
          <w:rFonts w:eastAsia="宋体"/>
          <w:sz w:val="24"/>
          <w:lang w:eastAsia="zh-CN"/>
        </w:rPr>
        <w:t>.</w:t>
      </w:r>
    </w:p>
    <w:bookmarkEnd w:id="31"/>
    <w:bookmarkEnd w:id="32"/>
    <w:bookmarkEnd w:id="33"/>
    <w:bookmarkEnd w:id="34"/>
    <w:bookmarkEnd w:id="35"/>
    <w:bookmarkEnd w:id="36"/>
    <w:p w14:paraId="2EDFAEFE" w14:textId="0CA152D3" w:rsidR="005238FB" w:rsidRPr="00B2024C" w:rsidRDefault="00071E5B" w:rsidP="00B43913">
      <w:pPr>
        <w:rPr>
          <w:sz w:val="24"/>
          <w:lang w:val="en-GB"/>
        </w:rPr>
      </w:pPr>
      <w:r w:rsidRPr="00B2024C">
        <w:rPr>
          <w:rFonts w:eastAsia="宋体"/>
          <w:sz w:val="24"/>
          <w:lang w:eastAsia="zh-CN"/>
        </w:rPr>
        <w:t>The receiver function (RF)</w:t>
      </w:r>
      <w:r w:rsidR="00C85EFE" w:rsidRPr="00B2024C">
        <w:rPr>
          <w:rFonts w:eastAsia="宋体"/>
          <w:sz w:val="24"/>
          <w:lang w:eastAsia="zh-CN"/>
        </w:rPr>
        <w:t xml:space="preserve"> </w:t>
      </w:r>
      <w:r w:rsidR="00823A54" w:rsidRPr="00B2024C">
        <w:rPr>
          <w:rFonts w:eastAsia="宋体"/>
          <w:sz w:val="24"/>
          <w:lang w:eastAsia="zh-CN"/>
        </w:rPr>
        <w:t>embodies</w:t>
      </w:r>
      <w:r w:rsidR="00071794" w:rsidRPr="00B2024C">
        <w:rPr>
          <w:rFonts w:eastAsia="宋体"/>
          <w:sz w:val="24"/>
          <w:lang w:eastAsia="zh-CN"/>
        </w:rPr>
        <w:t xml:space="preserve"> near-station</w:t>
      </w:r>
      <w:r w:rsidR="00C85EFE" w:rsidRPr="00B2024C">
        <w:rPr>
          <w:rFonts w:eastAsia="宋体"/>
          <w:sz w:val="24"/>
          <w:lang w:eastAsia="zh-CN"/>
        </w:rPr>
        <w:t xml:space="preserve"> </w:t>
      </w:r>
      <w:r w:rsidR="00FD7E92" w:rsidRPr="00B2024C">
        <w:rPr>
          <w:rFonts w:eastAsia="宋体"/>
          <w:sz w:val="24"/>
          <w:lang w:eastAsia="zh-CN"/>
        </w:rPr>
        <w:t>structural response</w:t>
      </w:r>
      <w:r w:rsidR="008A20DA" w:rsidRPr="00B2024C">
        <w:rPr>
          <w:rFonts w:eastAsia="宋体"/>
          <w:sz w:val="24"/>
          <w:lang w:eastAsia="zh-CN"/>
        </w:rPr>
        <w:t xml:space="preserve"> by removing</w:t>
      </w:r>
      <w:r w:rsidR="00C764D3" w:rsidRPr="00B2024C">
        <w:rPr>
          <w:rFonts w:eastAsia="宋体"/>
          <w:sz w:val="24"/>
          <w:lang w:eastAsia="zh-CN"/>
        </w:rPr>
        <w:t xml:space="preserve"> the</w:t>
      </w:r>
      <w:r w:rsidR="008A20DA" w:rsidRPr="00B2024C">
        <w:rPr>
          <w:rFonts w:eastAsia="宋体"/>
          <w:sz w:val="24"/>
          <w:lang w:eastAsia="zh-CN"/>
        </w:rPr>
        <w:t xml:space="preserve"> </w:t>
      </w:r>
      <w:r w:rsidR="00B77BC7" w:rsidRPr="00B2024C">
        <w:rPr>
          <w:rFonts w:eastAsia="宋体"/>
          <w:sz w:val="24"/>
          <w:lang w:eastAsia="zh-CN"/>
        </w:rPr>
        <w:t>instrument</w:t>
      </w:r>
      <w:r w:rsidR="00AF05C2" w:rsidRPr="00B2024C">
        <w:rPr>
          <w:rFonts w:eastAsia="宋体"/>
          <w:sz w:val="24"/>
          <w:lang w:eastAsia="zh-CN"/>
        </w:rPr>
        <w:t xml:space="preserve"> response and </w:t>
      </w:r>
      <w:r w:rsidR="00B77BC7" w:rsidRPr="00B2024C">
        <w:rPr>
          <w:rFonts w:eastAsia="宋体"/>
          <w:sz w:val="24"/>
          <w:lang w:eastAsia="zh-CN"/>
        </w:rPr>
        <w:t xml:space="preserve">the </w:t>
      </w:r>
      <w:r w:rsidR="001D2B61" w:rsidRPr="00B2024C">
        <w:rPr>
          <w:rFonts w:eastAsia="宋体"/>
          <w:sz w:val="24"/>
          <w:lang w:eastAsia="zh-CN"/>
        </w:rPr>
        <w:t xml:space="preserve">effective </w:t>
      </w:r>
      <w:r w:rsidR="00A33496" w:rsidRPr="00B2024C">
        <w:rPr>
          <w:rFonts w:eastAsia="宋体"/>
          <w:sz w:val="24"/>
          <w:lang w:eastAsia="zh-CN"/>
        </w:rPr>
        <w:t>source</w:t>
      </w:r>
      <w:r w:rsidR="00610125" w:rsidRPr="00B2024C">
        <w:rPr>
          <w:rFonts w:eastAsia="宋体"/>
          <w:sz w:val="24"/>
          <w:lang w:eastAsia="zh-CN"/>
        </w:rPr>
        <w:t xml:space="preserve"> </w:t>
      </w:r>
      <w:r w:rsidR="00B20A0A" w:rsidRPr="00B2024C">
        <w:rPr>
          <w:rFonts w:eastAsia="宋体"/>
          <w:sz w:val="24"/>
          <w:lang w:eastAsia="zh-CN"/>
        </w:rPr>
        <w:t xml:space="preserve">time </w:t>
      </w:r>
      <w:r w:rsidR="009460BE" w:rsidRPr="00B2024C">
        <w:rPr>
          <w:rFonts w:eastAsia="宋体"/>
          <w:sz w:val="24"/>
          <w:lang w:eastAsia="zh-CN"/>
        </w:rPr>
        <w:t>function</w:t>
      </w:r>
      <w:r w:rsidR="008C0AB6" w:rsidRPr="00B2024C">
        <w:rPr>
          <w:rFonts w:eastAsia="宋体"/>
          <w:sz w:val="24"/>
          <w:lang w:eastAsia="zh-CN"/>
        </w:rPr>
        <w:t xml:space="preserve"> </w:t>
      </w:r>
      <w:r w:rsidR="00665B75" w:rsidRPr="00B2024C">
        <w:rPr>
          <w:rFonts w:eastAsia="宋体"/>
          <w:sz w:val="24"/>
          <w:lang w:eastAsia="zh-CN"/>
        </w:rPr>
        <w:t xml:space="preserve">from </w:t>
      </w:r>
      <w:proofErr w:type="spellStart"/>
      <w:r w:rsidR="00665B75" w:rsidRPr="00B2024C">
        <w:rPr>
          <w:rFonts w:eastAsia="宋体"/>
          <w:sz w:val="24"/>
          <w:lang w:eastAsia="zh-CN"/>
        </w:rPr>
        <w:t>teleseismic</w:t>
      </w:r>
      <w:proofErr w:type="spellEnd"/>
      <w:r w:rsidR="00665B75" w:rsidRPr="00B2024C">
        <w:rPr>
          <w:rFonts w:eastAsia="宋体"/>
          <w:sz w:val="24"/>
          <w:lang w:eastAsia="zh-CN"/>
        </w:rPr>
        <w:t xml:space="preserve"> waveforms </w:t>
      </w:r>
      <w:r w:rsidR="0029580B" w:rsidRPr="00B2024C">
        <w:rPr>
          <w:sz w:val="24"/>
        </w:rPr>
        <w:t>(Langston, 1979)</w:t>
      </w:r>
      <w:r w:rsidR="00120AF3" w:rsidRPr="00B2024C">
        <w:rPr>
          <w:rFonts w:eastAsia="宋体"/>
          <w:sz w:val="24"/>
          <w:lang w:eastAsia="zh-CN"/>
        </w:rPr>
        <w:t>.</w:t>
      </w:r>
      <w:r w:rsidR="00251689" w:rsidRPr="00B2024C">
        <w:rPr>
          <w:rFonts w:eastAsia="宋体"/>
          <w:sz w:val="24"/>
          <w:lang w:eastAsia="zh-CN"/>
        </w:rPr>
        <w:t xml:space="preserve"> </w:t>
      </w:r>
      <w:r w:rsidR="00510BC3" w:rsidRPr="00B2024C">
        <w:rPr>
          <w:rFonts w:eastAsia="宋体"/>
          <w:sz w:val="24"/>
          <w:lang w:eastAsia="zh-CN"/>
        </w:rPr>
        <w:t>The</w:t>
      </w:r>
      <w:r w:rsidR="00251689" w:rsidRPr="00B2024C">
        <w:rPr>
          <w:rFonts w:eastAsia="宋体"/>
          <w:sz w:val="24"/>
          <w:lang w:eastAsia="zh-CN"/>
        </w:rPr>
        <w:t xml:space="preserve"> </w:t>
      </w:r>
      <w:r w:rsidR="000C44B3" w:rsidRPr="00B2024C">
        <w:rPr>
          <w:rFonts w:eastAsia="宋体"/>
          <w:sz w:val="24"/>
          <w:lang w:eastAsia="zh-CN"/>
        </w:rPr>
        <w:t xml:space="preserve">straightforward </w:t>
      </w:r>
      <w:r w:rsidR="00704E58" w:rsidRPr="00B2024C">
        <w:rPr>
          <w:rFonts w:eastAsia="宋体"/>
          <w:sz w:val="24"/>
          <w:lang w:eastAsia="zh-CN"/>
        </w:rPr>
        <w:t>ex</w:t>
      </w:r>
      <w:r w:rsidR="005D352E" w:rsidRPr="00B2024C">
        <w:rPr>
          <w:rFonts w:eastAsia="宋体"/>
          <w:sz w:val="24"/>
          <w:lang w:eastAsia="zh-CN"/>
        </w:rPr>
        <w:t>position</w:t>
      </w:r>
      <w:r w:rsidR="000C44B3" w:rsidRPr="00B2024C">
        <w:rPr>
          <w:rFonts w:eastAsia="宋体"/>
          <w:sz w:val="24"/>
          <w:lang w:eastAsia="zh-CN"/>
        </w:rPr>
        <w:t xml:space="preserve"> </w:t>
      </w:r>
      <w:r w:rsidR="00704E58" w:rsidRPr="00B2024C">
        <w:rPr>
          <w:rFonts w:eastAsia="宋体"/>
          <w:sz w:val="24"/>
          <w:lang w:eastAsia="zh-CN"/>
        </w:rPr>
        <w:t xml:space="preserve">of </w:t>
      </w:r>
      <w:r w:rsidR="00A05492">
        <w:rPr>
          <w:rFonts w:eastAsia="宋体"/>
          <w:sz w:val="24"/>
          <w:lang w:eastAsia="zh-CN"/>
        </w:rPr>
        <w:t>E</w:t>
      </w:r>
      <w:r w:rsidR="00BD33DD" w:rsidRPr="00B2024C">
        <w:rPr>
          <w:rFonts w:eastAsia="宋体"/>
          <w:sz w:val="24"/>
          <w:lang w:eastAsia="zh-CN"/>
        </w:rPr>
        <w:t xml:space="preserve">arth </w:t>
      </w:r>
      <w:r w:rsidR="00E73707" w:rsidRPr="00B2024C">
        <w:rPr>
          <w:rFonts w:eastAsia="宋体"/>
          <w:sz w:val="24"/>
          <w:lang w:eastAsia="zh-CN"/>
        </w:rPr>
        <w:t>structures</w:t>
      </w:r>
      <w:r w:rsidR="00704E58" w:rsidRPr="00B2024C">
        <w:rPr>
          <w:rFonts w:eastAsia="宋体"/>
          <w:sz w:val="24"/>
          <w:lang w:eastAsia="zh-CN"/>
        </w:rPr>
        <w:t xml:space="preserve"> </w:t>
      </w:r>
      <w:r w:rsidR="00DC1BF2" w:rsidRPr="00B2024C">
        <w:rPr>
          <w:rFonts w:eastAsia="宋体"/>
          <w:sz w:val="24"/>
          <w:lang w:eastAsia="zh-CN"/>
        </w:rPr>
        <w:t xml:space="preserve">makes </w:t>
      </w:r>
      <w:r w:rsidR="00507263" w:rsidRPr="00B2024C">
        <w:rPr>
          <w:rFonts w:eastAsia="宋体"/>
          <w:sz w:val="24"/>
          <w:lang w:eastAsia="zh-CN"/>
        </w:rPr>
        <w:t xml:space="preserve">RF </w:t>
      </w:r>
      <w:r w:rsidR="003153F0" w:rsidRPr="00B2024C">
        <w:rPr>
          <w:rFonts w:eastAsia="宋体"/>
          <w:sz w:val="24"/>
          <w:lang w:eastAsia="zh-CN"/>
        </w:rPr>
        <w:t xml:space="preserve">a </w:t>
      </w:r>
      <w:r w:rsidR="00161495" w:rsidRPr="00B2024C">
        <w:rPr>
          <w:rFonts w:eastAsia="宋体"/>
          <w:sz w:val="24"/>
          <w:lang w:eastAsia="zh-CN"/>
        </w:rPr>
        <w:t>major tool</w:t>
      </w:r>
      <w:r w:rsidR="00626EFC" w:rsidRPr="00B2024C">
        <w:rPr>
          <w:rFonts w:eastAsia="宋体"/>
          <w:sz w:val="24"/>
          <w:lang w:eastAsia="zh-CN"/>
        </w:rPr>
        <w:t xml:space="preserve"> for </w:t>
      </w:r>
      <w:bookmarkStart w:id="56" w:name="OLE_LINK314"/>
      <w:bookmarkStart w:id="57" w:name="OLE_LINK315"/>
      <w:r w:rsidR="003C3EA5" w:rsidRPr="00B2024C">
        <w:rPr>
          <w:rFonts w:eastAsia="宋体"/>
          <w:sz w:val="24"/>
          <w:lang w:eastAsia="zh-CN"/>
        </w:rPr>
        <w:t>investigating</w:t>
      </w:r>
      <w:bookmarkEnd w:id="56"/>
      <w:bookmarkEnd w:id="57"/>
      <w:r w:rsidR="0020330E" w:rsidRPr="00B2024C">
        <w:rPr>
          <w:rFonts w:eastAsia="宋体"/>
          <w:sz w:val="24"/>
          <w:lang w:eastAsia="zh-CN"/>
        </w:rPr>
        <w:t xml:space="preserve"> the</w:t>
      </w:r>
      <w:r w:rsidR="00FD6531" w:rsidRPr="00B2024C">
        <w:rPr>
          <w:rFonts w:eastAsia="宋体"/>
          <w:sz w:val="24"/>
          <w:lang w:eastAsia="zh-CN"/>
        </w:rPr>
        <w:t xml:space="preserve"> </w:t>
      </w:r>
      <w:r w:rsidR="00626EFC" w:rsidRPr="00B2024C">
        <w:rPr>
          <w:rFonts w:eastAsia="宋体"/>
          <w:sz w:val="24"/>
          <w:lang w:eastAsia="zh-CN"/>
        </w:rPr>
        <w:t>crust</w:t>
      </w:r>
      <w:r w:rsidR="00A05492">
        <w:rPr>
          <w:rFonts w:eastAsia="宋体"/>
          <w:sz w:val="24"/>
          <w:lang w:eastAsia="zh-CN"/>
        </w:rPr>
        <w:t>al</w:t>
      </w:r>
      <w:r w:rsidR="00626EFC" w:rsidRPr="00B2024C">
        <w:rPr>
          <w:rFonts w:eastAsia="宋体"/>
          <w:sz w:val="24"/>
          <w:lang w:eastAsia="zh-CN"/>
        </w:rPr>
        <w:t xml:space="preserve"> and upper mantle interface</w:t>
      </w:r>
      <w:r w:rsidR="00FD6531" w:rsidRPr="00B2024C">
        <w:rPr>
          <w:rFonts w:eastAsia="宋体"/>
          <w:sz w:val="24"/>
          <w:lang w:eastAsia="zh-CN"/>
        </w:rPr>
        <w:t>s</w:t>
      </w:r>
      <w:r w:rsidR="008A743A" w:rsidRPr="00B2024C">
        <w:rPr>
          <w:rFonts w:eastAsia="宋体"/>
          <w:sz w:val="24"/>
          <w:lang w:eastAsia="zh-CN"/>
        </w:rPr>
        <w:t xml:space="preserve"> </w:t>
      </w:r>
      <w:r w:rsidR="00313ED4" w:rsidRPr="00B2024C">
        <w:rPr>
          <w:sz w:val="24"/>
        </w:rPr>
        <w:t>(Hu et al., 2015)</w:t>
      </w:r>
      <w:r w:rsidR="00CA4538" w:rsidRPr="00B2024C">
        <w:rPr>
          <w:rFonts w:eastAsia="宋体"/>
          <w:sz w:val="24"/>
          <w:lang w:eastAsia="zh-CN"/>
        </w:rPr>
        <w:t>.</w:t>
      </w:r>
      <w:r w:rsidR="00177171" w:rsidRPr="00B2024C">
        <w:rPr>
          <w:rFonts w:eastAsia="宋体"/>
          <w:sz w:val="24"/>
          <w:lang w:eastAsia="zh-CN"/>
        </w:rPr>
        <w:t xml:space="preserve"> </w:t>
      </w:r>
      <w:r w:rsidR="005238FB" w:rsidRPr="00B2024C">
        <w:rPr>
          <w:sz w:val="24"/>
        </w:rPr>
        <w:t xml:space="preserve">The </w:t>
      </w:r>
      <w:bookmarkStart w:id="58" w:name="OLE_LINK125"/>
      <w:r w:rsidR="005238FB" w:rsidRPr="00B2024C">
        <w:rPr>
          <w:i/>
          <w:sz w:val="24"/>
        </w:rPr>
        <w:t>H-</w:t>
      </w:r>
      <w:bookmarkStart w:id="59" w:name="OLE_LINK106"/>
      <w:bookmarkStart w:id="60" w:name="OLE_LINK107"/>
      <w:r w:rsidR="005238FB" w:rsidRPr="00B2024C">
        <w:rPr>
          <w:i/>
          <w:sz w:val="24"/>
        </w:rPr>
        <w:t>κ</w:t>
      </w:r>
      <w:bookmarkEnd w:id="37"/>
      <w:bookmarkEnd w:id="38"/>
      <w:bookmarkEnd w:id="58"/>
      <w:bookmarkEnd w:id="59"/>
      <w:bookmarkEnd w:id="60"/>
      <w:r w:rsidR="005238FB" w:rsidRPr="00B2024C">
        <w:rPr>
          <w:sz w:val="24"/>
        </w:rPr>
        <w:t xml:space="preserve"> method </w:t>
      </w:r>
      <w:r w:rsidR="0066619C" w:rsidRPr="00B2024C">
        <w:rPr>
          <w:sz w:val="24"/>
        </w:rPr>
        <w:t>(Zhu &amp; Kanamori, 2000)</w:t>
      </w:r>
      <w:r w:rsidRPr="00B2024C">
        <w:rPr>
          <w:sz w:val="24"/>
        </w:rPr>
        <w:t xml:space="preserve"> for RF</w:t>
      </w:r>
      <w:r w:rsidR="005238FB" w:rsidRPr="00B2024C">
        <w:rPr>
          <w:sz w:val="24"/>
        </w:rPr>
        <w:t xml:space="preserve"> is commonly used to extract </w:t>
      </w:r>
      <w:r w:rsidR="0064713B" w:rsidRPr="00B2024C">
        <w:rPr>
          <w:sz w:val="24"/>
        </w:rPr>
        <w:t xml:space="preserve">first-order </w:t>
      </w:r>
      <w:r w:rsidR="005238FB" w:rsidRPr="00B2024C">
        <w:rPr>
          <w:sz w:val="24"/>
        </w:rPr>
        <w:t xml:space="preserve">local crustal features </w:t>
      </w:r>
      <w:r w:rsidR="001D3CC0" w:rsidRPr="00B2024C">
        <w:rPr>
          <w:sz w:val="24"/>
        </w:rPr>
        <w:t>due to</w:t>
      </w:r>
      <w:r w:rsidR="005238FB" w:rsidRPr="00B2024C">
        <w:rPr>
          <w:sz w:val="24"/>
        </w:rPr>
        <w:t xml:space="preserve"> its direct and quick access to crustal thickness </w:t>
      </w:r>
      <w:r w:rsidR="0064713B" w:rsidRPr="00B2024C">
        <w:rPr>
          <w:sz w:val="24"/>
        </w:rPr>
        <w:t>(</w:t>
      </w:r>
      <w:r w:rsidR="005238FB" w:rsidRPr="00B2024C">
        <w:rPr>
          <w:i/>
          <w:sz w:val="24"/>
        </w:rPr>
        <w:t>H</w:t>
      </w:r>
      <w:r w:rsidR="0064713B" w:rsidRPr="00B2024C">
        <w:rPr>
          <w:sz w:val="24"/>
        </w:rPr>
        <w:t>)</w:t>
      </w:r>
      <w:r w:rsidR="005238FB" w:rsidRPr="00B2024C">
        <w:rPr>
          <w:sz w:val="24"/>
        </w:rPr>
        <w:t xml:space="preserve"> and</w:t>
      </w:r>
      <w:r w:rsidR="00A05492">
        <w:rPr>
          <w:sz w:val="24"/>
        </w:rPr>
        <w:t xml:space="preserve"> average</w:t>
      </w:r>
      <w:r w:rsidR="005238FB" w:rsidRPr="00B2024C">
        <w:rPr>
          <w:sz w:val="24"/>
        </w:rPr>
        <w:t xml:space="preserve"> </w:t>
      </w:r>
      <w:proofErr w:type="spellStart"/>
      <w:r w:rsidR="005238FB" w:rsidRPr="00B2024C">
        <w:rPr>
          <w:i/>
          <w:sz w:val="24"/>
        </w:rPr>
        <w:t>Vp</w:t>
      </w:r>
      <w:proofErr w:type="spellEnd"/>
      <w:r w:rsidR="005238FB" w:rsidRPr="00B2024C">
        <w:rPr>
          <w:i/>
          <w:sz w:val="24"/>
        </w:rPr>
        <w:t>/Vs</w:t>
      </w:r>
      <w:r w:rsidR="005238FB" w:rsidRPr="00B2024C">
        <w:rPr>
          <w:sz w:val="24"/>
        </w:rPr>
        <w:t xml:space="preserve"> ratio </w:t>
      </w:r>
      <w:r w:rsidR="0064713B" w:rsidRPr="00B2024C">
        <w:rPr>
          <w:sz w:val="24"/>
        </w:rPr>
        <w:t>(</w:t>
      </w:r>
      <w:r w:rsidR="005238FB" w:rsidRPr="00B2024C">
        <w:rPr>
          <w:i/>
          <w:sz w:val="24"/>
        </w:rPr>
        <w:t>κ</w:t>
      </w:r>
      <w:r w:rsidR="0064713B" w:rsidRPr="00B2024C">
        <w:rPr>
          <w:sz w:val="24"/>
        </w:rPr>
        <w:t>)</w:t>
      </w:r>
      <w:r w:rsidR="005238FB" w:rsidRPr="00B2024C">
        <w:rPr>
          <w:sz w:val="24"/>
        </w:rPr>
        <w:t>. However, in practical applications, the method’s</w:t>
      </w:r>
      <w:bookmarkStart w:id="61" w:name="_Hlk132311011"/>
      <w:r w:rsidR="005238FB" w:rsidRPr="00B2024C">
        <w:rPr>
          <w:sz w:val="24"/>
        </w:rPr>
        <w:t xml:space="preserve"> presupposition</w:t>
      </w:r>
      <w:bookmarkEnd w:id="61"/>
      <w:r w:rsidR="005238FB" w:rsidRPr="00B2024C">
        <w:rPr>
          <w:sz w:val="24"/>
        </w:rPr>
        <w:t xml:space="preserve"> for a flat Moho and isotropic </w:t>
      </w:r>
      <w:r w:rsidR="00345374">
        <w:rPr>
          <w:sz w:val="24"/>
        </w:rPr>
        <w:t>crust</w:t>
      </w:r>
      <w:r w:rsidR="00345374" w:rsidRPr="00B2024C">
        <w:rPr>
          <w:sz w:val="24"/>
        </w:rPr>
        <w:t xml:space="preserve"> </w:t>
      </w:r>
      <w:r w:rsidR="005238FB" w:rsidRPr="00B2024C">
        <w:rPr>
          <w:sz w:val="24"/>
        </w:rPr>
        <w:t xml:space="preserve">may </w:t>
      </w:r>
      <w:r w:rsidR="0064713B" w:rsidRPr="00B2024C">
        <w:rPr>
          <w:sz w:val="24"/>
        </w:rPr>
        <w:t>lead to</w:t>
      </w:r>
      <w:r w:rsidR="005238FB" w:rsidRPr="00B2024C">
        <w:rPr>
          <w:sz w:val="24"/>
        </w:rPr>
        <w:t xml:space="preserve"> biased results in regions with tilted </w:t>
      </w:r>
      <w:r w:rsidR="0064713B" w:rsidRPr="00B2024C">
        <w:rPr>
          <w:sz w:val="24"/>
        </w:rPr>
        <w:t>interfaces and/</w:t>
      </w:r>
      <w:r w:rsidR="005238FB" w:rsidRPr="00B2024C">
        <w:rPr>
          <w:sz w:val="24"/>
        </w:rPr>
        <w:t>or anisotropic medium</w:t>
      </w:r>
      <w:r w:rsidR="00C4343C" w:rsidRPr="00B2024C">
        <w:rPr>
          <w:sz w:val="24"/>
        </w:rPr>
        <w:t xml:space="preserve"> </w:t>
      </w:r>
      <w:r w:rsidR="00320E8E" w:rsidRPr="00B2024C">
        <w:rPr>
          <w:sz w:val="24"/>
          <w:szCs w:val="24"/>
        </w:rPr>
        <w:t xml:space="preserve">(Hammond, 2014; </w:t>
      </w:r>
      <w:proofErr w:type="spellStart"/>
      <w:r w:rsidR="00320E8E" w:rsidRPr="00B2024C">
        <w:rPr>
          <w:sz w:val="24"/>
          <w:szCs w:val="24"/>
        </w:rPr>
        <w:t>Kaviani</w:t>
      </w:r>
      <w:proofErr w:type="spellEnd"/>
      <w:r w:rsidR="00320E8E" w:rsidRPr="00B2024C">
        <w:rPr>
          <w:sz w:val="24"/>
          <w:szCs w:val="24"/>
        </w:rPr>
        <w:t xml:space="preserve"> &amp; </w:t>
      </w:r>
      <w:proofErr w:type="spellStart"/>
      <w:r w:rsidR="00320E8E" w:rsidRPr="00B2024C">
        <w:rPr>
          <w:sz w:val="24"/>
          <w:szCs w:val="24"/>
        </w:rPr>
        <w:t>Rümpker</w:t>
      </w:r>
      <w:proofErr w:type="spellEnd"/>
      <w:r w:rsidR="00320E8E" w:rsidRPr="00B2024C">
        <w:rPr>
          <w:sz w:val="24"/>
          <w:szCs w:val="24"/>
        </w:rPr>
        <w:t>, 2015; Li et al., 2017, 2019)</w:t>
      </w:r>
      <w:r w:rsidR="005238FB" w:rsidRPr="00B2024C">
        <w:rPr>
          <w:sz w:val="24"/>
        </w:rPr>
        <w:t>. To address this limitation, Li et al. (2019) proposed a gener</w:t>
      </w:r>
      <w:r w:rsidR="00A05492">
        <w:rPr>
          <w:sz w:val="24"/>
        </w:rPr>
        <w:t>al</w:t>
      </w:r>
      <w:r w:rsidR="005238FB" w:rsidRPr="00B2024C">
        <w:rPr>
          <w:sz w:val="24"/>
        </w:rPr>
        <w:t xml:space="preserve">ized </w:t>
      </w:r>
      <w:bookmarkStart w:id="62" w:name="OLE_LINK131"/>
      <w:bookmarkStart w:id="63" w:name="OLE_LINK134"/>
      <w:bookmarkStart w:id="64" w:name="OLE_LINK135"/>
      <w:bookmarkStart w:id="65" w:name="OLE_LINK276"/>
      <w:bookmarkStart w:id="66" w:name="OLE_LINK137"/>
      <w:bookmarkStart w:id="67" w:name="OLE_LINK138"/>
      <w:r w:rsidR="005238FB" w:rsidRPr="00B2024C">
        <w:rPr>
          <w:i/>
          <w:sz w:val="24"/>
        </w:rPr>
        <w:t>H-κ</w:t>
      </w:r>
      <w:bookmarkEnd w:id="62"/>
      <w:r w:rsidR="005238FB" w:rsidRPr="00B2024C">
        <w:rPr>
          <w:i/>
          <w:sz w:val="24"/>
        </w:rPr>
        <w:t>-c</w:t>
      </w:r>
      <w:bookmarkEnd w:id="63"/>
      <w:bookmarkEnd w:id="64"/>
      <w:bookmarkEnd w:id="65"/>
      <w:r w:rsidR="005238FB" w:rsidRPr="00B2024C">
        <w:rPr>
          <w:sz w:val="24"/>
        </w:rPr>
        <w:t xml:space="preserve"> method</w:t>
      </w:r>
      <w:bookmarkEnd w:id="66"/>
      <w:bookmarkEnd w:id="67"/>
      <w:r w:rsidR="005238FB" w:rsidRPr="00B2024C">
        <w:rPr>
          <w:sz w:val="24"/>
        </w:rPr>
        <w:t xml:space="preserve">, which utilizes </w:t>
      </w:r>
      <w:bookmarkStart w:id="68" w:name="OLE_LINK123"/>
      <w:bookmarkStart w:id="69" w:name="OLE_LINK124"/>
      <w:r w:rsidR="005238FB" w:rsidRPr="00B2024C">
        <w:rPr>
          <w:sz w:val="24"/>
        </w:rPr>
        <w:t>harmonic correction</w:t>
      </w:r>
      <w:bookmarkEnd w:id="68"/>
      <w:bookmarkEnd w:id="69"/>
      <w:r w:rsidR="005238FB" w:rsidRPr="00B2024C">
        <w:rPr>
          <w:sz w:val="24"/>
        </w:rPr>
        <w:t xml:space="preserve"> to adjust time shifts in RFs caused by dipping </w:t>
      </w:r>
      <w:r w:rsidR="00B5478D" w:rsidRPr="00B2024C">
        <w:rPr>
          <w:sz w:val="24"/>
        </w:rPr>
        <w:t xml:space="preserve">interfaces </w:t>
      </w:r>
      <w:r w:rsidR="005238FB" w:rsidRPr="00B2024C">
        <w:rPr>
          <w:sz w:val="24"/>
        </w:rPr>
        <w:t xml:space="preserve">and </w:t>
      </w:r>
      <w:r w:rsidR="00B5478D" w:rsidRPr="00B2024C">
        <w:rPr>
          <w:sz w:val="24"/>
        </w:rPr>
        <w:t xml:space="preserve">crustal </w:t>
      </w:r>
      <w:r w:rsidR="005238FB" w:rsidRPr="00B2024C">
        <w:rPr>
          <w:sz w:val="24"/>
        </w:rPr>
        <w:t xml:space="preserve">anisotropy before </w:t>
      </w:r>
      <w:bookmarkStart w:id="70" w:name="OLE_LINK110"/>
      <w:bookmarkStart w:id="71" w:name="OLE_LINK111"/>
      <w:bookmarkStart w:id="72" w:name="OLE_LINK127"/>
      <w:bookmarkStart w:id="73" w:name="OLE_LINK128"/>
      <w:bookmarkStart w:id="74" w:name="OLE_LINK129"/>
      <w:bookmarkStart w:id="75" w:name="OLE_LINK130"/>
      <w:r w:rsidR="005238FB" w:rsidRPr="00B2024C">
        <w:rPr>
          <w:i/>
          <w:sz w:val="24"/>
        </w:rPr>
        <w:t>H-κ</w:t>
      </w:r>
      <w:bookmarkEnd w:id="70"/>
      <w:bookmarkEnd w:id="71"/>
      <w:r w:rsidR="005238FB" w:rsidRPr="00B2024C">
        <w:rPr>
          <w:i/>
          <w:sz w:val="24"/>
        </w:rPr>
        <w:t xml:space="preserve"> </w:t>
      </w:r>
      <w:r w:rsidR="005238FB" w:rsidRPr="00B2024C">
        <w:rPr>
          <w:sz w:val="24"/>
        </w:rPr>
        <w:t>stacking</w:t>
      </w:r>
      <w:bookmarkEnd w:id="72"/>
      <w:bookmarkEnd w:id="73"/>
      <w:bookmarkEnd w:id="74"/>
      <w:bookmarkEnd w:id="75"/>
      <w:r w:rsidR="005238FB" w:rsidRPr="00B2024C">
        <w:rPr>
          <w:sz w:val="24"/>
        </w:rPr>
        <w:t xml:space="preserve">. </w:t>
      </w:r>
      <w:r w:rsidR="003157BA" w:rsidRPr="00B2024C">
        <w:rPr>
          <w:sz w:val="24"/>
        </w:rPr>
        <w:t>Application</w:t>
      </w:r>
      <w:r w:rsidR="00B54E06" w:rsidRPr="00B2024C">
        <w:rPr>
          <w:rFonts w:eastAsia="宋体" w:hint="eastAsia"/>
          <w:sz w:val="24"/>
          <w:lang w:eastAsia="zh-CN"/>
        </w:rPr>
        <w:t>s</w:t>
      </w:r>
      <w:r w:rsidR="003157BA" w:rsidRPr="00B2024C">
        <w:rPr>
          <w:sz w:val="24"/>
        </w:rPr>
        <w:t xml:space="preserve"> of the </w:t>
      </w:r>
      <w:r w:rsidR="003157BA" w:rsidRPr="00B2024C">
        <w:rPr>
          <w:i/>
          <w:sz w:val="24"/>
        </w:rPr>
        <w:t>H-κ-c</w:t>
      </w:r>
      <w:r w:rsidR="003157BA" w:rsidRPr="00B2024C">
        <w:rPr>
          <w:sz w:val="24"/>
        </w:rPr>
        <w:t xml:space="preserve"> method to different tectonic regions, such as </w:t>
      </w:r>
      <w:r w:rsidR="00B771C7" w:rsidRPr="00B2024C">
        <w:rPr>
          <w:color w:val="222222"/>
          <w:sz w:val="24"/>
          <w:szCs w:val="21"/>
          <w:shd w:val="clear" w:color="auto" w:fill="FFFFFF"/>
        </w:rPr>
        <w:t xml:space="preserve">the South China </w:t>
      </w:r>
      <w:r w:rsidR="00F11364" w:rsidRPr="00B2024C">
        <w:rPr>
          <w:sz w:val="24"/>
        </w:rPr>
        <w:t>(Deng et al., 2019; Han et al., 2023)</w:t>
      </w:r>
      <w:r w:rsidR="00B771C7" w:rsidRPr="00B2024C">
        <w:rPr>
          <w:color w:val="222222"/>
          <w:sz w:val="24"/>
          <w:szCs w:val="21"/>
          <w:shd w:val="clear" w:color="auto" w:fill="FFFFFF"/>
        </w:rPr>
        <w:t xml:space="preserve">, </w:t>
      </w:r>
      <w:r w:rsidR="003157BA" w:rsidRPr="00B2024C">
        <w:rPr>
          <w:sz w:val="24"/>
        </w:rPr>
        <w:t xml:space="preserve">the </w:t>
      </w:r>
      <w:r w:rsidR="003157BA" w:rsidRPr="00B2024C">
        <w:rPr>
          <w:color w:val="222222"/>
          <w:sz w:val="24"/>
          <w:szCs w:val="21"/>
          <w:shd w:val="clear" w:color="auto" w:fill="FFFFFF"/>
        </w:rPr>
        <w:t>Tien Shan</w:t>
      </w:r>
      <w:r w:rsidR="008F0C1B" w:rsidRPr="00B2024C">
        <w:rPr>
          <w:color w:val="FF0000"/>
          <w:sz w:val="24"/>
          <w:szCs w:val="21"/>
          <w:shd w:val="clear" w:color="auto" w:fill="FFFFFF"/>
        </w:rPr>
        <w:t xml:space="preserve"> </w:t>
      </w:r>
      <w:r w:rsidR="008F0C1B" w:rsidRPr="00B2024C">
        <w:rPr>
          <w:sz w:val="24"/>
        </w:rPr>
        <w:t>(Zhang et al., 2020; Cui et al., 2022)</w:t>
      </w:r>
      <w:r w:rsidR="003157BA" w:rsidRPr="00B2024C">
        <w:rPr>
          <w:color w:val="222222"/>
          <w:sz w:val="24"/>
          <w:szCs w:val="21"/>
          <w:shd w:val="clear" w:color="auto" w:fill="FFFFFF"/>
        </w:rPr>
        <w:t xml:space="preserve">, </w:t>
      </w:r>
      <w:r w:rsidR="003157BA" w:rsidRPr="00B2024C">
        <w:rPr>
          <w:sz w:val="24"/>
        </w:rPr>
        <w:t>the central-western TP</w:t>
      </w:r>
      <w:r w:rsidR="00B20BF3" w:rsidRPr="00B2024C">
        <w:rPr>
          <w:sz w:val="24"/>
        </w:rPr>
        <w:t xml:space="preserve"> (Li &amp; Song, 2021)</w:t>
      </w:r>
      <w:r w:rsidR="003157BA" w:rsidRPr="00B2024C">
        <w:rPr>
          <w:sz w:val="24"/>
        </w:rPr>
        <w:t xml:space="preserve">, </w:t>
      </w:r>
      <w:r w:rsidR="0070214C" w:rsidRPr="00B2024C">
        <w:rPr>
          <w:sz w:val="24"/>
        </w:rPr>
        <w:t xml:space="preserve">the eastern TP </w:t>
      </w:r>
      <w:r w:rsidR="00FA5CA8" w:rsidRPr="00B2024C">
        <w:rPr>
          <w:sz w:val="24"/>
        </w:rPr>
        <w:t>(Tan &amp; Nie, 2021)</w:t>
      </w:r>
      <w:r w:rsidR="0070214C" w:rsidRPr="00B2024C">
        <w:rPr>
          <w:sz w:val="24"/>
        </w:rPr>
        <w:t xml:space="preserve">, </w:t>
      </w:r>
      <w:r w:rsidR="00E615A7" w:rsidRPr="00B2024C">
        <w:rPr>
          <w:sz w:val="24"/>
          <w:lang w:val="en-GB"/>
        </w:rPr>
        <w:t xml:space="preserve">and the Central Midcontinent in US </w:t>
      </w:r>
      <w:r w:rsidR="00EA55B6" w:rsidRPr="00B2024C">
        <w:rPr>
          <w:sz w:val="24"/>
        </w:rPr>
        <w:t>(Xiao et al., 2022)</w:t>
      </w:r>
      <w:r w:rsidR="00E615A7" w:rsidRPr="00B2024C">
        <w:rPr>
          <w:sz w:val="24"/>
          <w:lang w:val="en-GB"/>
        </w:rPr>
        <w:t xml:space="preserve">, </w:t>
      </w:r>
      <w:r w:rsidR="00B54E06" w:rsidRPr="00B2024C">
        <w:rPr>
          <w:sz w:val="24"/>
        </w:rPr>
        <w:t xml:space="preserve">have </w:t>
      </w:r>
      <w:r w:rsidR="00F45D7F" w:rsidRPr="00B2024C">
        <w:rPr>
          <w:sz w:val="24"/>
        </w:rPr>
        <w:t>demonstrate</w:t>
      </w:r>
      <w:r w:rsidR="00B54E06" w:rsidRPr="00B2024C">
        <w:rPr>
          <w:sz w:val="24"/>
        </w:rPr>
        <w:t>d</w:t>
      </w:r>
      <w:r w:rsidR="00F45D7F" w:rsidRPr="00B2024C">
        <w:rPr>
          <w:sz w:val="24"/>
        </w:rPr>
        <w:t xml:space="preserve"> </w:t>
      </w:r>
      <w:r w:rsidR="00B54E06" w:rsidRPr="00B2024C">
        <w:rPr>
          <w:sz w:val="24"/>
        </w:rPr>
        <w:t>its</w:t>
      </w:r>
      <w:r w:rsidR="00F45D7F" w:rsidRPr="00B2024C">
        <w:rPr>
          <w:sz w:val="24"/>
        </w:rPr>
        <w:t xml:space="preserve"> </w:t>
      </w:r>
      <w:r w:rsidR="00B54E06" w:rsidRPr="00B2024C">
        <w:rPr>
          <w:sz w:val="24"/>
        </w:rPr>
        <w:t>wide applicability.</w:t>
      </w:r>
    </w:p>
    <w:p w14:paraId="4F112251" w14:textId="5519AB25" w:rsidR="005238FB" w:rsidRPr="00B23F70" w:rsidRDefault="006B354C" w:rsidP="00B43913">
      <w:pPr>
        <w:rPr>
          <w:rFonts w:eastAsia="宋体"/>
          <w:sz w:val="24"/>
          <w:highlight w:val="yellow"/>
          <w:lang w:val="en-GB" w:eastAsia="zh-CN"/>
        </w:rPr>
      </w:pPr>
      <w:bookmarkStart w:id="76" w:name="OLE_LINK156"/>
      <w:bookmarkStart w:id="77" w:name="OLE_LINK157"/>
      <w:r w:rsidRPr="00B2024C">
        <w:rPr>
          <w:rFonts w:eastAsia="宋体"/>
          <w:sz w:val="24"/>
          <w:lang w:eastAsia="zh-CN"/>
        </w:rPr>
        <w:t xml:space="preserve">Here, </w:t>
      </w:r>
      <w:r w:rsidR="0073309D" w:rsidRPr="00B2024C">
        <w:rPr>
          <w:rFonts w:eastAsia="宋体"/>
          <w:sz w:val="24"/>
          <w:lang w:eastAsia="zh-CN"/>
        </w:rPr>
        <w:t xml:space="preserve">to investigate the </w:t>
      </w:r>
      <w:r w:rsidR="00FE66C2" w:rsidRPr="00B2024C">
        <w:rPr>
          <w:rFonts w:eastAsia="宋体"/>
          <w:sz w:val="24"/>
          <w:lang w:eastAsia="zh-CN"/>
        </w:rPr>
        <w:t>arc-perpendicular and arc-parallel</w:t>
      </w:r>
      <w:r w:rsidR="0073309D" w:rsidRPr="00B2024C">
        <w:rPr>
          <w:rFonts w:eastAsia="宋体"/>
          <w:sz w:val="24"/>
          <w:lang w:eastAsia="zh-CN"/>
        </w:rPr>
        <w:t xml:space="preserve"> variation</w:t>
      </w:r>
      <w:r w:rsidR="00FE66C2" w:rsidRPr="00B2024C">
        <w:rPr>
          <w:rFonts w:eastAsia="宋体"/>
          <w:sz w:val="24"/>
          <w:lang w:eastAsia="zh-CN"/>
        </w:rPr>
        <w:t xml:space="preserve"> of </w:t>
      </w:r>
      <w:r w:rsidR="00FE66C2" w:rsidRPr="00B2024C">
        <w:rPr>
          <w:rFonts w:eastAsia="宋体"/>
          <w:i/>
          <w:sz w:val="24"/>
          <w:lang w:eastAsia="zh-CN"/>
        </w:rPr>
        <w:t>H</w:t>
      </w:r>
      <w:r w:rsidR="00FE66C2" w:rsidRPr="00B2024C">
        <w:rPr>
          <w:rFonts w:eastAsia="宋体"/>
          <w:sz w:val="24"/>
          <w:lang w:eastAsia="zh-CN"/>
        </w:rPr>
        <w:t xml:space="preserve"> and</w:t>
      </w:r>
      <w:r w:rsidR="00FE66C2" w:rsidRPr="00B2024C">
        <w:rPr>
          <w:rFonts w:eastAsia="宋体"/>
          <w:color w:val="FF0000"/>
          <w:sz w:val="24"/>
          <w:lang w:eastAsia="zh-CN"/>
        </w:rPr>
        <w:t xml:space="preserve"> </w:t>
      </w:r>
      <w:bookmarkStart w:id="78" w:name="OLE_LINK326"/>
      <w:bookmarkStart w:id="79" w:name="OLE_LINK327"/>
      <w:r w:rsidR="00FE66C2" w:rsidRPr="00B2024C">
        <w:rPr>
          <w:i/>
          <w:sz w:val="24"/>
        </w:rPr>
        <w:t>κ</w:t>
      </w:r>
      <w:bookmarkEnd w:id="78"/>
      <w:bookmarkEnd w:id="79"/>
      <w:r w:rsidR="00FE66C2" w:rsidRPr="00B2024C">
        <w:rPr>
          <w:rFonts w:eastAsia="宋体"/>
          <w:color w:val="FF0000"/>
          <w:sz w:val="24"/>
          <w:lang w:eastAsia="zh-CN"/>
        </w:rPr>
        <w:t xml:space="preserve"> </w:t>
      </w:r>
      <w:r w:rsidR="00FE66C2" w:rsidRPr="00B2024C">
        <w:rPr>
          <w:rFonts w:eastAsia="宋体"/>
          <w:sz w:val="24"/>
          <w:lang w:eastAsia="zh-CN"/>
        </w:rPr>
        <w:t xml:space="preserve">in the central-southern TP, </w:t>
      </w:r>
      <w:r w:rsidRPr="00B2024C">
        <w:rPr>
          <w:rFonts w:eastAsia="宋体"/>
          <w:sz w:val="24"/>
          <w:lang w:eastAsia="zh-CN"/>
        </w:rPr>
        <w:t>o</w:t>
      </w:r>
      <w:r w:rsidR="002D035A" w:rsidRPr="00B2024C">
        <w:rPr>
          <w:rFonts w:eastAsia="宋体"/>
          <w:sz w:val="24"/>
          <w:lang w:eastAsia="zh-CN"/>
        </w:rPr>
        <w:t xml:space="preserve">ur </w:t>
      </w:r>
      <w:r w:rsidR="006D3013" w:rsidRPr="00B2024C">
        <w:rPr>
          <w:rFonts w:eastAsia="宋体"/>
          <w:sz w:val="24"/>
          <w:lang w:eastAsia="zh-CN"/>
        </w:rPr>
        <w:t xml:space="preserve">study </w:t>
      </w:r>
      <w:r w:rsidR="00B735E1" w:rsidRPr="00B2024C">
        <w:rPr>
          <w:rFonts w:eastAsia="宋体"/>
          <w:sz w:val="24"/>
          <w:lang w:eastAsia="zh-CN"/>
        </w:rPr>
        <w:t>region</w:t>
      </w:r>
      <w:r w:rsidR="004A5EE8" w:rsidRPr="00B2024C">
        <w:rPr>
          <w:rFonts w:eastAsia="宋体"/>
          <w:sz w:val="24"/>
          <w:lang w:eastAsia="zh-CN"/>
        </w:rPr>
        <w:t xml:space="preserve"> (</w:t>
      </w:r>
      <w:r w:rsidR="003D501F" w:rsidRPr="00B2024C">
        <w:rPr>
          <w:sz w:val="24"/>
        </w:rPr>
        <w:t xml:space="preserve">Figure </w:t>
      </w:r>
      <w:r w:rsidR="003D501F" w:rsidRPr="00B2024C">
        <w:rPr>
          <w:noProof/>
          <w:sz w:val="24"/>
        </w:rPr>
        <w:t>1</w:t>
      </w:r>
      <w:r w:rsidR="004A5EE8" w:rsidRPr="00B2024C">
        <w:rPr>
          <w:rFonts w:eastAsia="宋体"/>
          <w:sz w:val="24"/>
          <w:lang w:eastAsia="zh-CN"/>
        </w:rPr>
        <w:t>)</w:t>
      </w:r>
      <w:r w:rsidR="00C90B79">
        <w:rPr>
          <w:rFonts w:eastAsia="宋体"/>
          <w:sz w:val="24"/>
          <w:lang w:eastAsia="zh-CN"/>
        </w:rPr>
        <w:t>, which is close to a rectangular,</w:t>
      </w:r>
      <w:r w:rsidR="002D035A" w:rsidRPr="00B2024C">
        <w:rPr>
          <w:rFonts w:eastAsia="宋体"/>
          <w:sz w:val="24"/>
          <w:lang w:eastAsia="zh-CN"/>
        </w:rPr>
        <w:t xml:space="preserve"> </w:t>
      </w:r>
      <w:r w:rsidR="00FE66C2" w:rsidRPr="00B2024C">
        <w:rPr>
          <w:rFonts w:eastAsia="宋体"/>
          <w:sz w:val="24"/>
          <w:lang w:eastAsia="zh-CN"/>
        </w:rPr>
        <w:t xml:space="preserve">cuts across </w:t>
      </w:r>
      <w:r w:rsidR="00D000C0" w:rsidRPr="00B2024C">
        <w:rPr>
          <w:rFonts w:eastAsia="宋体"/>
          <w:sz w:val="24"/>
          <w:lang w:eastAsia="zh-CN"/>
        </w:rPr>
        <w:t xml:space="preserve">the </w:t>
      </w:r>
      <w:r w:rsidR="00D000C0" w:rsidRPr="00B2024C">
        <w:rPr>
          <w:rFonts w:eastAsia="宋体"/>
          <w:sz w:val="24"/>
          <w:lang w:eastAsia="zh-CN"/>
        </w:rPr>
        <w:lastRenderedPageBreak/>
        <w:t xml:space="preserve">Himalaya </w:t>
      </w:r>
      <w:r w:rsidR="006D3013" w:rsidRPr="00B2024C">
        <w:rPr>
          <w:rFonts w:eastAsia="宋体"/>
          <w:sz w:val="24"/>
          <w:lang w:eastAsia="zh-CN"/>
        </w:rPr>
        <w:t xml:space="preserve">block </w:t>
      </w:r>
      <w:r w:rsidR="00D000C0" w:rsidRPr="00B2024C">
        <w:rPr>
          <w:rFonts w:eastAsia="宋体"/>
          <w:sz w:val="24"/>
          <w:lang w:eastAsia="zh-CN"/>
        </w:rPr>
        <w:t xml:space="preserve">(HB), </w:t>
      </w:r>
      <w:r w:rsidR="006D3013" w:rsidRPr="00B2024C">
        <w:rPr>
          <w:rFonts w:eastAsia="宋体"/>
          <w:sz w:val="24"/>
          <w:lang w:eastAsia="zh-CN"/>
        </w:rPr>
        <w:t xml:space="preserve">the </w:t>
      </w:r>
      <w:r w:rsidR="00D000C0" w:rsidRPr="00B2024C">
        <w:rPr>
          <w:rFonts w:eastAsia="宋体"/>
          <w:sz w:val="24"/>
          <w:lang w:eastAsia="zh-CN"/>
        </w:rPr>
        <w:t xml:space="preserve">Lhasa </w:t>
      </w:r>
      <w:r w:rsidR="0073309D" w:rsidRPr="00B2024C">
        <w:rPr>
          <w:rFonts w:eastAsia="宋体"/>
          <w:sz w:val="24"/>
          <w:lang w:eastAsia="zh-CN"/>
        </w:rPr>
        <w:t xml:space="preserve">block </w:t>
      </w:r>
      <w:r w:rsidR="00D000C0" w:rsidRPr="00B2024C">
        <w:rPr>
          <w:rFonts w:eastAsia="宋体"/>
          <w:sz w:val="24"/>
          <w:lang w:eastAsia="zh-CN"/>
        </w:rPr>
        <w:t>(LB)</w:t>
      </w:r>
      <w:r w:rsidR="0073309D" w:rsidRPr="00B2024C">
        <w:rPr>
          <w:rFonts w:eastAsia="宋体"/>
          <w:sz w:val="24"/>
          <w:lang w:eastAsia="zh-CN"/>
        </w:rPr>
        <w:t>,</w:t>
      </w:r>
      <w:r w:rsidR="00D000C0" w:rsidRPr="00B2024C">
        <w:rPr>
          <w:rFonts w:eastAsia="宋体"/>
          <w:sz w:val="24"/>
          <w:lang w:eastAsia="zh-CN"/>
        </w:rPr>
        <w:t xml:space="preserve"> and </w:t>
      </w:r>
      <w:r w:rsidR="0073309D" w:rsidRPr="00B2024C">
        <w:rPr>
          <w:rFonts w:eastAsia="宋体"/>
          <w:sz w:val="24"/>
          <w:lang w:eastAsia="zh-CN"/>
        </w:rPr>
        <w:t xml:space="preserve">the </w:t>
      </w:r>
      <w:r w:rsidR="009D7703" w:rsidRPr="00B2024C">
        <w:rPr>
          <w:rFonts w:eastAsia="宋体"/>
          <w:sz w:val="24"/>
          <w:lang w:eastAsia="zh-CN"/>
        </w:rPr>
        <w:t>central-</w:t>
      </w:r>
      <w:r w:rsidR="00E47E4D" w:rsidRPr="00B2024C">
        <w:rPr>
          <w:rFonts w:eastAsia="宋体"/>
          <w:sz w:val="24"/>
          <w:lang w:eastAsia="zh-CN"/>
        </w:rPr>
        <w:t xml:space="preserve">southern part of </w:t>
      </w:r>
      <w:r w:rsidR="00D85607">
        <w:rPr>
          <w:rFonts w:eastAsia="宋体"/>
          <w:sz w:val="24"/>
          <w:lang w:eastAsia="zh-CN"/>
        </w:rPr>
        <w:t xml:space="preserve">the </w:t>
      </w:r>
      <w:proofErr w:type="spellStart"/>
      <w:r w:rsidR="00D000C0" w:rsidRPr="00B2024C">
        <w:rPr>
          <w:rFonts w:eastAsia="宋体"/>
          <w:sz w:val="24"/>
          <w:lang w:eastAsia="zh-CN"/>
        </w:rPr>
        <w:t>Qiangtang</w:t>
      </w:r>
      <w:proofErr w:type="spellEnd"/>
      <w:r w:rsidR="00D000C0" w:rsidRPr="00B2024C">
        <w:rPr>
          <w:rFonts w:eastAsia="宋体"/>
          <w:sz w:val="24"/>
          <w:lang w:eastAsia="zh-CN"/>
        </w:rPr>
        <w:t xml:space="preserve"> </w:t>
      </w:r>
      <w:r w:rsidR="0073309D" w:rsidRPr="00B2024C">
        <w:rPr>
          <w:rFonts w:eastAsia="宋体"/>
          <w:sz w:val="24"/>
          <w:lang w:eastAsia="zh-CN"/>
        </w:rPr>
        <w:t>block</w:t>
      </w:r>
      <w:r w:rsidR="00936143">
        <w:rPr>
          <w:rFonts w:eastAsia="宋体"/>
          <w:sz w:val="24"/>
          <w:lang w:eastAsia="zh-CN"/>
        </w:rPr>
        <w:t xml:space="preserve"> </w:t>
      </w:r>
      <w:r w:rsidR="009C2CE2">
        <w:rPr>
          <w:rFonts w:eastAsia="宋体"/>
          <w:sz w:val="24"/>
          <w:lang w:eastAsia="zh-CN"/>
        </w:rPr>
        <w:t>(QB)</w:t>
      </w:r>
      <w:r w:rsidR="00D000C0" w:rsidRPr="00B2024C">
        <w:rPr>
          <w:rFonts w:eastAsia="宋体"/>
          <w:sz w:val="24"/>
          <w:lang w:eastAsia="zh-CN"/>
        </w:rPr>
        <w:t xml:space="preserve">, </w:t>
      </w:r>
      <w:r w:rsidR="00D000C0" w:rsidRPr="00B2024C">
        <w:rPr>
          <w:rFonts w:eastAsia="宋体" w:hint="eastAsia"/>
          <w:sz w:val="24"/>
          <w:lang w:eastAsia="zh-CN"/>
        </w:rPr>
        <w:t>f</w:t>
      </w:r>
      <w:r w:rsidR="00D000C0" w:rsidRPr="00B2024C">
        <w:rPr>
          <w:rFonts w:eastAsia="宋体"/>
          <w:sz w:val="24"/>
          <w:lang w:eastAsia="zh-CN"/>
        </w:rPr>
        <w:t>rom south to north</w:t>
      </w:r>
      <w:r w:rsidR="006128B2" w:rsidRPr="00B2024C">
        <w:rPr>
          <w:rFonts w:eastAsia="宋体"/>
          <w:sz w:val="24"/>
          <w:lang w:eastAsia="zh-CN"/>
        </w:rPr>
        <w:t>, cover</w:t>
      </w:r>
      <w:r w:rsidR="003E14DE" w:rsidRPr="00B2024C">
        <w:rPr>
          <w:rFonts w:eastAsia="宋体"/>
          <w:sz w:val="24"/>
          <w:lang w:eastAsia="zh-CN"/>
        </w:rPr>
        <w:t>ing</w:t>
      </w:r>
      <w:r w:rsidR="006128B2" w:rsidRPr="00B2024C">
        <w:rPr>
          <w:rFonts w:eastAsia="宋体"/>
          <w:sz w:val="24"/>
          <w:lang w:eastAsia="zh-CN"/>
        </w:rPr>
        <w:t xml:space="preserve"> ~83-92 °E from west to east</w:t>
      </w:r>
      <w:r w:rsidR="00D000C0" w:rsidRPr="00B2024C">
        <w:rPr>
          <w:rFonts w:eastAsia="宋体"/>
          <w:sz w:val="24"/>
          <w:lang w:eastAsia="zh-CN"/>
        </w:rPr>
        <w:t>. These blocks are bounded</w:t>
      </w:r>
      <w:r w:rsidR="00F647AC" w:rsidRPr="00B2024C">
        <w:rPr>
          <w:rFonts w:eastAsia="宋体"/>
          <w:sz w:val="24"/>
          <w:lang w:eastAsia="zh-CN"/>
        </w:rPr>
        <w:t xml:space="preserve"> or separated</w:t>
      </w:r>
      <w:r w:rsidR="00D000C0" w:rsidRPr="00B2024C">
        <w:rPr>
          <w:rFonts w:eastAsia="宋体"/>
          <w:sz w:val="24"/>
          <w:lang w:eastAsia="zh-CN"/>
        </w:rPr>
        <w:t xml:space="preserve"> by the Main Boundary Thrust (MBT), </w:t>
      </w:r>
      <w:bookmarkStart w:id="80" w:name="OLE_LINK270"/>
      <w:bookmarkStart w:id="81" w:name="OLE_LINK271"/>
      <w:bookmarkStart w:id="82" w:name="OLE_LINK257"/>
      <w:bookmarkStart w:id="83" w:name="OLE_LINK258"/>
      <w:r w:rsidR="006128B2" w:rsidRPr="00B2024C">
        <w:rPr>
          <w:rFonts w:eastAsia="宋体"/>
          <w:sz w:val="24"/>
          <w:lang w:eastAsia="zh-CN"/>
        </w:rPr>
        <w:t xml:space="preserve">the </w:t>
      </w:r>
      <w:proofErr w:type="spellStart"/>
      <w:r w:rsidR="00D000C0" w:rsidRPr="00B2024C">
        <w:rPr>
          <w:rFonts w:eastAsia="宋体"/>
          <w:sz w:val="24"/>
          <w:lang w:eastAsia="zh-CN"/>
        </w:rPr>
        <w:t>Yarlung</w:t>
      </w:r>
      <w:r w:rsidR="00DB2C97" w:rsidRPr="00B2024C">
        <w:rPr>
          <w:rFonts w:eastAsia="宋体"/>
          <w:sz w:val="24"/>
          <w:lang w:eastAsia="zh-CN"/>
        </w:rPr>
        <w:t>-</w:t>
      </w:r>
      <w:r w:rsidR="00D000C0" w:rsidRPr="00B2024C">
        <w:rPr>
          <w:rFonts w:eastAsia="宋体"/>
          <w:sz w:val="24"/>
          <w:lang w:eastAsia="zh-CN"/>
        </w:rPr>
        <w:t>Zangb</w:t>
      </w:r>
      <w:bookmarkEnd w:id="80"/>
      <w:bookmarkEnd w:id="81"/>
      <w:r w:rsidR="00D000C0" w:rsidRPr="00B2024C">
        <w:rPr>
          <w:rFonts w:eastAsia="宋体"/>
          <w:sz w:val="24"/>
          <w:lang w:eastAsia="zh-CN"/>
        </w:rPr>
        <w:t>o</w:t>
      </w:r>
      <w:proofErr w:type="spellEnd"/>
      <w:r w:rsidR="00D000C0" w:rsidRPr="00B2024C">
        <w:rPr>
          <w:rFonts w:eastAsia="宋体"/>
          <w:sz w:val="24"/>
          <w:lang w:eastAsia="zh-CN"/>
        </w:rPr>
        <w:t xml:space="preserve"> suture</w:t>
      </w:r>
      <w:bookmarkEnd w:id="82"/>
      <w:bookmarkEnd w:id="83"/>
      <w:r w:rsidR="00D000C0" w:rsidRPr="00B2024C">
        <w:rPr>
          <w:rFonts w:eastAsia="宋体"/>
          <w:sz w:val="24"/>
          <w:lang w:eastAsia="zh-CN"/>
        </w:rPr>
        <w:t xml:space="preserve"> (YZS)</w:t>
      </w:r>
      <w:r w:rsidR="006128B2" w:rsidRPr="00B2024C">
        <w:rPr>
          <w:rFonts w:eastAsia="宋体"/>
          <w:sz w:val="24"/>
          <w:lang w:eastAsia="zh-CN"/>
        </w:rPr>
        <w:t>,</w:t>
      </w:r>
      <w:r w:rsidR="00F74DFE" w:rsidRPr="00B2024C">
        <w:rPr>
          <w:rFonts w:eastAsia="宋体"/>
          <w:sz w:val="24"/>
          <w:lang w:eastAsia="zh-CN"/>
        </w:rPr>
        <w:t xml:space="preserve"> and</w:t>
      </w:r>
      <w:r w:rsidR="00D000C0" w:rsidRPr="00B2024C">
        <w:rPr>
          <w:rFonts w:eastAsia="宋体"/>
          <w:sz w:val="24"/>
          <w:lang w:eastAsia="zh-CN"/>
        </w:rPr>
        <w:t xml:space="preserve"> </w:t>
      </w:r>
      <w:r w:rsidR="006128B2" w:rsidRPr="00B2024C">
        <w:rPr>
          <w:rFonts w:eastAsia="宋体"/>
          <w:sz w:val="24"/>
          <w:lang w:eastAsia="zh-CN"/>
        </w:rPr>
        <w:t xml:space="preserve">the </w:t>
      </w:r>
      <w:proofErr w:type="spellStart"/>
      <w:r w:rsidR="00D000C0" w:rsidRPr="00B2024C">
        <w:rPr>
          <w:rFonts w:eastAsia="宋体"/>
          <w:sz w:val="24"/>
          <w:lang w:eastAsia="zh-CN"/>
        </w:rPr>
        <w:t>Bangong-Nujiang</w:t>
      </w:r>
      <w:proofErr w:type="spellEnd"/>
      <w:r w:rsidR="00D000C0" w:rsidRPr="00B2024C">
        <w:rPr>
          <w:rFonts w:eastAsia="宋体"/>
          <w:sz w:val="24"/>
          <w:lang w:eastAsia="zh-CN"/>
        </w:rPr>
        <w:t xml:space="preserve"> suture (BNS)</w:t>
      </w:r>
      <w:r w:rsidR="006128B2" w:rsidRPr="00B2024C">
        <w:rPr>
          <w:rFonts w:eastAsia="宋体"/>
          <w:sz w:val="24"/>
          <w:lang w:val="en-GB" w:eastAsia="zh-CN"/>
        </w:rPr>
        <w:t>,</w:t>
      </w:r>
      <w:r w:rsidR="00D000C0" w:rsidRPr="00B2024C">
        <w:rPr>
          <w:rFonts w:eastAsia="宋体"/>
          <w:sz w:val="24"/>
          <w:lang w:eastAsia="zh-CN"/>
        </w:rPr>
        <w:t xml:space="preserve"> respectively</w:t>
      </w:r>
      <w:r w:rsidR="00841EE9" w:rsidRPr="00B2024C">
        <w:rPr>
          <w:rFonts w:eastAsia="宋体"/>
          <w:sz w:val="24"/>
          <w:lang w:eastAsia="zh-CN"/>
        </w:rPr>
        <w:t xml:space="preserve"> </w:t>
      </w:r>
      <w:r w:rsidR="002A7FB1" w:rsidRPr="00B2024C">
        <w:rPr>
          <w:sz w:val="24"/>
        </w:rPr>
        <w:t>(Yin &amp; Harrison, 2000)</w:t>
      </w:r>
      <w:r w:rsidR="003254ED" w:rsidRPr="00B2024C">
        <w:rPr>
          <w:rFonts w:eastAsia="宋体"/>
          <w:sz w:val="24"/>
          <w:lang w:eastAsia="zh-CN"/>
        </w:rPr>
        <w:t>.</w:t>
      </w:r>
      <w:bookmarkStart w:id="84" w:name="OLE_LINK177"/>
      <w:bookmarkStart w:id="85" w:name="OLE_LINK178"/>
      <w:bookmarkStart w:id="86" w:name="OLE_LINK179"/>
      <w:bookmarkEnd w:id="76"/>
      <w:bookmarkEnd w:id="77"/>
      <w:r w:rsidR="00F567E5" w:rsidRPr="00B2024C">
        <w:rPr>
          <w:rFonts w:eastAsia="宋体"/>
          <w:sz w:val="24"/>
          <w:lang w:eastAsia="zh-CN"/>
        </w:rPr>
        <w:t xml:space="preserve"> Our results </w:t>
      </w:r>
      <w:r w:rsidR="002B31AD" w:rsidRPr="00B2024C">
        <w:rPr>
          <w:rFonts w:eastAsia="宋体"/>
          <w:sz w:val="24"/>
          <w:lang w:eastAsia="zh-CN"/>
        </w:rPr>
        <w:t xml:space="preserve">provide </w:t>
      </w:r>
      <w:bookmarkStart w:id="87" w:name="OLE_LINK330"/>
      <w:bookmarkStart w:id="88" w:name="OLE_LINK331"/>
      <w:r w:rsidR="002B31AD" w:rsidRPr="00B2024C">
        <w:rPr>
          <w:rFonts w:eastAsia="宋体"/>
          <w:sz w:val="24"/>
          <w:lang w:eastAsia="zh-CN"/>
        </w:rPr>
        <w:t>comprehensive</w:t>
      </w:r>
      <w:bookmarkEnd w:id="87"/>
      <w:bookmarkEnd w:id="88"/>
      <w:r w:rsidR="002B31AD" w:rsidRPr="00B2024C">
        <w:rPr>
          <w:rFonts w:eastAsia="宋体"/>
          <w:sz w:val="24"/>
          <w:lang w:eastAsia="zh-CN"/>
        </w:rPr>
        <w:t xml:space="preserve"> </w:t>
      </w:r>
      <w:r w:rsidR="00C1061D" w:rsidRPr="00B2024C">
        <w:rPr>
          <w:rFonts w:eastAsia="宋体"/>
          <w:sz w:val="24"/>
          <w:lang w:eastAsia="zh-CN"/>
        </w:rPr>
        <w:t>spatial</w:t>
      </w:r>
      <w:r w:rsidR="002B31AD" w:rsidRPr="00B2024C">
        <w:rPr>
          <w:rFonts w:eastAsia="宋体"/>
          <w:sz w:val="24"/>
          <w:lang w:eastAsia="zh-CN"/>
        </w:rPr>
        <w:t xml:space="preserve"> </w:t>
      </w:r>
      <w:r w:rsidR="005C1392" w:rsidRPr="00B2024C">
        <w:rPr>
          <w:rFonts w:eastAsia="宋体"/>
          <w:sz w:val="24"/>
          <w:lang w:eastAsia="zh-CN"/>
        </w:rPr>
        <w:t>variation</w:t>
      </w:r>
      <w:r w:rsidR="00A81836">
        <w:rPr>
          <w:rFonts w:eastAsia="宋体"/>
          <w:sz w:val="24"/>
          <w:lang w:eastAsia="zh-CN"/>
        </w:rPr>
        <w:t>s</w:t>
      </w:r>
      <w:r w:rsidR="005C1392" w:rsidRPr="00B2024C">
        <w:rPr>
          <w:rFonts w:eastAsia="宋体"/>
          <w:sz w:val="24"/>
          <w:lang w:eastAsia="zh-CN"/>
        </w:rPr>
        <w:t xml:space="preserve"> on </w:t>
      </w:r>
      <w:r w:rsidR="005C1392" w:rsidRPr="00B2024C">
        <w:rPr>
          <w:rFonts w:eastAsia="宋体"/>
          <w:i/>
          <w:sz w:val="24"/>
          <w:lang w:eastAsia="zh-CN"/>
        </w:rPr>
        <w:t>H</w:t>
      </w:r>
      <w:r w:rsidR="005C1392" w:rsidRPr="00B2024C">
        <w:rPr>
          <w:rFonts w:eastAsia="宋体"/>
          <w:sz w:val="24"/>
          <w:lang w:eastAsia="zh-CN"/>
        </w:rPr>
        <w:t xml:space="preserve"> and </w:t>
      </w:r>
      <w:r w:rsidR="005C1392" w:rsidRPr="00B2024C">
        <w:rPr>
          <w:i/>
          <w:sz w:val="24"/>
        </w:rPr>
        <w:t>κ</w:t>
      </w:r>
      <w:r w:rsidR="00A76DBB" w:rsidRPr="00B2024C">
        <w:rPr>
          <w:sz w:val="24"/>
        </w:rPr>
        <w:t xml:space="preserve"> in this region, </w:t>
      </w:r>
      <w:r w:rsidR="00D073AB" w:rsidRPr="002E5F9F">
        <w:rPr>
          <w:color w:val="FF0000"/>
          <w:sz w:val="24"/>
        </w:rPr>
        <w:t>forming the largest dataset with the highest resolution from receiver functions here to date.</w:t>
      </w:r>
      <w:r w:rsidR="00D073AB">
        <w:rPr>
          <w:sz w:val="24"/>
        </w:rPr>
        <w:t xml:space="preserve"> The results </w:t>
      </w:r>
      <w:r w:rsidR="0008314A" w:rsidRPr="00B2024C">
        <w:rPr>
          <w:sz w:val="24"/>
        </w:rPr>
        <w:t>offer</w:t>
      </w:r>
      <w:r w:rsidR="00876677" w:rsidRPr="00B2024C">
        <w:rPr>
          <w:sz w:val="24"/>
        </w:rPr>
        <w:t xml:space="preserve"> </w:t>
      </w:r>
      <w:r w:rsidR="00797C1A" w:rsidRPr="00B2024C">
        <w:rPr>
          <w:sz w:val="24"/>
        </w:rPr>
        <w:t xml:space="preserve">updated </w:t>
      </w:r>
      <w:bookmarkStart w:id="89" w:name="OLE_LINK332"/>
      <w:r w:rsidR="00797C1A" w:rsidRPr="00B2024C">
        <w:rPr>
          <w:sz w:val="24"/>
        </w:rPr>
        <w:t>constraint</w:t>
      </w:r>
      <w:r w:rsidR="00685CFC" w:rsidRPr="00B2024C">
        <w:rPr>
          <w:sz w:val="24"/>
        </w:rPr>
        <w:t>s</w:t>
      </w:r>
      <w:bookmarkEnd w:id="89"/>
      <w:r w:rsidR="0008314A" w:rsidRPr="00B2024C">
        <w:rPr>
          <w:sz w:val="24"/>
        </w:rPr>
        <w:t xml:space="preserve"> </w:t>
      </w:r>
      <w:r w:rsidR="00B86C6B" w:rsidRPr="00B2024C">
        <w:rPr>
          <w:sz w:val="24"/>
        </w:rPr>
        <w:t>for characterizing the block difference</w:t>
      </w:r>
      <w:r w:rsidR="006032FE" w:rsidRPr="00B2024C">
        <w:rPr>
          <w:sz w:val="24"/>
        </w:rPr>
        <w:t>s</w:t>
      </w:r>
      <w:r w:rsidR="007F5A06" w:rsidRPr="00B2024C">
        <w:rPr>
          <w:sz w:val="24"/>
        </w:rPr>
        <w:t xml:space="preserve">, </w:t>
      </w:r>
      <w:r w:rsidR="00B86C6B" w:rsidRPr="00B2024C">
        <w:rPr>
          <w:sz w:val="24"/>
        </w:rPr>
        <w:t xml:space="preserve">the </w:t>
      </w:r>
      <w:r w:rsidR="00FC2ECC" w:rsidRPr="00B2024C">
        <w:rPr>
          <w:sz w:val="24"/>
        </w:rPr>
        <w:t xml:space="preserve">transitional </w:t>
      </w:r>
      <w:r w:rsidR="00C50247" w:rsidRPr="00B2024C">
        <w:rPr>
          <w:sz w:val="24"/>
        </w:rPr>
        <w:t>feature</w:t>
      </w:r>
      <w:r w:rsidR="00D85607">
        <w:rPr>
          <w:sz w:val="24"/>
        </w:rPr>
        <w:t>s</w:t>
      </w:r>
      <w:r w:rsidR="00FC2ECC" w:rsidRPr="00B2024C">
        <w:rPr>
          <w:sz w:val="24"/>
        </w:rPr>
        <w:t xml:space="preserve"> near block boundaries</w:t>
      </w:r>
      <w:r w:rsidR="00D85607">
        <w:rPr>
          <w:sz w:val="24"/>
        </w:rPr>
        <w:t>,</w:t>
      </w:r>
      <w:r w:rsidR="007F5A06" w:rsidRPr="00B2024C">
        <w:rPr>
          <w:sz w:val="24"/>
        </w:rPr>
        <w:t xml:space="preserve"> </w:t>
      </w:r>
      <w:r w:rsidR="00D073AB">
        <w:rPr>
          <w:sz w:val="24"/>
        </w:rPr>
        <w:t>as well as</w:t>
      </w:r>
      <w:r w:rsidR="00D073AB" w:rsidRPr="00B2024C">
        <w:rPr>
          <w:sz w:val="24"/>
        </w:rPr>
        <w:t xml:space="preserve"> </w:t>
      </w:r>
      <w:r w:rsidR="007F5A06" w:rsidRPr="00B2024C">
        <w:rPr>
          <w:sz w:val="24"/>
        </w:rPr>
        <w:t xml:space="preserve">the localized </w:t>
      </w:r>
      <w:r w:rsidR="00B318F3" w:rsidRPr="00B2024C">
        <w:rPr>
          <w:sz w:val="24"/>
        </w:rPr>
        <w:t>ano</w:t>
      </w:r>
      <w:r w:rsidR="006A4809" w:rsidRPr="00B2024C">
        <w:rPr>
          <w:sz w:val="24"/>
        </w:rPr>
        <w:t>malies</w:t>
      </w:r>
      <w:r w:rsidR="00D073AB">
        <w:rPr>
          <w:sz w:val="24"/>
        </w:rPr>
        <w:t xml:space="preserve">, </w:t>
      </w:r>
      <w:r w:rsidR="00D073AB" w:rsidRPr="002E5F9F">
        <w:rPr>
          <w:color w:val="FF0000"/>
          <w:sz w:val="24"/>
        </w:rPr>
        <w:t>and particularly highlight two isolated patches with possible partial melting</w:t>
      </w:r>
      <w:r w:rsidR="0059254D" w:rsidRPr="002E5F9F">
        <w:rPr>
          <w:color w:val="FF0000"/>
          <w:sz w:val="24"/>
        </w:rPr>
        <w:t xml:space="preserve"> in the southern TP</w:t>
      </w:r>
      <w:r w:rsidR="005031E0" w:rsidRPr="002E5F9F">
        <w:rPr>
          <w:rFonts w:eastAsia="宋体"/>
          <w:color w:val="FF0000"/>
          <w:sz w:val="24"/>
          <w:lang w:eastAsia="zh-CN"/>
        </w:rPr>
        <w:t>.</w:t>
      </w:r>
    </w:p>
    <w:bookmarkEnd w:id="39"/>
    <w:bookmarkEnd w:id="40"/>
    <w:bookmarkEnd w:id="41"/>
    <w:bookmarkEnd w:id="42"/>
    <w:bookmarkEnd w:id="43"/>
    <w:bookmarkEnd w:id="44"/>
    <w:bookmarkEnd w:id="84"/>
    <w:bookmarkEnd w:id="85"/>
    <w:bookmarkEnd w:id="86"/>
    <w:p w14:paraId="7A8760A4" w14:textId="1DD6990F" w:rsidR="002F3B11" w:rsidRDefault="002F3B11" w:rsidP="00C81368">
      <w:pPr>
        <w:pStyle w:val="Heading-Main"/>
      </w:pPr>
      <w:r>
        <w:t xml:space="preserve">2 </w:t>
      </w:r>
      <w:r w:rsidR="007501B9">
        <w:t xml:space="preserve">Data </w:t>
      </w:r>
      <w:r>
        <w:t>and Methods</w:t>
      </w:r>
    </w:p>
    <w:p w14:paraId="5FBC7837" w14:textId="29B71898" w:rsidR="00A6743E" w:rsidRPr="00905380" w:rsidRDefault="00331EAC" w:rsidP="00A31869">
      <w:pPr>
        <w:rPr>
          <w:rFonts w:eastAsia="宋体"/>
          <w:color w:val="FF0000"/>
          <w:sz w:val="24"/>
          <w:lang w:val="en-GB" w:eastAsia="zh-CN"/>
        </w:rPr>
      </w:pPr>
      <w:bookmarkStart w:id="90" w:name="OLE_LINK415"/>
      <w:bookmarkStart w:id="91" w:name="OLE_LINK416"/>
      <w:r w:rsidRPr="00905380">
        <w:rPr>
          <w:rFonts w:eastAsia="宋体"/>
          <w:sz w:val="24"/>
          <w:lang w:eastAsia="zh-CN"/>
        </w:rPr>
        <w:t>The P-wave receiver function</w:t>
      </w:r>
      <w:r w:rsidR="00BC059E" w:rsidRPr="00905380">
        <w:rPr>
          <w:rFonts w:eastAsia="宋体"/>
          <w:sz w:val="24"/>
          <w:lang w:eastAsia="zh-CN"/>
        </w:rPr>
        <w:t>s</w:t>
      </w:r>
      <w:r w:rsidRPr="00905380">
        <w:rPr>
          <w:rFonts w:eastAsia="宋体"/>
          <w:sz w:val="24"/>
          <w:lang w:eastAsia="zh-CN"/>
        </w:rPr>
        <w:t xml:space="preserve"> (P-RF</w:t>
      </w:r>
      <w:r w:rsidR="00AA6374">
        <w:rPr>
          <w:rFonts w:eastAsia="宋体"/>
          <w:sz w:val="24"/>
          <w:lang w:eastAsia="zh-CN"/>
        </w:rPr>
        <w:t>s</w:t>
      </w:r>
      <w:r w:rsidRPr="00905380">
        <w:rPr>
          <w:rFonts w:eastAsia="宋体"/>
          <w:sz w:val="24"/>
          <w:lang w:eastAsia="zh-CN"/>
        </w:rPr>
        <w:t>) in this study are retrieved from</w:t>
      </w:r>
      <w:r w:rsidRPr="00905380">
        <w:rPr>
          <w:rFonts w:eastAsia="宋体"/>
          <w:sz w:val="24"/>
          <w:lang w:val="en-GB" w:eastAsia="zh-CN"/>
        </w:rPr>
        <w:t xml:space="preserve"> a series of seismic networks </w:t>
      </w:r>
      <w:r w:rsidR="00821EB4" w:rsidRPr="00905380">
        <w:rPr>
          <w:rFonts w:eastAsia="宋体"/>
          <w:sz w:val="24"/>
          <w:lang w:val="en-GB" w:eastAsia="zh-CN"/>
        </w:rPr>
        <w:t xml:space="preserve">over the years </w:t>
      </w:r>
      <w:r w:rsidRPr="00905380">
        <w:rPr>
          <w:rFonts w:eastAsia="宋体"/>
          <w:sz w:val="24"/>
          <w:lang w:eastAsia="zh-CN"/>
        </w:rPr>
        <w:t>in the central-southern TP</w:t>
      </w:r>
      <w:r w:rsidRPr="00905380">
        <w:rPr>
          <w:rFonts w:eastAsia="宋体"/>
          <w:sz w:val="24"/>
          <w:lang w:val="en-GB" w:eastAsia="zh-CN"/>
        </w:rPr>
        <w:t xml:space="preserve"> (</w:t>
      </w:r>
      <w:r w:rsidR="00103D97">
        <w:rPr>
          <w:rFonts w:eastAsia="宋体"/>
          <w:sz w:val="24"/>
          <w:lang w:val="en-GB" w:eastAsia="zh-CN"/>
        </w:rPr>
        <w:t xml:space="preserve">see </w:t>
      </w:r>
      <w:r w:rsidR="003C0A01">
        <w:rPr>
          <w:rFonts w:eastAsia="宋体"/>
          <w:sz w:val="24"/>
          <w:lang w:val="en-GB" w:eastAsia="zh-CN"/>
        </w:rPr>
        <w:t>Table S1 for detailed information</w:t>
      </w:r>
      <w:r w:rsidRPr="00905380">
        <w:rPr>
          <w:rFonts w:eastAsia="宋体"/>
          <w:sz w:val="24"/>
          <w:lang w:val="en-GB" w:eastAsia="zh-CN"/>
        </w:rPr>
        <w:t>).</w:t>
      </w:r>
      <w:r w:rsidRPr="00894268">
        <w:rPr>
          <w:rFonts w:eastAsia="宋体"/>
          <w:sz w:val="24"/>
          <w:lang w:val="en-GB" w:eastAsia="zh-CN"/>
        </w:rPr>
        <w:t xml:space="preserve"> </w:t>
      </w:r>
      <w:bookmarkStart w:id="92" w:name="OLE_LINK355"/>
      <w:bookmarkStart w:id="93" w:name="OLE_LINK356"/>
      <w:bookmarkEnd w:id="90"/>
      <w:bookmarkEnd w:id="91"/>
      <w:r w:rsidR="00695A5A" w:rsidRPr="00905380">
        <w:rPr>
          <w:rFonts w:eastAsia="宋体"/>
          <w:sz w:val="24"/>
          <w:lang w:val="en-GB" w:eastAsia="zh-CN"/>
        </w:rPr>
        <w:t>While m</w:t>
      </w:r>
      <w:r w:rsidR="0073753E" w:rsidRPr="00905380">
        <w:rPr>
          <w:rFonts w:eastAsia="宋体"/>
          <w:sz w:val="24"/>
          <w:lang w:val="en-GB" w:eastAsia="zh-CN"/>
        </w:rPr>
        <w:t>any of them are collected from previous studies,</w:t>
      </w:r>
      <w:r w:rsidR="00AA6374">
        <w:rPr>
          <w:rFonts w:eastAsia="宋体"/>
          <w:sz w:val="24"/>
          <w:lang w:val="en-GB" w:eastAsia="zh-CN"/>
        </w:rPr>
        <w:t xml:space="preserve"> </w:t>
      </w:r>
      <w:r w:rsidR="000A2F9D" w:rsidRPr="00905380">
        <w:rPr>
          <w:rFonts w:eastAsia="宋体"/>
          <w:sz w:val="24"/>
          <w:lang w:val="en-GB" w:eastAsia="zh-CN"/>
        </w:rPr>
        <w:t xml:space="preserve">RFs </w:t>
      </w:r>
      <w:r w:rsidR="008E7E23" w:rsidRPr="00905380">
        <w:rPr>
          <w:rFonts w:eastAsia="宋体"/>
          <w:sz w:val="24"/>
          <w:lang w:val="en-GB" w:eastAsia="zh-CN"/>
        </w:rPr>
        <w:t>at</w:t>
      </w:r>
      <w:r w:rsidR="002065B8" w:rsidRPr="00905380">
        <w:rPr>
          <w:rFonts w:eastAsia="宋体"/>
          <w:sz w:val="24"/>
          <w:lang w:val="en-GB" w:eastAsia="zh-CN"/>
        </w:rPr>
        <w:t xml:space="preserve"> GANSSER, Bhutan Pilot</w:t>
      </w:r>
      <w:r w:rsidR="00AA6374">
        <w:rPr>
          <w:rFonts w:eastAsia="宋体"/>
          <w:sz w:val="24"/>
          <w:lang w:val="en-GB" w:eastAsia="zh-CN"/>
        </w:rPr>
        <w:t>,</w:t>
      </w:r>
      <w:r w:rsidR="002065B8" w:rsidRPr="00905380">
        <w:rPr>
          <w:rFonts w:eastAsia="宋体"/>
          <w:sz w:val="24"/>
          <w:lang w:val="en-GB" w:eastAsia="zh-CN"/>
        </w:rPr>
        <w:t xml:space="preserve"> </w:t>
      </w:r>
      <w:r w:rsidR="00362F29">
        <w:rPr>
          <w:rFonts w:eastAsia="宋体"/>
          <w:sz w:val="24"/>
          <w:lang w:val="en-GB" w:eastAsia="zh-CN"/>
        </w:rPr>
        <w:t xml:space="preserve">and </w:t>
      </w:r>
      <w:r w:rsidR="000A3DDA">
        <w:rPr>
          <w:rFonts w:eastAsia="宋体"/>
          <w:sz w:val="24"/>
          <w:lang w:val="en-GB" w:eastAsia="zh-CN"/>
        </w:rPr>
        <w:t xml:space="preserve">five </w:t>
      </w:r>
      <w:r w:rsidR="002065B8" w:rsidRPr="00905380">
        <w:rPr>
          <w:rFonts w:eastAsia="宋体"/>
          <w:sz w:val="24"/>
          <w:lang w:val="en-GB" w:eastAsia="zh-CN"/>
        </w:rPr>
        <w:t>INDEPTH Ⅳ</w:t>
      </w:r>
      <w:r w:rsidR="0073753E" w:rsidRPr="00905380">
        <w:rPr>
          <w:rFonts w:eastAsia="宋体"/>
          <w:sz w:val="24"/>
          <w:lang w:val="en-GB" w:eastAsia="zh-CN"/>
        </w:rPr>
        <w:t xml:space="preserve"> </w:t>
      </w:r>
      <w:r w:rsidR="007D6C83" w:rsidRPr="00905380">
        <w:rPr>
          <w:rFonts w:eastAsia="宋体"/>
          <w:sz w:val="24"/>
          <w:lang w:val="en-GB" w:eastAsia="zh-CN"/>
        </w:rPr>
        <w:t xml:space="preserve">stations are newly processed </w:t>
      </w:r>
      <w:r w:rsidR="0073753E" w:rsidRPr="00905380">
        <w:rPr>
          <w:rFonts w:eastAsia="宋体"/>
          <w:sz w:val="24"/>
          <w:lang w:val="en-GB" w:eastAsia="zh-CN"/>
        </w:rPr>
        <w:t>to fill in data gaps at the southeast and northeast corners.</w:t>
      </w:r>
      <w:r w:rsidR="00256B96" w:rsidRPr="00905380">
        <w:rPr>
          <w:rFonts w:eastAsia="宋体"/>
          <w:sz w:val="24"/>
          <w:lang w:val="en-GB" w:eastAsia="zh-CN"/>
        </w:rPr>
        <w:t xml:space="preserve"> </w:t>
      </w:r>
      <w:r w:rsidR="007B353E" w:rsidRPr="00905380">
        <w:rPr>
          <w:rFonts w:eastAsia="宋体"/>
          <w:sz w:val="24"/>
          <w:lang w:val="en-GB" w:eastAsia="zh-CN"/>
        </w:rPr>
        <w:t>T</w:t>
      </w:r>
      <w:bookmarkEnd w:id="92"/>
      <w:bookmarkEnd w:id="93"/>
      <w:r w:rsidR="007B353E" w:rsidRPr="00905380">
        <w:rPr>
          <w:rFonts w:eastAsia="宋体"/>
          <w:sz w:val="24"/>
          <w:lang w:val="en-GB" w:eastAsia="zh-CN"/>
        </w:rPr>
        <w:t xml:space="preserve">he </w:t>
      </w:r>
      <w:proofErr w:type="spellStart"/>
      <w:r w:rsidR="007B353E" w:rsidRPr="00905380">
        <w:rPr>
          <w:rFonts w:eastAsia="宋体"/>
          <w:sz w:val="24"/>
          <w:lang w:val="en-GB" w:eastAsia="zh-CN"/>
        </w:rPr>
        <w:t>seispy</w:t>
      </w:r>
      <w:proofErr w:type="spellEnd"/>
      <w:r w:rsidR="007B353E" w:rsidRPr="00905380">
        <w:rPr>
          <w:rFonts w:eastAsia="宋体"/>
          <w:sz w:val="24"/>
          <w:lang w:val="en-GB" w:eastAsia="zh-CN"/>
        </w:rPr>
        <w:t xml:space="preserve"> code</w:t>
      </w:r>
      <w:r w:rsidR="00701D39">
        <w:rPr>
          <w:rFonts w:eastAsia="宋体"/>
          <w:sz w:val="24"/>
          <w:lang w:eastAsia="zh-CN"/>
        </w:rPr>
        <w:t xml:space="preserve"> </w:t>
      </w:r>
      <w:r w:rsidR="00156AA1" w:rsidRPr="00156AA1">
        <w:rPr>
          <w:sz w:val="24"/>
        </w:rPr>
        <w:t>(Xu &amp; He, 2022)</w:t>
      </w:r>
      <w:r w:rsidR="007B353E" w:rsidRPr="00905380">
        <w:rPr>
          <w:rFonts w:eastAsia="宋体"/>
          <w:sz w:val="24"/>
          <w:lang w:eastAsia="zh-CN"/>
        </w:rPr>
        <w:t xml:space="preserve"> is utilized </w:t>
      </w:r>
      <w:r w:rsidR="00A002AC" w:rsidRPr="00905380">
        <w:rPr>
          <w:rFonts w:eastAsia="宋体"/>
          <w:sz w:val="24"/>
          <w:lang w:eastAsia="zh-CN"/>
        </w:rPr>
        <w:t xml:space="preserve">to calculate </w:t>
      </w:r>
      <w:r w:rsidR="00D81BF4">
        <w:rPr>
          <w:rFonts w:eastAsia="宋体"/>
          <w:sz w:val="24"/>
          <w:lang w:eastAsia="zh-CN"/>
        </w:rPr>
        <w:t xml:space="preserve">the </w:t>
      </w:r>
      <w:r w:rsidR="00A002AC" w:rsidRPr="00905380">
        <w:rPr>
          <w:rFonts w:eastAsia="宋体"/>
          <w:sz w:val="24"/>
          <w:lang w:eastAsia="zh-CN"/>
        </w:rPr>
        <w:t>RFs</w:t>
      </w:r>
      <w:r w:rsidR="00521F75" w:rsidRPr="00905380">
        <w:rPr>
          <w:rFonts w:eastAsia="宋体"/>
          <w:sz w:val="24"/>
          <w:lang w:eastAsia="zh-CN"/>
        </w:rPr>
        <w:t xml:space="preserve">. </w:t>
      </w:r>
      <w:bookmarkStart w:id="94" w:name="OLE_LINK417"/>
      <w:bookmarkStart w:id="95" w:name="OLE_LINK418"/>
      <w:r w:rsidR="00BD10C9" w:rsidRPr="00905380">
        <w:rPr>
          <w:rFonts w:eastAsia="宋体" w:hint="eastAsia"/>
          <w:sz w:val="24"/>
          <w:lang w:eastAsia="zh-CN"/>
        </w:rPr>
        <w:t>We</w:t>
      </w:r>
      <w:r w:rsidR="00BD10C9" w:rsidRPr="00905380">
        <w:rPr>
          <w:rFonts w:eastAsia="宋体"/>
          <w:sz w:val="24"/>
          <w:lang w:eastAsia="zh-CN"/>
        </w:rPr>
        <w:t xml:space="preserve"> request ZNE-component waveform data from</w:t>
      </w:r>
      <w:r w:rsidR="00D5482C" w:rsidRPr="00905380">
        <w:rPr>
          <w:rFonts w:eastAsia="宋体"/>
          <w:sz w:val="24"/>
          <w:lang w:eastAsia="zh-CN"/>
        </w:rPr>
        <w:t xml:space="preserve"> IRIS</w:t>
      </w:r>
      <w:r w:rsidR="00103D97">
        <w:rPr>
          <w:rFonts w:eastAsia="宋体"/>
          <w:sz w:val="24"/>
          <w:lang w:eastAsia="zh-CN"/>
        </w:rPr>
        <w:t xml:space="preserve"> </w:t>
      </w:r>
      <w:r w:rsidR="00D731FB" w:rsidRPr="00D731FB">
        <w:rPr>
          <w:rFonts w:eastAsia="宋体"/>
          <w:sz w:val="24"/>
          <w:lang w:eastAsia="zh-CN"/>
        </w:rPr>
        <w:t xml:space="preserve">for events with a magnitude of 5.5 or greater and an </w:t>
      </w:r>
      <w:bookmarkStart w:id="96" w:name="OLE_LINK441"/>
      <w:r w:rsidR="00BF50F7" w:rsidRPr="00BF50F7">
        <w:rPr>
          <w:rFonts w:eastAsia="宋体"/>
          <w:sz w:val="24"/>
          <w:lang w:eastAsia="zh-CN"/>
        </w:rPr>
        <w:t>epicentral</w:t>
      </w:r>
      <w:r w:rsidR="00D731FB" w:rsidRPr="00D731FB">
        <w:rPr>
          <w:rFonts w:eastAsia="宋体"/>
          <w:sz w:val="24"/>
          <w:lang w:eastAsia="zh-CN"/>
        </w:rPr>
        <w:t xml:space="preserve"> distance</w:t>
      </w:r>
      <w:bookmarkEnd w:id="96"/>
      <w:r w:rsidR="00D731FB" w:rsidRPr="00D731FB">
        <w:rPr>
          <w:rFonts w:eastAsia="宋体"/>
          <w:sz w:val="24"/>
          <w:lang w:eastAsia="zh-CN"/>
        </w:rPr>
        <w:t xml:space="preserve"> between 30° and 95°</w:t>
      </w:r>
      <w:r w:rsidR="00BD10C9" w:rsidRPr="00905380">
        <w:rPr>
          <w:rFonts w:eastAsia="宋体"/>
          <w:sz w:val="24"/>
          <w:lang w:eastAsia="zh-CN"/>
        </w:rPr>
        <w:t xml:space="preserve">. Waveforms are detrended, filtered to 0.05-2 Hz frequency band, rotated to </w:t>
      </w:r>
      <w:r w:rsidR="00C05F44">
        <w:rPr>
          <w:rFonts w:eastAsia="宋体"/>
          <w:sz w:val="24"/>
          <w:lang w:eastAsia="zh-CN"/>
        </w:rPr>
        <w:t xml:space="preserve">the </w:t>
      </w:r>
      <w:r w:rsidR="00BD10C9" w:rsidRPr="00905380">
        <w:rPr>
          <w:rFonts w:eastAsia="宋体"/>
          <w:sz w:val="24"/>
          <w:lang w:eastAsia="zh-CN"/>
        </w:rPr>
        <w:t xml:space="preserve">ZRT coordinate system, and calculated to radial and transverse RFs using </w:t>
      </w:r>
      <w:r w:rsidR="00C05F44">
        <w:rPr>
          <w:rFonts w:eastAsia="宋体"/>
          <w:sz w:val="24"/>
          <w:lang w:eastAsia="zh-CN"/>
        </w:rPr>
        <w:t xml:space="preserve">the </w:t>
      </w:r>
      <w:r w:rsidR="00BD10C9" w:rsidRPr="00905380">
        <w:rPr>
          <w:rFonts w:eastAsia="宋体"/>
          <w:sz w:val="24"/>
          <w:lang w:eastAsia="zh-CN"/>
        </w:rPr>
        <w:t xml:space="preserve">time-domain deconvolution method </w:t>
      </w:r>
      <w:r w:rsidR="00B66542" w:rsidRPr="00B66542">
        <w:rPr>
          <w:sz w:val="24"/>
          <w:szCs w:val="24"/>
        </w:rPr>
        <w:t>(</w:t>
      </w:r>
      <w:proofErr w:type="spellStart"/>
      <w:r w:rsidR="00B66542" w:rsidRPr="00B66542">
        <w:rPr>
          <w:sz w:val="24"/>
          <w:szCs w:val="24"/>
        </w:rPr>
        <w:t>Ligorría</w:t>
      </w:r>
      <w:proofErr w:type="spellEnd"/>
      <w:r w:rsidR="00B66542" w:rsidRPr="00B66542">
        <w:rPr>
          <w:sz w:val="24"/>
          <w:szCs w:val="24"/>
        </w:rPr>
        <w:t xml:space="preserve"> &amp; Ammon, 1999)</w:t>
      </w:r>
      <w:r w:rsidR="00BD10C9" w:rsidRPr="00905380">
        <w:rPr>
          <w:rFonts w:eastAsia="宋体"/>
          <w:sz w:val="24"/>
          <w:lang w:eastAsia="zh-CN"/>
        </w:rPr>
        <w:t xml:space="preserve"> with a Gaussian factor of 2.5.</w:t>
      </w:r>
      <w:bookmarkStart w:id="97" w:name="OLE_LINK239"/>
      <w:bookmarkStart w:id="98" w:name="OLE_LINK240"/>
      <w:r w:rsidR="000E3384">
        <w:rPr>
          <w:rFonts w:eastAsia="宋体"/>
          <w:sz w:val="24"/>
          <w:lang w:eastAsia="zh-CN"/>
        </w:rPr>
        <w:t xml:space="preserve"> </w:t>
      </w:r>
      <w:bookmarkEnd w:id="94"/>
      <w:bookmarkEnd w:id="95"/>
      <w:r w:rsidR="000E3384" w:rsidRPr="000E3384">
        <w:rPr>
          <w:rFonts w:eastAsia="宋体"/>
          <w:sz w:val="24"/>
          <w:lang w:eastAsia="zh-CN"/>
        </w:rPr>
        <w:t>Subsequently,</w:t>
      </w:r>
      <w:r w:rsidR="00BD10C9" w:rsidRPr="00905380">
        <w:rPr>
          <w:rFonts w:eastAsia="宋体"/>
          <w:sz w:val="24"/>
          <w:lang w:eastAsia="zh-CN"/>
        </w:rPr>
        <w:t xml:space="preserve"> anomalous RFs (e.g., containing abnormal low</w:t>
      </w:r>
      <w:r w:rsidR="00BB4C63" w:rsidRPr="00905380">
        <w:rPr>
          <w:rFonts w:eastAsia="宋体"/>
          <w:sz w:val="24"/>
          <w:lang w:eastAsia="zh-CN"/>
        </w:rPr>
        <w:t>-</w:t>
      </w:r>
      <w:r w:rsidR="00BD10C9" w:rsidRPr="00905380">
        <w:rPr>
          <w:rFonts w:eastAsia="宋体"/>
          <w:sz w:val="24"/>
          <w:lang w:eastAsia="zh-CN"/>
        </w:rPr>
        <w:t xml:space="preserve">frequency oscillation or </w:t>
      </w:r>
      <w:r w:rsidR="00815852" w:rsidRPr="00815852">
        <w:rPr>
          <w:rFonts w:eastAsia="宋体"/>
          <w:sz w:val="24"/>
          <w:lang w:eastAsia="zh-CN"/>
        </w:rPr>
        <w:t>unrealistically</w:t>
      </w:r>
      <w:r w:rsidR="00BD10C9" w:rsidRPr="00905380">
        <w:rPr>
          <w:rFonts w:eastAsia="宋体"/>
          <w:sz w:val="24"/>
          <w:lang w:eastAsia="zh-CN"/>
        </w:rPr>
        <w:t xml:space="preserve"> large pulse)</w:t>
      </w:r>
      <w:r w:rsidR="00BD10C9" w:rsidRPr="00905380">
        <w:rPr>
          <w:rFonts w:eastAsia="宋体"/>
          <w:color w:val="FF0000"/>
          <w:sz w:val="24"/>
          <w:lang w:eastAsia="zh-CN"/>
        </w:rPr>
        <w:t xml:space="preserve"> </w:t>
      </w:r>
      <w:r w:rsidR="00BD10C9" w:rsidRPr="00905380">
        <w:rPr>
          <w:rFonts w:eastAsia="宋体"/>
          <w:sz w:val="24"/>
          <w:lang w:eastAsia="zh-CN"/>
        </w:rPr>
        <w:t>are also manually checked and removed.</w:t>
      </w:r>
      <w:bookmarkStart w:id="99" w:name="OLE_LINK12"/>
      <w:bookmarkStart w:id="100" w:name="OLE_LINK13"/>
      <w:r w:rsidR="008971B3" w:rsidRPr="006004FA">
        <w:rPr>
          <w:rFonts w:eastAsia="宋体"/>
          <w:sz w:val="24"/>
          <w:lang w:eastAsia="zh-CN"/>
        </w:rPr>
        <w:t xml:space="preserve"> Finally, </w:t>
      </w:r>
      <w:r w:rsidR="00616A65" w:rsidRPr="006004FA">
        <w:rPr>
          <w:rFonts w:eastAsia="宋体"/>
          <w:sz w:val="24"/>
          <w:lang w:eastAsia="zh-CN"/>
        </w:rPr>
        <w:t xml:space="preserve">RFs at </w:t>
      </w:r>
      <w:r w:rsidR="008971B3" w:rsidRPr="006004FA">
        <w:rPr>
          <w:rFonts w:eastAsia="宋体"/>
          <w:sz w:val="24"/>
          <w:lang w:eastAsia="zh-CN"/>
        </w:rPr>
        <w:t xml:space="preserve">364 </w:t>
      </w:r>
      <w:r w:rsidR="00616A65" w:rsidRPr="006004FA">
        <w:rPr>
          <w:rFonts w:eastAsia="宋体"/>
          <w:sz w:val="24"/>
          <w:lang w:eastAsia="zh-CN"/>
        </w:rPr>
        <w:t>stations</w:t>
      </w:r>
      <w:r w:rsidR="00525DAB" w:rsidRPr="006004FA">
        <w:rPr>
          <w:rFonts w:eastAsia="宋体"/>
          <w:sz w:val="24"/>
          <w:lang w:eastAsia="zh-CN"/>
        </w:rPr>
        <w:t xml:space="preserve"> are </w:t>
      </w:r>
      <w:r w:rsidR="0024388C" w:rsidRPr="006004FA">
        <w:rPr>
          <w:rFonts w:eastAsia="宋体"/>
          <w:sz w:val="24"/>
          <w:lang w:eastAsia="zh-CN"/>
        </w:rPr>
        <w:t>processed with</w:t>
      </w:r>
      <w:r w:rsidR="002763D7" w:rsidRPr="006004FA">
        <w:rPr>
          <w:rFonts w:eastAsia="宋体"/>
          <w:sz w:val="24"/>
          <w:lang w:eastAsia="zh-CN"/>
        </w:rPr>
        <w:t xml:space="preserve"> </w:t>
      </w:r>
      <w:r w:rsidR="007935C7" w:rsidRPr="006004FA">
        <w:rPr>
          <w:rFonts w:eastAsia="宋体"/>
          <w:sz w:val="24"/>
          <w:lang w:eastAsia="zh-CN"/>
        </w:rPr>
        <w:t xml:space="preserve">the </w:t>
      </w:r>
      <w:r w:rsidR="00540000" w:rsidRPr="00905380">
        <w:rPr>
          <w:i/>
          <w:sz w:val="24"/>
        </w:rPr>
        <w:t>H-</w:t>
      </w:r>
      <w:r w:rsidR="00540000" w:rsidRPr="00905380">
        <w:rPr>
          <w:rFonts w:eastAsiaTheme="majorEastAsia"/>
          <w:i/>
          <w:sz w:val="24"/>
        </w:rPr>
        <w:t>κ</w:t>
      </w:r>
      <w:r w:rsidR="00540000" w:rsidRPr="00905380">
        <w:rPr>
          <w:i/>
          <w:sz w:val="24"/>
        </w:rPr>
        <w:t>-c</w:t>
      </w:r>
      <w:r w:rsidR="00540000" w:rsidRPr="00905380">
        <w:rPr>
          <w:sz w:val="24"/>
        </w:rPr>
        <w:t xml:space="preserve"> method</w:t>
      </w:r>
      <w:r w:rsidR="00364DC3" w:rsidRPr="00905380">
        <w:rPr>
          <w:sz w:val="24"/>
        </w:rPr>
        <w:t xml:space="preserve"> in this study</w:t>
      </w:r>
      <w:r w:rsidR="00AD704A" w:rsidRPr="00905380">
        <w:rPr>
          <w:sz w:val="24"/>
        </w:rPr>
        <w:t>.</w:t>
      </w:r>
    </w:p>
    <w:bookmarkEnd w:id="97"/>
    <w:bookmarkEnd w:id="98"/>
    <w:p w14:paraId="2B078EDB" w14:textId="52AD30C4" w:rsidR="00461050" w:rsidRPr="00905380" w:rsidRDefault="009E3FAE" w:rsidP="00A31869">
      <w:pPr>
        <w:rPr>
          <w:rFonts w:eastAsia="宋体"/>
          <w:color w:val="FF0000"/>
          <w:sz w:val="24"/>
          <w:lang w:eastAsia="zh-CN"/>
        </w:rPr>
      </w:pPr>
      <w:r w:rsidRPr="00905380">
        <w:rPr>
          <w:sz w:val="24"/>
        </w:rPr>
        <w:t xml:space="preserve">Given </w:t>
      </w:r>
      <w:bookmarkStart w:id="101" w:name="OLE_LINK21"/>
      <w:bookmarkStart w:id="102" w:name="OLE_LINK22"/>
      <w:r w:rsidR="00322829" w:rsidRPr="00905380">
        <w:rPr>
          <w:sz w:val="24"/>
        </w:rPr>
        <w:t xml:space="preserve">that the </w:t>
      </w:r>
      <w:r w:rsidRPr="00905380">
        <w:rPr>
          <w:sz w:val="24"/>
        </w:rPr>
        <w:t>time-</w:t>
      </w:r>
      <w:bookmarkEnd w:id="101"/>
      <w:bookmarkEnd w:id="102"/>
      <w:r w:rsidR="00C05F44" w:rsidRPr="00905380">
        <w:rPr>
          <w:sz w:val="24"/>
        </w:rPr>
        <w:t>sep</w:t>
      </w:r>
      <w:r w:rsidR="00C05F44">
        <w:rPr>
          <w:sz w:val="24"/>
        </w:rPr>
        <w:t>a</w:t>
      </w:r>
      <w:r w:rsidR="00C05F44" w:rsidRPr="00905380">
        <w:rPr>
          <w:sz w:val="24"/>
        </w:rPr>
        <w:t xml:space="preserve">ration </w:t>
      </w:r>
      <w:r w:rsidR="00522227" w:rsidRPr="00905380">
        <w:rPr>
          <w:sz w:val="24"/>
        </w:rPr>
        <w:t xml:space="preserve">between P and Ps </w:t>
      </w:r>
      <w:r w:rsidR="00225E4C" w:rsidRPr="00905380">
        <w:rPr>
          <w:sz w:val="24"/>
        </w:rPr>
        <w:t xml:space="preserve">phase </w:t>
      </w:r>
      <w:r w:rsidR="001A086F" w:rsidRPr="00905380">
        <w:rPr>
          <w:sz w:val="24"/>
        </w:rPr>
        <w:t>(</w:t>
      </w:r>
      <w:r w:rsidR="00522227" w:rsidRPr="00905380">
        <w:rPr>
          <w:sz w:val="24"/>
        </w:rPr>
        <w:t xml:space="preserve">or </w:t>
      </w:r>
      <w:r w:rsidR="00322829" w:rsidRPr="00905380">
        <w:rPr>
          <w:sz w:val="24"/>
        </w:rPr>
        <w:t>multiples</w:t>
      </w:r>
      <w:r w:rsidR="001A086F" w:rsidRPr="00905380">
        <w:rPr>
          <w:sz w:val="24"/>
        </w:rPr>
        <w:t>)</w:t>
      </w:r>
      <w:r w:rsidR="00862C4B" w:rsidRPr="00905380">
        <w:rPr>
          <w:sz w:val="24"/>
        </w:rPr>
        <w:t xml:space="preserve"> will</w:t>
      </w:r>
      <w:r w:rsidRPr="00905380">
        <w:rPr>
          <w:sz w:val="24"/>
        </w:rPr>
        <w:t xml:space="preserve"> shift relative to back</w:t>
      </w:r>
      <w:r w:rsidR="008E55AD">
        <w:rPr>
          <w:sz w:val="24"/>
        </w:rPr>
        <w:t>-</w:t>
      </w:r>
      <w:r w:rsidRPr="00905380">
        <w:rPr>
          <w:sz w:val="24"/>
        </w:rPr>
        <w:t>azimuth</w:t>
      </w:r>
      <w:r w:rsidR="009B1899" w:rsidRPr="00905380">
        <w:rPr>
          <w:sz w:val="24"/>
        </w:rPr>
        <w:t xml:space="preserve"> </w:t>
      </w:r>
      <w:r w:rsidR="00CE5FF8" w:rsidRPr="00905380">
        <w:rPr>
          <w:sz w:val="24"/>
        </w:rPr>
        <w:t>(BAZ)</w:t>
      </w:r>
      <w:r w:rsidRPr="00905380">
        <w:rPr>
          <w:sz w:val="24"/>
        </w:rPr>
        <w:t xml:space="preserve"> due to dipping </w:t>
      </w:r>
      <w:r w:rsidR="00225E4C" w:rsidRPr="00905380">
        <w:rPr>
          <w:rFonts w:eastAsia="宋体"/>
          <w:sz w:val="24"/>
          <w:lang w:eastAsia="zh-CN"/>
        </w:rPr>
        <w:t>interfaces</w:t>
      </w:r>
      <w:r w:rsidR="00225E4C" w:rsidRPr="00905380">
        <w:rPr>
          <w:sz w:val="24"/>
        </w:rPr>
        <w:t xml:space="preserve"> </w:t>
      </w:r>
      <w:r w:rsidRPr="00905380">
        <w:rPr>
          <w:sz w:val="24"/>
        </w:rPr>
        <w:t>and</w:t>
      </w:r>
      <w:r w:rsidR="00225E4C" w:rsidRPr="00905380">
        <w:rPr>
          <w:sz w:val="24"/>
        </w:rPr>
        <w:t>/or crustal</w:t>
      </w:r>
      <w:r w:rsidR="00522227" w:rsidRPr="00905380">
        <w:rPr>
          <w:sz w:val="24"/>
        </w:rPr>
        <w:t xml:space="preserve"> anisotropy</w:t>
      </w:r>
      <w:r w:rsidRPr="00905380">
        <w:rPr>
          <w:sz w:val="24"/>
        </w:rPr>
        <w:t>, t</w:t>
      </w:r>
      <w:r w:rsidR="00985301" w:rsidRPr="00905380">
        <w:rPr>
          <w:sz w:val="24"/>
        </w:rPr>
        <w:t xml:space="preserve">he </w:t>
      </w:r>
      <w:bookmarkStart w:id="103" w:name="OLE_LINK14"/>
      <w:bookmarkStart w:id="104" w:name="OLE_LINK15"/>
      <w:bookmarkStart w:id="105" w:name="OLE_LINK42"/>
      <w:r w:rsidR="009A581A" w:rsidRPr="00905380">
        <w:rPr>
          <w:i/>
          <w:sz w:val="24"/>
        </w:rPr>
        <w:t>H-</w:t>
      </w:r>
      <w:r w:rsidR="009A581A" w:rsidRPr="00905380">
        <w:rPr>
          <w:rFonts w:eastAsiaTheme="majorEastAsia"/>
          <w:i/>
          <w:sz w:val="24"/>
        </w:rPr>
        <w:t>κ</w:t>
      </w:r>
      <w:bookmarkEnd w:id="103"/>
      <w:bookmarkEnd w:id="104"/>
      <w:r w:rsidR="009A581A" w:rsidRPr="00905380">
        <w:rPr>
          <w:i/>
          <w:sz w:val="24"/>
        </w:rPr>
        <w:t>-c</w:t>
      </w:r>
      <w:bookmarkEnd w:id="105"/>
      <w:r w:rsidR="006A17E5" w:rsidRPr="00905380">
        <w:rPr>
          <w:sz w:val="24"/>
        </w:rPr>
        <w:t xml:space="preserve"> </w:t>
      </w:r>
      <w:r w:rsidR="00985301" w:rsidRPr="00905380">
        <w:rPr>
          <w:sz w:val="24"/>
        </w:rPr>
        <w:t xml:space="preserve">method </w:t>
      </w:r>
      <w:r w:rsidR="00067CF7" w:rsidRPr="00905380">
        <w:rPr>
          <w:sz w:val="24"/>
        </w:rPr>
        <w:t xml:space="preserve">(Li et al., 2019) </w:t>
      </w:r>
      <w:r w:rsidR="00985301" w:rsidRPr="00905380">
        <w:rPr>
          <w:sz w:val="24"/>
        </w:rPr>
        <w:t>uses harmonic</w:t>
      </w:r>
      <w:r w:rsidR="009D4093" w:rsidRPr="00905380">
        <w:rPr>
          <w:sz w:val="24"/>
        </w:rPr>
        <w:t xml:space="preserve"> fitting to correct</w:t>
      </w:r>
      <w:r w:rsidR="00522227" w:rsidRPr="00905380">
        <w:rPr>
          <w:sz w:val="24"/>
        </w:rPr>
        <w:t xml:space="preserve"> </w:t>
      </w:r>
      <w:r w:rsidR="00225E4C" w:rsidRPr="00905380">
        <w:rPr>
          <w:sz w:val="24"/>
        </w:rPr>
        <w:t xml:space="preserve">the </w:t>
      </w:r>
      <w:r w:rsidR="00522227" w:rsidRPr="00905380">
        <w:rPr>
          <w:sz w:val="24"/>
        </w:rPr>
        <w:t>RFs</w:t>
      </w:r>
      <w:r w:rsidR="001A086F" w:rsidRPr="00905380">
        <w:rPr>
          <w:sz w:val="24"/>
        </w:rPr>
        <w:t xml:space="preserve"> before </w:t>
      </w:r>
      <w:bookmarkStart w:id="106" w:name="OLE_LINK20"/>
      <w:r w:rsidR="001A086F" w:rsidRPr="00905380">
        <w:rPr>
          <w:i/>
          <w:sz w:val="24"/>
        </w:rPr>
        <w:t>H-</w:t>
      </w:r>
      <w:bookmarkStart w:id="107" w:name="OLE_LINK16"/>
      <w:bookmarkStart w:id="108" w:name="OLE_LINK17"/>
      <w:r w:rsidR="001A086F" w:rsidRPr="00905380">
        <w:rPr>
          <w:rFonts w:eastAsiaTheme="majorEastAsia"/>
          <w:i/>
          <w:sz w:val="24"/>
        </w:rPr>
        <w:t>κ</w:t>
      </w:r>
      <w:bookmarkEnd w:id="106"/>
      <w:bookmarkEnd w:id="107"/>
      <w:bookmarkEnd w:id="108"/>
      <w:r w:rsidR="001A086F" w:rsidRPr="00905380">
        <w:rPr>
          <w:rFonts w:eastAsiaTheme="majorEastAsia"/>
          <w:sz w:val="24"/>
        </w:rPr>
        <w:t xml:space="preserve"> stacking. </w:t>
      </w:r>
      <w:bookmarkStart w:id="109" w:name="OLE_LINK380"/>
      <w:bookmarkStart w:id="110" w:name="OLE_LINK381"/>
      <w:r w:rsidR="007964EE" w:rsidRPr="00905380">
        <w:rPr>
          <w:rFonts w:eastAsiaTheme="majorEastAsia"/>
          <w:sz w:val="24"/>
        </w:rPr>
        <w:t>To exam</w:t>
      </w:r>
      <w:r w:rsidR="005A087D" w:rsidRPr="00905380">
        <w:rPr>
          <w:rFonts w:eastAsiaTheme="majorEastAsia"/>
          <w:sz w:val="24"/>
        </w:rPr>
        <w:t>ine</w:t>
      </w:r>
      <w:r w:rsidR="007964EE" w:rsidRPr="00905380">
        <w:rPr>
          <w:rFonts w:eastAsiaTheme="majorEastAsia"/>
          <w:sz w:val="24"/>
        </w:rPr>
        <w:t xml:space="preserve"> </w:t>
      </w:r>
      <w:r w:rsidR="00225E4C" w:rsidRPr="00905380">
        <w:rPr>
          <w:rFonts w:eastAsiaTheme="majorEastAsia"/>
          <w:sz w:val="24"/>
        </w:rPr>
        <w:t xml:space="preserve">the </w:t>
      </w:r>
      <w:r w:rsidR="007964EE" w:rsidRPr="00905380">
        <w:rPr>
          <w:rFonts w:eastAsiaTheme="majorEastAsia"/>
          <w:sz w:val="24"/>
        </w:rPr>
        <w:t xml:space="preserve">stability of grid-searched </w:t>
      </w:r>
      <w:bookmarkStart w:id="111" w:name="OLE_LINK18"/>
      <w:bookmarkStart w:id="112" w:name="OLE_LINK19"/>
      <w:r w:rsidR="00225E4C" w:rsidRPr="00905380">
        <w:rPr>
          <w:rFonts w:eastAsiaTheme="majorEastAsia"/>
          <w:sz w:val="24"/>
        </w:rPr>
        <w:t xml:space="preserve">harmonic </w:t>
      </w:r>
      <w:r w:rsidR="00865776" w:rsidRPr="00905380">
        <w:rPr>
          <w:rFonts w:eastAsiaTheme="majorEastAsia"/>
          <w:sz w:val="24"/>
        </w:rPr>
        <w:t>parameters</w:t>
      </w:r>
      <w:bookmarkEnd w:id="111"/>
      <w:bookmarkEnd w:id="112"/>
      <w:r w:rsidR="00865776" w:rsidRPr="00905380">
        <w:rPr>
          <w:rFonts w:eastAsiaTheme="majorEastAsia"/>
          <w:sz w:val="24"/>
        </w:rPr>
        <w:t xml:space="preserve"> relative to </w:t>
      </w:r>
      <w:r w:rsidR="00C05F44">
        <w:rPr>
          <w:rFonts w:eastAsiaTheme="majorEastAsia"/>
          <w:sz w:val="24"/>
        </w:rPr>
        <w:t xml:space="preserve">the </w:t>
      </w:r>
      <w:r w:rsidR="00131122" w:rsidRPr="00905380">
        <w:rPr>
          <w:rFonts w:eastAsiaTheme="majorEastAsia"/>
          <w:sz w:val="24"/>
        </w:rPr>
        <w:t>grid</w:t>
      </w:r>
      <w:r w:rsidR="003517BC" w:rsidRPr="00905380">
        <w:rPr>
          <w:rFonts w:eastAsiaTheme="majorEastAsia"/>
          <w:sz w:val="24"/>
        </w:rPr>
        <w:t>-searching window</w:t>
      </w:r>
      <w:r w:rsidR="00865776" w:rsidRPr="00905380">
        <w:rPr>
          <w:rFonts w:eastAsiaTheme="majorEastAsia"/>
          <w:sz w:val="24"/>
        </w:rPr>
        <w:t xml:space="preserve">, we disturb </w:t>
      </w:r>
      <w:r w:rsidR="00225E4C" w:rsidRPr="00905380">
        <w:rPr>
          <w:rFonts w:eastAsiaTheme="majorEastAsia"/>
          <w:sz w:val="24"/>
        </w:rPr>
        <w:t xml:space="preserve">the </w:t>
      </w:r>
      <w:r w:rsidR="00104465" w:rsidRPr="00905380">
        <w:rPr>
          <w:rFonts w:eastAsiaTheme="majorEastAsia"/>
          <w:sz w:val="24"/>
        </w:rPr>
        <w:t xml:space="preserve">reference model </w:t>
      </w:r>
      <w:r w:rsidR="009F2309">
        <w:rPr>
          <w:rFonts w:eastAsiaTheme="majorEastAsia"/>
          <w:sz w:val="24"/>
        </w:rPr>
        <w:t>to</w:t>
      </w:r>
      <w:r w:rsidR="000D1854" w:rsidRPr="00905380">
        <w:rPr>
          <w:rFonts w:eastAsiaTheme="majorEastAsia"/>
          <w:sz w:val="24"/>
        </w:rPr>
        <w:t xml:space="preserve"> obtain </w:t>
      </w:r>
      <w:r w:rsidR="004A526A">
        <w:rPr>
          <w:rFonts w:eastAsiaTheme="majorEastAsia"/>
          <w:sz w:val="24"/>
        </w:rPr>
        <w:t xml:space="preserve">the </w:t>
      </w:r>
      <w:r w:rsidR="000D1854" w:rsidRPr="00905380">
        <w:rPr>
          <w:rFonts w:eastAsiaTheme="majorEastAsia"/>
          <w:sz w:val="24"/>
        </w:rPr>
        <w:t>pertu</w:t>
      </w:r>
      <w:r w:rsidR="00C05F44">
        <w:rPr>
          <w:rFonts w:eastAsiaTheme="majorEastAsia"/>
          <w:sz w:val="24"/>
        </w:rPr>
        <w:t>r</w:t>
      </w:r>
      <w:r w:rsidR="000D1854" w:rsidRPr="00905380">
        <w:rPr>
          <w:rFonts w:eastAsiaTheme="majorEastAsia"/>
          <w:sz w:val="24"/>
        </w:rPr>
        <w:t>bations of outputs</w:t>
      </w:r>
      <w:r w:rsidR="007B46DE" w:rsidRPr="00905380">
        <w:rPr>
          <w:rFonts w:eastAsiaTheme="majorEastAsia"/>
          <w:sz w:val="24"/>
        </w:rPr>
        <w:t xml:space="preserve"> </w:t>
      </w:r>
      <w:r w:rsidR="000D1854" w:rsidRPr="00905380">
        <w:rPr>
          <w:rFonts w:eastAsiaTheme="majorEastAsia"/>
          <w:sz w:val="24"/>
        </w:rPr>
        <w:t>(</w:t>
      </w:r>
      <w:r w:rsidR="00225E4C" w:rsidRPr="00905380">
        <w:rPr>
          <w:rFonts w:eastAsiaTheme="majorEastAsia"/>
          <w:sz w:val="24"/>
        </w:rPr>
        <w:t xml:space="preserve">harmonic </w:t>
      </w:r>
      <w:r w:rsidR="00267F89" w:rsidRPr="00905380">
        <w:rPr>
          <w:rFonts w:eastAsiaTheme="majorEastAsia"/>
          <w:sz w:val="24"/>
        </w:rPr>
        <w:t>parameters,</w:t>
      </w:r>
      <w:r w:rsidR="00267F89" w:rsidRPr="00261CE6">
        <w:rPr>
          <w:rFonts w:eastAsiaTheme="majorEastAsia"/>
          <w:sz w:val="24"/>
        </w:rPr>
        <w:t xml:space="preserve"> </w:t>
      </w:r>
      <w:r w:rsidR="00743D68" w:rsidRPr="00261CE6">
        <w:rPr>
          <w:rFonts w:eastAsiaTheme="majorEastAsia"/>
          <w:sz w:val="24"/>
        </w:rPr>
        <w:t>plus</w:t>
      </w:r>
      <w:r w:rsidR="00EA1DD6">
        <w:rPr>
          <w:rFonts w:eastAsiaTheme="majorEastAsia"/>
          <w:sz w:val="24"/>
        </w:rPr>
        <w:t xml:space="preserve"> </w:t>
      </w:r>
      <w:r w:rsidR="00267F89" w:rsidRPr="00905380">
        <w:rPr>
          <w:rFonts w:eastAsiaTheme="majorEastAsia"/>
          <w:i/>
          <w:sz w:val="24"/>
        </w:rPr>
        <w:t>H</w:t>
      </w:r>
      <w:r w:rsidR="00267F89" w:rsidRPr="00905380">
        <w:rPr>
          <w:rFonts w:eastAsiaTheme="majorEastAsia"/>
          <w:sz w:val="24"/>
        </w:rPr>
        <w:t xml:space="preserve"> and </w:t>
      </w:r>
      <w:bookmarkStart w:id="113" w:name="_Hlk127554707"/>
      <w:r w:rsidR="00267F89" w:rsidRPr="00905380">
        <w:rPr>
          <w:rFonts w:eastAsiaTheme="majorEastAsia"/>
          <w:i/>
          <w:sz w:val="24"/>
        </w:rPr>
        <w:t>κ</w:t>
      </w:r>
      <w:bookmarkEnd w:id="113"/>
      <w:r w:rsidR="000D1854" w:rsidRPr="00905380">
        <w:rPr>
          <w:rFonts w:eastAsiaTheme="majorEastAsia"/>
          <w:sz w:val="24"/>
        </w:rPr>
        <w:t>).</w:t>
      </w:r>
      <w:bookmarkEnd w:id="109"/>
      <w:bookmarkEnd w:id="110"/>
      <w:r w:rsidR="0015382C" w:rsidRPr="00905380">
        <w:rPr>
          <w:rFonts w:eastAsiaTheme="majorEastAsia"/>
          <w:sz w:val="24"/>
        </w:rPr>
        <w:t xml:space="preserve"> </w:t>
      </w:r>
      <w:bookmarkStart w:id="114" w:name="OLE_LINK382"/>
      <w:r w:rsidR="00CA67D9" w:rsidRPr="00905380">
        <w:rPr>
          <w:rFonts w:eastAsiaTheme="majorEastAsia"/>
          <w:sz w:val="24"/>
        </w:rPr>
        <w:t>The b</w:t>
      </w:r>
      <w:r w:rsidR="0015382C" w:rsidRPr="00905380">
        <w:rPr>
          <w:rFonts w:eastAsiaTheme="majorEastAsia"/>
          <w:sz w:val="24"/>
        </w:rPr>
        <w:t>est correction</w:t>
      </w:r>
      <w:r w:rsidR="00DF419E" w:rsidRPr="00905380">
        <w:rPr>
          <w:rFonts w:eastAsiaTheme="majorEastAsia"/>
          <w:sz w:val="24"/>
        </w:rPr>
        <w:t>s are</w:t>
      </w:r>
      <w:r w:rsidR="0015382C" w:rsidRPr="00905380">
        <w:rPr>
          <w:rFonts w:eastAsiaTheme="majorEastAsia"/>
          <w:sz w:val="24"/>
        </w:rPr>
        <w:t xml:space="preserve"> chosen according to </w:t>
      </w:r>
      <w:r w:rsidR="00FE1436" w:rsidRPr="00905380">
        <w:rPr>
          <w:rFonts w:eastAsiaTheme="majorEastAsia"/>
          <w:sz w:val="24"/>
        </w:rPr>
        <w:t xml:space="preserve">the </w:t>
      </w:r>
      <w:r w:rsidR="0015382C" w:rsidRPr="00905380">
        <w:rPr>
          <w:rFonts w:eastAsiaTheme="majorEastAsia"/>
          <w:sz w:val="24"/>
        </w:rPr>
        <w:t xml:space="preserve">following </w:t>
      </w:r>
      <w:r w:rsidR="008E1C36" w:rsidRPr="00905380">
        <w:rPr>
          <w:rFonts w:eastAsiaTheme="majorEastAsia"/>
          <w:sz w:val="24"/>
        </w:rPr>
        <w:t>aspects</w:t>
      </w:r>
      <w:r w:rsidR="0015382C" w:rsidRPr="00905380">
        <w:rPr>
          <w:rFonts w:eastAsiaTheme="majorEastAsia"/>
          <w:sz w:val="24"/>
        </w:rPr>
        <w:t xml:space="preserve">: </w:t>
      </w:r>
      <w:r w:rsidR="008E1C36" w:rsidRPr="00905380">
        <w:rPr>
          <w:rFonts w:eastAsiaTheme="majorEastAsia"/>
          <w:sz w:val="24"/>
        </w:rPr>
        <w:t>(1)</w:t>
      </w:r>
      <w:r w:rsidR="00D70E19" w:rsidRPr="00905380">
        <w:rPr>
          <w:rFonts w:eastAsiaTheme="majorEastAsia"/>
          <w:sz w:val="24"/>
        </w:rPr>
        <w:t xml:space="preserve"> </w:t>
      </w:r>
      <w:r w:rsidR="008E1C36" w:rsidRPr="00905380">
        <w:rPr>
          <w:rFonts w:eastAsiaTheme="majorEastAsia"/>
          <w:sz w:val="24"/>
        </w:rPr>
        <w:t xml:space="preserve">waveform </w:t>
      </w:r>
      <w:r w:rsidR="001117C2" w:rsidRPr="00905380">
        <w:rPr>
          <w:rFonts w:eastAsiaTheme="majorEastAsia"/>
          <w:sz w:val="24"/>
        </w:rPr>
        <w:t>cl</w:t>
      </w:r>
      <w:r w:rsidR="00A5799E" w:rsidRPr="00905380">
        <w:rPr>
          <w:rFonts w:eastAsiaTheme="majorEastAsia"/>
          <w:sz w:val="24"/>
        </w:rPr>
        <w:t>a</w:t>
      </w:r>
      <w:r w:rsidR="001117C2" w:rsidRPr="00905380">
        <w:rPr>
          <w:rFonts w:eastAsiaTheme="majorEastAsia"/>
          <w:sz w:val="24"/>
        </w:rPr>
        <w:t>rity</w:t>
      </w:r>
      <w:r w:rsidR="008E1C36" w:rsidRPr="00905380">
        <w:rPr>
          <w:rFonts w:eastAsiaTheme="majorEastAsia"/>
          <w:sz w:val="24"/>
        </w:rPr>
        <w:t xml:space="preserve"> along harmonic </w:t>
      </w:r>
      <w:r w:rsidR="00FE1436" w:rsidRPr="00905380">
        <w:rPr>
          <w:rFonts w:eastAsiaTheme="majorEastAsia"/>
          <w:sz w:val="24"/>
        </w:rPr>
        <w:t xml:space="preserve">fitting </w:t>
      </w:r>
      <w:r w:rsidR="002B7F55" w:rsidRPr="00905380">
        <w:rPr>
          <w:rFonts w:eastAsiaTheme="majorEastAsia"/>
          <w:sz w:val="24"/>
        </w:rPr>
        <w:t>curves; (2)</w:t>
      </w:r>
      <w:r w:rsidR="00D70E19" w:rsidRPr="00905380">
        <w:rPr>
          <w:rFonts w:eastAsiaTheme="majorEastAsia"/>
          <w:sz w:val="24"/>
        </w:rPr>
        <w:t xml:space="preserve"> </w:t>
      </w:r>
      <w:r w:rsidR="0099552C" w:rsidRPr="00905380">
        <w:rPr>
          <w:rFonts w:eastAsiaTheme="majorEastAsia"/>
          <w:sz w:val="24"/>
        </w:rPr>
        <w:t xml:space="preserve">discrepancy </w:t>
      </w:r>
      <w:r w:rsidR="00FE1436" w:rsidRPr="00905380">
        <w:rPr>
          <w:rFonts w:eastAsiaTheme="majorEastAsia"/>
          <w:sz w:val="24"/>
        </w:rPr>
        <w:t xml:space="preserve">in </w:t>
      </w:r>
      <w:r w:rsidR="005866BC" w:rsidRPr="00905380">
        <w:rPr>
          <w:rFonts w:eastAsiaTheme="majorEastAsia"/>
          <w:sz w:val="24"/>
        </w:rPr>
        <w:t>time-</w:t>
      </w:r>
      <w:r w:rsidR="00C05F44" w:rsidRPr="00905380">
        <w:rPr>
          <w:rFonts w:eastAsiaTheme="majorEastAsia"/>
          <w:sz w:val="24"/>
        </w:rPr>
        <w:t>sep</w:t>
      </w:r>
      <w:r w:rsidR="00C05F44">
        <w:rPr>
          <w:rFonts w:eastAsiaTheme="majorEastAsia"/>
          <w:sz w:val="24"/>
        </w:rPr>
        <w:t>a</w:t>
      </w:r>
      <w:r w:rsidR="00C05F44" w:rsidRPr="00905380">
        <w:rPr>
          <w:rFonts w:eastAsiaTheme="majorEastAsia"/>
          <w:sz w:val="24"/>
        </w:rPr>
        <w:t xml:space="preserve">rations </w:t>
      </w:r>
      <w:r w:rsidR="0021228B" w:rsidRPr="00905380">
        <w:rPr>
          <w:rFonts w:eastAsiaTheme="majorEastAsia"/>
          <w:sz w:val="24"/>
        </w:rPr>
        <w:t>obtained by</w:t>
      </w:r>
      <w:r w:rsidR="005866BC" w:rsidRPr="00905380">
        <w:rPr>
          <w:rFonts w:eastAsiaTheme="majorEastAsia"/>
          <w:sz w:val="24"/>
        </w:rPr>
        <w:t xml:space="preserve"> </w:t>
      </w:r>
      <w:r w:rsidR="005866BC" w:rsidRPr="00905380">
        <w:rPr>
          <w:i/>
          <w:sz w:val="24"/>
        </w:rPr>
        <w:t>H-</w:t>
      </w:r>
      <w:bookmarkStart w:id="115" w:name="OLE_LINK1"/>
      <w:bookmarkStart w:id="116" w:name="OLE_LINK3"/>
      <w:r w:rsidR="005866BC" w:rsidRPr="00905380">
        <w:rPr>
          <w:rFonts w:eastAsiaTheme="majorEastAsia"/>
          <w:i/>
          <w:sz w:val="24"/>
        </w:rPr>
        <w:t>κ</w:t>
      </w:r>
      <w:bookmarkEnd w:id="115"/>
      <w:bookmarkEnd w:id="116"/>
      <w:r w:rsidR="005866BC" w:rsidRPr="00905380">
        <w:rPr>
          <w:rFonts w:eastAsiaTheme="majorEastAsia"/>
          <w:sz w:val="24"/>
        </w:rPr>
        <w:t xml:space="preserve"> formula</w:t>
      </w:r>
      <w:r w:rsidR="00B5746A">
        <w:rPr>
          <w:rFonts w:eastAsiaTheme="majorEastAsia"/>
          <w:sz w:val="24"/>
        </w:rPr>
        <w:t>s</w:t>
      </w:r>
      <w:r w:rsidR="00E516B9" w:rsidRPr="00905380">
        <w:rPr>
          <w:rFonts w:eastAsiaTheme="majorEastAsia"/>
          <w:sz w:val="24"/>
        </w:rPr>
        <w:t xml:space="preserve"> </w:t>
      </w:r>
      <w:r w:rsidR="0066619C" w:rsidRPr="00905380">
        <w:rPr>
          <w:sz w:val="24"/>
        </w:rPr>
        <w:t>(Zhu &amp; Kanamori, 2000)</w:t>
      </w:r>
      <w:r w:rsidR="005866BC" w:rsidRPr="00905380">
        <w:rPr>
          <w:rFonts w:eastAsiaTheme="majorEastAsia"/>
          <w:sz w:val="24"/>
        </w:rPr>
        <w:t xml:space="preserve"> and </w:t>
      </w:r>
      <w:r w:rsidR="0021228B" w:rsidRPr="00905380">
        <w:rPr>
          <w:rFonts w:eastAsiaTheme="majorEastAsia"/>
          <w:sz w:val="24"/>
        </w:rPr>
        <w:t>harmonic correction</w:t>
      </w:r>
      <w:r w:rsidR="00FE1436" w:rsidRPr="00905380">
        <w:rPr>
          <w:rFonts w:eastAsiaTheme="majorEastAsia"/>
          <w:sz w:val="24"/>
        </w:rPr>
        <w:t>s</w:t>
      </w:r>
      <w:r w:rsidR="0021228B" w:rsidRPr="00905380">
        <w:rPr>
          <w:rFonts w:eastAsiaTheme="majorEastAsia"/>
          <w:sz w:val="24"/>
        </w:rPr>
        <w:t>; (3)</w:t>
      </w:r>
      <w:r w:rsidR="00D70E19" w:rsidRPr="00905380">
        <w:rPr>
          <w:rFonts w:eastAsiaTheme="majorEastAsia"/>
          <w:sz w:val="24"/>
        </w:rPr>
        <w:t xml:space="preserve"> </w:t>
      </w:r>
      <w:r w:rsidR="00CC7A0E" w:rsidRPr="00905380">
        <w:rPr>
          <w:rFonts w:eastAsiaTheme="majorEastAsia"/>
          <w:sz w:val="24"/>
        </w:rPr>
        <w:t>spatial smoothness</w:t>
      </w:r>
      <w:r w:rsidR="00D7055A" w:rsidRPr="00905380">
        <w:rPr>
          <w:rFonts w:eastAsiaTheme="majorEastAsia"/>
          <w:sz w:val="24"/>
        </w:rPr>
        <w:t xml:space="preserve"> of</w:t>
      </w:r>
      <w:r w:rsidR="00FC1DC5" w:rsidRPr="00905380">
        <w:rPr>
          <w:rFonts w:eastAsiaTheme="majorEastAsia"/>
          <w:sz w:val="24"/>
        </w:rPr>
        <w:t xml:space="preserve"> Ps-P time </w:t>
      </w:r>
      <w:r w:rsidR="000B4013" w:rsidRPr="00905380">
        <w:rPr>
          <w:rFonts w:eastAsiaTheme="majorEastAsia"/>
          <w:sz w:val="24"/>
        </w:rPr>
        <w:t>separation and</w:t>
      </w:r>
      <w:r w:rsidR="00D21788" w:rsidRPr="00905380">
        <w:rPr>
          <w:rFonts w:eastAsiaTheme="majorEastAsia"/>
          <w:sz w:val="24"/>
        </w:rPr>
        <w:t xml:space="preserve"> </w:t>
      </w:r>
      <w:r w:rsidR="00D21788" w:rsidRPr="00905380">
        <w:rPr>
          <w:rFonts w:eastAsiaTheme="majorEastAsia"/>
          <w:sz w:val="24"/>
        </w:rPr>
        <w:lastRenderedPageBreak/>
        <w:t>crustal thickness</w:t>
      </w:r>
      <w:r w:rsidR="00CC7A0E" w:rsidRPr="00905380">
        <w:rPr>
          <w:rFonts w:eastAsiaTheme="majorEastAsia"/>
          <w:sz w:val="24"/>
        </w:rPr>
        <w:t xml:space="preserve"> between </w:t>
      </w:r>
      <w:r w:rsidR="00FE1436" w:rsidRPr="00905380">
        <w:rPr>
          <w:rFonts w:eastAsiaTheme="majorEastAsia"/>
          <w:sz w:val="24"/>
          <w:lang w:val="en-GB"/>
        </w:rPr>
        <w:t xml:space="preserve">an </w:t>
      </w:r>
      <w:r w:rsidR="00FE1436" w:rsidRPr="00905380">
        <w:rPr>
          <w:rFonts w:eastAsiaTheme="majorEastAsia"/>
          <w:sz w:val="24"/>
        </w:rPr>
        <w:t xml:space="preserve">ambiguous </w:t>
      </w:r>
      <w:r w:rsidR="00AD29B2" w:rsidRPr="00905380">
        <w:rPr>
          <w:rFonts w:eastAsiaTheme="majorEastAsia"/>
          <w:sz w:val="24"/>
        </w:rPr>
        <w:t>station and its nearby stations</w:t>
      </w:r>
      <w:r w:rsidR="00930FDC" w:rsidRPr="00905380">
        <w:rPr>
          <w:rFonts w:eastAsiaTheme="majorEastAsia"/>
          <w:sz w:val="24"/>
        </w:rPr>
        <w:t>.</w:t>
      </w:r>
      <w:r w:rsidR="004C73F6" w:rsidRPr="00905380">
        <w:rPr>
          <w:rFonts w:eastAsiaTheme="majorEastAsia"/>
          <w:sz w:val="24"/>
        </w:rPr>
        <w:t xml:space="preserve"> </w:t>
      </w:r>
      <w:r w:rsidR="0041450D" w:rsidRPr="00905380">
        <w:rPr>
          <w:rFonts w:eastAsiaTheme="majorEastAsia"/>
          <w:sz w:val="24"/>
        </w:rPr>
        <w:t>Additionally</w:t>
      </w:r>
      <w:r w:rsidR="004C73F6" w:rsidRPr="00905380">
        <w:rPr>
          <w:rFonts w:eastAsiaTheme="majorEastAsia"/>
          <w:sz w:val="24"/>
        </w:rPr>
        <w:t>, station</w:t>
      </w:r>
      <w:r w:rsidR="002E068F">
        <w:rPr>
          <w:rFonts w:eastAsiaTheme="majorEastAsia"/>
          <w:sz w:val="24"/>
        </w:rPr>
        <w:t>s</w:t>
      </w:r>
      <w:r w:rsidR="00386155" w:rsidRPr="00905380">
        <w:rPr>
          <w:rFonts w:eastAsiaTheme="majorEastAsia"/>
          <w:sz w:val="24"/>
        </w:rPr>
        <w:t xml:space="preserve"> would be</w:t>
      </w:r>
      <w:r w:rsidR="00A51815" w:rsidRPr="00905380">
        <w:rPr>
          <w:rFonts w:eastAsiaTheme="majorEastAsia"/>
          <w:sz w:val="24"/>
        </w:rPr>
        <w:t xml:space="preserve"> discarded </w:t>
      </w:r>
      <w:r w:rsidR="00386155" w:rsidRPr="00905380">
        <w:rPr>
          <w:rFonts w:eastAsiaTheme="majorEastAsia"/>
          <w:sz w:val="24"/>
        </w:rPr>
        <w:t xml:space="preserve">when meeting </w:t>
      </w:r>
      <w:r w:rsidR="003C5DAC" w:rsidRPr="00905380">
        <w:rPr>
          <w:rFonts w:eastAsiaTheme="majorEastAsia"/>
          <w:sz w:val="24"/>
        </w:rPr>
        <w:t xml:space="preserve">the </w:t>
      </w:r>
      <w:r w:rsidR="00386155" w:rsidRPr="00905380">
        <w:rPr>
          <w:rFonts w:eastAsiaTheme="majorEastAsia"/>
          <w:sz w:val="24"/>
        </w:rPr>
        <w:t xml:space="preserve">following </w:t>
      </w:r>
      <w:r w:rsidR="000B50D4" w:rsidRPr="00905380">
        <w:rPr>
          <w:rFonts w:eastAsiaTheme="majorEastAsia"/>
          <w:sz w:val="24"/>
        </w:rPr>
        <w:t>cri</w:t>
      </w:r>
      <w:r w:rsidR="000B23BB" w:rsidRPr="00905380">
        <w:rPr>
          <w:rFonts w:eastAsiaTheme="majorEastAsia"/>
          <w:sz w:val="24"/>
        </w:rPr>
        <w:t>teria</w:t>
      </w:r>
      <w:r w:rsidR="00386155" w:rsidRPr="00905380">
        <w:rPr>
          <w:rFonts w:eastAsiaTheme="majorEastAsia"/>
          <w:sz w:val="24"/>
        </w:rPr>
        <w:t>: (1)</w:t>
      </w:r>
      <w:r w:rsidR="009330CF" w:rsidRPr="00905380">
        <w:rPr>
          <w:rFonts w:eastAsiaTheme="majorEastAsia"/>
          <w:sz w:val="24"/>
        </w:rPr>
        <w:t xml:space="preserve"> </w:t>
      </w:r>
      <w:r w:rsidR="00E32858" w:rsidRPr="00905380">
        <w:rPr>
          <w:rFonts w:eastAsiaTheme="majorEastAsia"/>
          <w:sz w:val="24"/>
        </w:rPr>
        <w:t xml:space="preserve">maximum </w:t>
      </w:r>
      <w:r w:rsidR="00CE5FF8" w:rsidRPr="00905380">
        <w:rPr>
          <w:rFonts w:eastAsiaTheme="majorEastAsia"/>
          <w:sz w:val="24"/>
        </w:rPr>
        <w:t>BAZ deficiency</w:t>
      </w:r>
      <w:r w:rsidR="00BF767F" w:rsidRPr="00905380">
        <w:rPr>
          <w:rFonts w:eastAsiaTheme="majorEastAsia"/>
          <w:sz w:val="24"/>
        </w:rPr>
        <w:t xml:space="preserve"> exceed</w:t>
      </w:r>
      <w:r w:rsidR="000C0AB6">
        <w:rPr>
          <w:rFonts w:eastAsiaTheme="majorEastAsia"/>
          <w:sz w:val="24"/>
        </w:rPr>
        <w:t>ing</w:t>
      </w:r>
      <w:r w:rsidR="00BF767F" w:rsidRPr="00905380">
        <w:rPr>
          <w:rFonts w:eastAsiaTheme="majorEastAsia"/>
          <w:sz w:val="24"/>
        </w:rPr>
        <w:t xml:space="preserve"> 1</w:t>
      </w:r>
      <w:r w:rsidR="003D0759" w:rsidRPr="00905380">
        <w:rPr>
          <w:rFonts w:eastAsiaTheme="majorEastAsia"/>
          <w:sz w:val="24"/>
        </w:rPr>
        <w:t>2</w:t>
      </w:r>
      <w:r w:rsidR="00BF767F" w:rsidRPr="00905380">
        <w:rPr>
          <w:rFonts w:eastAsiaTheme="majorEastAsia"/>
          <w:sz w:val="24"/>
        </w:rPr>
        <w:t>0</w:t>
      </w:r>
      <w:bookmarkStart w:id="117" w:name="OLE_LINK25"/>
      <w:bookmarkStart w:id="118" w:name="OLE_LINK26"/>
      <w:r w:rsidR="00BF767F" w:rsidRPr="00905380">
        <w:rPr>
          <w:rFonts w:eastAsia="宋体"/>
          <w:sz w:val="24"/>
          <w:lang w:eastAsia="zh-CN"/>
        </w:rPr>
        <w:t>°</w:t>
      </w:r>
      <w:bookmarkEnd w:id="117"/>
      <w:bookmarkEnd w:id="118"/>
      <w:r w:rsidR="00407D19" w:rsidRPr="00905380">
        <w:rPr>
          <w:rFonts w:eastAsiaTheme="majorEastAsia"/>
          <w:sz w:val="24"/>
        </w:rPr>
        <w:t>; (2)</w:t>
      </w:r>
      <w:r w:rsidR="00F64339" w:rsidRPr="00905380">
        <w:rPr>
          <w:rFonts w:eastAsiaTheme="majorEastAsia"/>
          <w:sz w:val="24"/>
        </w:rPr>
        <w:t xml:space="preserve"> </w:t>
      </w:r>
      <w:r w:rsidR="006134B1" w:rsidRPr="00905380">
        <w:rPr>
          <w:rFonts w:eastAsiaTheme="majorEastAsia"/>
          <w:sz w:val="24"/>
        </w:rPr>
        <w:t xml:space="preserve">RFs </w:t>
      </w:r>
      <w:r w:rsidR="00EA1DD6">
        <w:rPr>
          <w:rFonts w:eastAsiaTheme="majorEastAsia"/>
          <w:sz w:val="24"/>
        </w:rPr>
        <w:t xml:space="preserve">strongly </w:t>
      </w:r>
      <w:r w:rsidR="006134B1" w:rsidRPr="00905380">
        <w:rPr>
          <w:rFonts w:eastAsiaTheme="majorEastAsia"/>
          <w:sz w:val="24"/>
        </w:rPr>
        <w:t>affected by thick sediment</w:t>
      </w:r>
      <w:r w:rsidR="000D62AA" w:rsidRPr="00905380">
        <w:rPr>
          <w:rFonts w:eastAsiaTheme="majorEastAsia"/>
          <w:sz w:val="24"/>
        </w:rPr>
        <w:t>s</w:t>
      </w:r>
      <w:r w:rsidR="006134B1" w:rsidRPr="00905380">
        <w:rPr>
          <w:rFonts w:eastAsiaTheme="majorEastAsia"/>
          <w:sz w:val="24"/>
        </w:rPr>
        <w:t xml:space="preserve"> </w:t>
      </w:r>
      <w:r w:rsidR="00EB62C9" w:rsidRPr="00905380">
        <w:rPr>
          <w:sz w:val="24"/>
        </w:rPr>
        <w:t>(</w:t>
      </w:r>
      <w:r w:rsidR="007903C5">
        <w:rPr>
          <w:sz w:val="24"/>
        </w:rPr>
        <w:t xml:space="preserve">e.g., </w:t>
      </w:r>
      <w:r w:rsidR="00EB62C9" w:rsidRPr="00905380">
        <w:rPr>
          <w:sz w:val="24"/>
        </w:rPr>
        <w:t>Li &amp; Song, 2021)</w:t>
      </w:r>
      <w:r w:rsidR="00281CD0" w:rsidRPr="00905380">
        <w:rPr>
          <w:rFonts w:eastAsiaTheme="majorEastAsia"/>
          <w:sz w:val="24"/>
        </w:rPr>
        <w:t>; (3)</w:t>
      </w:r>
      <w:r w:rsidR="00586399" w:rsidRPr="00905380">
        <w:rPr>
          <w:rFonts w:eastAsiaTheme="majorEastAsia"/>
          <w:sz w:val="24"/>
        </w:rPr>
        <w:t xml:space="preserve"> </w:t>
      </w:r>
      <w:r w:rsidR="00207FDB" w:rsidRPr="006004FA">
        <w:rPr>
          <w:rFonts w:eastAsiaTheme="majorEastAsia"/>
          <w:sz w:val="24"/>
        </w:rPr>
        <w:t>indistinguishable</w:t>
      </w:r>
      <w:r w:rsidR="000D62AA" w:rsidRPr="006004FA">
        <w:rPr>
          <w:rFonts w:eastAsiaTheme="majorEastAsia"/>
          <w:sz w:val="24"/>
        </w:rPr>
        <w:t xml:space="preserve"> </w:t>
      </w:r>
      <w:r w:rsidR="00EB62C9" w:rsidRPr="006004FA">
        <w:rPr>
          <w:rFonts w:eastAsiaTheme="majorEastAsia"/>
          <w:sz w:val="24"/>
        </w:rPr>
        <w:t>Ps</w:t>
      </w:r>
      <w:r w:rsidR="00927102" w:rsidRPr="006004FA">
        <w:rPr>
          <w:rFonts w:eastAsiaTheme="majorEastAsia"/>
          <w:sz w:val="24"/>
        </w:rPr>
        <w:t>-</w:t>
      </w:r>
      <w:r w:rsidR="005063A3" w:rsidRPr="006004FA">
        <w:rPr>
          <w:rFonts w:eastAsiaTheme="majorEastAsia"/>
          <w:sz w:val="24"/>
        </w:rPr>
        <w:t>like</w:t>
      </w:r>
      <w:r w:rsidR="00EB62C9" w:rsidRPr="006004FA">
        <w:rPr>
          <w:rFonts w:eastAsiaTheme="majorEastAsia"/>
          <w:sz w:val="24"/>
        </w:rPr>
        <w:t xml:space="preserve"> </w:t>
      </w:r>
      <w:r w:rsidR="001B2BD0" w:rsidRPr="006004FA">
        <w:rPr>
          <w:rFonts w:eastAsiaTheme="majorEastAsia"/>
          <w:sz w:val="24"/>
        </w:rPr>
        <w:t>signals</w:t>
      </w:r>
      <w:r w:rsidR="00EB62C9" w:rsidRPr="006004FA">
        <w:rPr>
          <w:rFonts w:eastAsiaTheme="majorEastAsia"/>
          <w:sz w:val="24"/>
        </w:rPr>
        <w:t xml:space="preserve"> in RFs</w:t>
      </w:r>
      <w:r w:rsidR="00F11553" w:rsidRPr="006004FA">
        <w:rPr>
          <w:rFonts w:eastAsiaTheme="majorEastAsia"/>
          <w:sz w:val="24"/>
        </w:rPr>
        <w:t>.</w:t>
      </w:r>
      <w:r w:rsidR="00706EE6" w:rsidRPr="006004FA">
        <w:rPr>
          <w:rFonts w:eastAsiaTheme="majorEastAsia"/>
          <w:sz w:val="24"/>
        </w:rPr>
        <w:t xml:space="preserve"> </w:t>
      </w:r>
      <w:bookmarkEnd w:id="114"/>
      <w:r w:rsidR="00A82BD8" w:rsidRPr="006004FA">
        <w:rPr>
          <w:rFonts w:eastAsiaTheme="majorEastAsia"/>
          <w:sz w:val="24"/>
        </w:rPr>
        <w:t xml:space="preserve">It </w:t>
      </w:r>
      <w:r w:rsidR="0038737B" w:rsidRPr="006004FA">
        <w:rPr>
          <w:rFonts w:eastAsiaTheme="majorEastAsia"/>
          <w:sz w:val="24"/>
        </w:rPr>
        <w:t xml:space="preserve">is </w:t>
      </w:r>
      <w:r w:rsidR="00A82BD8" w:rsidRPr="006004FA">
        <w:rPr>
          <w:rFonts w:eastAsiaTheme="majorEastAsia"/>
          <w:sz w:val="24"/>
        </w:rPr>
        <w:t xml:space="preserve">noteworthy that </w:t>
      </w:r>
      <w:proofErr w:type="spellStart"/>
      <w:r w:rsidR="000277D0" w:rsidRPr="000277D0">
        <w:rPr>
          <w:sz w:val="24"/>
          <w:szCs w:val="24"/>
        </w:rPr>
        <w:t>Rümpker</w:t>
      </w:r>
      <w:proofErr w:type="spellEnd"/>
      <w:r w:rsidR="000277D0" w:rsidRPr="000277D0">
        <w:rPr>
          <w:sz w:val="24"/>
          <w:szCs w:val="24"/>
        </w:rPr>
        <w:t xml:space="preserve"> et al. </w:t>
      </w:r>
      <w:r w:rsidR="000277D0" w:rsidRPr="000277D0">
        <w:rPr>
          <w:rFonts w:eastAsia="宋体"/>
          <w:sz w:val="24"/>
          <w:szCs w:val="24"/>
          <w:lang w:eastAsia="zh-CN"/>
        </w:rPr>
        <w:t>(</w:t>
      </w:r>
      <w:r w:rsidR="000277D0" w:rsidRPr="000277D0">
        <w:rPr>
          <w:sz w:val="24"/>
          <w:szCs w:val="24"/>
        </w:rPr>
        <w:t>2014)</w:t>
      </w:r>
      <w:r w:rsidR="00A046DF" w:rsidRPr="006004FA">
        <w:rPr>
          <w:rFonts w:eastAsia="宋体"/>
          <w:sz w:val="24"/>
          <w:lang w:eastAsia="zh-CN"/>
        </w:rPr>
        <w:t xml:space="preserve"> suggest</w:t>
      </w:r>
      <w:r w:rsidR="00A81836">
        <w:rPr>
          <w:rFonts w:eastAsia="宋体"/>
          <w:sz w:val="24"/>
          <w:lang w:eastAsia="zh-CN"/>
        </w:rPr>
        <w:t>ed</w:t>
      </w:r>
      <w:r w:rsidR="00A046DF" w:rsidRPr="006004FA">
        <w:rPr>
          <w:rFonts w:eastAsia="宋体"/>
          <w:sz w:val="24"/>
          <w:lang w:eastAsia="zh-CN"/>
        </w:rPr>
        <w:t xml:space="preserve"> 90° </w:t>
      </w:r>
      <w:r w:rsidR="0038737B" w:rsidRPr="006004FA">
        <w:rPr>
          <w:rFonts w:eastAsia="宋体"/>
          <w:sz w:val="24"/>
          <w:lang w:eastAsia="zh-CN"/>
        </w:rPr>
        <w:t xml:space="preserve">as </w:t>
      </w:r>
      <w:r w:rsidR="00C05F44">
        <w:rPr>
          <w:rFonts w:eastAsia="宋体"/>
          <w:sz w:val="24"/>
          <w:lang w:eastAsia="zh-CN"/>
        </w:rPr>
        <w:t xml:space="preserve">a </w:t>
      </w:r>
      <w:r w:rsidR="00A046DF" w:rsidRPr="006004FA">
        <w:rPr>
          <w:rFonts w:eastAsia="宋体"/>
          <w:sz w:val="24"/>
          <w:lang w:eastAsia="zh-CN"/>
        </w:rPr>
        <w:t xml:space="preserve">threshold for </w:t>
      </w:r>
      <w:r w:rsidR="00C05F44">
        <w:rPr>
          <w:rFonts w:eastAsia="宋体"/>
          <w:sz w:val="24"/>
          <w:lang w:eastAsia="zh-CN"/>
        </w:rPr>
        <w:t xml:space="preserve">the </w:t>
      </w:r>
      <w:r w:rsidR="00A046DF" w:rsidRPr="006004FA">
        <w:rPr>
          <w:rFonts w:eastAsia="宋体"/>
          <w:sz w:val="24"/>
          <w:lang w:eastAsia="zh-CN"/>
        </w:rPr>
        <w:t>BAZ gap</w:t>
      </w:r>
      <w:r w:rsidR="0038737B" w:rsidRPr="006004FA">
        <w:rPr>
          <w:rFonts w:eastAsia="宋体"/>
          <w:sz w:val="24"/>
          <w:lang w:eastAsia="zh-CN"/>
        </w:rPr>
        <w:t xml:space="preserve"> to ensure the recovery of </w:t>
      </w:r>
      <w:r w:rsidR="00C05F44">
        <w:rPr>
          <w:rFonts w:eastAsia="宋体"/>
          <w:sz w:val="24"/>
          <w:lang w:eastAsia="zh-CN"/>
        </w:rPr>
        <w:t xml:space="preserve">the </w:t>
      </w:r>
      <w:r w:rsidR="0038737B" w:rsidRPr="006004FA">
        <w:rPr>
          <w:rFonts w:eastAsia="宋体"/>
          <w:sz w:val="24"/>
          <w:lang w:eastAsia="zh-CN"/>
        </w:rPr>
        <w:t>cos2</w:t>
      </w:r>
      <w:r w:rsidR="0038737B" w:rsidRPr="00B5295D">
        <w:rPr>
          <w:rFonts w:eastAsia="宋体"/>
          <w:i/>
          <w:sz w:val="24"/>
          <w:lang w:eastAsia="zh-CN"/>
        </w:rPr>
        <w:t>θ</w:t>
      </w:r>
      <w:r w:rsidR="0038737B" w:rsidRPr="006004FA">
        <w:rPr>
          <w:rFonts w:eastAsia="宋体"/>
          <w:sz w:val="24"/>
          <w:lang w:eastAsia="zh-CN"/>
        </w:rPr>
        <w:t xml:space="preserve"> feature</w:t>
      </w:r>
      <w:r w:rsidR="00A046DF" w:rsidRPr="006004FA">
        <w:rPr>
          <w:rFonts w:eastAsia="宋体"/>
          <w:sz w:val="24"/>
          <w:lang w:eastAsia="zh-CN"/>
        </w:rPr>
        <w:t xml:space="preserve">. </w:t>
      </w:r>
      <w:r w:rsidR="00512BD2" w:rsidRPr="006004FA">
        <w:rPr>
          <w:rFonts w:eastAsiaTheme="majorEastAsia"/>
          <w:sz w:val="24"/>
        </w:rPr>
        <w:t xml:space="preserve">We choose the BAZ gap </w:t>
      </w:r>
      <w:r w:rsidR="00B022A8" w:rsidRPr="006004FA">
        <w:rPr>
          <w:rFonts w:eastAsiaTheme="majorEastAsia"/>
          <w:sz w:val="24"/>
        </w:rPr>
        <w:t xml:space="preserve">threshold </w:t>
      </w:r>
      <w:r w:rsidR="006F6A39" w:rsidRPr="006004FA">
        <w:rPr>
          <w:rFonts w:eastAsiaTheme="majorEastAsia"/>
          <w:sz w:val="24"/>
        </w:rPr>
        <w:t xml:space="preserve">of </w:t>
      </w:r>
      <w:r w:rsidR="00B022A8" w:rsidRPr="006004FA">
        <w:rPr>
          <w:rFonts w:eastAsiaTheme="majorEastAsia"/>
          <w:sz w:val="24"/>
        </w:rPr>
        <w:t>120</w:t>
      </w:r>
      <w:r w:rsidR="00B022A8" w:rsidRPr="006004FA">
        <w:rPr>
          <w:rFonts w:eastAsia="宋体"/>
          <w:sz w:val="24"/>
          <w:lang w:eastAsia="zh-CN"/>
        </w:rPr>
        <w:t>° instead</w:t>
      </w:r>
      <w:r w:rsidR="00AB703F" w:rsidRPr="006004FA">
        <w:rPr>
          <w:rFonts w:eastAsia="宋体"/>
          <w:sz w:val="24"/>
          <w:lang w:eastAsia="zh-CN"/>
        </w:rPr>
        <w:t>,</w:t>
      </w:r>
      <w:r w:rsidR="00B022A8" w:rsidRPr="006004FA">
        <w:rPr>
          <w:rFonts w:eastAsia="宋体"/>
          <w:sz w:val="24"/>
          <w:lang w:eastAsia="zh-CN"/>
        </w:rPr>
        <w:t xml:space="preserve"> </w:t>
      </w:r>
      <w:r w:rsidR="00182EC7" w:rsidRPr="006004FA">
        <w:rPr>
          <w:rFonts w:eastAsia="宋体"/>
          <w:sz w:val="24"/>
          <w:lang w:eastAsia="zh-CN"/>
        </w:rPr>
        <w:t xml:space="preserve">to </w:t>
      </w:r>
      <w:r w:rsidR="00AE0ED7" w:rsidRPr="006004FA">
        <w:rPr>
          <w:rFonts w:eastAsia="宋体"/>
          <w:sz w:val="24"/>
          <w:lang w:eastAsia="zh-CN"/>
        </w:rPr>
        <w:t>compromise</w:t>
      </w:r>
      <w:r w:rsidR="00EE5365" w:rsidRPr="006004FA">
        <w:rPr>
          <w:rFonts w:eastAsia="宋体"/>
          <w:sz w:val="24"/>
          <w:lang w:eastAsia="zh-CN"/>
        </w:rPr>
        <w:t xml:space="preserve"> the</w:t>
      </w:r>
      <w:r w:rsidR="00FC5C3A" w:rsidRPr="006004FA">
        <w:rPr>
          <w:rFonts w:eastAsia="宋体"/>
          <w:sz w:val="24"/>
          <w:lang w:eastAsia="zh-CN"/>
        </w:rPr>
        <w:t xml:space="preserve"> </w:t>
      </w:r>
      <w:r w:rsidR="00EE5365" w:rsidRPr="006004FA">
        <w:rPr>
          <w:rFonts w:eastAsia="宋体"/>
          <w:sz w:val="24"/>
          <w:lang w:eastAsia="zh-CN"/>
        </w:rPr>
        <w:t>limited</w:t>
      </w:r>
      <w:r w:rsidR="005D39AC" w:rsidRPr="006004FA">
        <w:rPr>
          <w:rFonts w:eastAsia="宋体"/>
          <w:sz w:val="24"/>
          <w:lang w:eastAsia="zh-CN"/>
        </w:rPr>
        <w:t xml:space="preserve"> </w:t>
      </w:r>
      <w:proofErr w:type="spellStart"/>
      <w:r w:rsidR="005D39AC" w:rsidRPr="006004FA">
        <w:rPr>
          <w:rFonts w:eastAsia="宋体"/>
          <w:sz w:val="24"/>
          <w:lang w:eastAsia="zh-CN"/>
        </w:rPr>
        <w:t>spatio</w:t>
      </w:r>
      <w:proofErr w:type="spellEnd"/>
      <w:r w:rsidR="00F842BA" w:rsidRPr="006004FA">
        <w:rPr>
          <w:rFonts w:eastAsia="宋体"/>
          <w:sz w:val="24"/>
          <w:lang w:eastAsia="zh-CN"/>
        </w:rPr>
        <w:t>-</w:t>
      </w:r>
      <w:r w:rsidR="005D39AC" w:rsidRPr="006004FA">
        <w:rPr>
          <w:rFonts w:eastAsia="宋体"/>
          <w:sz w:val="24"/>
          <w:lang w:eastAsia="zh-CN"/>
        </w:rPr>
        <w:t>temporal</w:t>
      </w:r>
      <w:r w:rsidR="006C541F" w:rsidRPr="006004FA">
        <w:rPr>
          <w:rFonts w:eastAsia="宋体"/>
          <w:sz w:val="24"/>
          <w:lang w:eastAsia="zh-CN"/>
        </w:rPr>
        <w:t xml:space="preserve"> span</w:t>
      </w:r>
      <w:r w:rsidR="00F842BA" w:rsidRPr="006004FA">
        <w:rPr>
          <w:rFonts w:eastAsia="宋体"/>
          <w:sz w:val="24"/>
          <w:lang w:eastAsia="zh-CN"/>
        </w:rPr>
        <w:t xml:space="preserve"> of</w:t>
      </w:r>
      <w:r w:rsidR="00EE5365" w:rsidRPr="006004FA">
        <w:rPr>
          <w:rFonts w:eastAsia="宋体"/>
          <w:sz w:val="24"/>
          <w:lang w:eastAsia="zh-CN"/>
        </w:rPr>
        <w:t xml:space="preserve"> </w:t>
      </w:r>
      <w:r w:rsidR="00632AFA" w:rsidRPr="006004FA">
        <w:rPr>
          <w:rFonts w:eastAsia="宋体"/>
          <w:sz w:val="24"/>
          <w:lang w:eastAsia="zh-CN"/>
        </w:rPr>
        <w:t>instrumentation</w:t>
      </w:r>
      <w:r w:rsidR="003541E0" w:rsidRPr="006004FA">
        <w:rPr>
          <w:rFonts w:eastAsia="宋体"/>
          <w:sz w:val="24"/>
          <w:lang w:eastAsia="zh-CN"/>
        </w:rPr>
        <w:t xml:space="preserve"> </w:t>
      </w:r>
      <w:r w:rsidR="00F842BA" w:rsidRPr="006004FA">
        <w:rPr>
          <w:rFonts w:eastAsia="宋体"/>
          <w:sz w:val="24"/>
          <w:lang w:eastAsia="zh-CN"/>
        </w:rPr>
        <w:t xml:space="preserve">hitherto </w:t>
      </w:r>
      <w:r w:rsidR="00A4714A" w:rsidRPr="006004FA">
        <w:rPr>
          <w:rFonts w:eastAsia="宋体"/>
          <w:sz w:val="24"/>
          <w:lang w:eastAsia="zh-CN"/>
        </w:rPr>
        <w:t>in TP</w:t>
      </w:r>
      <w:r w:rsidR="00512BD2" w:rsidRPr="006004FA">
        <w:rPr>
          <w:rFonts w:eastAsiaTheme="majorEastAsia"/>
          <w:sz w:val="24"/>
        </w:rPr>
        <w:t>.</w:t>
      </w:r>
      <w:r w:rsidR="000E7A1F">
        <w:rPr>
          <w:rFonts w:eastAsiaTheme="majorEastAsia"/>
          <w:sz w:val="24"/>
        </w:rPr>
        <w:t xml:space="preserve"> </w:t>
      </w:r>
      <w:r w:rsidR="00BD2B34">
        <w:rPr>
          <w:rFonts w:eastAsiaTheme="majorEastAsia"/>
          <w:sz w:val="24"/>
        </w:rPr>
        <w:t>Figure S2a</w:t>
      </w:r>
      <w:r w:rsidR="005723D1">
        <w:rPr>
          <w:rFonts w:eastAsiaTheme="majorEastAsia"/>
          <w:sz w:val="24"/>
        </w:rPr>
        <w:t xml:space="preserve"> shows the resulting </w:t>
      </w:r>
      <w:r w:rsidR="002A0B73">
        <w:rPr>
          <w:rFonts w:eastAsiaTheme="majorEastAsia"/>
          <w:sz w:val="24"/>
        </w:rPr>
        <w:t>data coverage under different thresholds</w:t>
      </w:r>
      <w:r w:rsidR="00BD2B34">
        <w:rPr>
          <w:rFonts w:eastAsiaTheme="majorEastAsia"/>
          <w:sz w:val="24"/>
        </w:rPr>
        <w:t>.</w:t>
      </w:r>
      <w:r w:rsidR="008408BB" w:rsidRPr="006004FA">
        <w:rPr>
          <w:rFonts w:eastAsiaTheme="majorEastAsia"/>
          <w:sz w:val="24"/>
        </w:rPr>
        <w:t xml:space="preserve"> </w:t>
      </w:r>
      <w:r w:rsidR="002F4DF7" w:rsidRPr="006004FA">
        <w:rPr>
          <w:rFonts w:eastAsiaTheme="majorEastAsia"/>
          <w:sz w:val="24"/>
        </w:rPr>
        <w:t xml:space="preserve">Text S1 discusses the </w:t>
      </w:r>
      <w:r w:rsidR="00ED1879" w:rsidRPr="006004FA">
        <w:rPr>
          <w:rFonts w:eastAsiaTheme="majorEastAsia"/>
          <w:sz w:val="24"/>
        </w:rPr>
        <w:t>influence of such compr</w:t>
      </w:r>
      <w:r w:rsidR="002F4DF7" w:rsidRPr="006004FA">
        <w:rPr>
          <w:rFonts w:eastAsiaTheme="majorEastAsia"/>
          <w:sz w:val="24"/>
        </w:rPr>
        <w:t>o</w:t>
      </w:r>
      <w:r w:rsidR="00ED1879" w:rsidRPr="006004FA">
        <w:rPr>
          <w:rFonts w:eastAsiaTheme="majorEastAsia"/>
          <w:sz w:val="24"/>
        </w:rPr>
        <w:t>mise</w:t>
      </w:r>
      <w:r w:rsidR="00B4389C" w:rsidRPr="006004FA">
        <w:rPr>
          <w:rFonts w:eastAsiaTheme="majorEastAsia"/>
          <w:sz w:val="24"/>
        </w:rPr>
        <w:t>,</w:t>
      </w:r>
      <w:r w:rsidR="002F4DF7" w:rsidRPr="006004FA">
        <w:rPr>
          <w:rFonts w:eastAsiaTheme="majorEastAsia"/>
          <w:sz w:val="24"/>
        </w:rPr>
        <w:t xml:space="preserve"> in terms </w:t>
      </w:r>
      <w:r w:rsidR="003C764E" w:rsidRPr="006004FA">
        <w:rPr>
          <w:rFonts w:eastAsiaTheme="majorEastAsia"/>
          <w:sz w:val="24"/>
        </w:rPr>
        <w:t>of</w:t>
      </w:r>
      <w:r w:rsidR="007A29BE">
        <w:rPr>
          <w:rFonts w:eastAsiaTheme="majorEastAsia"/>
          <w:sz w:val="24"/>
        </w:rPr>
        <w:t xml:space="preserve"> a</w:t>
      </w:r>
      <w:r w:rsidR="003C764E" w:rsidRPr="006004FA">
        <w:rPr>
          <w:rFonts w:eastAsiaTheme="majorEastAsia"/>
          <w:sz w:val="24"/>
        </w:rPr>
        <w:t xml:space="preserve"> forward modeling</w:t>
      </w:r>
      <w:r w:rsidR="00E66360" w:rsidRPr="006004FA">
        <w:rPr>
          <w:rFonts w:eastAsiaTheme="majorEastAsia"/>
          <w:sz w:val="24"/>
        </w:rPr>
        <w:t xml:space="preserve"> test</w:t>
      </w:r>
      <w:r w:rsidR="00FF76D0">
        <w:rPr>
          <w:rFonts w:eastAsiaTheme="majorEastAsia"/>
          <w:sz w:val="24"/>
        </w:rPr>
        <w:t xml:space="preserve"> </w:t>
      </w:r>
      <w:r w:rsidR="007A29BE">
        <w:rPr>
          <w:rFonts w:eastAsiaTheme="majorEastAsia"/>
          <w:sz w:val="24"/>
        </w:rPr>
        <w:t xml:space="preserve">using </w:t>
      </w:r>
      <w:proofErr w:type="spellStart"/>
      <w:r w:rsidR="007A29BE">
        <w:rPr>
          <w:rFonts w:eastAsiaTheme="majorEastAsia"/>
          <w:sz w:val="24"/>
        </w:rPr>
        <w:t>Raysum</w:t>
      </w:r>
      <w:proofErr w:type="spellEnd"/>
      <w:r w:rsidR="007A29BE">
        <w:rPr>
          <w:rFonts w:eastAsiaTheme="majorEastAsia"/>
          <w:sz w:val="24"/>
        </w:rPr>
        <w:t xml:space="preserve"> code</w:t>
      </w:r>
      <w:r w:rsidR="006B58FC">
        <w:rPr>
          <w:rFonts w:eastAsiaTheme="majorEastAsia"/>
          <w:sz w:val="24"/>
        </w:rPr>
        <w:t xml:space="preserve"> </w:t>
      </w:r>
      <w:r w:rsidR="0015461C" w:rsidRPr="0015461C">
        <w:rPr>
          <w:sz w:val="24"/>
        </w:rPr>
        <w:t>(Frederiksen &amp; Bostock, 2000)</w:t>
      </w:r>
      <w:r w:rsidR="003C764E" w:rsidRPr="006004FA">
        <w:rPr>
          <w:rFonts w:eastAsiaTheme="majorEastAsia"/>
          <w:sz w:val="24"/>
        </w:rPr>
        <w:t xml:space="preserve"> and </w:t>
      </w:r>
      <w:r w:rsidR="003C764E" w:rsidRPr="006004FA">
        <w:rPr>
          <w:i/>
          <w:sz w:val="24"/>
        </w:rPr>
        <w:t>H-</w:t>
      </w:r>
      <w:r w:rsidR="003C764E" w:rsidRPr="006004FA">
        <w:rPr>
          <w:rFonts w:eastAsiaTheme="majorEastAsia"/>
          <w:i/>
          <w:sz w:val="24"/>
        </w:rPr>
        <w:t>κ</w:t>
      </w:r>
      <w:r w:rsidR="00D86B33">
        <w:rPr>
          <w:rFonts w:eastAsiaTheme="majorEastAsia"/>
          <w:i/>
          <w:sz w:val="24"/>
        </w:rPr>
        <w:t>-c</w:t>
      </w:r>
      <w:r w:rsidR="003C764E" w:rsidRPr="006004FA">
        <w:rPr>
          <w:rFonts w:eastAsiaTheme="majorEastAsia"/>
          <w:sz w:val="24"/>
        </w:rPr>
        <w:t xml:space="preserve"> results under </w:t>
      </w:r>
      <w:r w:rsidR="004E7BE0">
        <w:rPr>
          <w:rFonts w:eastAsiaTheme="majorEastAsia"/>
          <w:sz w:val="24"/>
        </w:rPr>
        <w:t>different</w:t>
      </w:r>
      <w:r w:rsidR="00A1508F" w:rsidRPr="006004FA">
        <w:rPr>
          <w:rFonts w:eastAsiaTheme="majorEastAsia"/>
          <w:sz w:val="24"/>
        </w:rPr>
        <w:t xml:space="preserve"> BAZ </w:t>
      </w:r>
      <w:r w:rsidR="00B4389C" w:rsidRPr="006004FA">
        <w:rPr>
          <w:rFonts w:eastAsiaTheme="majorEastAsia"/>
          <w:sz w:val="24"/>
        </w:rPr>
        <w:t xml:space="preserve">gap </w:t>
      </w:r>
      <w:r w:rsidR="00A1508F" w:rsidRPr="006004FA">
        <w:rPr>
          <w:rFonts w:eastAsiaTheme="majorEastAsia"/>
          <w:sz w:val="24"/>
        </w:rPr>
        <w:t>thresholds</w:t>
      </w:r>
      <w:r w:rsidR="00E80732" w:rsidRPr="006004FA">
        <w:rPr>
          <w:rFonts w:eastAsiaTheme="majorEastAsia"/>
          <w:sz w:val="24"/>
        </w:rPr>
        <w:t>.</w:t>
      </w:r>
      <w:r w:rsidR="00512BD2" w:rsidRPr="006004FA">
        <w:rPr>
          <w:rFonts w:eastAsiaTheme="majorEastAsia"/>
          <w:sz w:val="24"/>
        </w:rPr>
        <w:t xml:space="preserve"> </w:t>
      </w:r>
      <w:bookmarkStart w:id="119" w:name="OLE_LINK383"/>
      <w:r w:rsidR="00BD5E9D" w:rsidRPr="00905380">
        <w:rPr>
          <w:rFonts w:eastAsiaTheme="majorEastAsia"/>
          <w:sz w:val="24"/>
        </w:rPr>
        <w:t>A</w:t>
      </w:r>
      <w:r w:rsidR="00706EE6" w:rsidRPr="00905380">
        <w:rPr>
          <w:rFonts w:eastAsiaTheme="majorEastAsia"/>
          <w:sz w:val="24"/>
        </w:rPr>
        <w:t xml:space="preserve"> </w:t>
      </w:r>
      <w:proofErr w:type="spellStart"/>
      <w:r w:rsidR="00706EE6" w:rsidRPr="00905380">
        <w:rPr>
          <w:rFonts w:eastAsiaTheme="majorEastAsia"/>
          <w:sz w:val="24"/>
        </w:rPr>
        <w:t>Matlab</w:t>
      </w:r>
      <w:proofErr w:type="spellEnd"/>
      <w:r w:rsidR="00706EE6" w:rsidRPr="00905380">
        <w:rPr>
          <w:rFonts w:eastAsiaTheme="majorEastAsia"/>
          <w:sz w:val="24"/>
        </w:rPr>
        <w:t xml:space="preserve"> </w:t>
      </w:r>
      <w:r w:rsidR="00CC2347" w:rsidRPr="00905380">
        <w:rPr>
          <w:rFonts w:eastAsiaTheme="majorEastAsia"/>
          <w:sz w:val="24"/>
        </w:rPr>
        <w:t>a</w:t>
      </w:r>
      <w:r w:rsidR="00706EE6" w:rsidRPr="00905380">
        <w:rPr>
          <w:rFonts w:eastAsiaTheme="majorEastAsia"/>
          <w:sz w:val="24"/>
        </w:rPr>
        <w:t xml:space="preserve">pp </w:t>
      </w:r>
      <w:proofErr w:type="spellStart"/>
      <w:r w:rsidR="00706EE6" w:rsidRPr="00905380">
        <w:rPr>
          <w:rFonts w:eastAsiaTheme="majorEastAsia"/>
          <w:sz w:val="24"/>
        </w:rPr>
        <w:t>Hkc</w:t>
      </w:r>
      <w:proofErr w:type="spellEnd"/>
      <w:r w:rsidR="00706EE6" w:rsidRPr="00905380">
        <w:rPr>
          <w:rFonts w:eastAsiaTheme="majorEastAsia"/>
          <w:sz w:val="24"/>
        </w:rPr>
        <w:t>-Pick</w:t>
      </w:r>
      <w:r w:rsidR="00BD5E9D" w:rsidRPr="00905380">
        <w:rPr>
          <w:rFonts w:eastAsiaTheme="majorEastAsia"/>
          <w:sz w:val="24"/>
        </w:rPr>
        <w:t xml:space="preserve"> is developed</w:t>
      </w:r>
      <w:r w:rsidR="00706EE6" w:rsidRPr="00905380">
        <w:rPr>
          <w:rFonts w:eastAsiaTheme="majorEastAsia"/>
          <w:sz w:val="24"/>
        </w:rPr>
        <w:t xml:space="preserve"> to </w:t>
      </w:r>
      <w:r w:rsidR="00224FE1" w:rsidRPr="00905380">
        <w:rPr>
          <w:rFonts w:eastAsiaTheme="majorEastAsia"/>
          <w:sz w:val="24"/>
        </w:rPr>
        <w:t>streamline the</w:t>
      </w:r>
      <w:r w:rsidR="008D3E95" w:rsidRPr="00905380">
        <w:rPr>
          <w:rFonts w:eastAsiaTheme="majorEastAsia"/>
          <w:sz w:val="24"/>
        </w:rPr>
        <w:t xml:space="preserve"> </w:t>
      </w:r>
      <w:r w:rsidR="00051D97" w:rsidRPr="00905380">
        <w:rPr>
          <w:rFonts w:eastAsia="宋体"/>
          <w:sz w:val="24"/>
          <w:lang w:eastAsia="zh-CN"/>
        </w:rPr>
        <w:t>screening</w:t>
      </w:r>
      <w:r w:rsidR="00224FE1" w:rsidRPr="00905380">
        <w:rPr>
          <w:rFonts w:eastAsiaTheme="majorEastAsia"/>
          <w:sz w:val="24"/>
        </w:rPr>
        <w:t xml:space="preserve"> and </w:t>
      </w:r>
      <w:bookmarkStart w:id="120" w:name="OLE_LINK435"/>
      <w:bookmarkStart w:id="121" w:name="OLE_LINK436"/>
      <w:r w:rsidR="00224FE1" w:rsidRPr="00905380">
        <w:rPr>
          <w:rFonts w:eastAsiaTheme="majorEastAsia"/>
          <w:sz w:val="24"/>
        </w:rPr>
        <w:t>archiving</w:t>
      </w:r>
      <w:bookmarkEnd w:id="120"/>
      <w:bookmarkEnd w:id="121"/>
      <w:r w:rsidR="001D4D7B">
        <w:rPr>
          <w:rFonts w:eastAsiaTheme="majorEastAsia"/>
          <w:sz w:val="24"/>
        </w:rPr>
        <w:t xml:space="preserve"> </w:t>
      </w:r>
      <w:r w:rsidR="001D4D7B" w:rsidRPr="00905380">
        <w:rPr>
          <w:rFonts w:eastAsiaTheme="majorEastAsia"/>
          <w:sz w:val="24"/>
        </w:rPr>
        <w:t>process</w:t>
      </w:r>
      <w:r w:rsidR="00706EE6" w:rsidRPr="00905380">
        <w:rPr>
          <w:rFonts w:eastAsiaTheme="majorEastAsia"/>
          <w:sz w:val="24"/>
        </w:rPr>
        <w:t>.</w:t>
      </w:r>
      <w:r w:rsidR="000E3DD1" w:rsidRPr="00905380">
        <w:rPr>
          <w:rFonts w:eastAsiaTheme="majorEastAsia"/>
          <w:sz w:val="24"/>
        </w:rPr>
        <w:t xml:space="preserve"> </w:t>
      </w:r>
      <w:r w:rsidR="00C67FB4">
        <w:rPr>
          <w:rFonts w:eastAsiaTheme="majorEastAsia"/>
          <w:sz w:val="24"/>
        </w:rPr>
        <w:t>Foll</w:t>
      </w:r>
      <w:r w:rsidR="00905D5E">
        <w:rPr>
          <w:rFonts w:eastAsiaTheme="majorEastAsia"/>
          <w:sz w:val="24"/>
        </w:rPr>
        <w:t>owing</w:t>
      </w:r>
      <w:r w:rsidR="00AD60DB" w:rsidRPr="00905380">
        <w:rPr>
          <w:rFonts w:eastAsiaTheme="majorEastAsia"/>
          <w:sz w:val="24"/>
        </w:rPr>
        <w:t xml:space="preserve"> </w:t>
      </w:r>
      <w:r w:rsidR="00103DD1" w:rsidRPr="00905380">
        <w:rPr>
          <w:rFonts w:eastAsiaTheme="majorEastAsia"/>
          <w:sz w:val="24"/>
        </w:rPr>
        <w:t>the selection process</w:t>
      </w:r>
      <w:r w:rsidR="00E4363A" w:rsidRPr="00905380">
        <w:rPr>
          <w:rFonts w:eastAsiaTheme="majorEastAsia"/>
          <w:sz w:val="24"/>
        </w:rPr>
        <w:t>,</w:t>
      </w:r>
      <w:r w:rsidR="007E48CF" w:rsidRPr="00905380">
        <w:rPr>
          <w:rFonts w:eastAsiaTheme="majorEastAsia"/>
          <w:sz w:val="24"/>
        </w:rPr>
        <w:t xml:space="preserve"> </w:t>
      </w:r>
      <w:r w:rsidR="002C3140" w:rsidRPr="004657D5">
        <w:rPr>
          <w:rFonts w:eastAsiaTheme="majorEastAsia"/>
          <w:color w:val="FF0000"/>
          <w:sz w:val="24"/>
        </w:rPr>
        <w:t>230</w:t>
      </w:r>
      <w:r w:rsidR="002C3140">
        <w:rPr>
          <w:rFonts w:eastAsiaTheme="majorEastAsia"/>
          <w:sz w:val="24"/>
        </w:rPr>
        <w:t xml:space="preserve"> </w:t>
      </w:r>
      <w:r w:rsidR="00505BBB" w:rsidRPr="006004FA">
        <w:rPr>
          <w:rFonts w:eastAsiaTheme="majorEastAsia"/>
          <w:sz w:val="24"/>
        </w:rPr>
        <w:t xml:space="preserve">newly-processed </w:t>
      </w:r>
      <w:r w:rsidR="00AD60DB" w:rsidRPr="006004FA">
        <w:rPr>
          <w:rFonts w:eastAsiaTheme="majorEastAsia"/>
          <w:sz w:val="24"/>
        </w:rPr>
        <w:t>stations</w:t>
      </w:r>
      <w:r w:rsidR="00F1123F" w:rsidRPr="006004FA">
        <w:rPr>
          <w:rFonts w:eastAsiaTheme="majorEastAsia"/>
          <w:sz w:val="24"/>
        </w:rPr>
        <w:t xml:space="preserve"> are </w:t>
      </w:r>
      <w:r w:rsidR="00565EB9" w:rsidRPr="006004FA">
        <w:rPr>
          <w:rFonts w:eastAsiaTheme="majorEastAsia"/>
          <w:sz w:val="24"/>
        </w:rPr>
        <w:t>preserved</w:t>
      </w:r>
      <w:r w:rsidR="00DD330A" w:rsidRPr="006004FA">
        <w:rPr>
          <w:rFonts w:eastAsiaTheme="majorEastAsia"/>
          <w:sz w:val="24"/>
        </w:rPr>
        <w:t>.</w:t>
      </w:r>
      <w:r w:rsidR="00505BBB" w:rsidRPr="006004FA">
        <w:rPr>
          <w:rFonts w:eastAsiaTheme="majorEastAsia"/>
          <w:sz w:val="24"/>
        </w:rPr>
        <w:t xml:space="preserve"> </w:t>
      </w:r>
      <w:r w:rsidR="00DD330A" w:rsidRPr="006004FA">
        <w:rPr>
          <w:rFonts w:eastAsiaTheme="majorEastAsia"/>
          <w:sz w:val="24"/>
        </w:rPr>
        <w:t>T</w:t>
      </w:r>
      <w:r w:rsidR="00505BBB" w:rsidRPr="006004FA">
        <w:rPr>
          <w:rFonts w:eastAsiaTheme="majorEastAsia"/>
          <w:sz w:val="24"/>
        </w:rPr>
        <w:t>ogether with 122 Hi-CLIMB stations</w:t>
      </w:r>
      <w:r w:rsidR="00772FCE" w:rsidRPr="006004FA">
        <w:rPr>
          <w:rFonts w:eastAsiaTheme="majorEastAsia"/>
          <w:sz w:val="24"/>
        </w:rPr>
        <w:t xml:space="preserve"> where </w:t>
      </w:r>
      <w:r w:rsidR="00772FCE" w:rsidRPr="006004FA">
        <w:rPr>
          <w:i/>
          <w:sz w:val="24"/>
        </w:rPr>
        <w:t>H-</w:t>
      </w:r>
      <w:r w:rsidR="00772FCE" w:rsidRPr="006004FA">
        <w:rPr>
          <w:rFonts w:eastAsiaTheme="majorEastAsia"/>
          <w:i/>
          <w:sz w:val="24"/>
        </w:rPr>
        <w:t>κ</w:t>
      </w:r>
      <w:r w:rsidR="00772FCE" w:rsidRPr="006004FA">
        <w:rPr>
          <w:i/>
          <w:sz w:val="24"/>
        </w:rPr>
        <w:t>-c</w:t>
      </w:r>
      <w:r w:rsidR="00772FCE" w:rsidRPr="006004FA">
        <w:rPr>
          <w:sz w:val="24"/>
        </w:rPr>
        <w:t xml:space="preserve"> </w:t>
      </w:r>
      <w:r w:rsidR="00EF140C" w:rsidRPr="006004FA">
        <w:rPr>
          <w:sz w:val="24"/>
        </w:rPr>
        <w:t>results</w:t>
      </w:r>
      <w:r w:rsidR="009E110F" w:rsidRPr="006004FA">
        <w:rPr>
          <w:sz w:val="24"/>
        </w:rPr>
        <w:t xml:space="preserve"> are already provided</w:t>
      </w:r>
      <w:r w:rsidR="00772FCE" w:rsidRPr="006004FA">
        <w:rPr>
          <w:sz w:val="24"/>
        </w:rPr>
        <w:t xml:space="preserve"> by Li &amp; Song (2021)</w:t>
      </w:r>
      <w:r w:rsidR="00185DD3" w:rsidRPr="006004FA">
        <w:rPr>
          <w:rFonts w:eastAsiaTheme="majorEastAsia"/>
          <w:sz w:val="24"/>
        </w:rPr>
        <w:t xml:space="preserve">, </w:t>
      </w:r>
      <w:r w:rsidR="006F6A39" w:rsidRPr="006004FA">
        <w:rPr>
          <w:rFonts w:eastAsiaTheme="majorEastAsia"/>
          <w:sz w:val="24"/>
        </w:rPr>
        <w:t xml:space="preserve">a final set of </w:t>
      </w:r>
      <w:r w:rsidR="004A28B9" w:rsidRPr="006004FA">
        <w:rPr>
          <w:i/>
          <w:sz w:val="24"/>
        </w:rPr>
        <w:t>H-</w:t>
      </w:r>
      <w:r w:rsidR="004A28B9" w:rsidRPr="006004FA">
        <w:rPr>
          <w:rFonts w:eastAsiaTheme="majorEastAsia"/>
          <w:i/>
          <w:sz w:val="24"/>
        </w:rPr>
        <w:t>κ</w:t>
      </w:r>
      <w:r w:rsidR="004A28B9" w:rsidRPr="006004FA">
        <w:rPr>
          <w:i/>
          <w:sz w:val="24"/>
        </w:rPr>
        <w:t>-c</w:t>
      </w:r>
      <w:r w:rsidR="004A28B9" w:rsidRPr="006004FA">
        <w:rPr>
          <w:rFonts w:eastAsiaTheme="majorEastAsia"/>
          <w:sz w:val="24"/>
        </w:rPr>
        <w:t xml:space="preserve"> result</w:t>
      </w:r>
      <w:r w:rsidR="008D4D9A" w:rsidRPr="006004FA">
        <w:rPr>
          <w:rFonts w:eastAsiaTheme="majorEastAsia"/>
          <w:sz w:val="24"/>
        </w:rPr>
        <w:t>s</w:t>
      </w:r>
      <w:r w:rsidR="0029261C" w:rsidRPr="006004FA">
        <w:rPr>
          <w:rFonts w:eastAsiaTheme="majorEastAsia"/>
          <w:sz w:val="24"/>
        </w:rPr>
        <w:t xml:space="preserve"> at </w:t>
      </w:r>
      <w:r w:rsidR="00EC58AE" w:rsidRPr="004657D5">
        <w:rPr>
          <w:rFonts w:eastAsiaTheme="majorEastAsia"/>
          <w:color w:val="FF0000"/>
          <w:sz w:val="24"/>
        </w:rPr>
        <w:t>352</w:t>
      </w:r>
      <w:r w:rsidR="00EC58AE">
        <w:rPr>
          <w:rFonts w:eastAsiaTheme="majorEastAsia"/>
          <w:sz w:val="24"/>
        </w:rPr>
        <w:t xml:space="preserve"> </w:t>
      </w:r>
      <w:r w:rsidR="006E10A1" w:rsidRPr="006004FA">
        <w:rPr>
          <w:rFonts w:eastAsiaTheme="majorEastAsia"/>
          <w:sz w:val="24"/>
        </w:rPr>
        <w:t>s</w:t>
      </w:r>
      <w:r w:rsidR="006E10A1" w:rsidRPr="00905380">
        <w:rPr>
          <w:rFonts w:eastAsiaTheme="majorEastAsia"/>
          <w:sz w:val="24"/>
        </w:rPr>
        <w:t>tations</w:t>
      </w:r>
      <w:r w:rsidR="0029261C" w:rsidRPr="00905380">
        <w:rPr>
          <w:rFonts w:eastAsiaTheme="majorEastAsia"/>
          <w:sz w:val="24"/>
        </w:rPr>
        <w:t xml:space="preserve"> are </w:t>
      </w:r>
      <w:r w:rsidR="00E3490A" w:rsidRPr="00905380">
        <w:rPr>
          <w:rFonts w:eastAsiaTheme="majorEastAsia"/>
          <w:sz w:val="24"/>
        </w:rPr>
        <w:t>adopted for fu</w:t>
      </w:r>
      <w:r w:rsidR="0037743A">
        <w:rPr>
          <w:rFonts w:eastAsiaTheme="majorEastAsia"/>
          <w:sz w:val="24"/>
        </w:rPr>
        <w:t>r</w:t>
      </w:r>
      <w:r w:rsidR="00E3490A" w:rsidRPr="00905380">
        <w:rPr>
          <w:rFonts w:eastAsiaTheme="majorEastAsia"/>
          <w:sz w:val="24"/>
        </w:rPr>
        <w:t>ther analysis.</w:t>
      </w:r>
      <w:bookmarkEnd w:id="119"/>
    </w:p>
    <w:p w14:paraId="456B5F94" w14:textId="420C9E00" w:rsidR="00330942" w:rsidRDefault="00330942" w:rsidP="00BD524A">
      <w:pPr>
        <w:pStyle w:val="af3"/>
        <w:tabs>
          <w:tab w:val="center" w:pos="4680"/>
          <w:tab w:val="right" w:pos="9360"/>
        </w:tabs>
        <w:jc w:val="center"/>
        <w:rPr>
          <w:rFonts w:ascii="Times New Roman" w:hAnsi="Times New Roman" w:cs="Times New Roman"/>
          <w:b/>
        </w:rPr>
      </w:pPr>
      <w:bookmarkStart w:id="122" w:name="_Ref127112472"/>
      <w:bookmarkStart w:id="123" w:name="OLE_LINK2"/>
      <w:bookmarkStart w:id="124" w:name="OLE_LINK4"/>
      <w:bookmarkEnd w:id="99"/>
      <w:bookmarkEnd w:id="100"/>
      <w:r>
        <w:rPr>
          <w:noProof/>
        </w:rPr>
        <w:drawing>
          <wp:inline distT="0" distB="0" distL="0" distR="0" wp14:anchorId="7DAE179A" wp14:editId="46ABA603">
            <wp:extent cx="4857750" cy="363410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63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CB0C4" w14:textId="6A696397" w:rsidR="001545A2" w:rsidRPr="00905380" w:rsidRDefault="001545A2" w:rsidP="00BD524A">
      <w:pPr>
        <w:pStyle w:val="af3"/>
        <w:tabs>
          <w:tab w:val="center" w:pos="4680"/>
          <w:tab w:val="right" w:pos="9360"/>
        </w:tabs>
        <w:jc w:val="center"/>
        <w:rPr>
          <w:rFonts w:ascii="Times New Roman" w:hAnsi="Times New Roman" w:cs="Times New Roman"/>
          <w:sz w:val="22"/>
        </w:rPr>
      </w:pPr>
      <w:bookmarkStart w:id="125" w:name="OLE_LINK234"/>
      <w:r w:rsidRPr="00905380">
        <w:rPr>
          <w:rFonts w:ascii="Times New Roman" w:hAnsi="Times New Roman" w:cs="Times New Roman"/>
          <w:b/>
          <w:sz w:val="22"/>
        </w:rPr>
        <w:t xml:space="preserve">Figure </w:t>
      </w:r>
      <w:r w:rsidR="003E39AF" w:rsidRPr="00905380">
        <w:rPr>
          <w:rFonts w:ascii="Times New Roman" w:hAnsi="Times New Roman" w:cs="Times New Roman"/>
          <w:b/>
          <w:noProof/>
          <w:sz w:val="22"/>
        </w:rPr>
        <w:t>1</w:t>
      </w:r>
      <w:bookmarkEnd w:id="122"/>
      <w:r w:rsidR="00B137FA" w:rsidRPr="00905380">
        <w:rPr>
          <w:rFonts w:ascii="Times New Roman" w:hAnsi="Times New Roman" w:cs="Times New Roman"/>
          <w:b/>
          <w:sz w:val="22"/>
        </w:rPr>
        <w:t xml:space="preserve">. </w:t>
      </w:r>
      <w:r w:rsidR="00055B7B" w:rsidRPr="00905380">
        <w:rPr>
          <w:rFonts w:ascii="Times New Roman" w:hAnsi="Times New Roman" w:cs="Times New Roman"/>
          <w:sz w:val="22"/>
        </w:rPr>
        <w:t>Station</w:t>
      </w:r>
      <w:r w:rsidR="003865C7" w:rsidRPr="00905380">
        <w:rPr>
          <w:rFonts w:ascii="Times New Roman" w:hAnsi="Times New Roman" w:cs="Times New Roman"/>
          <w:sz w:val="22"/>
        </w:rPr>
        <w:t xml:space="preserve"> distribution and topography </w:t>
      </w:r>
      <w:r w:rsidR="008F784C" w:rsidRPr="00905380">
        <w:rPr>
          <w:rFonts w:ascii="Times New Roman" w:hAnsi="Times New Roman" w:cs="Times New Roman"/>
          <w:sz w:val="22"/>
        </w:rPr>
        <w:t>of the stud</w:t>
      </w:r>
      <w:r w:rsidR="00821635" w:rsidRPr="00905380">
        <w:rPr>
          <w:rFonts w:ascii="Times New Roman" w:hAnsi="Times New Roman" w:cs="Times New Roman"/>
          <w:sz w:val="22"/>
        </w:rPr>
        <w:t>y</w:t>
      </w:r>
      <w:r w:rsidR="008F784C" w:rsidRPr="00905380">
        <w:rPr>
          <w:rFonts w:ascii="Times New Roman" w:hAnsi="Times New Roman" w:cs="Times New Roman"/>
          <w:sz w:val="22"/>
        </w:rPr>
        <w:t xml:space="preserve"> region.</w:t>
      </w:r>
      <w:r w:rsidR="00065014" w:rsidRPr="00905380">
        <w:rPr>
          <w:rFonts w:ascii="Times New Roman" w:hAnsi="Times New Roman" w:cs="Times New Roman"/>
          <w:sz w:val="22"/>
        </w:rPr>
        <w:t xml:space="preserve"> </w:t>
      </w:r>
      <w:r w:rsidR="00ED7176" w:rsidRPr="00ED7176">
        <w:rPr>
          <w:rFonts w:ascii="Times New Roman" w:hAnsi="Times New Roman" w:cs="Times New Roman"/>
          <w:sz w:val="22"/>
        </w:rPr>
        <w:t>Triangles represent station locations, with the color indicating the data source:</w:t>
      </w:r>
      <w:bookmarkStart w:id="126" w:name="OLE_LINK357"/>
      <w:bookmarkStart w:id="127" w:name="OLE_LINK358"/>
      <w:r w:rsidR="00ED7176" w:rsidRPr="00ED7176">
        <w:rPr>
          <w:rFonts w:ascii="Times New Roman" w:hAnsi="Times New Roman" w:cs="Times New Roman"/>
          <w:sz w:val="22"/>
        </w:rPr>
        <w:t xml:space="preserve"> </w:t>
      </w:r>
      <w:r w:rsidR="009E041C" w:rsidRPr="00905380">
        <w:rPr>
          <w:rFonts w:ascii="Times New Roman" w:hAnsi="Times New Roman" w:cs="Times New Roman"/>
          <w:sz w:val="22"/>
        </w:rPr>
        <w:t xml:space="preserve">(1) </w:t>
      </w:r>
      <w:r w:rsidR="008B2B65" w:rsidRPr="00905380">
        <w:rPr>
          <w:rFonts w:ascii="Times New Roman" w:hAnsi="Times New Roman" w:cs="Times New Roman"/>
          <w:sz w:val="22"/>
        </w:rPr>
        <w:t>Hi-CLIMB</w:t>
      </w:r>
      <w:r w:rsidR="003401AE" w:rsidRPr="00905380">
        <w:rPr>
          <w:rFonts w:ascii="Times New Roman" w:hAnsi="Times New Roman" w:cs="Times New Roman"/>
          <w:sz w:val="22"/>
        </w:rPr>
        <w:t>:</w:t>
      </w:r>
      <w:r w:rsidR="008B2B65" w:rsidRPr="00905380">
        <w:rPr>
          <w:rFonts w:ascii="Times New Roman" w:hAnsi="Times New Roman" w:cs="Times New Roman"/>
          <w:sz w:val="22"/>
        </w:rPr>
        <w:t xml:space="preserve"> red and pink</w:t>
      </w:r>
      <w:r w:rsidR="00BF225C" w:rsidRPr="00905380">
        <w:rPr>
          <w:rFonts w:ascii="Times New Roman" w:hAnsi="Times New Roman" w:cs="Times New Roman"/>
          <w:sz w:val="22"/>
        </w:rPr>
        <w:t>,</w:t>
      </w:r>
      <w:r w:rsidR="008B2B65" w:rsidRPr="00905380">
        <w:rPr>
          <w:rFonts w:ascii="Times New Roman" w:hAnsi="Times New Roman" w:cs="Times New Roman"/>
          <w:sz w:val="22"/>
        </w:rPr>
        <w:t xml:space="preserve"> </w:t>
      </w:r>
      <w:r w:rsidR="00E535F6" w:rsidRPr="00905380">
        <w:rPr>
          <w:rFonts w:ascii="Times New Roman" w:hAnsi="Times New Roman" w:cs="Times New Roman"/>
          <w:sz w:val="22"/>
          <w:lang w:eastAsia="zh-CN"/>
        </w:rPr>
        <w:t>with</w:t>
      </w:r>
      <w:r w:rsidR="00D04A63" w:rsidRPr="00905380">
        <w:rPr>
          <w:rFonts w:ascii="Times New Roman" w:hAnsi="Times New Roman" w:cs="Times New Roman"/>
          <w:sz w:val="22"/>
        </w:rPr>
        <w:t xml:space="preserve"> the</w:t>
      </w:r>
      <w:r w:rsidR="00D011DB" w:rsidRPr="00905380">
        <w:rPr>
          <w:rFonts w:ascii="Times New Roman" w:hAnsi="Times New Roman" w:cs="Times New Roman"/>
          <w:sz w:val="22"/>
        </w:rPr>
        <w:t xml:space="preserve"> </w:t>
      </w:r>
      <w:bookmarkStart w:id="128" w:name="OLE_LINK5"/>
      <w:r w:rsidR="00D011DB" w:rsidRPr="00905380">
        <w:rPr>
          <w:rFonts w:ascii="Times New Roman" w:hAnsi="Times New Roman" w:cs="Times New Roman"/>
          <w:i/>
          <w:sz w:val="22"/>
        </w:rPr>
        <w:t>H</w:t>
      </w:r>
      <w:r w:rsidR="00D767CD" w:rsidRPr="00905380">
        <w:rPr>
          <w:rFonts w:ascii="Times New Roman" w:hAnsi="Times New Roman" w:cs="Times New Roman"/>
          <w:i/>
          <w:sz w:val="22"/>
        </w:rPr>
        <w:t>-κ-c</w:t>
      </w:r>
      <w:bookmarkEnd w:id="128"/>
      <w:r w:rsidR="00D011DB" w:rsidRPr="00905380">
        <w:rPr>
          <w:rFonts w:ascii="Times New Roman" w:hAnsi="Times New Roman" w:cs="Times New Roman"/>
          <w:i/>
          <w:sz w:val="22"/>
        </w:rPr>
        <w:t xml:space="preserve"> </w:t>
      </w:r>
      <w:r w:rsidR="00D011DB" w:rsidRPr="00905380">
        <w:rPr>
          <w:rFonts w:ascii="Times New Roman" w:hAnsi="Times New Roman" w:cs="Times New Roman"/>
          <w:sz w:val="22"/>
        </w:rPr>
        <w:t xml:space="preserve">results </w:t>
      </w:r>
      <w:r w:rsidR="00AD2CA9" w:rsidRPr="00905380">
        <w:rPr>
          <w:rFonts w:ascii="Times New Roman" w:hAnsi="Times New Roman" w:cs="Times New Roman"/>
          <w:sz w:val="22"/>
        </w:rPr>
        <w:t>at red ones</w:t>
      </w:r>
      <w:r w:rsidR="002744E4" w:rsidRPr="00905380">
        <w:rPr>
          <w:rFonts w:ascii="Times New Roman" w:hAnsi="Times New Roman" w:cs="Times New Roman"/>
          <w:sz w:val="22"/>
        </w:rPr>
        <w:t xml:space="preserve"> </w:t>
      </w:r>
      <w:r w:rsidR="00664147" w:rsidRPr="00905380">
        <w:rPr>
          <w:rFonts w:ascii="Times New Roman" w:hAnsi="Times New Roman" w:cs="Times New Roman"/>
          <w:sz w:val="22"/>
        </w:rPr>
        <w:t>sourced</w:t>
      </w:r>
      <w:r w:rsidR="008B2B65" w:rsidRPr="00905380">
        <w:rPr>
          <w:rFonts w:ascii="Times New Roman" w:hAnsi="Times New Roman" w:cs="Times New Roman"/>
          <w:sz w:val="22"/>
        </w:rPr>
        <w:t xml:space="preserve"> </w:t>
      </w:r>
      <w:r w:rsidR="00656824" w:rsidRPr="00905380">
        <w:rPr>
          <w:rFonts w:ascii="Times New Roman" w:hAnsi="Times New Roman" w:cs="Times New Roman"/>
          <w:sz w:val="22"/>
        </w:rPr>
        <w:t xml:space="preserve">from </w:t>
      </w:r>
      <w:r w:rsidR="00D14843" w:rsidRPr="00905380">
        <w:rPr>
          <w:rFonts w:ascii="Times New Roman" w:hAnsi="Times New Roman" w:cs="Times New Roman"/>
          <w:sz w:val="22"/>
        </w:rPr>
        <w:t xml:space="preserve">Li &amp; Song </w:t>
      </w:r>
      <w:r w:rsidR="00664147" w:rsidRPr="00905380">
        <w:rPr>
          <w:rFonts w:ascii="Times New Roman" w:hAnsi="Times New Roman" w:cs="Times New Roman"/>
          <w:sz w:val="22"/>
        </w:rPr>
        <w:t>(</w:t>
      </w:r>
      <w:r w:rsidR="00D14843" w:rsidRPr="00905380">
        <w:rPr>
          <w:rFonts w:ascii="Times New Roman" w:hAnsi="Times New Roman" w:cs="Times New Roman"/>
          <w:sz w:val="22"/>
        </w:rPr>
        <w:t>2021</w:t>
      </w:r>
      <w:r w:rsidR="00664147" w:rsidRPr="00905380">
        <w:rPr>
          <w:rFonts w:ascii="Times New Roman" w:hAnsi="Times New Roman" w:cs="Times New Roman"/>
          <w:sz w:val="22"/>
        </w:rPr>
        <w:t>)</w:t>
      </w:r>
      <w:r w:rsidR="00BF2670" w:rsidRPr="00905380">
        <w:rPr>
          <w:rFonts w:ascii="Times New Roman" w:hAnsi="Times New Roman" w:cs="Times New Roman"/>
          <w:sz w:val="22"/>
        </w:rPr>
        <w:t>;</w:t>
      </w:r>
      <w:r w:rsidR="00032D20" w:rsidRPr="00905380">
        <w:rPr>
          <w:rFonts w:ascii="Times New Roman" w:hAnsi="Times New Roman" w:cs="Times New Roman"/>
          <w:sz w:val="22"/>
        </w:rPr>
        <w:t xml:space="preserve"> </w:t>
      </w:r>
      <w:r w:rsidR="00AF0069" w:rsidRPr="00905380">
        <w:rPr>
          <w:rFonts w:ascii="Times New Roman" w:hAnsi="Times New Roman" w:cs="Times New Roman"/>
          <w:sz w:val="22"/>
        </w:rPr>
        <w:t>(2)</w:t>
      </w:r>
      <w:r w:rsidR="00317628" w:rsidRPr="00905380">
        <w:rPr>
          <w:rFonts w:ascii="Times New Roman" w:hAnsi="Times New Roman" w:cs="Times New Roman"/>
          <w:sz w:val="22"/>
        </w:rPr>
        <w:t xml:space="preserve"> </w:t>
      </w:r>
      <w:r w:rsidR="002E175F" w:rsidRPr="00905380">
        <w:rPr>
          <w:rFonts w:ascii="Times New Roman" w:hAnsi="Times New Roman" w:cs="Times New Roman"/>
          <w:sz w:val="22"/>
        </w:rPr>
        <w:t>HIMNT</w:t>
      </w:r>
      <w:r w:rsidR="00317628" w:rsidRPr="00905380">
        <w:rPr>
          <w:rFonts w:ascii="Times New Roman" w:hAnsi="Times New Roman" w:cs="Times New Roman"/>
          <w:sz w:val="22"/>
        </w:rPr>
        <w:t>:</w:t>
      </w:r>
      <w:r w:rsidR="002E175F" w:rsidRPr="00905380">
        <w:rPr>
          <w:rFonts w:ascii="Times New Roman" w:hAnsi="Times New Roman" w:cs="Times New Roman"/>
          <w:sz w:val="22"/>
        </w:rPr>
        <w:t xml:space="preserve"> green</w:t>
      </w:r>
      <w:r w:rsidR="00032D20" w:rsidRPr="00905380">
        <w:rPr>
          <w:rFonts w:ascii="Times New Roman" w:hAnsi="Times New Roman" w:cs="Times New Roman"/>
          <w:sz w:val="22"/>
        </w:rPr>
        <w:t>;</w:t>
      </w:r>
      <w:r w:rsidR="000E76E3" w:rsidRPr="00905380">
        <w:rPr>
          <w:rFonts w:ascii="Times New Roman" w:hAnsi="Times New Roman" w:cs="Times New Roman"/>
          <w:sz w:val="22"/>
        </w:rPr>
        <w:t xml:space="preserve"> (3)</w:t>
      </w:r>
      <w:r w:rsidR="00BF2670" w:rsidRPr="00905380">
        <w:rPr>
          <w:rFonts w:ascii="Times New Roman" w:hAnsi="Times New Roman" w:cs="Times New Roman"/>
          <w:sz w:val="22"/>
        </w:rPr>
        <w:t xml:space="preserve"> </w:t>
      </w:r>
      <w:r w:rsidR="00D04A63" w:rsidRPr="00905380">
        <w:rPr>
          <w:rFonts w:ascii="Times New Roman" w:hAnsi="Times New Roman" w:cs="Times New Roman"/>
          <w:sz w:val="22"/>
        </w:rPr>
        <w:t>SANDWICH</w:t>
      </w:r>
      <w:r w:rsidR="000E76E3" w:rsidRPr="00905380">
        <w:rPr>
          <w:rFonts w:ascii="Times New Roman" w:hAnsi="Times New Roman" w:cs="Times New Roman"/>
          <w:sz w:val="22"/>
        </w:rPr>
        <w:t>:</w:t>
      </w:r>
      <w:r w:rsidR="00DD137E" w:rsidRPr="00905380">
        <w:rPr>
          <w:rFonts w:ascii="Times New Roman" w:hAnsi="Times New Roman" w:cs="Times New Roman"/>
          <w:sz w:val="22"/>
        </w:rPr>
        <w:t xml:space="preserve"> purple; </w:t>
      </w:r>
      <w:r w:rsidR="005A001D" w:rsidRPr="00905380">
        <w:rPr>
          <w:rFonts w:ascii="Times New Roman" w:hAnsi="Times New Roman" w:cs="Times New Roman"/>
          <w:sz w:val="22"/>
        </w:rPr>
        <w:t xml:space="preserve">(4) </w:t>
      </w:r>
      <w:r w:rsidR="002E175F" w:rsidRPr="00905380">
        <w:rPr>
          <w:rFonts w:ascii="Times New Roman" w:hAnsi="Times New Roman" w:cs="Times New Roman"/>
          <w:sz w:val="22"/>
        </w:rPr>
        <w:t>INDEPTH</w:t>
      </w:r>
      <w:r w:rsidR="00AD635A" w:rsidRPr="00905380">
        <w:rPr>
          <w:rFonts w:ascii="Times New Roman" w:hAnsi="Times New Roman" w:cs="Times New Roman"/>
          <w:sz w:val="22"/>
        </w:rPr>
        <w:t xml:space="preserve"> </w:t>
      </w:r>
      <w:bookmarkStart w:id="129" w:name="OLE_LINK95"/>
      <w:bookmarkStart w:id="130" w:name="OLE_LINK96"/>
      <w:r w:rsidR="00176B89" w:rsidRPr="00905380">
        <w:rPr>
          <w:rFonts w:ascii="Times New Roman" w:hAnsi="Times New Roman" w:cs="Times New Roman"/>
          <w:sz w:val="22"/>
        </w:rPr>
        <w:t>Ⅱ</w:t>
      </w:r>
      <w:r w:rsidR="00AD635A" w:rsidRPr="00905380">
        <w:rPr>
          <w:rFonts w:ascii="Times New Roman" w:hAnsi="Times New Roman" w:cs="Times New Roman"/>
          <w:sz w:val="22"/>
          <w:lang w:eastAsia="zh-CN"/>
        </w:rPr>
        <w:t xml:space="preserve"> and Ⅲ</w:t>
      </w:r>
      <w:bookmarkEnd w:id="129"/>
      <w:bookmarkEnd w:id="130"/>
      <w:r w:rsidR="005A001D" w:rsidRPr="00905380">
        <w:rPr>
          <w:rFonts w:ascii="Times New Roman" w:hAnsi="Times New Roman" w:cs="Times New Roman"/>
          <w:sz w:val="22"/>
        </w:rPr>
        <w:t xml:space="preserve">: </w:t>
      </w:r>
      <w:r w:rsidR="002E175F" w:rsidRPr="00905380">
        <w:rPr>
          <w:rFonts w:ascii="Times New Roman" w:hAnsi="Times New Roman" w:cs="Times New Roman"/>
          <w:sz w:val="22"/>
        </w:rPr>
        <w:t xml:space="preserve">yellow; </w:t>
      </w:r>
      <w:r w:rsidR="006B61E3" w:rsidRPr="00905380">
        <w:rPr>
          <w:rFonts w:ascii="Times New Roman" w:hAnsi="Times New Roman" w:cs="Times New Roman"/>
          <w:sz w:val="22"/>
        </w:rPr>
        <w:t>(5)</w:t>
      </w:r>
      <w:r w:rsidR="003A6E93" w:rsidRPr="00905380">
        <w:rPr>
          <w:rFonts w:ascii="Times New Roman" w:hAnsi="Times New Roman" w:cs="Times New Roman"/>
          <w:sz w:val="22"/>
        </w:rPr>
        <w:t xml:space="preserve"> </w:t>
      </w:r>
      <w:r w:rsidR="008256FD" w:rsidRPr="00905380">
        <w:rPr>
          <w:rFonts w:ascii="Times New Roman" w:hAnsi="Times New Roman" w:cs="Times New Roman"/>
          <w:sz w:val="22"/>
        </w:rPr>
        <w:t xml:space="preserve">stations </w:t>
      </w:r>
      <w:r w:rsidR="003A6E93" w:rsidRPr="00905380">
        <w:rPr>
          <w:rFonts w:ascii="Times New Roman" w:hAnsi="Times New Roman" w:cs="Times New Roman"/>
          <w:sz w:val="22"/>
        </w:rPr>
        <w:t>from</w:t>
      </w:r>
      <w:r w:rsidR="0008799F" w:rsidRPr="00905380">
        <w:rPr>
          <w:rFonts w:ascii="Times New Roman" w:hAnsi="Times New Roman" w:cs="Times New Roman"/>
          <w:sz w:val="22"/>
        </w:rPr>
        <w:t xml:space="preserve"> </w:t>
      </w:r>
      <w:r w:rsidR="00A60D32" w:rsidRPr="00905380">
        <w:rPr>
          <w:rFonts w:ascii="Times New Roman" w:hAnsi="Times New Roman" w:cs="Times New Roman"/>
          <w:sz w:val="22"/>
        </w:rPr>
        <w:t xml:space="preserve">Shi et al. </w:t>
      </w:r>
      <w:r w:rsidR="0061398E" w:rsidRPr="00905380">
        <w:rPr>
          <w:rFonts w:ascii="Times New Roman" w:hAnsi="Times New Roman" w:cs="Times New Roman"/>
          <w:sz w:val="22"/>
        </w:rPr>
        <w:t>(</w:t>
      </w:r>
      <w:r w:rsidR="00A60D32" w:rsidRPr="00905380">
        <w:rPr>
          <w:rFonts w:ascii="Times New Roman" w:hAnsi="Times New Roman" w:cs="Times New Roman"/>
          <w:sz w:val="22"/>
        </w:rPr>
        <w:t>2020</w:t>
      </w:r>
      <w:r w:rsidR="0061398E" w:rsidRPr="00905380">
        <w:rPr>
          <w:rFonts w:ascii="Times New Roman" w:hAnsi="Times New Roman" w:cs="Times New Roman"/>
          <w:sz w:val="22"/>
        </w:rPr>
        <w:t>)</w:t>
      </w:r>
      <w:r w:rsidR="007905F6" w:rsidRPr="00905380">
        <w:rPr>
          <w:rFonts w:ascii="Times New Roman" w:hAnsi="Times New Roman" w:cs="Times New Roman"/>
          <w:sz w:val="22"/>
        </w:rPr>
        <w:t>: light</w:t>
      </w:r>
      <w:r w:rsidR="00821635" w:rsidRPr="00905380">
        <w:rPr>
          <w:rFonts w:ascii="Times New Roman" w:hAnsi="Times New Roman" w:cs="Times New Roman"/>
          <w:sz w:val="22"/>
        </w:rPr>
        <w:t>-</w:t>
      </w:r>
      <w:r w:rsidR="007905F6" w:rsidRPr="00905380">
        <w:rPr>
          <w:rFonts w:ascii="Times New Roman" w:hAnsi="Times New Roman" w:cs="Times New Roman"/>
          <w:sz w:val="22"/>
        </w:rPr>
        <w:t>blue</w:t>
      </w:r>
      <w:r w:rsidR="00E64C97" w:rsidRPr="00905380">
        <w:rPr>
          <w:rFonts w:ascii="Times New Roman" w:hAnsi="Times New Roman" w:cs="Times New Roman"/>
          <w:sz w:val="22"/>
        </w:rPr>
        <w:t>;</w:t>
      </w:r>
      <w:r w:rsidR="00A60D32" w:rsidRPr="00905380">
        <w:rPr>
          <w:rFonts w:ascii="Times New Roman" w:hAnsi="Times New Roman" w:cs="Times New Roman"/>
          <w:sz w:val="22"/>
        </w:rPr>
        <w:t xml:space="preserve"> </w:t>
      </w:r>
      <w:r w:rsidR="00452442" w:rsidRPr="00905380">
        <w:rPr>
          <w:rFonts w:ascii="Times New Roman" w:hAnsi="Times New Roman" w:cs="Times New Roman"/>
          <w:sz w:val="22"/>
        </w:rPr>
        <w:t>(6)</w:t>
      </w:r>
      <w:r w:rsidR="002E10D9" w:rsidRPr="00905380">
        <w:rPr>
          <w:rFonts w:ascii="Times New Roman" w:hAnsi="Times New Roman" w:cs="Times New Roman"/>
          <w:sz w:val="22"/>
        </w:rPr>
        <w:t xml:space="preserve"> GANSSER: white; (7) Bhutan Pilot:</w:t>
      </w:r>
      <w:r w:rsidR="00E921F6" w:rsidRPr="00905380">
        <w:rPr>
          <w:rFonts w:ascii="Times New Roman" w:hAnsi="Times New Roman" w:cs="Times New Roman"/>
          <w:sz w:val="22"/>
        </w:rPr>
        <w:t xml:space="preserve"> grey</w:t>
      </w:r>
      <w:r w:rsidR="006746C7" w:rsidRPr="00905380">
        <w:rPr>
          <w:rFonts w:ascii="Times New Roman" w:hAnsi="Times New Roman" w:cs="Times New Roman"/>
          <w:sz w:val="22"/>
        </w:rPr>
        <w:t>;</w:t>
      </w:r>
      <w:r w:rsidR="00EE5386" w:rsidRPr="00905380">
        <w:rPr>
          <w:rFonts w:ascii="Times New Roman" w:hAnsi="Times New Roman" w:cs="Times New Roman"/>
          <w:sz w:val="22"/>
        </w:rPr>
        <w:t xml:space="preserve"> </w:t>
      </w:r>
      <w:r w:rsidR="00D35415" w:rsidRPr="00905380">
        <w:rPr>
          <w:rFonts w:ascii="Times New Roman" w:hAnsi="Times New Roman" w:cs="Times New Roman"/>
          <w:sz w:val="22"/>
        </w:rPr>
        <w:t>(8)</w:t>
      </w:r>
      <w:r w:rsidR="00B610DD" w:rsidRPr="00905380">
        <w:rPr>
          <w:rFonts w:ascii="Times New Roman" w:hAnsi="Times New Roman" w:cs="Times New Roman"/>
          <w:sz w:val="22"/>
        </w:rPr>
        <w:t xml:space="preserve"> </w:t>
      </w:r>
      <w:r w:rsidR="00D0688E" w:rsidRPr="00905380">
        <w:rPr>
          <w:rFonts w:ascii="Times New Roman" w:hAnsi="Times New Roman" w:cs="Times New Roman"/>
          <w:sz w:val="22"/>
        </w:rPr>
        <w:lastRenderedPageBreak/>
        <w:t xml:space="preserve">complementary stations: </w:t>
      </w:r>
      <w:r w:rsidR="00EE5386" w:rsidRPr="00905380">
        <w:rPr>
          <w:rFonts w:ascii="Times New Roman" w:hAnsi="Times New Roman" w:cs="Times New Roman"/>
          <w:sz w:val="22"/>
        </w:rPr>
        <w:t>dark-orange</w:t>
      </w:r>
      <w:r w:rsidR="001C2265" w:rsidRPr="00905380">
        <w:rPr>
          <w:rFonts w:ascii="Times New Roman" w:hAnsi="Times New Roman" w:cs="Times New Roman"/>
          <w:sz w:val="22"/>
        </w:rPr>
        <w:t>,</w:t>
      </w:r>
      <w:r w:rsidR="00A75D7B" w:rsidRPr="00905380">
        <w:rPr>
          <w:rFonts w:ascii="Times New Roman" w:hAnsi="Times New Roman" w:cs="Times New Roman"/>
          <w:sz w:val="22"/>
        </w:rPr>
        <w:t xml:space="preserve"> includ</w:t>
      </w:r>
      <w:r w:rsidR="001C2265" w:rsidRPr="00905380">
        <w:rPr>
          <w:rFonts w:ascii="Times New Roman" w:hAnsi="Times New Roman" w:cs="Times New Roman"/>
          <w:sz w:val="22"/>
        </w:rPr>
        <w:t>ing</w:t>
      </w:r>
      <w:r w:rsidR="00A75D7B" w:rsidRPr="00905380">
        <w:rPr>
          <w:rFonts w:ascii="Times New Roman" w:hAnsi="Times New Roman" w:cs="Times New Roman"/>
          <w:sz w:val="22"/>
        </w:rPr>
        <w:t xml:space="preserve"> </w:t>
      </w:r>
      <w:r w:rsidR="00C46073" w:rsidRPr="00905380">
        <w:rPr>
          <w:rFonts w:ascii="Times New Roman" w:hAnsi="Times New Roman" w:cs="Times New Roman"/>
          <w:sz w:val="22"/>
        </w:rPr>
        <w:t>five</w:t>
      </w:r>
      <w:r w:rsidR="00E300AF" w:rsidRPr="00905380">
        <w:rPr>
          <w:rFonts w:ascii="Times New Roman" w:hAnsi="Times New Roman" w:cs="Times New Roman"/>
          <w:sz w:val="22"/>
        </w:rPr>
        <w:t xml:space="preserve"> Tib</w:t>
      </w:r>
      <w:r w:rsidR="00706001" w:rsidRPr="00905380">
        <w:rPr>
          <w:rFonts w:ascii="Times New Roman" w:hAnsi="Times New Roman" w:cs="Times New Roman"/>
          <w:sz w:val="22"/>
        </w:rPr>
        <w:t>et</w:t>
      </w:r>
      <w:r w:rsidR="00743476" w:rsidRPr="00905380">
        <w:rPr>
          <w:rFonts w:ascii="Times New Roman" w:hAnsi="Times New Roman" w:cs="Times New Roman"/>
          <w:sz w:val="22"/>
        </w:rPr>
        <w:t xml:space="preserve"> </w:t>
      </w:r>
      <w:r w:rsidR="00E300AF" w:rsidRPr="00905380">
        <w:rPr>
          <w:rFonts w:ascii="Times New Roman" w:hAnsi="Times New Roman" w:cs="Times New Roman"/>
          <w:sz w:val="22"/>
        </w:rPr>
        <w:t>91-92 stations</w:t>
      </w:r>
      <w:r w:rsidR="00EF1A0F" w:rsidRPr="00905380">
        <w:rPr>
          <w:rFonts w:ascii="Times New Roman" w:hAnsi="Times New Roman" w:cs="Times New Roman"/>
          <w:sz w:val="22"/>
        </w:rPr>
        <w:t xml:space="preserve"> and</w:t>
      </w:r>
      <w:r w:rsidR="00BE5E62" w:rsidRPr="00905380">
        <w:rPr>
          <w:rFonts w:ascii="Times New Roman" w:hAnsi="Times New Roman" w:cs="Times New Roman"/>
          <w:sz w:val="22"/>
        </w:rPr>
        <w:t xml:space="preserve"> </w:t>
      </w:r>
      <w:r w:rsidR="000A19C0" w:rsidRPr="00905380">
        <w:rPr>
          <w:rFonts w:ascii="Times New Roman" w:hAnsi="Times New Roman" w:cs="Times New Roman" w:hint="eastAsia"/>
          <w:sz w:val="22"/>
          <w:lang w:eastAsia="zh-CN"/>
        </w:rPr>
        <w:t>five</w:t>
      </w:r>
      <w:r w:rsidR="000D6CFE" w:rsidRPr="00905380">
        <w:rPr>
          <w:rFonts w:ascii="Times New Roman" w:hAnsi="Times New Roman" w:cs="Times New Roman"/>
          <w:sz w:val="22"/>
        </w:rPr>
        <w:t xml:space="preserve"> </w:t>
      </w:r>
      <w:bookmarkStart w:id="131" w:name="OLE_LINK94"/>
      <w:bookmarkStart w:id="132" w:name="OLE_LINK97"/>
      <w:r w:rsidR="00717D9C" w:rsidRPr="00905380">
        <w:rPr>
          <w:rFonts w:ascii="Times New Roman" w:hAnsi="Times New Roman" w:cs="Times New Roman"/>
          <w:sz w:val="22"/>
        </w:rPr>
        <w:t xml:space="preserve">INDEPTH </w:t>
      </w:r>
      <w:r w:rsidR="007C2C10" w:rsidRPr="00905380">
        <w:rPr>
          <w:rFonts w:ascii="Times New Roman" w:hAnsi="Times New Roman" w:cs="Times New Roman"/>
          <w:sz w:val="22"/>
        </w:rPr>
        <w:t>Ⅳ</w:t>
      </w:r>
      <w:bookmarkEnd w:id="131"/>
      <w:bookmarkEnd w:id="132"/>
      <w:r w:rsidR="00BE5E62" w:rsidRPr="00905380">
        <w:rPr>
          <w:rFonts w:ascii="Times New Roman" w:hAnsi="Times New Roman" w:cs="Times New Roman"/>
          <w:sz w:val="22"/>
        </w:rPr>
        <w:t xml:space="preserve"> stations</w:t>
      </w:r>
      <w:r w:rsidR="00706001" w:rsidRPr="00905380">
        <w:rPr>
          <w:rFonts w:ascii="Times New Roman" w:hAnsi="Times New Roman" w:cs="Times New Roman"/>
          <w:sz w:val="22"/>
        </w:rPr>
        <w:t>.</w:t>
      </w:r>
      <w:r w:rsidR="00385372" w:rsidRPr="00905380">
        <w:rPr>
          <w:rFonts w:ascii="Times New Roman" w:hAnsi="Times New Roman" w:cs="Times New Roman"/>
          <w:sz w:val="22"/>
        </w:rPr>
        <w:t xml:space="preserve"> </w:t>
      </w:r>
      <w:bookmarkStart w:id="133" w:name="OLE_LINK40"/>
      <w:bookmarkStart w:id="134" w:name="OLE_LINK100"/>
      <w:bookmarkEnd w:id="126"/>
      <w:bookmarkEnd w:id="127"/>
      <w:r w:rsidR="00821635" w:rsidRPr="00905380">
        <w:rPr>
          <w:rFonts w:ascii="Times New Roman" w:hAnsi="Times New Roman" w:cs="Times New Roman"/>
          <w:sz w:val="22"/>
        </w:rPr>
        <w:t xml:space="preserve">aa’ is the projection line used in Figure 2. </w:t>
      </w:r>
      <w:r w:rsidR="00C46073" w:rsidRPr="00905380">
        <w:rPr>
          <w:rFonts w:ascii="Times New Roman" w:hAnsi="Times New Roman" w:cs="Times New Roman"/>
          <w:sz w:val="22"/>
        </w:rPr>
        <w:t>Acronyms</w:t>
      </w:r>
      <w:r w:rsidR="00EE214B" w:rsidRPr="00905380">
        <w:rPr>
          <w:rFonts w:ascii="Times New Roman" w:hAnsi="Times New Roman" w:cs="Times New Roman"/>
          <w:sz w:val="22"/>
        </w:rPr>
        <w:t>:</w:t>
      </w:r>
      <w:bookmarkEnd w:id="133"/>
      <w:bookmarkEnd w:id="134"/>
      <w:r w:rsidR="00C46073" w:rsidRPr="00905380">
        <w:rPr>
          <w:rFonts w:ascii="Times New Roman" w:hAnsi="Times New Roman" w:cs="Times New Roman"/>
          <w:sz w:val="22"/>
        </w:rPr>
        <w:t xml:space="preserve"> </w:t>
      </w:r>
      <w:r w:rsidR="00966943" w:rsidRPr="00905380">
        <w:rPr>
          <w:rFonts w:ascii="Times New Roman" w:hAnsi="Times New Roman" w:cs="Times New Roman"/>
          <w:sz w:val="22"/>
        </w:rPr>
        <w:t>MBT</w:t>
      </w:r>
      <w:r w:rsidR="00EE214B" w:rsidRPr="00905380">
        <w:rPr>
          <w:rFonts w:ascii="Times New Roman" w:hAnsi="Times New Roman" w:cs="Times New Roman"/>
          <w:sz w:val="22"/>
        </w:rPr>
        <w:t>,</w:t>
      </w:r>
      <w:r w:rsidR="00966943" w:rsidRPr="00905380">
        <w:rPr>
          <w:rFonts w:ascii="Times New Roman" w:hAnsi="Times New Roman" w:cs="Times New Roman"/>
          <w:sz w:val="22"/>
        </w:rPr>
        <w:t xml:space="preserve"> Main Boundary Thrust; YZS</w:t>
      </w:r>
      <w:r w:rsidR="00EE214B" w:rsidRPr="00905380">
        <w:rPr>
          <w:rFonts w:ascii="Times New Roman" w:hAnsi="Times New Roman" w:cs="Times New Roman"/>
          <w:sz w:val="22"/>
        </w:rPr>
        <w:t>,</w:t>
      </w:r>
      <w:r w:rsidR="00966943" w:rsidRPr="00905380">
        <w:rPr>
          <w:rFonts w:ascii="Times New Roman" w:hAnsi="Times New Roman" w:cs="Times New Roman"/>
          <w:sz w:val="22"/>
        </w:rPr>
        <w:t xml:space="preserve"> </w:t>
      </w:r>
      <w:bookmarkStart w:id="135" w:name="OLE_LINK231"/>
      <w:bookmarkStart w:id="136" w:name="OLE_LINK232"/>
      <w:proofErr w:type="spellStart"/>
      <w:r w:rsidR="00966943" w:rsidRPr="00905380">
        <w:rPr>
          <w:rFonts w:ascii="Times New Roman" w:hAnsi="Times New Roman" w:cs="Times New Roman"/>
          <w:sz w:val="22"/>
        </w:rPr>
        <w:t>Yarlung-Zangb</w:t>
      </w:r>
      <w:bookmarkEnd w:id="135"/>
      <w:bookmarkEnd w:id="136"/>
      <w:r w:rsidR="00177503" w:rsidRPr="00905380">
        <w:rPr>
          <w:rFonts w:ascii="Times New Roman" w:hAnsi="Times New Roman" w:cs="Times New Roman"/>
          <w:sz w:val="22"/>
        </w:rPr>
        <w:t>o</w:t>
      </w:r>
      <w:proofErr w:type="spellEnd"/>
      <w:r w:rsidR="00966943" w:rsidRPr="00905380">
        <w:rPr>
          <w:rFonts w:ascii="Times New Roman" w:hAnsi="Times New Roman" w:cs="Times New Roman"/>
          <w:sz w:val="22"/>
        </w:rPr>
        <w:t xml:space="preserve"> suture</w:t>
      </w:r>
      <w:r w:rsidR="00634FF4" w:rsidRPr="00905380">
        <w:rPr>
          <w:rFonts w:ascii="Times New Roman" w:hAnsi="Times New Roman" w:cs="Times New Roman"/>
          <w:sz w:val="22"/>
        </w:rPr>
        <w:t>; BNS</w:t>
      </w:r>
      <w:r w:rsidR="00EE214B" w:rsidRPr="00905380">
        <w:rPr>
          <w:rFonts w:ascii="Times New Roman" w:hAnsi="Times New Roman" w:cs="Times New Roman"/>
          <w:sz w:val="22"/>
        </w:rPr>
        <w:t>,</w:t>
      </w:r>
      <w:r w:rsidR="00634FF4" w:rsidRPr="00905380">
        <w:rPr>
          <w:rFonts w:ascii="Times New Roman" w:hAnsi="Times New Roman" w:cs="Times New Roman"/>
          <w:sz w:val="22"/>
        </w:rPr>
        <w:t xml:space="preserve"> </w:t>
      </w:r>
      <w:bookmarkStart w:id="137" w:name="OLE_LINK187"/>
      <w:bookmarkStart w:id="138" w:name="OLE_LINK188"/>
      <w:proofErr w:type="spellStart"/>
      <w:r w:rsidR="00634FF4" w:rsidRPr="00905380">
        <w:rPr>
          <w:rFonts w:ascii="Times New Roman" w:hAnsi="Times New Roman" w:cs="Times New Roman"/>
          <w:sz w:val="22"/>
        </w:rPr>
        <w:t>Bangong-Nujiang</w:t>
      </w:r>
      <w:proofErr w:type="spellEnd"/>
      <w:r w:rsidR="00634FF4" w:rsidRPr="00905380">
        <w:rPr>
          <w:rFonts w:ascii="Times New Roman" w:hAnsi="Times New Roman" w:cs="Times New Roman"/>
          <w:sz w:val="22"/>
        </w:rPr>
        <w:t xml:space="preserve"> suture</w:t>
      </w:r>
      <w:bookmarkEnd w:id="137"/>
      <w:bookmarkEnd w:id="138"/>
      <w:r w:rsidR="00634FF4" w:rsidRPr="00905380">
        <w:rPr>
          <w:rFonts w:ascii="Times New Roman" w:hAnsi="Times New Roman" w:cs="Times New Roman"/>
          <w:sz w:val="22"/>
        </w:rPr>
        <w:t>; HB</w:t>
      </w:r>
      <w:r w:rsidR="00EE214B" w:rsidRPr="00905380">
        <w:rPr>
          <w:rFonts w:ascii="Times New Roman" w:hAnsi="Times New Roman" w:cs="Times New Roman"/>
          <w:sz w:val="22"/>
        </w:rPr>
        <w:t>,</w:t>
      </w:r>
      <w:r w:rsidR="00634FF4" w:rsidRPr="00905380">
        <w:rPr>
          <w:rFonts w:ascii="Times New Roman" w:hAnsi="Times New Roman" w:cs="Times New Roman"/>
          <w:sz w:val="22"/>
        </w:rPr>
        <w:t xml:space="preserve"> Himalaya block; LB</w:t>
      </w:r>
      <w:r w:rsidR="00EE214B" w:rsidRPr="00905380">
        <w:rPr>
          <w:rFonts w:ascii="Times New Roman" w:hAnsi="Times New Roman" w:cs="Times New Roman"/>
          <w:sz w:val="22"/>
        </w:rPr>
        <w:t>,</w:t>
      </w:r>
      <w:r w:rsidR="00634FF4" w:rsidRPr="00905380">
        <w:rPr>
          <w:rFonts w:ascii="Times New Roman" w:hAnsi="Times New Roman" w:cs="Times New Roman"/>
          <w:sz w:val="22"/>
        </w:rPr>
        <w:t xml:space="preserve"> Lhasa block; QB</w:t>
      </w:r>
      <w:r w:rsidR="00EE214B" w:rsidRPr="00905380">
        <w:rPr>
          <w:rFonts w:ascii="Times New Roman" w:hAnsi="Times New Roman" w:cs="Times New Roman"/>
          <w:sz w:val="22"/>
        </w:rPr>
        <w:t>,</w:t>
      </w:r>
      <w:r w:rsidR="00634FF4" w:rsidRPr="00905380">
        <w:rPr>
          <w:rFonts w:ascii="Times New Roman" w:hAnsi="Times New Roman" w:cs="Times New Roman"/>
          <w:sz w:val="22"/>
        </w:rPr>
        <w:t xml:space="preserve"> </w:t>
      </w:r>
      <w:proofErr w:type="spellStart"/>
      <w:r w:rsidR="00634FF4" w:rsidRPr="00905380">
        <w:rPr>
          <w:rFonts w:ascii="Times New Roman" w:hAnsi="Times New Roman" w:cs="Times New Roman"/>
          <w:sz w:val="22"/>
        </w:rPr>
        <w:t>Qiangtang</w:t>
      </w:r>
      <w:proofErr w:type="spellEnd"/>
      <w:r w:rsidR="00634FF4" w:rsidRPr="00905380">
        <w:rPr>
          <w:rFonts w:ascii="Times New Roman" w:hAnsi="Times New Roman" w:cs="Times New Roman"/>
          <w:sz w:val="22"/>
        </w:rPr>
        <w:t xml:space="preserve"> block.</w:t>
      </w:r>
    </w:p>
    <w:bookmarkEnd w:id="123"/>
    <w:bookmarkEnd w:id="124"/>
    <w:bookmarkEnd w:id="125"/>
    <w:p w14:paraId="1DEB3A4C" w14:textId="77777777" w:rsidR="00A31869" w:rsidRDefault="00A31869" w:rsidP="00A31869"/>
    <w:p w14:paraId="6EB77176" w14:textId="090DD2DC" w:rsidR="002F3B11" w:rsidRDefault="003D1B5D" w:rsidP="00C81368">
      <w:pPr>
        <w:pStyle w:val="Heading-Main"/>
      </w:pPr>
      <w:r>
        <w:t>3</w:t>
      </w:r>
      <w:r w:rsidR="002F3B11">
        <w:t xml:space="preserve"> Results</w:t>
      </w:r>
    </w:p>
    <w:p w14:paraId="712F6355" w14:textId="457D765D" w:rsidR="0068502E" w:rsidRPr="0068242F" w:rsidRDefault="000A4294" w:rsidP="003E39AF">
      <w:pPr>
        <w:rPr>
          <w:rFonts w:eastAsia="宋体"/>
          <w:sz w:val="24"/>
          <w:lang w:eastAsia="zh-CN"/>
        </w:rPr>
      </w:pPr>
      <w:bookmarkStart w:id="139" w:name="OLE_LINK87"/>
      <w:bookmarkStart w:id="140" w:name="OLE_LINK88"/>
      <w:bookmarkStart w:id="141" w:name="OLE_LINK116"/>
      <w:r w:rsidRPr="00905380">
        <w:rPr>
          <w:rFonts w:eastAsia="宋体" w:hint="eastAsia"/>
          <w:sz w:val="24"/>
          <w:lang w:eastAsia="zh-CN"/>
        </w:rPr>
        <w:t>T</w:t>
      </w:r>
      <w:r w:rsidRPr="00905380">
        <w:rPr>
          <w:rFonts w:eastAsia="宋体"/>
          <w:sz w:val="24"/>
          <w:lang w:eastAsia="zh-CN"/>
        </w:rPr>
        <w:t xml:space="preserve">he </w:t>
      </w:r>
      <w:r w:rsidR="003E5CCA" w:rsidRPr="00905380">
        <w:rPr>
          <w:rFonts w:eastAsia="宋体"/>
          <w:sz w:val="24"/>
          <w:lang w:eastAsia="zh-CN"/>
        </w:rPr>
        <w:t xml:space="preserve">spatial variation patterns </w:t>
      </w:r>
      <w:r w:rsidR="007F0430" w:rsidRPr="002E5F9F">
        <w:rPr>
          <w:rFonts w:eastAsia="宋体"/>
          <w:color w:val="FF0000"/>
          <w:sz w:val="24"/>
          <w:lang w:eastAsia="zh-CN"/>
        </w:rPr>
        <w:t xml:space="preserve">and uncertainty </w:t>
      </w:r>
      <w:r w:rsidR="00C05F44" w:rsidRPr="002E5F9F">
        <w:rPr>
          <w:rFonts w:eastAsia="宋体"/>
          <w:color w:val="FF0000"/>
          <w:sz w:val="24"/>
          <w:lang w:eastAsia="zh-CN"/>
        </w:rPr>
        <w:t>es</w:t>
      </w:r>
      <w:r w:rsidR="00C05F44">
        <w:rPr>
          <w:rFonts w:eastAsia="宋体"/>
          <w:color w:val="FF0000"/>
          <w:sz w:val="24"/>
          <w:lang w:eastAsia="zh-CN"/>
        </w:rPr>
        <w:t>ti</w:t>
      </w:r>
      <w:r w:rsidR="00C05F44" w:rsidRPr="002E5F9F">
        <w:rPr>
          <w:rFonts w:eastAsia="宋体"/>
          <w:color w:val="FF0000"/>
          <w:sz w:val="24"/>
          <w:lang w:eastAsia="zh-CN"/>
        </w:rPr>
        <w:t>mates</w:t>
      </w:r>
      <w:r w:rsidR="00C05F44">
        <w:rPr>
          <w:rFonts w:eastAsia="宋体"/>
          <w:sz w:val="24"/>
          <w:lang w:eastAsia="zh-CN"/>
        </w:rPr>
        <w:t xml:space="preserve"> </w:t>
      </w:r>
      <w:r w:rsidR="00676413" w:rsidRPr="00905380">
        <w:rPr>
          <w:rFonts w:eastAsia="宋体"/>
          <w:sz w:val="24"/>
          <w:lang w:eastAsia="zh-CN"/>
        </w:rPr>
        <w:t>o</w:t>
      </w:r>
      <w:r w:rsidR="00676413" w:rsidRPr="00905380">
        <w:rPr>
          <w:rFonts w:eastAsia="宋体"/>
          <w:sz w:val="24"/>
          <w:lang w:val="en-GB" w:eastAsia="zh-CN"/>
        </w:rPr>
        <w:t xml:space="preserve">f </w:t>
      </w:r>
      <w:bookmarkStart w:id="142" w:name="OLE_LINK353"/>
      <w:r w:rsidR="00676413" w:rsidRPr="00905380">
        <w:rPr>
          <w:rFonts w:eastAsia="宋体"/>
          <w:i/>
          <w:sz w:val="24"/>
          <w:lang w:val="en-GB" w:eastAsia="zh-CN"/>
        </w:rPr>
        <w:t>H</w:t>
      </w:r>
      <w:r w:rsidR="00676413" w:rsidRPr="00905380">
        <w:rPr>
          <w:rFonts w:eastAsia="宋体"/>
          <w:sz w:val="24"/>
          <w:lang w:val="en-GB" w:eastAsia="zh-CN"/>
        </w:rPr>
        <w:t xml:space="preserve"> and </w:t>
      </w:r>
      <w:r w:rsidR="00676413" w:rsidRPr="00905380">
        <w:rPr>
          <w:rFonts w:eastAsiaTheme="majorEastAsia"/>
          <w:i/>
          <w:sz w:val="24"/>
        </w:rPr>
        <w:t>κ</w:t>
      </w:r>
      <w:bookmarkEnd w:id="142"/>
      <w:r w:rsidR="00676413" w:rsidRPr="00905380">
        <w:rPr>
          <w:rFonts w:eastAsiaTheme="majorEastAsia"/>
          <w:sz w:val="24"/>
        </w:rPr>
        <w:t xml:space="preserve"> </w:t>
      </w:r>
      <w:r w:rsidR="00F42F8B">
        <w:rPr>
          <w:rFonts w:eastAsia="宋体"/>
          <w:sz w:val="24"/>
          <w:lang w:eastAsia="zh-CN"/>
        </w:rPr>
        <w:t>from</w:t>
      </w:r>
      <w:r w:rsidR="003E5CCA" w:rsidRPr="00905380">
        <w:rPr>
          <w:rFonts w:eastAsia="宋体"/>
          <w:sz w:val="24"/>
          <w:lang w:eastAsia="zh-CN"/>
        </w:rPr>
        <w:t xml:space="preserve"> </w:t>
      </w:r>
      <w:bookmarkStart w:id="143" w:name="_Hlk143439180"/>
      <w:bookmarkStart w:id="144" w:name="_Hlk129071075"/>
      <w:bookmarkStart w:id="145" w:name="OLE_LINK273"/>
      <w:r w:rsidR="00C05F44">
        <w:rPr>
          <w:rFonts w:eastAsia="宋体"/>
          <w:sz w:val="24"/>
          <w:lang w:eastAsia="zh-CN"/>
        </w:rPr>
        <w:t xml:space="preserve">the </w:t>
      </w:r>
      <w:r w:rsidR="003E5CCA" w:rsidRPr="00905380">
        <w:rPr>
          <w:i/>
          <w:sz w:val="24"/>
        </w:rPr>
        <w:t>H-</w:t>
      </w:r>
      <w:bookmarkStart w:id="146" w:name="OLE_LINK47"/>
      <w:bookmarkStart w:id="147" w:name="OLE_LINK48"/>
      <w:bookmarkStart w:id="148" w:name="OLE_LINK63"/>
      <w:bookmarkStart w:id="149" w:name="OLE_LINK67"/>
      <w:r w:rsidR="003E5CCA" w:rsidRPr="00905380">
        <w:rPr>
          <w:rFonts w:eastAsiaTheme="majorEastAsia"/>
          <w:i/>
          <w:sz w:val="24"/>
        </w:rPr>
        <w:t>κ</w:t>
      </w:r>
      <w:bookmarkEnd w:id="143"/>
      <w:bookmarkEnd w:id="146"/>
      <w:bookmarkEnd w:id="147"/>
      <w:bookmarkEnd w:id="148"/>
      <w:bookmarkEnd w:id="149"/>
      <w:r w:rsidR="003E5CCA" w:rsidRPr="00905380">
        <w:rPr>
          <w:i/>
          <w:sz w:val="24"/>
        </w:rPr>
        <w:t>-c</w:t>
      </w:r>
      <w:bookmarkEnd w:id="144"/>
      <w:bookmarkEnd w:id="145"/>
      <w:r w:rsidR="003E5CCA" w:rsidRPr="00905380">
        <w:rPr>
          <w:sz w:val="24"/>
        </w:rPr>
        <w:t xml:space="preserve"> </w:t>
      </w:r>
      <w:r w:rsidR="00825049">
        <w:rPr>
          <w:sz w:val="24"/>
        </w:rPr>
        <w:t>method</w:t>
      </w:r>
      <w:r w:rsidR="003E5CCA" w:rsidRPr="00905380">
        <w:rPr>
          <w:sz w:val="24"/>
        </w:rPr>
        <w:t xml:space="preserve"> are shown</w:t>
      </w:r>
      <w:r w:rsidR="00EB7795" w:rsidRPr="00905380">
        <w:rPr>
          <w:sz w:val="24"/>
        </w:rPr>
        <w:t xml:space="preserve"> in Figure </w:t>
      </w:r>
      <w:r w:rsidR="00EB7795" w:rsidRPr="00905380">
        <w:rPr>
          <w:noProof/>
          <w:sz w:val="24"/>
        </w:rPr>
        <w:t>2</w:t>
      </w:r>
      <w:r w:rsidR="00EB7795" w:rsidRPr="00905380">
        <w:rPr>
          <w:sz w:val="24"/>
        </w:rPr>
        <w:t xml:space="preserve">. </w:t>
      </w:r>
      <w:bookmarkStart w:id="150" w:name="OLE_LINK43"/>
      <w:bookmarkStart w:id="151" w:name="OLE_LINK44"/>
      <w:bookmarkStart w:id="152" w:name="OLE_LINK45"/>
      <w:bookmarkStart w:id="153" w:name="OLE_LINK46"/>
      <w:bookmarkStart w:id="154" w:name="OLE_LINK49"/>
      <w:r w:rsidR="00F81706" w:rsidRPr="00905380">
        <w:rPr>
          <w:sz w:val="24"/>
        </w:rPr>
        <w:t xml:space="preserve">To better </w:t>
      </w:r>
      <w:r w:rsidR="00DC45D3" w:rsidRPr="00905380">
        <w:rPr>
          <w:sz w:val="24"/>
        </w:rPr>
        <w:t xml:space="preserve">display the </w:t>
      </w:r>
      <w:r w:rsidR="00F81706" w:rsidRPr="00905380">
        <w:rPr>
          <w:rFonts w:eastAsiaTheme="majorEastAsia"/>
          <w:sz w:val="24"/>
        </w:rPr>
        <w:t>variation</w:t>
      </w:r>
      <w:r w:rsidR="003529AF" w:rsidRPr="00905380">
        <w:rPr>
          <w:rFonts w:eastAsiaTheme="majorEastAsia"/>
          <w:sz w:val="24"/>
        </w:rPr>
        <w:t xml:space="preserve">s in </w:t>
      </w:r>
      <w:r w:rsidR="003529AF" w:rsidRPr="00905380">
        <w:rPr>
          <w:i/>
          <w:sz w:val="24"/>
        </w:rPr>
        <w:t>H</w:t>
      </w:r>
      <w:r w:rsidR="003529AF" w:rsidRPr="00905380">
        <w:rPr>
          <w:sz w:val="24"/>
        </w:rPr>
        <w:t xml:space="preserve"> and </w:t>
      </w:r>
      <w:bookmarkStart w:id="155" w:name="OLE_LINK354"/>
      <w:r w:rsidR="003529AF" w:rsidRPr="00905380">
        <w:rPr>
          <w:rFonts w:eastAsiaTheme="majorEastAsia"/>
          <w:i/>
          <w:sz w:val="24"/>
        </w:rPr>
        <w:t>κ</w:t>
      </w:r>
      <w:bookmarkEnd w:id="155"/>
      <w:r w:rsidR="00F81706" w:rsidRPr="00905380">
        <w:rPr>
          <w:rFonts w:eastAsiaTheme="majorEastAsia"/>
          <w:sz w:val="24"/>
        </w:rPr>
        <w:t xml:space="preserve"> from south to north</w:t>
      </w:r>
      <w:r w:rsidR="00F81706" w:rsidRPr="00905380">
        <w:rPr>
          <w:sz w:val="24"/>
        </w:rPr>
        <w:t>,</w:t>
      </w:r>
      <w:r w:rsidR="00DC45D3" w:rsidRPr="00905380">
        <w:rPr>
          <w:sz w:val="24"/>
        </w:rPr>
        <w:t xml:space="preserve"> </w:t>
      </w:r>
      <w:r w:rsidR="00F81706" w:rsidRPr="00905380">
        <w:rPr>
          <w:sz w:val="24"/>
        </w:rPr>
        <w:t>w</w:t>
      </w:r>
      <w:r w:rsidR="00EB7795" w:rsidRPr="00905380">
        <w:rPr>
          <w:sz w:val="24"/>
        </w:rPr>
        <w:t xml:space="preserve">e project all results </w:t>
      </w:r>
      <w:r w:rsidR="00FE4BD8" w:rsidRPr="00905380">
        <w:rPr>
          <w:sz w:val="24"/>
        </w:rPr>
        <w:t>on</w:t>
      </w:r>
      <w:r w:rsidR="00786EBF" w:rsidRPr="00905380">
        <w:rPr>
          <w:sz w:val="24"/>
        </w:rPr>
        <w:t>to profile</w:t>
      </w:r>
      <w:bookmarkStart w:id="156" w:name="OLE_LINK228"/>
      <w:bookmarkStart w:id="157" w:name="OLE_LINK229"/>
      <w:r w:rsidR="00987C86" w:rsidRPr="00905380">
        <w:rPr>
          <w:sz w:val="24"/>
        </w:rPr>
        <w:t xml:space="preserve"> aa’</w:t>
      </w:r>
      <w:bookmarkEnd w:id="156"/>
      <w:bookmarkEnd w:id="157"/>
      <w:r w:rsidR="00550DB3" w:rsidRPr="00905380">
        <w:rPr>
          <w:sz w:val="24"/>
        </w:rPr>
        <w:t xml:space="preserve"> in Figure </w:t>
      </w:r>
      <w:r w:rsidR="00550DB3" w:rsidRPr="00905380">
        <w:rPr>
          <w:noProof/>
          <w:sz w:val="24"/>
        </w:rPr>
        <w:t>1</w:t>
      </w:r>
      <w:r w:rsidR="00D9007A" w:rsidRPr="00905380">
        <w:rPr>
          <w:sz w:val="24"/>
        </w:rPr>
        <w:t>, which</w:t>
      </w:r>
      <w:r w:rsidR="00C563A4" w:rsidRPr="00905380">
        <w:rPr>
          <w:sz w:val="24"/>
        </w:rPr>
        <w:t xml:space="preserve"> is</w:t>
      </w:r>
      <w:r w:rsidR="003E1ABF" w:rsidRPr="00905380">
        <w:rPr>
          <w:sz w:val="24"/>
        </w:rPr>
        <w:t xml:space="preserve"> parallel to</w:t>
      </w:r>
      <w:r w:rsidR="00203AE7" w:rsidRPr="00905380">
        <w:rPr>
          <w:sz w:val="24"/>
        </w:rPr>
        <w:t xml:space="preserve"> the direction of </w:t>
      </w:r>
      <w:bookmarkStart w:id="158" w:name="OLE_LINK77"/>
      <w:bookmarkStart w:id="159" w:name="OLE_LINK78"/>
      <w:bookmarkStart w:id="160" w:name="OLE_LINK217"/>
      <w:bookmarkStart w:id="161" w:name="OLE_LINK218"/>
      <w:r w:rsidR="00203AE7" w:rsidRPr="00905380">
        <w:rPr>
          <w:sz w:val="24"/>
        </w:rPr>
        <w:t>Indo-</w:t>
      </w:r>
      <w:r w:rsidR="001E0828" w:rsidRPr="00905380">
        <w:rPr>
          <w:sz w:val="24"/>
        </w:rPr>
        <w:t>Asian</w:t>
      </w:r>
      <w:bookmarkEnd w:id="158"/>
      <w:bookmarkEnd w:id="159"/>
      <w:r w:rsidR="001E0828" w:rsidRPr="00905380">
        <w:rPr>
          <w:sz w:val="24"/>
        </w:rPr>
        <w:t xml:space="preserve"> collision</w:t>
      </w:r>
      <w:bookmarkEnd w:id="160"/>
      <w:bookmarkEnd w:id="161"/>
      <w:r w:rsidR="001E0828" w:rsidRPr="00905380">
        <w:rPr>
          <w:sz w:val="24"/>
        </w:rPr>
        <w:t xml:space="preserve"> (i.e., </w:t>
      </w:r>
      <w:bookmarkStart w:id="162" w:name="OLE_LINK101"/>
      <w:bookmarkStart w:id="163" w:name="OLE_LINK204"/>
      <w:r w:rsidR="001E0828" w:rsidRPr="00905380">
        <w:rPr>
          <w:sz w:val="24"/>
        </w:rPr>
        <w:t>arc-perpendicular</w:t>
      </w:r>
      <w:bookmarkEnd w:id="162"/>
      <w:bookmarkEnd w:id="163"/>
      <w:r w:rsidR="001E0828" w:rsidRPr="00905380">
        <w:rPr>
          <w:sz w:val="24"/>
        </w:rPr>
        <w:t>)</w:t>
      </w:r>
      <w:r w:rsidR="008820C7" w:rsidRPr="00905380">
        <w:rPr>
          <w:sz w:val="24"/>
        </w:rPr>
        <w:t xml:space="preserve"> in the stud</w:t>
      </w:r>
      <w:r w:rsidR="001E0828" w:rsidRPr="00905380">
        <w:rPr>
          <w:sz w:val="24"/>
        </w:rPr>
        <w:t>y</w:t>
      </w:r>
      <w:r w:rsidR="008820C7" w:rsidRPr="00905380">
        <w:rPr>
          <w:sz w:val="24"/>
        </w:rPr>
        <w:t xml:space="preserve"> region</w:t>
      </w:r>
      <w:r w:rsidR="00454F5C" w:rsidRPr="00905380">
        <w:rPr>
          <w:sz w:val="24"/>
        </w:rPr>
        <w:t xml:space="preserve"> (</w:t>
      </w:r>
      <w:bookmarkStart w:id="164" w:name="OLE_LINK342"/>
      <w:bookmarkStart w:id="165" w:name="OLE_LINK343"/>
      <w:r w:rsidR="00D55E87" w:rsidRPr="00905380">
        <w:rPr>
          <w:sz w:val="24"/>
        </w:rPr>
        <w:t>Figure</w:t>
      </w:r>
      <w:r w:rsidR="001E0828" w:rsidRPr="00905380">
        <w:rPr>
          <w:sz w:val="24"/>
        </w:rPr>
        <w:t>s</w:t>
      </w:r>
      <w:r w:rsidR="00D55E87" w:rsidRPr="00905380">
        <w:rPr>
          <w:sz w:val="24"/>
        </w:rPr>
        <w:t xml:space="preserve"> </w:t>
      </w:r>
      <w:r w:rsidR="00D55E87" w:rsidRPr="00905380">
        <w:rPr>
          <w:noProof/>
          <w:sz w:val="24"/>
        </w:rPr>
        <w:t>2</w:t>
      </w:r>
      <w:bookmarkEnd w:id="164"/>
      <w:bookmarkEnd w:id="165"/>
      <w:proofErr w:type="gramStart"/>
      <w:r w:rsidR="009961F0">
        <w:rPr>
          <w:sz w:val="24"/>
        </w:rPr>
        <w:t>e</w:t>
      </w:r>
      <w:r w:rsidR="00304124" w:rsidRPr="00905380">
        <w:rPr>
          <w:sz w:val="24"/>
        </w:rPr>
        <w:t>,</w:t>
      </w:r>
      <w:r w:rsidR="009961F0">
        <w:rPr>
          <w:sz w:val="24"/>
        </w:rPr>
        <w:t>f</w:t>
      </w:r>
      <w:proofErr w:type="gramEnd"/>
      <w:r w:rsidR="00454F5C" w:rsidRPr="00905380">
        <w:rPr>
          <w:sz w:val="24"/>
        </w:rPr>
        <w:t>)</w:t>
      </w:r>
      <w:r w:rsidR="008820C7" w:rsidRPr="00905380">
        <w:rPr>
          <w:sz w:val="24"/>
        </w:rPr>
        <w:t>.</w:t>
      </w:r>
      <w:bookmarkEnd w:id="150"/>
      <w:bookmarkEnd w:id="151"/>
      <w:r w:rsidR="008820C7" w:rsidRPr="00905380">
        <w:rPr>
          <w:sz w:val="24"/>
        </w:rPr>
        <w:t xml:space="preserve"> </w:t>
      </w:r>
      <w:bookmarkEnd w:id="152"/>
      <w:bookmarkEnd w:id="153"/>
      <w:bookmarkEnd w:id="154"/>
      <w:r w:rsidR="00A774C2" w:rsidRPr="00905380">
        <w:rPr>
          <w:rFonts w:eastAsia="宋体"/>
          <w:sz w:val="24"/>
          <w:lang w:eastAsia="zh-CN"/>
        </w:rPr>
        <w:t xml:space="preserve">The projection </w:t>
      </w:r>
      <w:r w:rsidR="00A004AA" w:rsidRPr="00905380">
        <w:rPr>
          <w:rFonts w:eastAsia="宋体"/>
          <w:sz w:val="24"/>
          <w:lang w:eastAsia="zh-CN"/>
        </w:rPr>
        <w:t>i</w:t>
      </w:r>
      <w:r w:rsidR="00A774C2" w:rsidRPr="00905380">
        <w:rPr>
          <w:rFonts w:eastAsia="宋体"/>
          <w:sz w:val="24"/>
          <w:lang w:eastAsia="zh-CN"/>
        </w:rPr>
        <w:t xml:space="preserve">s carried out along body-fitted grids </w:t>
      </w:r>
      <w:r w:rsidR="00A774C2" w:rsidRPr="00482FD2">
        <w:rPr>
          <w:rFonts w:eastAsia="宋体"/>
          <w:sz w:val="24"/>
          <w:lang w:eastAsia="zh-CN"/>
        </w:rPr>
        <w:t>(Figure S</w:t>
      </w:r>
      <w:r w:rsidR="008E00A9" w:rsidRPr="00482FD2">
        <w:rPr>
          <w:rFonts w:eastAsia="宋体"/>
          <w:sz w:val="24"/>
          <w:lang w:eastAsia="zh-CN"/>
        </w:rPr>
        <w:t>1</w:t>
      </w:r>
      <w:r w:rsidR="00A774C2" w:rsidRPr="00482FD2">
        <w:rPr>
          <w:rFonts w:eastAsia="宋体"/>
          <w:sz w:val="24"/>
          <w:lang w:eastAsia="zh-CN"/>
        </w:rPr>
        <w:t>)</w:t>
      </w:r>
      <w:r w:rsidR="00A774C2" w:rsidRPr="00905380">
        <w:rPr>
          <w:rFonts w:eastAsia="宋体"/>
          <w:sz w:val="24"/>
          <w:lang w:eastAsia="zh-CN"/>
        </w:rPr>
        <w:t xml:space="preserve"> bounded by the MBT, YZS, and BNS.</w:t>
      </w:r>
      <w:r w:rsidR="000E5FD7" w:rsidRPr="0067693A">
        <w:rPr>
          <w:rFonts w:eastAsia="宋体"/>
          <w:color w:val="FF0000"/>
          <w:sz w:val="24"/>
          <w:lang w:eastAsia="zh-CN"/>
        </w:rPr>
        <w:t xml:space="preserve"> </w:t>
      </w:r>
      <w:r w:rsidR="00193F2B" w:rsidRPr="0067693A">
        <w:rPr>
          <w:rFonts w:eastAsia="宋体"/>
          <w:color w:val="FF0000"/>
          <w:sz w:val="24"/>
          <w:lang w:eastAsia="zh-CN"/>
        </w:rPr>
        <w:t xml:space="preserve">The uncertainty estimates </w:t>
      </w:r>
      <w:r w:rsidR="0013214B" w:rsidRPr="0067693A">
        <w:rPr>
          <w:rFonts w:eastAsia="宋体"/>
          <w:color w:val="FF0000"/>
          <w:sz w:val="24"/>
          <w:lang w:eastAsia="zh-CN"/>
        </w:rPr>
        <w:t xml:space="preserve">(standard deviations) </w:t>
      </w:r>
      <w:r w:rsidR="00193F2B" w:rsidRPr="0067693A">
        <w:rPr>
          <w:rFonts w:eastAsia="宋体"/>
          <w:color w:val="FF0000"/>
          <w:sz w:val="24"/>
          <w:lang w:eastAsia="zh-CN"/>
        </w:rPr>
        <w:t xml:space="preserve">for </w:t>
      </w:r>
      <w:r w:rsidR="00193F2B" w:rsidRPr="0067693A">
        <w:rPr>
          <w:rFonts w:eastAsia="宋体"/>
          <w:i/>
          <w:color w:val="FF0000"/>
          <w:sz w:val="24"/>
          <w:lang w:val="en-GB" w:eastAsia="zh-CN"/>
        </w:rPr>
        <w:t>H</w:t>
      </w:r>
      <w:r w:rsidR="00193F2B" w:rsidRPr="0067693A">
        <w:rPr>
          <w:rFonts w:eastAsia="宋体"/>
          <w:color w:val="FF0000"/>
          <w:sz w:val="24"/>
          <w:lang w:val="en-GB" w:eastAsia="zh-CN"/>
        </w:rPr>
        <w:t xml:space="preserve"> and </w:t>
      </w:r>
      <w:r w:rsidR="00193F2B" w:rsidRPr="0067693A">
        <w:rPr>
          <w:rFonts w:eastAsiaTheme="majorEastAsia"/>
          <w:i/>
          <w:color w:val="FF0000"/>
          <w:sz w:val="24"/>
        </w:rPr>
        <w:t>κ</w:t>
      </w:r>
      <w:r w:rsidR="00193F2B" w:rsidRPr="0067693A">
        <w:rPr>
          <w:rFonts w:eastAsia="宋体"/>
          <w:color w:val="FF0000"/>
          <w:sz w:val="24"/>
          <w:lang w:eastAsia="zh-CN"/>
        </w:rPr>
        <w:t xml:space="preserve"> are </w:t>
      </w:r>
      <w:r w:rsidR="0013214B" w:rsidRPr="0067693A">
        <w:rPr>
          <w:rFonts w:eastAsia="宋体"/>
          <w:color w:val="FF0000"/>
          <w:sz w:val="24"/>
          <w:lang w:eastAsia="zh-CN"/>
        </w:rPr>
        <w:t>shown in both map view</w:t>
      </w:r>
      <w:r w:rsidR="00EB1D7A" w:rsidRPr="0067693A">
        <w:rPr>
          <w:rFonts w:eastAsia="宋体"/>
          <w:color w:val="FF0000"/>
          <w:sz w:val="24"/>
          <w:lang w:eastAsia="zh-CN"/>
        </w:rPr>
        <w:t xml:space="preserve"> (Figures 2</w:t>
      </w:r>
      <w:proofErr w:type="gramStart"/>
      <w:r w:rsidR="00EB1D7A" w:rsidRPr="0067693A">
        <w:rPr>
          <w:rFonts w:eastAsia="宋体"/>
          <w:color w:val="FF0000"/>
          <w:sz w:val="24"/>
          <w:lang w:eastAsia="zh-CN"/>
        </w:rPr>
        <w:t>c,d</w:t>
      </w:r>
      <w:proofErr w:type="gramEnd"/>
      <w:r w:rsidR="00EB1D7A" w:rsidRPr="0067693A">
        <w:rPr>
          <w:rFonts w:eastAsia="宋体"/>
          <w:color w:val="FF0000"/>
          <w:sz w:val="24"/>
          <w:lang w:eastAsia="zh-CN"/>
        </w:rPr>
        <w:t>)</w:t>
      </w:r>
      <w:r w:rsidR="0013214B" w:rsidRPr="0067693A">
        <w:rPr>
          <w:rFonts w:eastAsia="宋体"/>
          <w:color w:val="FF0000"/>
          <w:sz w:val="24"/>
          <w:lang w:eastAsia="zh-CN"/>
        </w:rPr>
        <w:t xml:space="preserve"> and profile view (Figures 2e,f) as well</w:t>
      </w:r>
      <w:r w:rsidR="00EB1D7A" w:rsidRPr="0067693A">
        <w:rPr>
          <w:rFonts w:eastAsia="宋体"/>
          <w:color w:val="FF0000"/>
          <w:sz w:val="24"/>
          <w:lang w:eastAsia="zh-CN"/>
        </w:rPr>
        <w:t>.</w:t>
      </w:r>
      <w:r w:rsidR="00AD3164" w:rsidRPr="0067693A">
        <w:rPr>
          <w:rFonts w:eastAsia="宋体"/>
          <w:color w:val="FF0000"/>
          <w:sz w:val="24"/>
          <w:lang w:eastAsia="zh-CN"/>
        </w:rPr>
        <w:t xml:space="preserve"> Most of the stations </w:t>
      </w:r>
      <w:r w:rsidR="009B0A43" w:rsidRPr="0067693A">
        <w:rPr>
          <w:rFonts w:eastAsia="宋体"/>
          <w:color w:val="FF0000"/>
          <w:sz w:val="24"/>
          <w:lang w:eastAsia="zh-CN"/>
        </w:rPr>
        <w:t>present similar uncertainty level</w:t>
      </w:r>
      <w:r w:rsidR="00C05F44">
        <w:rPr>
          <w:rFonts w:eastAsia="宋体"/>
          <w:color w:val="FF0000"/>
          <w:sz w:val="24"/>
          <w:lang w:eastAsia="zh-CN"/>
        </w:rPr>
        <w:t>s</w:t>
      </w:r>
      <w:r w:rsidR="0080013C">
        <w:rPr>
          <w:rFonts w:eastAsia="宋体"/>
          <w:color w:val="FF0000"/>
          <w:sz w:val="24"/>
          <w:lang w:eastAsia="zh-CN"/>
        </w:rPr>
        <w:t>, although t</w:t>
      </w:r>
      <w:r w:rsidR="00921C1E" w:rsidRPr="0067693A">
        <w:rPr>
          <w:rFonts w:eastAsiaTheme="majorEastAsia"/>
          <w:color w:val="FF0000"/>
          <w:sz w:val="24"/>
        </w:rPr>
        <w:t>hree</w:t>
      </w:r>
      <w:r w:rsidR="002028F5" w:rsidRPr="0067693A">
        <w:rPr>
          <w:rFonts w:eastAsiaTheme="majorEastAsia"/>
          <w:color w:val="FF0000"/>
          <w:sz w:val="24"/>
        </w:rPr>
        <w:t xml:space="preserve"> </w:t>
      </w:r>
      <w:r w:rsidR="00386D4A" w:rsidRPr="0067693A">
        <w:rPr>
          <w:rFonts w:eastAsiaTheme="majorEastAsia"/>
          <w:color w:val="FF0000"/>
          <w:sz w:val="24"/>
        </w:rPr>
        <w:t xml:space="preserve">stations with </w:t>
      </w:r>
      <w:r w:rsidR="00A5301E" w:rsidRPr="0067693A">
        <w:rPr>
          <w:rFonts w:eastAsiaTheme="majorEastAsia"/>
          <w:color w:val="FF0000"/>
          <w:sz w:val="24"/>
        </w:rPr>
        <w:t xml:space="preserve">both large </w:t>
      </w:r>
      <w:r w:rsidR="00C05F44" w:rsidRPr="0067693A">
        <w:rPr>
          <w:rFonts w:eastAsiaTheme="majorEastAsia"/>
          <w:color w:val="FF0000"/>
          <w:sz w:val="24"/>
        </w:rPr>
        <w:t>uncertaint</w:t>
      </w:r>
      <w:r w:rsidR="00C05F44">
        <w:rPr>
          <w:rFonts w:eastAsiaTheme="majorEastAsia"/>
          <w:color w:val="FF0000"/>
          <w:sz w:val="24"/>
        </w:rPr>
        <w:t>ies</w:t>
      </w:r>
      <w:r w:rsidR="00C05F44" w:rsidRPr="0067693A">
        <w:rPr>
          <w:rFonts w:eastAsiaTheme="majorEastAsia"/>
          <w:color w:val="FF0000"/>
          <w:sz w:val="24"/>
        </w:rPr>
        <w:t xml:space="preserve"> </w:t>
      </w:r>
      <w:r w:rsidR="00A25D6F" w:rsidRPr="0067693A">
        <w:rPr>
          <w:rFonts w:eastAsiaTheme="majorEastAsia"/>
          <w:color w:val="FF0000"/>
          <w:sz w:val="24"/>
        </w:rPr>
        <w:t xml:space="preserve">in </w:t>
      </w:r>
      <w:r w:rsidR="00A25D6F" w:rsidRPr="0067693A">
        <w:rPr>
          <w:rFonts w:eastAsiaTheme="majorEastAsia"/>
          <w:i/>
          <w:color w:val="FF0000"/>
          <w:sz w:val="24"/>
        </w:rPr>
        <w:t>H</w:t>
      </w:r>
      <w:r w:rsidR="00A25D6F" w:rsidRPr="0067693A">
        <w:rPr>
          <w:rFonts w:eastAsiaTheme="majorEastAsia"/>
          <w:color w:val="FF0000"/>
          <w:sz w:val="24"/>
        </w:rPr>
        <w:t xml:space="preserve"> and </w:t>
      </w:r>
      <w:r w:rsidR="00A25D6F" w:rsidRPr="0067693A">
        <w:rPr>
          <w:rFonts w:eastAsiaTheme="majorEastAsia"/>
          <w:i/>
          <w:color w:val="FF0000"/>
          <w:sz w:val="24"/>
        </w:rPr>
        <w:t>κ</w:t>
      </w:r>
      <w:r w:rsidR="002F53EC" w:rsidRPr="0067693A">
        <w:rPr>
          <w:rFonts w:eastAsiaTheme="majorEastAsia"/>
          <w:color w:val="FF0000"/>
          <w:sz w:val="24"/>
        </w:rPr>
        <w:t xml:space="preserve"> are preserved </w:t>
      </w:r>
      <w:r w:rsidR="00B3382C" w:rsidRPr="0067693A">
        <w:rPr>
          <w:rFonts w:eastAsiaTheme="majorEastAsia"/>
          <w:color w:val="FF0000"/>
          <w:sz w:val="24"/>
        </w:rPr>
        <w:t xml:space="preserve">to compromise the limited station coverage </w:t>
      </w:r>
      <w:r w:rsidR="0064198C" w:rsidRPr="0067693A">
        <w:rPr>
          <w:rFonts w:eastAsiaTheme="majorEastAsia"/>
          <w:color w:val="FF0000"/>
          <w:sz w:val="24"/>
        </w:rPr>
        <w:t>t</w:t>
      </w:r>
      <w:r w:rsidR="00B01DB3" w:rsidRPr="0067693A">
        <w:rPr>
          <w:rFonts w:eastAsiaTheme="majorEastAsia"/>
          <w:color w:val="FF0000"/>
          <w:sz w:val="24"/>
        </w:rPr>
        <w:t>here.</w:t>
      </w:r>
      <w:r w:rsidR="0068502E" w:rsidRPr="0067693A">
        <w:rPr>
          <w:rFonts w:eastAsiaTheme="majorEastAsia"/>
          <w:color w:val="FF0000"/>
          <w:sz w:val="24"/>
        </w:rPr>
        <w:t xml:space="preserve"> </w:t>
      </w:r>
      <w:r w:rsidR="0068502E" w:rsidRPr="0012497C">
        <w:rPr>
          <w:rFonts w:eastAsiaTheme="majorEastAsia"/>
          <w:color w:val="FF0000"/>
          <w:sz w:val="24"/>
        </w:rPr>
        <w:t xml:space="preserve">Figure </w:t>
      </w:r>
      <w:r w:rsidR="004F5948">
        <w:rPr>
          <w:rFonts w:eastAsiaTheme="majorEastAsia"/>
          <w:color w:val="FF0000"/>
          <w:sz w:val="24"/>
        </w:rPr>
        <w:t xml:space="preserve">S10 </w:t>
      </w:r>
      <w:r w:rsidR="0068502E" w:rsidRPr="0012497C">
        <w:rPr>
          <w:rFonts w:eastAsiaTheme="majorEastAsia"/>
          <w:color w:val="FF0000"/>
          <w:sz w:val="24"/>
        </w:rPr>
        <w:t xml:space="preserve">compares the </w:t>
      </w:r>
      <w:r w:rsidR="0068502E" w:rsidRPr="0012497C">
        <w:rPr>
          <w:rFonts w:eastAsia="宋体"/>
          <w:color w:val="FF0000"/>
          <w:sz w:val="24"/>
          <w:lang w:eastAsia="zh-CN"/>
        </w:rPr>
        <w:t xml:space="preserve">uncertainty estimates before and after the harmonic corrections. Overall, the standard deviations of </w:t>
      </w:r>
      <w:r w:rsidR="0068502E" w:rsidRPr="0012497C">
        <w:rPr>
          <w:rFonts w:eastAsia="宋体"/>
          <w:i/>
          <w:iCs/>
          <w:color w:val="FF0000"/>
          <w:sz w:val="24"/>
          <w:lang w:eastAsia="zh-CN"/>
        </w:rPr>
        <w:t>H</w:t>
      </w:r>
      <w:r w:rsidR="0068502E" w:rsidRPr="0012497C">
        <w:rPr>
          <w:rFonts w:eastAsia="宋体"/>
          <w:color w:val="FF0000"/>
          <w:sz w:val="24"/>
          <w:lang w:eastAsia="zh-CN"/>
        </w:rPr>
        <w:t xml:space="preserve"> and </w:t>
      </w:r>
      <w:r w:rsidR="0068502E" w:rsidRPr="0012497C">
        <w:rPr>
          <w:rFonts w:eastAsia="宋体"/>
          <w:i/>
          <w:iCs/>
          <w:color w:val="FF0000"/>
          <w:sz w:val="24"/>
          <w:lang w:eastAsia="zh-CN"/>
        </w:rPr>
        <w:t>κ</w:t>
      </w:r>
      <w:r w:rsidR="0068502E" w:rsidRPr="0012497C">
        <w:rPr>
          <w:rFonts w:eastAsia="宋体"/>
          <w:color w:val="FF0000"/>
          <w:sz w:val="24"/>
          <w:lang w:eastAsia="zh-CN"/>
        </w:rPr>
        <w:t xml:space="preserve"> are reduced from an average of </w:t>
      </w:r>
      <w:r w:rsidR="0068502E" w:rsidRPr="00DF49C3">
        <w:rPr>
          <w:rFonts w:eastAsia="宋体"/>
          <w:color w:val="FF0000"/>
          <w:sz w:val="24"/>
          <w:lang w:eastAsia="zh-CN"/>
        </w:rPr>
        <w:t>~</w:t>
      </w:r>
      <w:r w:rsidR="001D7AAF" w:rsidRPr="00DF49C3">
        <w:rPr>
          <w:rFonts w:eastAsia="宋体"/>
          <w:color w:val="FF0000"/>
          <w:sz w:val="24"/>
          <w:lang w:eastAsia="zh-CN"/>
        </w:rPr>
        <w:t>4.16</w:t>
      </w:r>
      <w:r w:rsidR="0068502E" w:rsidRPr="00DF49C3">
        <w:rPr>
          <w:rFonts w:eastAsia="宋体"/>
          <w:color w:val="FF0000"/>
          <w:sz w:val="24"/>
          <w:lang w:eastAsia="zh-CN"/>
        </w:rPr>
        <w:t xml:space="preserve"> km, ~0.0</w:t>
      </w:r>
      <w:r w:rsidR="00BC0CAA" w:rsidRPr="00DF49C3">
        <w:rPr>
          <w:rFonts w:eastAsia="宋体"/>
          <w:color w:val="FF0000"/>
          <w:sz w:val="24"/>
          <w:lang w:eastAsia="zh-CN"/>
        </w:rPr>
        <w:t>65</w:t>
      </w:r>
      <w:r w:rsidR="0068502E" w:rsidRPr="00DF49C3">
        <w:rPr>
          <w:rFonts w:eastAsia="宋体"/>
          <w:color w:val="FF0000"/>
          <w:sz w:val="24"/>
          <w:lang w:eastAsia="zh-CN"/>
        </w:rPr>
        <w:t xml:space="preserve"> to an average of ~</w:t>
      </w:r>
      <w:r w:rsidR="0098668A" w:rsidRPr="00DF49C3">
        <w:rPr>
          <w:rFonts w:eastAsia="宋体"/>
          <w:color w:val="FF0000"/>
          <w:sz w:val="24"/>
          <w:lang w:eastAsia="zh-CN"/>
        </w:rPr>
        <w:t>2.57</w:t>
      </w:r>
      <w:r w:rsidR="0068502E" w:rsidRPr="00DF49C3">
        <w:rPr>
          <w:rFonts w:eastAsia="宋体"/>
          <w:color w:val="FF0000"/>
          <w:sz w:val="24"/>
          <w:lang w:eastAsia="zh-CN"/>
        </w:rPr>
        <w:t xml:space="preserve"> km, ~0.0</w:t>
      </w:r>
      <w:r w:rsidR="0099325B" w:rsidRPr="00DF49C3">
        <w:rPr>
          <w:rFonts w:eastAsia="宋体"/>
          <w:color w:val="FF0000"/>
          <w:sz w:val="24"/>
          <w:lang w:eastAsia="zh-CN"/>
        </w:rPr>
        <w:t>45</w:t>
      </w:r>
      <w:r w:rsidR="0068502E" w:rsidRPr="00DF49C3">
        <w:rPr>
          <w:rFonts w:eastAsia="宋体"/>
          <w:color w:val="FF0000"/>
          <w:sz w:val="24"/>
          <w:lang w:eastAsia="zh-CN"/>
        </w:rPr>
        <w:t>, corresponding to ~</w:t>
      </w:r>
      <w:r w:rsidR="0001590E" w:rsidRPr="00DF49C3">
        <w:rPr>
          <w:rFonts w:eastAsia="宋体"/>
          <w:color w:val="FF0000"/>
          <w:sz w:val="24"/>
          <w:lang w:eastAsia="zh-CN"/>
        </w:rPr>
        <w:t>62</w:t>
      </w:r>
      <w:r w:rsidR="0068502E" w:rsidRPr="00DF49C3">
        <w:rPr>
          <w:rFonts w:eastAsia="宋体"/>
          <w:color w:val="FF0000"/>
          <w:sz w:val="24"/>
          <w:lang w:eastAsia="zh-CN"/>
        </w:rPr>
        <w:t>% and ~5</w:t>
      </w:r>
      <w:r w:rsidR="003E5D95" w:rsidRPr="00DF49C3">
        <w:rPr>
          <w:rFonts w:eastAsia="宋体"/>
          <w:color w:val="FF0000"/>
          <w:sz w:val="24"/>
          <w:lang w:eastAsia="zh-CN"/>
        </w:rPr>
        <w:t>1</w:t>
      </w:r>
      <w:r w:rsidR="0068502E" w:rsidRPr="00DF49C3">
        <w:rPr>
          <w:rFonts w:eastAsia="宋体"/>
          <w:color w:val="FF0000"/>
          <w:sz w:val="24"/>
          <w:lang w:eastAsia="zh-CN"/>
        </w:rPr>
        <w:t>%</w:t>
      </w:r>
      <w:r w:rsidR="0068502E" w:rsidRPr="0012497C">
        <w:rPr>
          <w:rFonts w:eastAsia="宋体"/>
          <w:color w:val="FF0000"/>
          <w:sz w:val="24"/>
          <w:lang w:eastAsia="zh-CN"/>
        </w:rPr>
        <w:t xml:space="preserve"> variance reduction in </w:t>
      </w:r>
      <w:r w:rsidR="0068502E" w:rsidRPr="00CD4D44">
        <w:rPr>
          <w:rFonts w:eastAsia="宋体"/>
          <w:i/>
          <w:color w:val="FF0000"/>
          <w:sz w:val="24"/>
          <w:lang w:eastAsia="zh-CN"/>
        </w:rPr>
        <w:t>H</w:t>
      </w:r>
      <w:r w:rsidR="0068502E" w:rsidRPr="0012497C">
        <w:rPr>
          <w:rFonts w:eastAsia="宋体"/>
          <w:color w:val="FF0000"/>
          <w:sz w:val="24"/>
          <w:lang w:eastAsia="zh-CN"/>
        </w:rPr>
        <w:t xml:space="preserve"> and </w:t>
      </w:r>
      <w:r w:rsidR="0068502E" w:rsidRPr="00CD4D44">
        <w:rPr>
          <w:rFonts w:eastAsia="宋体"/>
          <w:i/>
          <w:color w:val="FF0000"/>
          <w:sz w:val="24"/>
          <w:lang w:eastAsia="zh-CN"/>
        </w:rPr>
        <w:t>κ</w:t>
      </w:r>
      <w:r w:rsidR="0068502E" w:rsidRPr="0012497C">
        <w:rPr>
          <w:rFonts w:eastAsia="宋体"/>
          <w:color w:val="FF0000"/>
          <w:sz w:val="24"/>
          <w:lang w:eastAsia="zh-CN"/>
        </w:rPr>
        <w:t>, respectively.</w:t>
      </w:r>
    </w:p>
    <w:p w14:paraId="42242BD0" w14:textId="088CA76E" w:rsidR="003E39AF" w:rsidRPr="00905380" w:rsidRDefault="003120BA" w:rsidP="003E39AF">
      <w:pPr>
        <w:rPr>
          <w:rFonts w:eastAsia="宋体"/>
          <w:sz w:val="24"/>
          <w:lang w:eastAsia="zh-CN"/>
        </w:rPr>
      </w:pPr>
      <w:bookmarkStart w:id="166" w:name="OLE_LINK419"/>
      <w:bookmarkStart w:id="167" w:name="OLE_LINK420"/>
      <w:bookmarkStart w:id="168" w:name="OLE_LINK89"/>
      <w:bookmarkStart w:id="169" w:name="OLE_LINK90"/>
      <w:bookmarkStart w:id="170" w:name="OLE_LINK91"/>
      <w:bookmarkStart w:id="171" w:name="OLE_LINK59"/>
      <w:bookmarkStart w:id="172" w:name="OLE_LINK60"/>
      <w:r w:rsidRPr="00905380">
        <w:rPr>
          <w:sz w:val="24"/>
        </w:rPr>
        <w:t xml:space="preserve">Our results for </w:t>
      </w:r>
      <w:r w:rsidR="00337136" w:rsidRPr="00905380">
        <w:rPr>
          <w:sz w:val="24"/>
        </w:rPr>
        <w:t>crust</w:t>
      </w:r>
      <w:r w:rsidR="001E0828" w:rsidRPr="00905380">
        <w:rPr>
          <w:sz w:val="24"/>
        </w:rPr>
        <w:t>al</w:t>
      </w:r>
      <w:r w:rsidR="00337136" w:rsidRPr="00905380">
        <w:rPr>
          <w:sz w:val="24"/>
        </w:rPr>
        <w:t xml:space="preserve"> thickness </w:t>
      </w:r>
      <w:r w:rsidR="0067196D" w:rsidRPr="00905380">
        <w:rPr>
          <w:sz w:val="24"/>
        </w:rPr>
        <w:t>(</w:t>
      </w:r>
      <w:r w:rsidRPr="00905380">
        <w:rPr>
          <w:i/>
          <w:sz w:val="24"/>
        </w:rPr>
        <w:t>H</w:t>
      </w:r>
      <w:r w:rsidR="0067196D" w:rsidRPr="00905380">
        <w:rPr>
          <w:sz w:val="24"/>
        </w:rPr>
        <w:t>)</w:t>
      </w:r>
      <w:r w:rsidRPr="00905380">
        <w:rPr>
          <w:sz w:val="24"/>
        </w:rPr>
        <w:t xml:space="preserve"> </w:t>
      </w:r>
      <w:r w:rsidR="005868E0">
        <w:rPr>
          <w:sz w:val="24"/>
        </w:rPr>
        <w:t>are consistent</w:t>
      </w:r>
      <w:r w:rsidRPr="00905380">
        <w:rPr>
          <w:sz w:val="24"/>
        </w:rPr>
        <w:t xml:space="preserve"> </w:t>
      </w:r>
      <w:r w:rsidR="005868E0">
        <w:rPr>
          <w:sz w:val="24"/>
        </w:rPr>
        <w:t>with</w:t>
      </w:r>
      <w:r w:rsidR="0090419C" w:rsidRPr="00905380">
        <w:rPr>
          <w:sz w:val="24"/>
        </w:rPr>
        <w:t xml:space="preserve"> those of</w:t>
      </w:r>
      <w:bookmarkStart w:id="173" w:name="OLE_LINK65"/>
      <w:bookmarkStart w:id="174" w:name="OLE_LINK66"/>
      <w:bookmarkStart w:id="175" w:name="OLE_LINK244"/>
      <w:r w:rsidR="007D617C" w:rsidRPr="00905380">
        <w:rPr>
          <w:sz w:val="24"/>
        </w:rPr>
        <w:t xml:space="preserve"> Li &amp; Song </w:t>
      </w:r>
      <w:r w:rsidR="001130DD" w:rsidRPr="00905380">
        <w:rPr>
          <w:sz w:val="24"/>
        </w:rPr>
        <w:t>(</w:t>
      </w:r>
      <w:r w:rsidR="007D617C" w:rsidRPr="00905380">
        <w:rPr>
          <w:sz w:val="24"/>
        </w:rPr>
        <w:t>2021)</w:t>
      </w:r>
      <w:bookmarkEnd w:id="173"/>
      <w:bookmarkEnd w:id="174"/>
      <w:bookmarkEnd w:id="175"/>
      <w:r w:rsidR="007D617C" w:rsidRPr="00905380">
        <w:rPr>
          <w:sz w:val="24"/>
        </w:rPr>
        <w:t xml:space="preserve">, as </w:t>
      </w:r>
      <w:r w:rsidR="00AA4CE3" w:rsidRPr="00905380">
        <w:rPr>
          <w:sz w:val="24"/>
        </w:rPr>
        <w:t xml:space="preserve">they </w:t>
      </w:r>
      <w:r w:rsidR="00A62F04" w:rsidRPr="00905380">
        <w:rPr>
          <w:sz w:val="24"/>
        </w:rPr>
        <w:t>exhibit</w:t>
      </w:r>
      <w:r w:rsidR="00AA4CE3" w:rsidRPr="00905380">
        <w:rPr>
          <w:sz w:val="24"/>
        </w:rPr>
        <w:t xml:space="preserve"> similar ten</w:t>
      </w:r>
      <w:r w:rsidR="00904EEC" w:rsidRPr="00905380">
        <w:rPr>
          <w:sz w:val="24"/>
        </w:rPr>
        <w:t>dencies</w:t>
      </w:r>
      <w:r w:rsidR="005A3DF5" w:rsidRPr="00905380">
        <w:rPr>
          <w:sz w:val="24"/>
        </w:rPr>
        <w:t xml:space="preserve"> </w:t>
      </w:r>
      <w:r w:rsidR="002C0F5C" w:rsidRPr="00905380">
        <w:rPr>
          <w:sz w:val="24"/>
        </w:rPr>
        <w:t>along</w:t>
      </w:r>
      <w:r w:rsidR="007C7EF6" w:rsidRPr="00905380">
        <w:rPr>
          <w:sz w:val="24"/>
        </w:rPr>
        <w:t xml:space="preserve"> the </w:t>
      </w:r>
      <w:r w:rsidR="001E0828" w:rsidRPr="00905380">
        <w:rPr>
          <w:sz w:val="24"/>
        </w:rPr>
        <w:t xml:space="preserve">collision </w:t>
      </w:r>
      <w:r w:rsidR="007C7EF6" w:rsidRPr="00905380">
        <w:rPr>
          <w:sz w:val="24"/>
        </w:rPr>
        <w:t>direction</w:t>
      </w:r>
      <w:r w:rsidR="00C675FA" w:rsidRPr="00905380">
        <w:rPr>
          <w:sz w:val="24"/>
        </w:rPr>
        <w:t xml:space="preserve">. </w:t>
      </w:r>
      <w:bookmarkStart w:id="176" w:name="_Hlk132483155"/>
      <w:bookmarkStart w:id="177" w:name="OLE_LINK50"/>
      <w:bookmarkStart w:id="178" w:name="OLE_LINK51"/>
      <w:bookmarkEnd w:id="166"/>
      <w:bookmarkEnd w:id="167"/>
      <w:r w:rsidR="006E2AFE">
        <w:rPr>
          <w:sz w:val="24"/>
        </w:rPr>
        <w:t>The c</w:t>
      </w:r>
      <w:r w:rsidR="00217F09" w:rsidRPr="00905380">
        <w:rPr>
          <w:sz w:val="24"/>
        </w:rPr>
        <w:t>rust</w:t>
      </w:r>
      <w:r w:rsidR="005407AE" w:rsidRPr="00905380">
        <w:rPr>
          <w:sz w:val="24"/>
        </w:rPr>
        <w:t xml:space="preserve"> thickens</w:t>
      </w:r>
      <w:r w:rsidR="006C4E71" w:rsidRPr="00905380">
        <w:rPr>
          <w:sz w:val="24"/>
        </w:rPr>
        <w:t xml:space="preserve"> </w:t>
      </w:r>
      <w:r w:rsidR="005407AE" w:rsidRPr="00905380">
        <w:rPr>
          <w:sz w:val="24"/>
        </w:rPr>
        <w:t>rapidly</w:t>
      </w:r>
      <w:bookmarkEnd w:id="176"/>
      <w:r w:rsidR="005407AE" w:rsidRPr="00905380">
        <w:rPr>
          <w:sz w:val="24"/>
        </w:rPr>
        <w:t xml:space="preserve"> in </w:t>
      </w:r>
      <w:r w:rsidR="0028252D" w:rsidRPr="00905380">
        <w:rPr>
          <w:sz w:val="24"/>
        </w:rPr>
        <w:t xml:space="preserve">the </w:t>
      </w:r>
      <w:r w:rsidR="00F86B17" w:rsidRPr="00905380">
        <w:rPr>
          <w:sz w:val="24"/>
        </w:rPr>
        <w:t>HB</w:t>
      </w:r>
      <w:r w:rsidR="00D3539A" w:rsidRPr="00905380">
        <w:rPr>
          <w:sz w:val="24"/>
        </w:rPr>
        <w:t>, increasing</w:t>
      </w:r>
      <w:r w:rsidR="005407AE" w:rsidRPr="00905380">
        <w:rPr>
          <w:sz w:val="24"/>
        </w:rPr>
        <w:t xml:space="preserve"> from </w:t>
      </w:r>
      <w:r w:rsidR="0028252D" w:rsidRPr="00905380">
        <w:rPr>
          <w:sz w:val="24"/>
        </w:rPr>
        <w:t>~</w:t>
      </w:r>
      <w:r w:rsidR="003C2B72" w:rsidRPr="00905380">
        <w:rPr>
          <w:sz w:val="24"/>
        </w:rPr>
        <w:t xml:space="preserve">45 km in </w:t>
      </w:r>
      <w:r w:rsidR="00BE7355" w:rsidRPr="00905380">
        <w:rPr>
          <w:sz w:val="24"/>
        </w:rPr>
        <w:t xml:space="preserve">the </w:t>
      </w:r>
      <w:r w:rsidR="00077416" w:rsidRPr="00905380">
        <w:rPr>
          <w:sz w:val="24"/>
        </w:rPr>
        <w:t>southernmost</w:t>
      </w:r>
      <w:r w:rsidR="005407AE" w:rsidRPr="00905380">
        <w:rPr>
          <w:sz w:val="24"/>
        </w:rPr>
        <w:t xml:space="preserve"> to</w:t>
      </w:r>
      <w:r w:rsidR="003C2B72" w:rsidRPr="00905380">
        <w:rPr>
          <w:sz w:val="24"/>
        </w:rPr>
        <w:t xml:space="preserve"> </w:t>
      </w:r>
      <w:r w:rsidR="0028252D" w:rsidRPr="00905380">
        <w:rPr>
          <w:sz w:val="24"/>
        </w:rPr>
        <w:t>~</w:t>
      </w:r>
      <w:r w:rsidR="003C2B72" w:rsidRPr="00905380">
        <w:rPr>
          <w:sz w:val="24"/>
        </w:rPr>
        <w:t>65 km in</w:t>
      </w:r>
      <w:r w:rsidR="00BE7355" w:rsidRPr="00905380">
        <w:rPr>
          <w:sz w:val="24"/>
        </w:rPr>
        <w:t xml:space="preserve"> the</w:t>
      </w:r>
      <w:r w:rsidR="005407AE" w:rsidRPr="00905380">
        <w:rPr>
          <w:sz w:val="24"/>
        </w:rPr>
        <w:t xml:space="preserve"> </w:t>
      </w:r>
      <w:r w:rsidR="001113A1" w:rsidRPr="00905380">
        <w:rPr>
          <w:sz w:val="24"/>
        </w:rPr>
        <w:t>northernmost</w:t>
      </w:r>
      <w:r w:rsidR="0028252D" w:rsidRPr="00905380">
        <w:rPr>
          <w:sz w:val="24"/>
        </w:rPr>
        <w:t xml:space="preserve"> HB</w:t>
      </w:r>
      <w:r w:rsidR="00296B26" w:rsidRPr="00905380">
        <w:rPr>
          <w:sz w:val="24"/>
        </w:rPr>
        <w:t>.</w:t>
      </w:r>
      <w:bookmarkEnd w:id="177"/>
      <w:bookmarkEnd w:id="178"/>
      <w:r w:rsidR="006B2007" w:rsidRPr="00905380">
        <w:rPr>
          <w:sz w:val="24"/>
        </w:rPr>
        <w:t xml:space="preserve"> </w:t>
      </w:r>
      <w:bookmarkStart w:id="179" w:name="OLE_LINK57"/>
      <w:bookmarkStart w:id="180" w:name="OLE_LINK58"/>
      <w:r w:rsidR="00D75472" w:rsidRPr="00D75472">
        <w:rPr>
          <w:sz w:val="24"/>
        </w:rPr>
        <w:t xml:space="preserve">The crustal thickness undulates gently from </w:t>
      </w:r>
      <w:r w:rsidR="00A63BBA">
        <w:rPr>
          <w:sz w:val="24"/>
        </w:rPr>
        <w:t xml:space="preserve">the </w:t>
      </w:r>
      <w:r w:rsidR="00D75472" w:rsidRPr="00D75472">
        <w:rPr>
          <w:sz w:val="24"/>
        </w:rPr>
        <w:t xml:space="preserve">YZS to </w:t>
      </w:r>
      <w:bookmarkStart w:id="181" w:name="OLE_LINK421"/>
      <w:r w:rsidR="0002455E">
        <w:rPr>
          <w:sz w:val="24"/>
        </w:rPr>
        <w:t xml:space="preserve">the </w:t>
      </w:r>
      <w:r w:rsidR="00B02BE4">
        <w:rPr>
          <w:sz w:val="24"/>
        </w:rPr>
        <w:t>central-southern QB</w:t>
      </w:r>
      <w:r w:rsidR="0011645D">
        <w:rPr>
          <w:sz w:val="24"/>
        </w:rPr>
        <w:t xml:space="preserve">. The average </w:t>
      </w:r>
      <w:r w:rsidR="0011645D" w:rsidRPr="00AB786E">
        <w:rPr>
          <w:i/>
          <w:sz w:val="24"/>
        </w:rPr>
        <w:t>H</w:t>
      </w:r>
      <w:r w:rsidR="0011645D">
        <w:rPr>
          <w:sz w:val="24"/>
        </w:rPr>
        <w:t xml:space="preserve"> (the fitting curves in Figure 2</w:t>
      </w:r>
      <w:r w:rsidR="00A735BF">
        <w:rPr>
          <w:sz w:val="24"/>
        </w:rPr>
        <w:t>e</w:t>
      </w:r>
      <w:r w:rsidR="0011645D">
        <w:rPr>
          <w:sz w:val="24"/>
        </w:rPr>
        <w:t>)</w:t>
      </w:r>
      <w:r w:rsidR="00D75472" w:rsidRPr="00D75472">
        <w:rPr>
          <w:sz w:val="24"/>
        </w:rPr>
        <w:t xml:space="preserve"> </w:t>
      </w:r>
      <w:r w:rsidR="00AD6CB3">
        <w:rPr>
          <w:sz w:val="24"/>
        </w:rPr>
        <w:t>reaches</w:t>
      </w:r>
      <w:r w:rsidR="00D001BB">
        <w:rPr>
          <w:sz w:val="24"/>
        </w:rPr>
        <w:t xml:space="preserve"> </w:t>
      </w:r>
      <w:r w:rsidR="00E86D8B">
        <w:rPr>
          <w:sz w:val="24"/>
        </w:rPr>
        <w:t>a maximum</w:t>
      </w:r>
      <w:r w:rsidR="00D001BB">
        <w:rPr>
          <w:sz w:val="24"/>
        </w:rPr>
        <w:t xml:space="preserve"> </w:t>
      </w:r>
      <w:r w:rsidR="009D65E0">
        <w:rPr>
          <w:sz w:val="24"/>
        </w:rPr>
        <w:t>of</w:t>
      </w:r>
      <w:r w:rsidR="00D75472" w:rsidRPr="00D75472">
        <w:rPr>
          <w:sz w:val="24"/>
        </w:rPr>
        <w:t xml:space="preserve"> </w:t>
      </w:r>
      <w:r w:rsidR="00FD700C">
        <w:rPr>
          <w:sz w:val="24"/>
        </w:rPr>
        <w:t>~</w:t>
      </w:r>
      <w:r w:rsidR="00D75472" w:rsidRPr="00D75472">
        <w:rPr>
          <w:sz w:val="24"/>
        </w:rPr>
        <w:t xml:space="preserve">70 km in </w:t>
      </w:r>
      <w:r w:rsidR="0001520A">
        <w:rPr>
          <w:sz w:val="24"/>
        </w:rPr>
        <w:t xml:space="preserve">the </w:t>
      </w:r>
      <w:r w:rsidR="00D75472" w:rsidRPr="00D75472">
        <w:rPr>
          <w:sz w:val="24"/>
        </w:rPr>
        <w:t>LB</w:t>
      </w:r>
      <w:r w:rsidR="002F5853">
        <w:rPr>
          <w:sz w:val="24"/>
        </w:rPr>
        <w:t xml:space="preserve"> and</w:t>
      </w:r>
      <w:r w:rsidR="00D75472" w:rsidRPr="00D75472">
        <w:rPr>
          <w:sz w:val="24"/>
        </w:rPr>
        <w:t xml:space="preserve"> </w:t>
      </w:r>
      <w:r w:rsidR="00C05F44" w:rsidRPr="00D75472">
        <w:rPr>
          <w:sz w:val="24"/>
        </w:rPr>
        <w:t>decreas</w:t>
      </w:r>
      <w:r w:rsidR="00C05F44">
        <w:rPr>
          <w:sz w:val="24"/>
        </w:rPr>
        <w:t>es</w:t>
      </w:r>
      <w:r w:rsidR="00C05F44" w:rsidRPr="00D75472">
        <w:rPr>
          <w:sz w:val="24"/>
        </w:rPr>
        <w:t xml:space="preserve"> </w:t>
      </w:r>
      <w:r w:rsidR="00D75472" w:rsidRPr="00D75472">
        <w:rPr>
          <w:sz w:val="24"/>
        </w:rPr>
        <w:t xml:space="preserve">to </w:t>
      </w:r>
      <w:r w:rsidR="00870502">
        <w:rPr>
          <w:sz w:val="24"/>
        </w:rPr>
        <w:t>~</w:t>
      </w:r>
      <w:r w:rsidR="00D75472" w:rsidRPr="00D75472">
        <w:rPr>
          <w:sz w:val="24"/>
        </w:rPr>
        <w:t xml:space="preserve">62 km in </w:t>
      </w:r>
      <w:bookmarkStart w:id="182" w:name="OLE_LINK144"/>
      <w:r w:rsidR="006E7D31">
        <w:rPr>
          <w:sz w:val="24"/>
        </w:rPr>
        <w:t>central-southern</w:t>
      </w:r>
      <w:bookmarkEnd w:id="182"/>
      <w:r w:rsidR="006E7D31">
        <w:rPr>
          <w:sz w:val="24"/>
        </w:rPr>
        <w:t xml:space="preserve"> QB</w:t>
      </w:r>
      <w:r w:rsidR="00D75472" w:rsidRPr="00D75472">
        <w:rPr>
          <w:sz w:val="24"/>
        </w:rPr>
        <w:t>.</w:t>
      </w:r>
      <w:bookmarkEnd w:id="181"/>
      <w:r w:rsidR="00D75472">
        <w:rPr>
          <w:sz w:val="24"/>
        </w:rPr>
        <w:t xml:space="preserve"> </w:t>
      </w:r>
      <w:r w:rsidR="00452ACF" w:rsidRPr="00905380">
        <w:rPr>
          <w:sz w:val="24"/>
        </w:rPr>
        <w:t>T</w:t>
      </w:r>
      <w:r w:rsidR="005E63DF" w:rsidRPr="00905380">
        <w:rPr>
          <w:sz w:val="24"/>
        </w:rPr>
        <w:t xml:space="preserve">he spatial variation of </w:t>
      </w:r>
      <w:r w:rsidR="005E63DF" w:rsidRPr="00905380">
        <w:rPr>
          <w:i/>
          <w:sz w:val="24"/>
        </w:rPr>
        <w:t>H</w:t>
      </w:r>
      <w:r w:rsidR="00783D13" w:rsidRPr="00905380">
        <w:rPr>
          <w:sz w:val="24"/>
        </w:rPr>
        <w:t xml:space="preserve"> also</w:t>
      </w:r>
      <w:r w:rsidR="005E63DF" w:rsidRPr="00905380">
        <w:rPr>
          <w:sz w:val="24"/>
        </w:rPr>
        <w:t xml:space="preserve"> </w:t>
      </w:r>
      <w:r w:rsidR="00694D59" w:rsidRPr="00905380">
        <w:rPr>
          <w:sz w:val="24"/>
        </w:rPr>
        <w:t>reveals</w:t>
      </w:r>
      <w:r w:rsidR="00946B16" w:rsidRPr="00905380">
        <w:rPr>
          <w:sz w:val="24"/>
        </w:rPr>
        <w:t xml:space="preserve"> </w:t>
      </w:r>
      <w:bookmarkStart w:id="183" w:name="OLE_LINK104"/>
      <w:bookmarkStart w:id="184" w:name="OLE_LINK105"/>
      <w:r w:rsidR="00A67ABD">
        <w:rPr>
          <w:sz w:val="24"/>
        </w:rPr>
        <w:t>apparent</w:t>
      </w:r>
      <w:r w:rsidR="00A67ABD" w:rsidRPr="00905380">
        <w:rPr>
          <w:sz w:val="24"/>
        </w:rPr>
        <w:t xml:space="preserve"> </w:t>
      </w:r>
      <w:r w:rsidR="00500C99" w:rsidRPr="00905380">
        <w:rPr>
          <w:sz w:val="24"/>
        </w:rPr>
        <w:t xml:space="preserve">arc-parallel </w:t>
      </w:r>
      <w:r w:rsidR="00D64357" w:rsidRPr="00905380">
        <w:rPr>
          <w:sz w:val="24"/>
        </w:rPr>
        <w:t>undulation</w:t>
      </w:r>
      <w:bookmarkEnd w:id="183"/>
      <w:bookmarkEnd w:id="184"/>
      <w:r w:rsidR="00946B16" w:rsidRPr="00905380">
        <w:rPr>
          <w:sz w:val="24"/>
        </w:rPr>
        <w:t xml:space="preserve"> </w:t>
      </w:r>
      <w:r w:rsidR="00500C99" w:rsidRPr="00905380">
        <w:rPr>
          <w:sz w:val="24"/>
        </w:rPr>
        <w:t>with</w:t>
      </w:r>
      <w:r w:rsidR="00D64357" w:rsidRPr="00905380">
        <w:rPr>
          <w:sz w:val="24"/>
        </w:rPr>
        <w:t xml:space="preserve">in </w:t>
      </w:r>
      <w:r w:rsidR="00500C99" w:rsidRPr="00905380">
        <w:rPr>
          <w:sz w:val="24"/>
        </w:rPr>
        <w:t xml:space="preserve">the </w:t>
      </w:r>
      <w:r w:rsidR="00A305A3" w:rsidRPr="00905380">
        <w:rPr>
          <w:sz w:val="24"/>
        </w:rPr>
        <w:t>LB</w:t>
      </w:r>
      <w:r w:rsidR="004D3319" w:rsidRPr="00905380">
        <w:rPr>
          <w:sz w:val="24"/>
        </w:rPr>
        <w:t>.</w:t>
      </w:r>
      <w:r w:rsidR="00376819" w:rsidRPr="00905380">
        <w:rPr>
          <w:sz w:val="24"/>
        </w:rPr>
        <w:t xml:space="preserve"> </w:t>
      </w:r>
      <w:r w:rsidR="00A67ABD">
        <w:rPr>
          <w:sz w:val="24"/>
        </w:rPr>
        <w:t>In the</w:t>
      </w:r>
      <w:r w:rsidR="00A67ABD" w:rsidRPr="00905380">
        <w:rPr>
          <w:sz w:val="24"/>
        </w:rPr>
        <w:t xml:space="preserve"> </w:t>
      </w:r>
      <w:r w:rsidR="00500C99" w:rsidRPr="00905380">
        <w:rPr>
          <w:sz w:val="24"/>
        </w:rPr>
        <w:t xml:space="preserve">central </w:t>
      </w:r>
      <w:r w:rsidR="007B50BB" w:rsidRPr="00905380">
        <w:rPr>
          <w:sz w:val="24"/>
        </w:rPr>
        <w:t>LB</w:t>
      </w:r>
      <w:r w:rsidR="004D3319" w:rsidRPr="00905380">
        <w:rPr>
          <w:sz w:val="24"/>
        </w:rPr>
        <w:t>,</w:t>
      </w:r>
      <w:r w:rsidR="00547A62" w:rsidRPr="00905380">
        <w:rPr>
          <w:sz w:val="24"/>
        </w:rPr>
        <w:t xml:space="preserve"> </w:t>
      </w:r>
      <w:r w:rsidR="00500C99" w:rsidRPr="00905380">
        <w:rPr>
          <w:sz w:val="24"/>
        </w:rPr>
        <w:t xml:space="preserve">the </w:t>
      </w:r>
      <w:r w:rsidR="00547A62" w:rsidRPr="00905380">
        <w:rPr>
          <w:i/>
          <w:sz w:val="24"/>
        </w:rPr>
        <w:t>H</w:t>
      </w:r>
      <w:r w:rsidR="00547A62" w:rsidRPr="00905380">
        <w:rPr>
          <w:sz w:val="24"/>
        </w:rPr>
        <w:t xml:space="preserve"> reaches </w:t>
      </w:r>
      <w:r w:rsidR="0082691E" w:rsidRPr="00905380">
        <w:rPr>
          <w:sz w:val="24"/>
        </w:rPr>
        <w:t xml:space="preserve">the </w:t>
      </w:r>
      <w:r w:rsidR="00376819" w:rsidRPr="00905380">
        <w:rPr>
          <w:sz w:val="24"/>
        </w:rPr>
        <w:t>ma</w:t>
      </w:r>
      <w:r w:rsidR="00500C99" w:rsidRPr="00905380">
        <w:rPr>
          <w:sz w:val="24"/>
        </w:rPr>
        <w:t>x</w:t>
      </w:r>
      <w:r w:rsidR="00376819" w:rsidRPr="00905380">
        <w:rPr>
          <w:sz w:val="24"/>
        </w:rPr>
        <w:t xml:space="preserve">imum value of </w:t>
      </w:r>
      <w:r w:rsidR="00500C99" w:rsidRPr="00905380">
        <w:rPr>
          <w:sz w:val="24"/>
        </w:rPr>
        <w:t>~</w:t>
      </w:r>
      <w:r w:rsidR="00376819" w:rsidRPr="00905380">
        <w:rPr>
          <w:sz w:val="24"/>
        </w:rPr>
        <w:t xml:space="preserve">80 km </w:t>
      </w:r>
      <w:r w:rsidR="00F0522E" w:rsidRPr="00905380">
        <w:rPr>
          <w:sz w:val="24"/>
        </w:rPr>
        <w:t>at 86.5</w:t>
      </w:r>
      <w:r w:rsidR="00F0522E" w:rsidRPr="00905380">
        <w:rPr>
          <w:rFonts w:eastAsia="宋体"/>
          <w:sz w:val="24"/>
          <w:lang w:eastAsia="zh-CN"/>
        </w:rPr>
        <w:t>-88.0</w:t>
      </w:r>
      <w:r w:rsidR="00200113" w:rsidRPr="00905380">
        <w:rPr>
          <w:rFonts w:eastAsia="宋体"/>
          <w:sz w:val="24"/>
          <w:lang w:eastAsia="zh-CN"/>
        </w:rPr>
        <w:t xml:space="preserve">°E </w:t>
      </w:r>
      <w:r w:rsidR="0082691E" w:rsidRPr="00905380">
        <w:rPr>
          <w:rFonts w:eastAsia="宋体"/>
          <w:sz w:val="24"/>
          <w:lang w:eastAsia="zh-CN"/>
        </w:rPr>
        <w:t xml:space="preserve">and </w:t>
      </w:r>
      <w:r w:rsidR="00034E65" w:rsidRPr="00905380">
        <w:rPr>
          <w:rFonts w:eastAsia="宋体"/>
          <w:sz w:val="24"/>
          <w:lang w:eastAsia="zh-CN"/>
        </w:rPr>
        <w:t xml:space="preserve">decreases </w:t>
      </w:r>
      <w:r w:rsidR="00317B76" w:rsidRPr="00905380">
        <w:rPr>
          <w:rFonts w:eastAsia="宋体" w:hint="eastAsia"/>
          <w:sz w:val="24"/>
          <w:lang w:eastAsia="zh-CN"/>
        </w:rPr>
        <w:t>out</w:t>
      </w:r>
      <w:r w:rsidR="00317B76" w:rsidRPr="00905380">
        <w:rPr>
          <w:rFonts w:eastAsia="宋体"/>
          <w:sz w:val="24"/>
          <w:lang w:eastAsia="zh-CN"/>
        </w:rPr>
        <w:t>wards</w:t>
      </w:r>
      <w:r w:rsidR="00A459BE" w:rsidRPr="00905380">
        <w:rPr>
          <w:rFonts w:eastAsia="宋体"/>
          <w:sz w:val="24"/>
          <w:lang w:eastAsia="zh-CN"/>
        </w:rPr>
        <w:t xml:space="preserve">. </w:t>
      </w:r>
      <w:bookmarkEnd w:id="179"/>
      <w:bookmarkEnd w:id="180"/>
    </w:p>
    <w:p w14:paraId="6C47AC8E" w14:textId="4B092CC8" w:rsidR="0038320B" w:rsidRPr="00905380" w:rsidRDefault="0067196D" w:rsidP="003E39AF">
      <w:pPr>
        <w:rPr>
          <w:rFonts w:eastAsia="宋体"/>
          <w:sz w:val="24"/>
          <w:lang w:eastAsia="zh-CN"/>
        </w:rPr>
      </w:pPr>
      <w:bookmarkStart w:id="185" w:name="OLE_LINK193"/>
      <w:bookmarkStart w:id="186" w:name="OLE_LINK194"/>
      <w:bookmarkStart w:id="187" w:name="OLE_LINK363"/>
      <w:bookmarkStart w:id="188" w:name="OLE_LINK364"/>
      <w:bookmarkStart w:id="189" w:name="OLE_LINK117"/>
      <w:bookmarkStart w:id="190" w:name="OLE_LINK118"/>
      <w:bookmarkEnd w:id="168"/>
      <w:bookmarkEnd w:id="169"/>
      <w:bookmarkEnd w:id="170"/>
      <w:r w:rsidRPr="00905380">
        <w:rPr>
          <w:rFonts w:eastAsia="宋体"/>
          <w:sz w:val="24"/>
          <w:lang w:eastAsia="zh-CN"/>
        </w:rPr>
        <w:t xml:space="preserve">Different </w:t>
      </w:r>
      <w:r w:rsidR="00462026" w:rsidRPr="00905380">
        <w:rPr>
          <w:rFonts w:eastAsia="宋体"/>
          <w:sz w:val="24"/>
          <w:lang w:eastAsia="zh-CN"/>
        </w:rPr>
        <w:t xml:space="preserve">from </w:t>
      </w:r>
      <w:r w:rsidR="00462026" w:rsidRPr="00905380">
        <w:rPr>
          <w:rFonts w:eastAsia="宋体"/>
          <w:i/>
          <w:sz w:val="24"/>
          <w:lang w:eastAsia="zh-CN"/>
        </w:rPr>
        <w:t>H</w:t>
      </w:r>
      <w:r w:rsidR="00462026" w:rsidRPr="00905380">
        <w:rPr>
          <w:rFonts w:eastAsia="宋体"/>
          <w:sz w:val="24"/>
          <w:lang w:eastAsia="zh-CN"/>
        </w:rPr>
        <w:t>, the</w:t>
      </w:r>
      <w:bookmarkStart w:id="191" w:name="OLE_LINK81"/>
      <w:bookmarkStart w:id="192" w:name="OLE_LINK82"/>
      <w:r w:rsidR="00AB786E">
        <w:rPr>
          <w:rFonts w:eastAsia="宋体"/>
          <w:sz w:val="24"/>
          <w:lang w:eastAsia="zh-CN"/>
        </w:rPr>
        <w:t xml:space="preserve"> </w:t>
      </w:r>
      <w:r w:rsidR="00617E27" w:rsidRPr="00905380">
        <w:rPr>
          <w:rFonts w:eastAsiaTheme="majorEastAsia"/>
          <w:i/>
          <w:sz w:val="24"/>
        </w:rPr>
        <w:t>κ</w:t>
      </w:r>
      <w:bookmarkEnd w:id="191"/>
      <w:bookmarkEnd w:id="192"/>
      <w:r w:rsidR="00462026" w:rsidRPr="00905380">
        <w:rPr>
          <w:rFonts w:eastAsia="宋体"/>
          <w:sz w:val="24"/>
          <w:lang w:eastAsia="zh-CN"/>
        </w:rPr>
        <w:t xml:space="preserve"> shows </w:t>
      </w:r>
      <w:r w:rsidR="00223C91" w:rsidRPr="00905380">
        <w:rPr>
          <w:rFonts w:eastAsia="宋体"/>
          <w:sz w:val="24"/>
          <w:lang w:eastAsia="zh-CN"/>
        </w:rPr>
        <w:t xml:space="preserve">more </w:t>
      </w:r>
      <w:r w:rsidR="004454CF" w:rsidRPr="00905380">
        <w:rPr>
          <w:rFonts w:eastAsia="宋体"/>
          <w:sz w:val="24"/>
          <w:lang w:eastAsia="zh-CN"/>
        </w:rPr>
        <w:t xml:space="preserve">arc-parallel </w:t>
      </w:r>
      <w:r w:rsidR="00223C91" w:rsidRPr="00905380">
        <w:rPr>
          <w:rFonts w:eastAsia="宋体"/>
          <w:sz w:val="24"/>
          <w:lang w:eastAsia="zh-CN"/>
        </w:rPr>
        <w:t>undulation</w:t>
      </w:r>
      <w:bookmarkStart w:id="193" w:name="OLE_LINK79"/>
      <w:bookmarkStart w:id="194" w:name="OLE_LINK80"/>
      <w:r w:rsidR="004454CF" w:rsidRPr="00905380">
        <w:rPr>
          <w:rFonts w:eastAsia="宋体"/>
          <w:sz w:val="24"/>
          <w:lang w:eastAsia="zh-CN"/>
        </w:rPr>
        <w:t>s</w:t>
      </w:r>
      <w:bookmarkEnd w:id="185"/>
      <w:bookmarkEnd w:id="186"/>
      <w:bookmarkEnd w:id="193"/>
      <w:bookmarkEnd w:id="194"/>
      <w:r w:rsidR="006A679C" w:rsidRPr="00905380">
        <w:rPr>
          <w:rFonts w:eastAsia="宋体"/>
          <w:sz w:val="24"/>
          <w:lang w:eastAsia="zh-CN"/>
        </w:rPr>
        <w:t xml:space="preserve"> (</w:t>
      </w:r>
      <w:r w:rsidR="006A679C" w:rsidRPr="00905380">
        <w:rPr>
          <w:sz w:val="24"/>
        </w:rPr>
        <w:t>Figure</w:t>
      </w:r>
      <w:r w:rsidR="00C074DB" w:rsidRPr="00905380">
        <w:rPr>
          <w:sz w:val="24"/>
        </w:rPr>
        <w:t>s</w:t>
      </w:r>
      <w:r w:rsidR="006A679C" w:rsidRPr="00905380">
        <w:rPr>
          <w:sz w:val="24"/>
        </w:rPr>
        <w:t xml:space="preserve"> </w:t>
      </w:r>
      <w:r w:rsidR="006A679C" w:rsidRPr="00905380">
        <w:rPr>
          <w:noProof/>
          <w:sz w:val="24"/>
        </w:rPr>
        <w:t>2</w:t>
      </w:r>
      <w:proofErr w:type="gramStart"/>
      <w:r w:rsidR="00C074DB" w:rsidRPr="00905380">
        <w:rPr>
          <w:rFonts w:eastAsia="宋体"/>
          <w:sz w:val="24"/>
          <w:lang w:eastAsia="zh-CN"/>
        </w:rPr>
        <w:t>b,</w:t>
      </w:r>
      <w:r w:rsidR="000C55B2">
        <w:rPr>
          <w:rFonts w:eastAsia="宋体"/>
          <w:sz w:val="24"/>
          <w:lang w:eastAsia="zh-CN"/>
        </w:rPr>
        <w:t>f</w:t>
      </w:r>
      <w:proofErr w:type="gramEnd"/>
      <w:r w:rsidR="006A679C" w:rsidRPr="00905380">
        <w:rPr>
          <w:rFonts w:eastAsia="宋体"/>
          <w:sz w:val="24"/>
          <w:lang w:eastAsia="zh-CN"/>
        </w:rPr>
        <w:t>)</w:t>
      </w:r>
      <w:r w:rsidR="00AB719C" w:rsidRPr="00905380">
        <w:rPr>
          <w:rFonts w:eastAsia="宋体"/>
          <w:sz w:val="24"/>
          <w:lang w:eastAsia="zh-CN"/>
        </w:rPr>
        <w:t>.</w:t>
      </w:r>
      <w:r w:rsidR="00564845" w:rsidRPr="00905380">
        <w:rPr>
          <w:rFonts w:eastAsia="宋体"/>
          <w:sz w:val="24"/>
          <w:lang w:eastAsia="zh-CN"/>
        </w:rPr>
        <w:t xml:space="preserve"> </w:t>
      </w:r>
      <w:r w:rsidR="00962751">
        <w:rPr>
          <w:rFonts w:eastAsia="宋体"/>
          <w:sz w:val="24"/>
          <w:lang w:eastAsia="zh-CN"/>
        </w:rPr>
        <w:t>T</w:t>
      </w:r>
      <w:r w:rsidR="00F73BCE" w:rsidRPr="00905380">
        <w:rPr>
          <w:rFonts w:eastAsia="宋体"/>
          <w:sz w:val="24"/>
          <w:lang w:eastAsia="zh-CN"/>
        </w:rPr>
        <w:t xml:space="preserve">he averaged </w:t>
      </w:r>
      <w:r w:rsidR="0018186D" w:rsidRPr="00905380">
        <w:rPr>
          <w:sz w:val="24"/>
        </w:rPr>
        <w:t>arc-perpendicular</w:t>
      </w:r>
      <w:r w:rsidR="0018186D" w:rsidRPr="00905380">
        <w:rPr>
          <w:rFonts w:eastAsia="宋体"/>
          <w:sz w:val="24"/>
          <w:lang w:eastAsia="zh-CN"/>
        </w:rPr>
        <w:t xml:space="preserve"> </w:t>
      </w:r>
      <w:r w:rsidR="00F73BCE" w:rsidRPr="00905380">
        <w:rPr>
          <w:rFonts w:eastAsia="宋体"/>
          <w:sz w:val="24"/>
          <w:lang w:eastAsia="zh-CN"/>
        </w:rPr>
        <w:t>trend</w:t>
      </w:r>
      <w:r w:rsidR="008754EA" w:rsidRPr="00905380">
        <w:rPr>
          <w:rFonts w:eastAsia="宋体"/>
          <w:sz w:val="24"/>
          <w:lang w:eastAsia="zh-CN"/>
        </w:rPr>
        <w:t xml:space="preserve"> of</w:t>
      </w:r>
      <w:r w:rsidR="006C4472" w:rsidRPr="00905380">
        <w:rPr>
          <w:rFonts w:eastAsia="宋体"/>
          <w:sz w:val="24"/>
          <w:lang w:eastAsia="zh-CN"/>
        </w:rPr>
        <w:t xml:space="preserve"> </w:t>
      </w:r>
      <w:r w:rsidR="00E741E1" w:rsidRPr="00905380">
        <w:rPr>
          <w:rFonts w:eastAsiaTheme="majorEastAsia"/>
          <w:i/>
          <w:sz w:val="24"/>
        </w:rPr>
        <w:t>κ</w:t>
      </w:r>
      <w:r w:rsidR="00E741E1">
        <w:rPr>
          <w:rFonts w:eastAsia="宋体"/>
          <w:sz w:val="24"/>
          <w:lang w:eastAsia="zh-CN"/>
        </w:rPr>
        <w:t xml:space="preserve"> in </w:t>
      </w:r>
      <w:r w:rsidR="00763248" w:rsidRPr="00905380">
        <w:rPr>
          <w:rFonts w:eastAsia="宋体"/>
          <w:sz w:val="24"/>
          <w:lang w:eastAsia="zh-CN"/>
        </w:rPr>
        <w:t xml:space="preserve">this </w:t>
      </w:r>
      <w:r w:rsidR="006C4472" w:rsidRPr="00905380">
        <w:rPr>
          <w:rFonts w:eastAsia="宋体"/>
          <w:sz w:val="24"/>
          <w:lang w:eastAsia="zh-CN"/>
        </w:rPr>
        <w:t xml:space="preserve">study </w:t>
      </w:r>
      <w:bookmarkStart w:id="195" w:name="OLE_LINK70"/>
      <w:bookmarkStart w:id="196" w:name="OLE_LINK71"/>
      <w:r w:rsidR="006C4472" w:rsidRPr="00905380">
        <w:rPr>
          <w:sz w:val="24"/>
        </w:rPr>
        <w:t>Li &amp; Song (2021)</w:t>
      </w:r>
      <w:bookmarkEnd w:id="195"/>
      <w:bookmarkEnd w:id="196"/>
      <w:r w:rsidR="007231B6" w:rsidRPr="00905380">
        <w:rPr>
          <w:rFonts w:eastAsia="宋体"/>
          <w:sz w:val="24"/>
          <w:lang w:eastAsia="zh-CN"/>
        </w:rPr>
        <w:t xml:space="preserve">, </w:t>
      </w:r>
      <w:r w:rsidR="00E741E1">
        <w:rPr>
          <w:rFonts w:eastAsia="宋体"/>
          <w:sz w:val="24"/>
          <w:lang w:eastAsia="zh-CN"/>
        </w:rPr>
        <w:t xml:space="preserve">though </w:t>
      </w:r>
      <w:r w:rsidR="007231B6" w:rsidRPr="00905380">
        <w:rPr>
          <w:rFonts w:eastAsia="宋体"/>
          <w:sz w:val="24"/>
          <w:lang w:eastAsia="zh-CN"/>
        </w:rPr>
        <w:t>the absolute value</w:t>
      </w:r>
      <w:r w:rsidR="00181940">
        <w:rPr>
          <w:rFonts w:eastAsia="宋体"/>
          <w:sz w:val="24"/>
          <w:lang w:eastAsia="zh-CN"/>
        </w:rPr>
        <w:t>s</w:t>
      </w:r>
      <w:r w:rsidR="007231B6" w:rsidRPr="00905380">
        <w:rPr>
          <w:rFonts w:eastAsia="宋体"/>
          <w:sz w:val="24"/>
          <w:lang w:eastAsia="zh-CN"/>
        </w:rPr>
        <w:t xml:space="preserve"> for each part </w:t>
      </w:r>
      <w:r w:rsidR="0050409B" w:rsidRPr="00905380">
        <w:rPr>
          <w:rFonts w:eastAsia="宋体"/>
          <w:sz w:val="24"/>
          <w:lang w:eastAsia="zh-CN"/>
        </w:rPr>
        <w:t xml:space="preserve">could </w:t>
      </w:r>
      <w:r w:rsidR="007231B6" w:rsidRPr="00905380">
        <w:rPr>
          <w:rFonts w:eastAsia="宋体"/>
          <w:sz w:val="24"/>
          <w:lang w:eastAsia="zh-CN"/>
        </w:rPr>
        <w:t>differ</w:t>
      </w:r>
      <w:r w:rsidR="00617E27" w:rsidRPr="00905380">
        <w:rPr>
          <w:rFonts w:eastAsia="宋体"/>
          <w:sz w:val="24"/>
          <w:lang w:eastAsia="zh-CN"/>
        </w:rPr>
        <w:t>.</w:t>
      </w:r>
      <w:bookmarkStart w:id="197" w:name="OLE_LINK422"/>
      <w:bookmarkStart w:id="198" w:name="OLE_LINK423"/>
      <w:bookmarkEnd w:id="187"/>
      <w:bookmarkEnd w:id="188"/>
      <w:r w:rsidR="003C049B" w:rsidRPr="00905380">
        <w:rPr>
          <w:rFonts w:eastAsia="宋体"/>
          <w:sz w:val="24"/>
          <w:lang w:eastAsia="zh-CN"/>
        </w:rPr>
        <w:t xml:space="preserve"> </w:t>
      </w:r>
      <w:r w:rsidR="00D61ED7" w:rsidRPr="00905380">
        <w:rPr>
          <w:rFonts w:eastAsia="宋体"/>
          <w:sz w:val="24"/>
          <w:lang w:eastAsia="zh-CN"/>
        </w:rPr>
        <w:t xml:space="preserve">In </w:t>
      </w:r>
      <w:r w:rsidR="00126273" w:rsidRPr="00905380">
        <w:rPr>
          <w:rFonts w:eastAsia="宋体"/>
          <w:sz w:val="24"/>
          <w:lang w:eastAsia="zh-CN"/>
        </w:rPr>
        <w:t>g</w:t>
      </w:r>
      <w:r w:rsidR="00057785" w:rsidRPr="00905380">
        <w:rPr>
          <w:rFonts w:eastAsia="宋体"/>
          <w:sz w:val="24"/>
          <w:lang w:eastAsia="zh-CN"/>
        </w:rPr>
        <w:t>eneral,</w:t>
      </w:r>
      <w:r w:rsidR="00D61ED7" w:rsidRPr="00905380">
        <w:rPr>
          <w:rFonts w:eastAsia="宋体"/>
          <w:sz w:val="24"/>
          <w:lang w:eastAsia="zh-CN"/>
        </w:rPr>
        <w:t xml:space="preserve"> </w:t>
      </w:r>
      <w:bookmarkStart w:id="199" w:name="OLE_LINK64"/>
      <w:bookmarkStart w:id="200" w:name="OLE_LINK72"/>
      <w:bookmarkStart w:id="201" w:name="OLE_LINK74"/>
      <w:r w:rsidR="004B086A" w:rsidRPr="00905380">
        <w:rPr>
          <w:rFonts w:eastAsia="宋体"/>
          <w:sz w:val="24"/>
          <w:lang w:eastAsia="zh-CN"/>
        </w:rPr>
        <w:t xml:space="preserve">the </w:t>
      </w:r>
      <w:r w:rsidR="00D61ED7" w:rsidRPr="00905380">
        <w:rPr>
          <w:rFonts w:eastAsiaTheme="majorEastAsia"/>
          <w:i/>
          <w:sz w:val="24"/>
        </w:rPr>
        <w:t>κ</w:t>
      </w:r>
      <w:bookmarkEnd w:id="199"/>
      <w:bookmarkEnd w:id="200"/>
      <w:bookmarkEnd w:id="201"/>
      <w:r w:rsidR="00D61ED7" w:rsidRPr="00905380">
        <w:rPr>
          <w:rFonts w:eastAsiaTheme="majorEastAsia"/>
          <w:sz w:val="24"/>
        </w:rPr>
        <w:t xml:space="preserve"> </w:t>
      </w:r>
      <w:r w:rsidR="00057785" w:rsidRPr="00905380">
        <w:rPr>
          <w:rFonts w:eastAsiaTheme="majorEastAsia"/>
          <w:sz w:val="24"/>
        </w:rPr>
        <w:t xml:space="preserve">is relatively low </w:t>
      </w:r>
      <w:r w:rsidR="004B086A" w:rsidRPr="00905380">
        <w:rPr>
          <w:rFonts w:eastAsiaTheme="majorEastAsia"/>
          <w:sz w:val="24"/>
        </w:rPr>
        <w:t xml:space="preserve">in </w:t>
      </w:r>
      <w:r w:rsidR="005B37A6" w:rsidRPr="00905380">
        <w:rPr>
          <w:rFonts w:eastAsia="宋体"/>
          <w:sz w:val="24"/>
          <w:lang w:eastAsia="zh-CN"/>
        </w:rPr>
        <w:t xml:space="preserve">the </w:t>
      </w:r>
      <w:r w:rsidR="00467F95" w:rsidRPr="00905380">
        <w:rPr>
          <w:rFonts w:eastAsia="宋体"/>
          <w:sz w:val="24"/>
          <w:lang w:eastAsia="zh-CN"/>
        </w:rPr>
        <w:t>central-</w:t>
      </w:r>
      <w:r w:rsidR="005B37A6" w:rsidRPr="00905380">
        <w:rPr>
          <w:rFonts w:eastAsia="宋体"/>
          <w:sz w:val="24"/>
          <w:lang w:eastAsia="zh-CN"/>
        </w:rPr>
        <w:t>southern HB. T</w:t>
      </w:r>
      <w:r w:rsidR="00467F95" w:rsidRPr="00905380">
        <w:rPr>
          <w:rFonts w:eastAsia="宋体"/>
          <w:sz w:val="24"/>
          <w:lang w:eastAsia="zh-CN"/>
        </w:rPr>
        <w:t>he t</w:t>
      </w:r>
      <w:r w:rsidR="005B37A6" w:rsidRPr="00905380">
        <w:rPr>
          <w:rFonts w:eastAsia="宋体"/>
          <w:sz w:val="24"/>
          <w:lang w:eastAsia="zh-CN"/>
        </w:rPr>
        <w:t>wo s</w:t>
      </w:r>
      <w:r w:rsidR="0001729D" w:rsidRPr="00905380">
        <w:rPr>
          <w:rFonts w:eastAsia="宋体"/>
          <w:sz w:val="24"/>
          <w:lang w:eastAsia="zh-CN"/>
        </w:rPr>
        <w:t>u</w:t>
      </w:r>
      <w:r w:rsidR="005B37A6" w:rsidRPr="00905380">
        <w:rPr>
          <w:rFonts w:eastAsia="宋体"/>
          <w:sz w:val="24"/>
          <w:lang w:eastAsia="zh-CN"/>
        </w:rPr>
        <w:t>tures</w:t>
      </w:r>
      <w:r w:rsidR="0001729D" w:rsidRPr="00905380">
        <w:rPr>
          <w:rFonts w:eastAsia="宋体"/>
          <w:sz w:val="24"/>
          <w:lang w:eastAsia="zh-CN"/>
        </w:rPr>
        <w:t xml:space="preserve"> </w:t>
      </w:r>
      <w:r w:rsidR="00227620">
        <w:rPr>
          <w:rFonts w:eastAsia="宋体"/>
          <w:sz w:val="24"/>
          <w:lang w:eastAsia="zh-CN"/>
        </w:rPr>
        <w:t>and the</w:t>
      </w:r>
      <w:r w:rsidR="00C709F8">
        <w:rPr>
          <w:rFonts w:eastAsia="宋体"/>
          <w:sz w:val="24"/>
          <w:lang w:eastAsia="zh-CN"/>
        </w:rPr>
        <w:t xml:space="preserve"> </w:t>
      </w:r>
      <w:r w:rsidR="00C709F8">
        <w:rPr>
          <w:sz w:val="24"/>
        </w:rPr>
        <w:t>central-southern</w:t>
      </w:r>
      <w:r w:rsidR="00227620">
        <w:rPr>
          <w:rFonts w:eastAsia="宋体"/>
          <w:sz w:val="24"/>
          <w:lang w:eastAsia="zh-CN"/>
        </w:rPr>
        <w:t xml:space="preserve"> QB </w:t>
      </w:r>
      <w:r w:rsidR="0001729D" w:rsidRPr="00905380">
        <w:rPr>
          <w:rFonts w:eastAsia="宋体"/>
          <w:sz w:val="24"/>
          <w:lang w:eastAsia="zh-CN"/>
        </w:rPr>
        <w:t>present a</w:t>
      </w:r>
      <w:r w:rsidR="008F1560" w:rsidRPr="00905380">
        <w:rPr>
          <w:rFonts w:eastAsia="宋体"/>
          <w:sz w:val="24"/>
          <w:lang w:eastAsia="zh-CN"/>
        </w:rPr>
        <w:t xml:space="preserve"> </w:t>
      </w:r>
      <w:r w:rsidR="0001729D" w:rsidRPr="00905380">
        <w:rPr>
          <w:rFonts w:eastAsia="宋体"/>
          <w:sz w:val="24"/>
          <w:lang w:eastAsia="zh-CN"/>
        </w:rPr>
        <w:t>higher</w:t>
      </w:r>
      <w:r w:rsidR="00F21625" w:rsidRPr="00905380">
        <w:rPr>
          <w:rFonts w:eastAsia="宋体"/>
          <w:sz w:val="24"/>
          <w:lang w:eastAsia="zh-CN"/>
        </w:rPr>
        <w:t xml:space="preserve"> ave</w:t>
      </w:r>
      <w:r w:rsidR="00467F95" w:rsidRPr="00905380">
        <w:rPr>
          <w:rFonts w:eastAsia="宋体"/>
          <w:sz w:val="24"/>
          <w:lang w:eastAsia="zh-CN"/>
        </w:rPr>
        <w:t>r</w:t>
      </w:r>
      <w:r w:rsidR="00F21625" w:rsidRPr="00905380">
        <w:rPr>
          <w:rFonts w:eastAsia="宋体"/>
          <w:sz w:val="24"/>
          <w:lang w:eastAsia="zh-CN"/>
        </w:rPr>
        <w:t>age</w:t>
      </w:r>
      <w:r w:rsidR="0001729D" w:rsidRPr="00905380">
        <w:rPr>
          <w:rFonts w:eastAsia="宋体"/>
          <w:sz w:val="24"/>
          <w:lang w:eastAsia="zh-CN"/>
        </w:rPr>
        <w:t xml:space="preserve"> </w:t>
      </w:r>
      <w:bookmarkStart w:id="202" w:name="OLE_LINK73"/>
      <w:bookmarkStart w:id="203" w:name="OLE_LINK98"/>
      <w:r w:rsidR="0001729D" w:rsidRPr="00905380">
        <w:rPr>
          <w:rFonts w:eastAsiaTheme="majorEastAsia"/>
          <w:i/>
          <w:sz w:val="24"/>
        </w:rPr>
        <w:t>κ</w:t>
      </w:r>
      <w:bookmarkEnd w:id="202"/>
      <w:bookmarkEnd w:id="203"/>
      <w:r w:rsidR="00785BF4" w:rsidRPr="00905380">
        <w:rPr>
          <w:rFonts w:eastAsiaTheme="majorEastAsia"/>
          <w:sz w:val="24"/>
        </w:rPr>
        <w:t xml:space="preserve"> </w:t>
      </w:r>
      <w:r w:rsidR="00C05F44" w:rsidRPr="00905380">
        <w:rPr>
          <w:rFonts w:eastAsiaTheme="majorEastAsia"/>
          <w:sz w:val="24"/>
        </w:rPr>
        <w:t>compar</w:t>
      </w:r>
      <w:r w:rsidR="00C05F44">
        <w:rPr>
          <w:rFonts w:eastAsiaTheme="majorEastAsia"/>
          <w:sz w:val="24"/>
        </w:rPr>
        <w:t>ed</w:t>
      </w:r>
      <w:r w:rsidR="00C05F44" w:rsidRPr="00905380">
        <w:rPr>
          <w:rFonts w:eastAsiaTheme="majorEastAsia"/>
          <w:sz w:val="24"/>
        </w:rPr>
        <w:t xml:space="preserve"> </w:t>
      </w:r>
      <w:r w:rsidR="00504BC6" w:rsidRPr="00905380">
        <w:rPr>
          <w:rFonts w:eastAsiaTheme="majorEastAsia"/>
          <w:sz w:val="24"/>
        </w:rPr>
        <w:t xml:space="preserve">to </w:t>
      </w:r>
      <w:r w:rsidR="007116D5">
        <w:rPr>
          <w:rFonts w:eastAsiaTheme="majorEastAsia"/>
          <w:sz w:val="24"/>
        </w:rPr>
        <w:t xml:space="preserve">the </w:t>
      </w:r>
      <w:r w:rsidR="005E4BDB" w:rsidRPr="00905380">
        <w:rPr>
          <w:rFonts w:eastAsia="宋体"/>
          <w:sz w:val="24"/>
          <w:lang w:eastAsia="zh-CN"/>
        </w:rPr>
        <w:t>central-southern</w:t>
      </w:r>
      <w:r w:rsidR="00467F95" w:rsidRPr="00905380">
        <w:rPr>
          <w:rFonts w:eastAsiaTheme="majorEastAsia"/>
          <w:sz w:val="24"/>
        </w:rPr>
        <w:t xml:space="preserve"> HB and</w:t>
      </w:r>
      <w:r w:rsidR="005E4BDB" w:rsidRPr="00905380">
        <w:rPr>
          <w:rFonts w:eastAsiaTheme="majorEastAsia"/>
          <w:sz w:val="24"/>
        </w:rPr>
        <w:t xml:space="preserve"> the </w:t>
      </w:r>
      <w:r w:rsidR="007116D5">
        <w:rPr>
          <w:rFonts w:eastAsiaTheme="majorEastAsia"/>
          <w:sz w:val="24"/>
        </w:rPr>
        <w:t>central</w:t>
      </w:r>
      <w:r w:rsidR="00467F95" w:rsidRPr="00905380">
        <w:rPr>
          <w:rFonts w:eastAsiaTheme="majorEastAsia"/>
          <w:sz w:val="24"/>
        </w:rPr>
        <w:t xml:space="preserve"> LB</w:t>
      </w:r>
      <w:r w:rsidR="007231B6" w:rsidRPr="00905380">
        <w:rPr>
          <w:rFonts w:eastAsiaTheme="majorEastAsia"/>
          <w:sz w:val="24"/>
        </w:rPr>
        <w:t>.</w:t>
      </w:r>
      <w:bookmarkEnd w:id="197"/>
      <w:bookmarkEnd w:id="198"/>
      <w:r w:rsidR="00EC424E" w:rsidRPr="00905380">
        <w:rPr>
          <w:rFonts w:eastAsiaTheme="majorEastAsia"/>
          <w:sz w:val="24"/>
        </w:rPr>
        <w:t xml:space="preserve"> </w:t>
      </w:r>
      <w:r w:rsidR="008258FB" w:rsidRPr="00905380">
        <w:rPr>
          <w:rFonts w:eastAsiaTheme="majorEastAsia"/>
          <w:sz w:val="24"/>
        </w:rPr>
        <w:t>Besides</w:t>
      </w:r>
      <w:r w:rsidR="008352B7" w:rsidRPr="00905380">
        <w:rPr>
          <w:rFonts w:eastAsiaTheme="majorEastAsia"/>
          <w:sz w:val="24"/>
        </w:rPr>
        <w:t>, o</w:t>
      </w:r>
      <w:r w:rsidR="00B04F10" w:rsidRPr="00905380">
        <w:rPr>
          <w:rFonts w:eastAsiaTheme="majorEastAsia"/>
          <w:sz w:val="24"/>
        </w:rPr>
        <w:t xml:space="preserve">ur results show </w:t>
      </w:r>
      <w:r w:rsidR="00C05F44">
        <w:rPr>
          <w:rFonts w:eastAsiaTheme="majorEastAsia"/>
          <w:sz w:val="24"/>
        </w:rPr>
        <w:t xml:space="preserve">a </w:t>
      </w:r>
      <w:r w:rsidR="00B04F10" w:rsidRPr="00905380">
        <w:rPr>
          <w:rFonts w:eastAsiaTheme="majorEastAsia"/>
          <w:sz w:val="24"/>
        </w:rPr>
        <w:t>more scattered pattern</w:t>
      </w:r>
      <w:r w:rsidR="00586C84" w:rsidRPr="00905380">
        <w:rPr>
          <w:rFonts w:eastAsiaTheme="majorEastAsia"/>
          <w:sz w:val="24"/>
        </w:rPr>
        <w:t xml:space="preserve"> in the plateau</w:t>
      </w:r>
      <w:r w:rsidR="00B04F10" w:rsidRPr="00905380">
        <w:rPr>
          <w:rFonts w:eastAsiaTheme="majorEastAsia"/>
          <w:sz w:val="24"/>
        </w:rPr>
        <w:t xml:space="preserve"> </w:t>
      </w:r>
      <w:r w:rsidR="008352B7" w:rsidRPr="00905380">
        <w:rPr>
          <w:rFonts w:eastAsiaTheme="majorEastAsia"/>
          <w:sz w:val="24"/>
        </w:rPr>
        <w:t xml:space="preserve">interior </w:t>
      </w:r>
      <w:r w:rsidR="00C05F44" w:rsidRPr="00905380">
        <w:rPr>
          <w:rFonts w:eastAsiaTheme="majorEastAsia"/>
          <w:sz w:val="24"/>
        </w:rPr>
        <w:t>compar</w:t>
      </w:r>
      <w:r w:rsidR="00C05F44">
        <w:rPr>
          <w:rFonts w:eastAsiaTheme="majorEastAsia"/>
          <w:sz w:val="24"/>
        </w:rPr>
        <w:t>ed</w:t>
      </w:r>
      <w:r w:rsidR="00C05F44" w:rsidRPr="00905380">
        <w:rPr>
          <w:rFonts w:eastAsiaTheme="majorEastAsia"/>
          <w:sz w:val="24"/>
        </w:rPr>
        <w:t xml:space="preserve"> </w:t>
      </w:r>
      <w:r w:rsidR="00B04F10" w:rsidRPr="00905380">
        <w:rPr>
          <w:rFonts w:eastAsiaTheme="majorEastAsia"/>
          <w:sz w:val="24"/>
        </w:rPr>
        <w:t xml:space="preserve">to </w:t>
      </w:r>
      <w:r w:rsidR="00B04F10" w:rsidRPr="00905380">
        <w:rPr>
          <w:sz w:val="24"/>
        </w:rPr>
        <w:lastRenderedPageBreak/>
        <w:t>Li &amp; Song (2021)</w:t>
      </w:r>
      <w:r w:rsidR="00472D2A" w:rsidRPr="00905380">
        <w:rPr>
          <w:rFonts w:eastAsiaTheme="majorEastAsia"/>
          <w:sz w:val="24"/>
        </w:rPr>
        <w:t xml:space="preserve"> </w:t>
      </w:r>
      <w:r w:rsidR="008352B7" w:rsidRPr="00905380">
        <w:rPr>
          <w:rFonts w:eastAsiaTheme="majorEastAsia"/>
          <w:sz w:val="24"/>
        </w:rPr>
        <w:t xml:space="preserve">along </w:t>
      </w:r>
      <w:r w:rsidR="00472D2A" w:rsidRPr="00905380">
        <w:rPr>
          <w:rFonts w:eastAsia="宋体"/>
          <w:sz w:val="24"/>
          <w:lang w:eastAsia="zh-CN"/>
        </w:rPr>
        <w:t>the projected profile</w:t>
      </w:r>
      <w:r w:rsidR="00DB0345">
        <w:rPr>
          <w:rFonts w:eastAsia="宋体"/>
          <w:sz w:val="24"/>
          <w:lang w:eastAsia="zh-CN"/>
        </w:rPr>
        <w:t xml:space="preserve"> (</w:t>
      </w:r>
      <w:bookmarkStart w:id="204" w:name="OLE_LINK186"/>
      <w:bookmarkStart w:id="205" w:name="OLE_LINK191"/>
      <w:r w:rsidR="004F4B4E" w:rsidRPr="004F4B4E">
        <w:rPr>
          <w:rFonts w:eastAsia="宋体"/>
          <w:sz w:val="24"/>
          <w:lang w:eastAsia="zh-CN"/>
        </w:rPr>
        <w:t>Figure 2</w:t>
      </w:r>
      <w:bookmarkEnd w:id="204"/>
      <w:bookmarkEnd w:id="205"/>
      <w:r w:rsidR="00543334">
        <w:rPr>
          <w:rFonts w:eastAsia="宋体"/>
          <w:sz w:val="24"/>
          <w:lang w:eastAsia="zh-CN"/>
        </w:rPr>
        <w:t>f</w:t>
      </w:r>
      <w:r w:rsidR="00DB0345">
        <w:rPr>
          <w:rFonts w:eastAsia="宋体"/>
          <w:sz w:val="24"/>
          <w:lang w:eastAsia="zh-CN"/>
        </w:rPr>
        <w:t>)</w:t>
      </w:r>
      <w:r w:rsidR="00B04F10" w:rsidRPr="00905380">
        <w:rPr>
          <w:rFonts w:eastAsia="宋体"/>
          <w:sz w:val="24"/>
          <w:lang w:eastAsia="zh-CN"/>
        </w:rPr>
        <w:t xml:space="preserve">. </w:t>
      </w:r>
      <w:bookmarkStart w:id="206" w:name="OLE_LINK424"/>
      <w:bookmarkStart w:id="207" w:name="OLE_LINK425"/>
      <w:r w:rsidR="00B04F10" w:rsidRPr="00905380">
        <w:rPr>
          <w:rFonts w:eastAsia="宋体"/>
          <w:sz w:val="24"/>
          <w:lang w:eastAsia="zh-CN"/>
        </w:rPr>
        <w:t xml:space="preserve">The most scattered </w:t>
      </w:r>
      <w:r w:rsidR="00FB33E3" w:rsidRPr="00905380">
        <w:rPr>
          <w:rFonts w:eastAsia="宋体"/>
          <w:sz w:val="24"/>
          <w:lang w:eastAsia="zh-CN"/>
        </w:rPr>
        <w:t xml:space="preserve">part </w:t>
      </w:r>
      <w:r w:rsidR="00D47DFA" w:rsidRPr="00905380">
        <w:rPr>
          <w:rFonts w:eastAsia="宋体"/>
          <w:sz w:val="24"/>
          <w:lang w:eastAsia="zh-CN"/>
        </w:rPr>
        <w:t xml:space="preserve">can be found at </w:t>
      </w:r>
      <w:r w:rsidR="008352B7" w:rsidRPr="00905380">
        <w:rPr>
          <w:rFonts w:eastAsia="宋体"/>
          <w:sz w:val="24"/>
          <w:lang w:eastAsia="zh-CN"/>
        </w:rPr>
        <w:t xml:space="preserve">the </w:t>
      </w:r>
      <w:r w:rsidR="00D47DFA" w:rsidRPr="00905380">
        <w:rPr>
          <w:rFonts w:eastAsia="宋体"/>
          <w:sz w:val="24"/>
          <w:lang w:eastAsia="zh-CN"/>
        </w:rPr>
        <w:t xml:space="preserve">YZS, </w:t>
      </w:r>
      <w:r w:rsidR="007207EB" w:rsidRPr="00D458CF">
        <w:rPr>
          <w:rFonts w:eastAsia="宋体"/>
          <w:color w:val="FF0000"/>
          <w:sz w:val="24"/>
          <w:lang w:eastAsia="zh-CN"/>
        </w:rPr>
        <w:t>which</w:t>
      </w:r>
      <w:r w:rsidR="002943F1" w:rsidRPr="00D458CF">
        <w:rPr>
          <w:rFonts w:eastAsia="宋体"/>
          <w:color w:val="FF0000"/>
          <w:sz w:val="24"/>
          <w:lang w:eastAsia="zh-CN"/>
        </w:rPr>
        <w:t xml:space="preserve"> </w:t>
      </w:r>
      <w:r w:rsidR="009B7BD1" w:rsidRPr="00D458CF">
        <w:rPr>
          <w:rFonts w:eastAsia="宋体"/>
          <w:color w:val="FF0000"/>
          <w:sz w:val="24"/>
          <w:lang w:eastAsia="zh-CN"/>
        </w:rPr>
        <w:t>is characterized by</w:t>
      </w:r>
      <w:r w:rsidR="0055223F" w:rsidRPr="00D458CF">
        <w:rPr>
          <w:rFonts w:eastAsia="宋体"/>
          <w:color w:val="FF0000"/>
          <w:sz w:val="24"/>
          <w:lang w:eastAsia="zh-CN"/>
        </w:rPr>
        <w:t xml:space="preserve"> </w:t>
      </w:r>
      <w:r w:rsidR="009F4AAC" w:rsidRPr="00D458CF">
        <w:rPr>
          <w:rFonts w:eastAsia="宋体"/>
          <w:color w:val="FF0000"/>
          <w:sz w:val="24"/>
          <w:lang w:eastAsia="zh-CN"/>
        </w:rPr>
        <w:t>two</w:t>
      </w:r>
      <w:r w:rsidR="00552DFE" w:rsidRPr="00D458CF">
        <w:rPr>
          <w:rFonts w:eastAsia="宋体"/>
          <w:color w:val="FF0000"/>
          <w:sz w:val="24"/>
          <w:lang w:eastAsia="zh-CN"/>
        </w:rPr>
        <w:t xml:space="preserve"> high </w:t>
      </w:r>
      <w:r w:rsidR="00552DFE" w:rsidRPr="00D458CF">
        <w:rPr>
          <w:rFonts w:eastAsiaTheme="majorEastAsia"/>
          <w:i/>
          <w:color w:val="FF0000"/>
          <w:sz w:val="24"/>
        </w:rPr>
        <w:t>κ</w:t>
      </w:r>
      <w:r w:rsidR="0059116C" w:rsidRPr="00D458CF">
        <w:rPr>
          <w:rFonts w:eastAsiaTheme="majorEastAsia"/>
          <w:color w:val="FF0000"/>
          <w:sz w:val="24"/>
        </w:rPr>
        <w:t xml:space="preserve"> </w:t>
      </w:r>
      <w:r w:rsidR="00C6178B">
        <w:rPr>
          <w:rFonts w:eastAsiaTheme="majorEastAsia"/>
          <w:color w:val="FF0000"/>
          <w:sz w:val="24"/>
        </w:rPr>
        <w:t>region</w:t>
      </w:r>
      <w:r w:rsidR="00BD5623" w:rsidRPr="00D458CF">
        <w:rPr>
          <w:rFonts w:eastAsiaTheme="majorEastAsia"/>
          <w:color w:val="FF0000"/>
          <w:sz w:val="24"/>
        </w:rPr>
        <w:t xml:space="preserve">s </w:t>
      </w:r>
      <w:r w:rsidR="0059116C" w:rsidRPr="00D458CF">
        <w:rPr>
          <w:rFonts w:eastAsiaTheme="majorEastAsia"/>
          <w:color w:val="FF0000"/>
          <w:sz w:val="24"/>
        </w:rPr>
        <w:t>near 86</w:t>
      </w:r>
      <w:r w:rsidR="0059116C" w:rsidRPr="00D458CF">
        <w:rPr>
          <w:rFonts w:eastAsia="宋体"/>
          <w:color w:val="FF0000"/>
          <w:sz w:val="24"/>
          <w:lang w:eastAsia="zh-CN"/>
        </w:rPr>
        <w:t xml:space="preserve">°E and </w:t>
      </w:r>
      <w:r w:rsidR="003D61B3" w:rsidRPr="00D458CF">
        <w:rPr>
          <w:rFonts w:eastAsiaTheme="majorEastAsia"/>
          <w:color w:val="FF0000"/>
          <w:sz w:val="24"/>
        </w:rPr>
        <w:t>91</w:t>
      </w:r>
      <w:r w:rsidR="003D61B3" w:rsidRPr="00D458CF">
        <w:rPr>
          <w:rFonts w:eastAsia="宋体"/>
          <w:color w:val="FF0000"/>
          <w:sz w:val="24"/>
          <w:lang w:eastAsia="zh-CN"/>
        </w:rPr>
        <w:t>°E</w:t>
      </w:r>
      <w:r w:rsidR="00165B36" w:rsidRPr="00D458CF">
        <w:rPr>
          <w:rFonts w:eastAsia="宋体"/>
          <w:color w:val="FF0000"/>
          <w:sz w:val="24"/>
          <w:lang w:eastAsia="zh-CN"/>
        </w:rPr>
        <w:t xml:space="preserve"> </w:t>
      </w:r>
      <w:r w:rsidR="00165B36" w:rsidRPr="00294A27">
        <w:rPr>
          <w:rFonts w:eastAsia="宋体"/>
          <w:color w:val="FF0000"/>
          <w:sz w:val="24"/>
          <w:lang w:eastAsia="zh-CN"/>
        </w:rPr>
        <w:t>(</w:t>
      </w:r>
      <w:r w:rsidR="006563B5">
        <w:rPr>
          <w:rFonts w:eastAsia="宋体"/>
          <w:color w:val="FF0000"/>
          <w:sz w:val="24"/>
          <w:lang w:eastAsia="zh-CN"/>
        </w:rPr>
        <w:t xml:space="preserve">&gt;1.85 and </w:t>
      </w:r>
      <w:r w:rsidR="00165B36" w:rsidRPr="00294A27">
        <w:rPr>
          <w:rFonts w:eastAsia="宋体"/>
          <w:color w:val="FF0000"/>
          <w:sz w:val="24"/>
          <w:lang w:eastAsia="zh-CN"/>
        </w:rPr>
        <w:t>averaged ~</w:t>
      </w:r>
      <w:r w:rsidR="00CB573B">
        <w:rPr>
          <w:rFonts w:eastAsia="宋体"/>
          <w:color w:val="FF0000"/>
          <w:sz w:val="24"/>
          <w:lang w:eastAsia="zh-CN"/>
        </w:rPr>
        <w:t>1.</w:t>
      </w:r>
      <w:r w:rsidR="006563B5">
        <w:rPr>
          <w:rFonts w:eastAsia="宋体"/>
          <w:color w:val="FF0000"/>
          <w:sz w:val="24"/>
          <w:lang w:eastAsia="zh-CN"/>
        </w:rPr>
        <w:t>91</w:t>
      </w:r>
      <w:r w:rsidR="00165B36" w:rsidRPr="00294A27">
        <w:rPr>
          <w:rFonts w:eastAsia="宋体"/>
          <w:color w:val="FF0000"/>
          <w:sz w:val="24"/>
          <w:lang w:eastAsia="zh-CN"/>
        </w:rPr>
        <w:t>)</w:t>
      </w:r>
      <w:r w:rsidR="009B7BD1" w:rsidRPr="00D458CF">
        <w:rPr>
          <w:rFonts w:eastAsia="宋体"/>
          <w:color w:val="FF0000"/>
          <w:sz w:val="24"/>
          <w:lang w:eastAsia="zh-CN"/>
        </w:rPr>
        <w:t>, respectively</w:t>
      </w:r>
      <w:r w:rsidR="007116D5" w:rsidRPr="00D458CF">
        <w:rPr>
          <w:rFonts w:eastAsia="宋体"/>
          <w:color w:val="FF0000"/>
          <w:sz w:val="24"/>
          <w:lang w:eastAsia="zh-CN"/>
        </w:rPr>
        <w:t xml:space="preserve">, separated by a </w:t>
      </w:r>
      <w:r w:rsidR="00BD5623" w:rsidRPr="00D458CF">
        <w:rPr>
          <w:rFonts w:eastAsia="宋体"/>
          <w:color w:val="FF0000"/>
          <w:sz w:val="24"/>
          <w:lang w:eastAsia="zh-CN"/>
        </w:rPr>
        <w:t xml:space="preserve">low </w:t>
      </w:r>
      <w:r w:rsidR="00BD5623" w:rsidRPr="00D458CF">
        <w:rPr>
          <w:rFonts w:eastAsiaTheme="majorEastAsia"/>
          <w:i/>
          <w:color w:val="FF0000"/>
          <w:sz w:val="24"/>
        </w:rPr>
        <w:t>κ</w:t>
      </w:r>
      <w:r w:rsidR="00BD5623" w:rsidRPr="00D458CF">
        <w:rPr>
          <w:rFonts w:eastAsia="宋体"/>
          <w:color w:val="FF0000"/>
          <w:sz w:val="24"/>
          <w:lang w:eastAsia="zh-CN"/>
        </w:rPr>
        <w:t xml:space="preserve"> region </w:t>
      </w:r>
      <w:r w:rsidR="00165B36" w:rsidRPr="00B003CA">
        <w:rPr>
          <w:rFonts w:eastAsia="宋体"/>
          <w:color w:val="FF0000"/>
          <w:sz w:val="24"/>
          <w:lang w:eastAsia="zh-CN"/>
        </w:rPr>
        <w:t xml:space="preserve">(averaged </w:t>
      </w:r>
      <w:bookmarkStart w:id="208" w:name="OLE_LINK473"/>
      <w:bookmarkStart w:id="209" w:name="OLE_LINK474"/>
      <w:bookmarkStart w:id="210" w:name="OLE_LINK475"/>
      <w:bookmarkStart w:id="211" w:name="OLE_LINK476"/>
      <w:bookmarkStart w:id="212" w:name="OLE_LINK477"/>
      <w:r w:rsidR="00165B36" w:rsidRPr="00B003CA">
        <w:rPr>
          <w:rFonts w:eastAsia="宋体"/>
          <w:color w:val="FF0000"/>
          <w:sz w:val="24"/>
          <w:lang w:eastAsia="zh-CN"/>
        </w:rPr>
        <w:t>~</w:t>
      </w:r>
      <w:bookmarkEnd w:id="208"/>
      <w:bookmarkEnd w:id="209"/>
      <w:bookmarkEnd w:id="210"/>
      <w:bookmarkEnd w:id="211"/>
      <w:bookmarkEnd w:id="212"/>
      <w:r w:rsidR="00CB573B">
        <w:rPr>
          <w:rFonts w:eastAsia="宋体"/>
          <w:color w:val="FF0000"/>
          <w:sz w:val="24"/>
          <w:lang w:eastAsia="zh-CN"/>
        </w:rPr>
        <w:t>1.</w:t>
      </w:r>
      <w:r w:rsidR="006563B5">
        <w:rPr>
          <w:rFonts w:eastAsia="宋体"/>
          <w:color w:val="FF0000"/>
          <w:sz w:val="24"/>
          <w:lang w:eastAsia="zh-CN"/>
        </w:rPr>
        <w:t>73</w:t>
      </w:r>
      <w:r w:rsidR="00165B36" w:rsidRPr="00B003CA">
        <w:rPr>
          <w:rFonts w:eastAsia="宋体"/>
          <w:color w:val="FF0000"/>
          <w:sz w:val="24"/>
          <w:lang w:eastAsia="zh-CN"/>
        </w:rPr>
        <w:t>)</w:t>
      </w:r>
      <w:r w:rsidR="00165B36" w:rsidRPr="00D458CF">
        <w:rPr>
          <w:rFonts w:eastAsia="宋体"/>
          <w:color w:val="FF0000"/>
          <w:sz w:val="24"/>
          <w:lang w:eastAsia="zh-CN"/>
        </w:rPr>
        <w:t xml:space="preserve"> </w:t>
      </w:r>
      <w:r w:rsidR="00BD5623" w:rsidRPr="00D458CF">
        <w:rPr>
          <w:rFonts w:eastAsia="宋体"/>
          <w:color w:val="FF0000"/>
          <w:sz w:val="24"/>
          <w:lang w:eastAsia="zh-CN"/>
        </w:rPr>
        <w:t>in between</w:t>
      </w:r>
      <w:r w:rsidR="009712CD" w:rsidRPr="00D458CF">
        <w:rPr>
          <w:rFonts w:eastAsia="宋体" w:hint="eastAsia"/>
          <w:color w:val="FF0000"/>
          <w:sz w:val="24"/>
          <w:lang w:eastAsia="zh-CN"/>
        </w:rPr>
        <w:t>.</w:t>
      </w:r>
      <w:r w:rsidR="004F70D4" w:rsidRPr="00D458CF">
        <w:rPr>
          <w:rFonts w:eastAsia="宋体"/>
          <w:color w:val="FF0000"/>
          <w:sz w:val="24"/>
          <w:lang w:eastAsia="zh-CN"/>
        </w:rPr>
        <w:t xml:space="preserve"> </w:t>
      </w:r>
      <w:bookmarkEnd w:id="139"/>
      <w:bookmarkEnd w:id="140"/>
      <w:bookmarkEnd w:id="141"/>
      <w:bookmarkEnd w:id="189"/>
      <w:bookmarkEnd w:id="190"/>
    </w:p>
    <w:p w14:paraId="4F2BF11C" w14:textId="4533C26A" w:rsidR="006B0AA3" w:rsidRDefault="0029282F" w:rsidP="003E39AF">
      <w:pPr>
        <w:pStyle w:val="af3"/>
        <w:jc w:val="center"/>
        <w:rPr>
          <w:rFonts w:ascii="Times New Roman" w:hAnsi="Times New Roman" w:cs="Times New Roman"/>
        </w:rPr>
      </w:pPr>
      <w:bookmarkStart w:id="213" w:name="_Ref126956759"/>
      <w:bookmarkEnd w:id="171"/>
      <w:bookmarkEnd w:id="172"/>
      <w:bookmarkEnd w:id="206"/>
      <w:bookmarkEnd w:id="207"/>
      <w:r>
        <w:rPr>
          <w:noProof/>
        </w:rPr>
        <w:drawing>
          <wp:inline distT="0" distB="0" distL="0" distR="0" wp14:anchorId="7B4F8127" wp14:editId="50D035B8">
            <wp:extent cx="5641794" cy="73558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338" cy="737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298CE" w14:textId="391FAB97" w:rsidR="00A53237" w:rsidRPr="00A53237" w:rsidRDefault="003E39AF" w:rsidP="00A53237">
      <w:pPr>
        <w:pStyle w:val="af3"/>
        <w:jc w:val="center"/>
        <w:rPr>
          <w:rFonts w:ascii="Times New Roman" w:hAnsi="Times New Roman" w:cs="Times New Roman"/>
          <w:sz w:val="22"/>
        </w:rPr>
      </w:pPr>
      <w:bookmarkStart w:id="214" w:name="OLE_LINK31"/>
      <w:bookmarkStart w:id="215" w:name="OLE_LINK32"/>
      <w:bookmarkStart w:id="216" w:name="OLE_LINK37"/>
      <w:bookmarkStart w:id="217" w:name="OLE_LINK365"/>
      <w:bookmarkStart w:id="218" w:name="OLE_LINK366"/>
      <w:r w:rsidRPr="00905380">
        <w:rPr>
          <w:rFonts w:ascii="Times New Roman" w:hAnsi="Times New Roman" w:cs="Times New Roman"/>
          <w:b/>
          <w:sz w:val="22"/>
        </w:rPr>
        <w:lastRenderedPageBreak/>
        <w:t xml:space="preserve">Figure </w:t>
      </w:r>
      <w:r w:rsidRPr="00905380">
        <w:rPr>
          <w:rFonts w:ascii="Times New Roman" w:hAnsi="Times New Roman" w:cs="Times New Roman"/>
          <w:b/>
          <w:noProof/>
          <w:sz w:val="22"/>
        </w:rPr>
        <w:t>2</w:t>
      </w:r>
      <w:bookmarkEnd w:id="213"/>
      <w:bookmarkEnd w:id="214"/>
      <w:bookmarkEnd w:id="215"/>
      <w:r w:rsidR="00BD524A" w:rsidRPr="00905380">
        <w:rPr>
          <w:rFonts w:ascii="Times New Roman" w:hAnsi="Times New Roman" w:cs="Times New Roman"/>
          <w:b/>
          <w:sz w:val="22"/>
        </w:rPr>
        <w:t>.</w:t>
      </w:r>
      <w:bookmarkStart w:id="219" w:name="OLE_LINK198"/>
      <w:bookmarkStart w:id="220" w:name="OLE_LINK199"/>
      <w:r w:rsidR="00400878" w:rsidRPr="00905380">
        <w:rPr>
          <w:rFonts w:ascii="Times New Roman" w:hAnsi="Times New Roman" w:cs="Times New Roman"/>
          <w:b/>
          <w:sz w:val="22"/>
        </w:rPr>
        <w:t xml:space="preserve"> </w:t>
      </w:r>
      <w:r w:rsidR="00400878" w:rsidRPr="00905380">
        <w:rPr>
          <w:rFonts w:ascii="Times New Roman" w:hAnsi="Times New Roman" w:cs="Times New Roman"/>
          <w:sz w:val="22"/>
        </w:rPr>
        <w:t>The</w:t>
      </w:r>
      <w:r w:rsidR="00E218A6" w:rsidRPr="00905380">
        <w:rPr>
          <w:rFonts w:ascii="Times New Roman" w:hAnsi="Times New Roman" w:cs="Times New Roman"/>
          <w:sz w:val="22"/>
        </w:rPr>
        <w:t xml:space="preserve"> </w:t>
      </w:r>
      <w:bookmarkStart w:id="221" w:name="OLE_LINK33"/>
      <w:bookmarkStart w:id="222" w:name="OLE_LINK34"/>
      <w:bookmarkStart w:id="223" w:name="OLE_LINK28"/>
      <w:bookmarkStart w:id="224" w:name="OLE_LINK29"/>
      <w:bookmarkStart w:id="225" w:name="OLE_LINK30"/>
      <w:r w:rsidR="00617E1D" w:rsidRPr="00905380">
        <w:rPr>
          <w:rFonts w:ascii="Times New Roman" w:hAnsi="Times New Roman" w:cs="Times New Roman"/>
          <w:i/>
          <w:sz w:val="22"/>
        </w:rPr>
        <w:t>H-κ-c</w:t>
      </w:r>
      <w:r w:rsidR="00617E1D" w:rsidRPr="00905380">
        <w:rPr>
          <w:rFonts w:ascii="Times New Roman" w:hAnsi="Times New Roman" w:cs="Times New Roman"/>
          <w:sz w:val="22"/>
        </w:rPr>
        <w:t xml:space="preserve"> </w:t>
      </w:r>
      <w:r w:rsidR="00E24F7D" w:rsidRPr="00905380">
        <w:rPr>
          <w:rFonts w:ascii="Times New Roman" w:hAnsi="Times New Roman" w:cs="Times New Roman"/>
          <w:sz w:val="22"/>
        </w:rPr>
        <w:t>results</w:t>
      </w:r>
      <w:r w:rsidR="00617E1D" w:rsidRPr="00905380">
        <w:rPr>
          <w:rFonts w:ascii="Times New Roman" w:hAnsi="Times New Roman" w:cs="Times New Roman"/>
          <w:sz w:val="22"/>
        </w:rPr>
        <w:t xml:space="preserve"> in the central-southern T</w:t>
      </w:r>
      <w:r w:rsidR="00B341AB" w:rsidRPr="00905380">
        <w:rPr>
          <w:rFonts w:ascii="Times New Roman" w:hAnsi="Times New Roman" w:cs="Times New Roman"/>
          <w:sz w:val="22"/>
        </w:rPr>
        <w:t>ibetan Plateau</w:t>
      </w:r>
      <w:r w:rsidR="00617E1D" w:rsidRPr="00905380">
        <w:rPr>
          <w:rFonts w:ascii="Times New Roman" w:hAnsi="Times New Roman" w:cs="Times New Roman"/>
          <w:sz w:val="22"/>
        </w:rPr>
        <w:t>.</w:t>
      </w:r>
      <w:bookmarkEnd w:id="219"/>
      <w:bookmarkEnd w:id="220"/>
      <w:r w:rsidR="00617E1D" w:rsidRPr="00905380">
        <w:rPr>
          <w:rFonts w:ascii="Times New Roman" w:hAnsi="Times New Roman" w:cs="Times New Roman"/>
          <w:sz w:val="22"/>
        </w:rPr>
        <w:t xml:space="preserve"> </w:t>
      </w:r>
      <w:r w:rsidR="00361CED" w:rsidRPr="00905380">
        <w:rPr>
          <w:rFonts w:ascii="Times New Roman" w:hAnsi="Times New Roman" w:cs="Times New Roman"/>
          <w:sz w:val="22"/>
        </w:rPr>
        <w:t xml:space="preserve">Upper </w:t>
      </w:r>
      <w:r w:rsidR="00F85BF4">
        <w:rPr>
          <w:rFonts w:ascii="Times New Roman" w:hAnsi="Times New Roman" w:cs="Times New Roman"/>
          <w:sz w:val="22"/>
        </w:rPr>
        <w:t>p</w:t>
      </w:r>
      <w:r w:rsidR="00361CED" w:rsidRPr="00905380">
        <w:rPr>
          <w:rFonts w:ascii="Times New Roman" w:hAnsi="Times New Roman" w:cs="Times New Roman"/>
          <w:sz w:val="22"/>
        </w:rPr>
        <w:t>anel</w:t>
      </w:r>
      <w:r w:rsidR="00DB0345">
        <w:rPr>
          <w:rFonts w:ascii="Times New Roman" w:hAnsi="Times New Roman" w:cs="Times New Roman"/>
          <w:sz w:val="22"/>
        </w:rPr>
        <w:t>s</w:t>
      </w:r>
      <w:r w:rsidR="00361CED" w:rsidRPr="00905380">
        <w:rPr>
          <w:rFonts w:ascii="Times New Roman" w:hAnsi="Times New Roman" w:cs="Times New Roman"/>
          <w:sz w:val="22"/>
        </w:rPr>
        <w:t>:</w:t>
      </w:r>
      <w:bookmarkEnd w:id="216"/>
      <w:r w:rsidR="00361CED" w:rsidRPr="00905380">
        <w:rPr>
          <w:rFonts w:ascii="Times New Roman" w:hAnsi="Times New Roman" w:cs="Times New Roman"/>
          <w:sz w:val="22"/>
        </w:rPr>
        <w:t xml:space="preserve"> </w:t>
      </w:r>
      <w:r w:rsidR="00E218A6" w:rsidRPr="00905380">
        <w:rPr>
          <w:rFonts w:ascii="Times New Roman" w:hAnsi="Times New Roman" w:cs="Times New Roman"/>
          <w:sz w:val="22"/>
        </w:rPr>
        <w:t>Spatial variation of</w:t>
      </w:r>
      <w:bookmarkStart w:id="226" w:name="_Hlk139564399"/>
      <w:r w:rsidR="00E218A6" w:rsidRPr="00905380">
        <w:rPr>
          <w:rFonts w:ascii="Times New Roman" w:hAnsi="Times New Roman" w:cs="Times New Roman"/>
          <w:sz w:val="22"/>
        </w:rPr>
        <w:t xml:space="preserve"> </w:t>
      </w:r>
      <w:bookmarkStart w:id="227" w:name="OLE_LINK35"/>
      <w:bookmarkStart w:id="228" w:name="OLE_LINK36"/>
      <w:r w:rsidR="00636BC7" w:rsidRPr="00905380">
        <w:rPr>
          <w:rFonts w:ascii="Times New Roman" w:hAnsi="Times New Roman" w:cs="Times New Roman"/>
          <w:sz w:val="22"/>
        </w:rPr>
        <w:t xml:space="preserve">(a) </w:t>
      </w:r>
      <w:r w:rsidR="00E218A6" w:rsidRPr="00905380">
        <w:rPr>
          <w:rFonts w:ascii="Times New Roman" w:hAnsi="Times New Roman" w:cs="Times New Roman"/>
          <w:sz w:val="22"/>
        </w:rPr>
        <w:t xml:space="preserve">crustal thickness </w:t>
      </w:r>
      <w:r w:rsidR="00E218A6" w:rsidRPr="00905380">
        <w:rPr>
          <w:rFonts w:ascii="Times New Roman" w:hAnsi="Times New Roman" w:cs="Times New Roman"/>
          <w:i/>
          <w:sz w:val="22"/>
        </w:rPr>
        <w:t>H</w:t>
      </w:r>
      <w:r w:rsidR="00E218A6" w:rsidRPr="00905380">
        <w:rPr>
          <w:rFonts w:ascii="Times New Roman" w:hAnsi="Times New Roman" w:cs="Times New Roman"/>
          <w:sz w:val="22"/>
        </w:rPr>
        <w:t xml:space="preserve"> and</w:t>
      </w:r>
      <w:r w:rsidR="00636BC7" w:rsidRPr="00905380">
        <w:rPr>
          <w:rFonts w:ascii="Times New Roman" w:hAnsi="Times New Roman" w:cs="Times New Roman"/>
          <w:sz w:val="22"/>
        </w:rPr>
        <w:t xml:space="preserve"> (b)</w:t>
      </w:r>
      <w:r w:rsidR="00E218A6" w:rsidRPr="00905380">
        <w:rPr>
          <w:rFonts w:ascii="Times New Roman" w:hAnsi="Times New Roman" w:cs="Times New Roman"/>
          <w:sz w:val="22"/>
        </w:rPr>
        <w:t xml:space="preserve"> </w:t>
      </w:r>
      <w:proofErr w:type="spellStart"/>
      <w:r w:rsidR="00E218A6" w:rsidRPr="00905380">
        <w:rPr>
          <w:rFonts w:ascii="Times New Roman" w:hAnsi="Times New Roman" w:cs="Times New Roman"/>
          <w:i/>
          <w:sz w:val="22"/>
        </w:rPr>
        <w:t>Vp</w:t>
      </w:r>
      <w:proofErr w:type="spellEnd"/>
      <w:r w:rsidR="00E218A6" w:rsidRPr="00905380">
        <w:rPr>
          <w:rFonts w:ascii="Times New Roman" w:hAnsi="Times New Roman" w:cs="Times New Roman"/>
          <w:i/>
          <w:sz w:val="22"/>
        </w:rPr>
        <w:t>/Vs</w:t>
      </w:r>
      <w:r w:rsidR="00E218A6" w:rsidRPr="00905380">
        <w:rPr>
          <w:rFonts w:ascii="Times New Roman" w:hAnsi="Times New Roman" w:cs="Times New Roman"/>
          <w:sz w:val="22"/>
        </w:rPr>
        <w:t xml:space="preserve"> ratio</w:t>
      </w:r>
      <w:r w:rsidR="00636BC7" w:rsidRPr="00905380">
        <w:rPr>
          <w:rFonts w:ascii="Times New Roman" w:hAnsi="Times New Roman" w:cs="Times New Roman"/>
          <w:sz w:val="22"/>
        </w:rPr>
        <w:t xml:space="preserve"> </w:t>
      </w:r>
      <w:bookmarkStart w:id="229" w:name="OLE_LINK41"/>
      <w:bookmarkStart w:id="230" w:name="OLE_LINK55"/>
      <w:r w:rsidR="00636BC7" w:rsidRPr="00905380">
        <w:rPr>
          <w:rFonts w:ascii="Times New Roman" w:hAnsi="Times New Roman" w:cs="Times New Roman"/>
          <w:i/>
          <w:sz w:val="22"/>
        </w:rPr>
        <w:t>κ</w:t>
      </w:r>
      <w:bookmarkEnd w:id="227"/>
      <w:bookmarkEnd w:id="228"/>
      <w:bookmarkEnd w:id="229"/>
      <w:bookmarkEnd w:id="230"/>
      <w:r w:rsidR="00636BC7" w:rsidRPr="00905380">
        <w:rPr>
          <w:rFonts w:ascii="Times New Roman" w:hAnsi="Times New Roman" w:cs="Times New Roman"/>
          <w:sz w:val="22"/>
        </w:rPr>
        <w:t>.</w:t>
      </w:r>
      <w:bookmarkEnd w:id="226"/>
      <w:r w:rsidR="00636BC7" w:rsidRPr="00905380">
        <w:rPr>
          <w:rFonts w:ascii="Times New Roman" w:hAnsi="Times New Roman" w:cs="Times New Roman"/>
          <w:sz w:val="22"/>
        </w:rPr>
        <w:t xml:space="preserve"> Black </w:t>
      </w:r>
      <w:r w:rsidR="00D65B22" w:rsidRPr="00905380">
        <w:rPr>
          <w:rFonts w:ascii="Times New Roman" w:hAnsi="Times New Roman" w:cs="Times New Roman" w:hint="eastAsia"/>
          <w:sz w:val="22"/>
          <w:lang w:eastAsia="zh-CN"/>
        </w:rPr>
        <w:t>dots</w:t>
      </w:r>
      <w:r w:rsidR="00D65B22" w:rsidRPr="00905380">
        <w:rPr>
          <w:rFonts w:ascii="Times New Roman" w:hAnsi="Times New Roman" w:cs="Times New Roman"/>
          <w:sz w:val="22"/>
        </w:rPr>
        <w:t xml:space="preserve"> </w:t>
      </w:r>
      <w:r w:rsidR="00F62251" w:rsidRPr="00905380">
        <w:rPr>
          <w:rFonts w:ascii="Times New Roman" w:hAnsi="Times New Roman" w:cs="Times New Roman"/>
          <w:sz w:val="22"/>
        </w:rPr>
        <w:t>represent</w:t>
      </w:r>
      <w:r w:rsidR="001F3883" w:rsidRPr="00905380">
        <w:rPr>
          <w:rFonts w:ascii="Times New Roman" w:hAnsi="Times New Roman" w:cs="Times New Roman"/>
          <w:sz w:val="22"/>
        </w:rPr>
        <w:t xml:space="preserve"> stations used for interpolation. </w:t>
      </w:r>
      <w:r w:rsidR="009E2DF3" w:rsidRPr="00905380">
        <w:rPr>
          <w:rFonts w:ascii="Times New Roman" w:hAnsi="Times New Roman" w:cs="Times New Roman"/>
          <w:sz w:val="22"/>
        </w:rPr>
        <w:t xml:space="preserve">The </w:t>
      </w:r>
      <w:r w:rsidR="00C05F44" w:rsidRPr="00905380">
        <w:rPr>
          <w:rFonts w:ascii="Times New Roman" w:hAnsi="Times New Roman" w:cs="Times New Roman"/>
          <w:sz w:val="22"/>
        </w:rPr>
        <w:t>opaque</w:t>
      </w:r>
      <w:r w:rsidR="00C05F44">
        <w:rPr>
          <w:rFonts w:ascii="Times New Roman" w:hAnsi="Times New Roman" w:cs="Times New Roman"/>
          <w:sz w:val="22"/>
        </w:rPr>
        <w:t>-</w:t>
      </w:r>
      <w:r w:rsidR="00557F2D" w:rsidRPr="00905380">
        <w:rPr>
          <w:rFonts w:ascii="Times New Roman" w:hAnsi="Times New Roman" w:cs="Times New Roman"/>
          <w:sz w:val="22"/>
        </w:rPr>
        <w:t>c</w:t>
      </w:r>
      <w:r w:rsidR="00D353F0" w:rsidRPr="00905380">
        <w:rPr>
          <w:rFonts w:ascii="Times New Roman" w:hAnsi="Times New Roman" w:cs="Times New Roman"/>
          <w:sz w:val="22"/>
        </w:rPr>
        <w:t>olored r</w:t>
      </w:r>
      <w:r w:rsidR="00081CBD" w:rsidRPr="00905380">
        <w:rPr>
          <w:rFonts w:ascii="Times New Roman" w:hAnsi="Times New Roman" w:cs="Times New Roman"/>
          <w:sz w:val="22"/>
        </w:rPr>
        <w:t>egions</w:t>
      </w:r>
      <w:r w:rsidR="00F62251" w:rsidRPr="00905380">
        <w:rPr>
          <w:rFonts w:ascii="Times New Roman" w:hAnsi="Times New Roman" w:cs="Times New Roman"/>
          <w:sz w:val="22"/>
        </w:rPr>
        <w:t>,</w:t>
      </w:r>
      <w:r w:rsidR="00081CBD" w:rsidRPr="00905380">
        <w:rPr>
          <w:rFonts w:ascii="Times New Roman" w:hAnsi="Times New Roman" w:cs="Times New Roman"/>
          <w:sz w:val="22"/>
        </w:rPr>
        <w:t xml:space="preserve"> bounded by grey contour</w:t>
      </w:r>
      <w:r w:rsidR="00B341AB" w:rsidRPr="00905380">
        <w:rPr>
          <w:rFonts w:ascii="Times New Roman" w:hAnsi="Times New Roman" w:cs="Times New Roman"/>
          <w:sz w:val="22"/>
        </w:rPr>
        <w:t>s</w:t>
      </w:r>
      <w:r w:rsidR="009E2DF3" w:rsidRPr="00905380">
        <w:rPr>
          <w:rFonts w:ascii="Times New Roman" w:hAnsi="Times New Roman" w:cs="Times New Roman"/>
          <w:sz w:val="22"/>
        </w:rPr>
        <w:t>,</w:t>
      </w:r>
      <w:r w:rsidR="00081CBD" w:rsidRPr="00905380">
        <w:rPr>
          <w:rFonts w:ascii="Times New Roman" w:hAnsi="Times New Roman" w:cs="Times New Roman"/>
          <w:sz w:val="22"/>
        </w:rPr>
        <w:t xml:space="preserve"> </w:t>
      </w:r>
      <w:r w:rsidR="009E2DF3" w:rsidRPr="00905380">
        <w:rPr>
          <w:rFonts w:ascii="Times New Roman" w:hAnsi="Times New Roman" w:cs="Times New Roman"/>
          <w:sz w:val="22"/>
        </w:rPr>
        <w:t>indicate</w:t>
      </w:r>
      <w:r w:rsidR="00081CBD" w:rsidRPr="00905380">
        <w:rPr>
          <w:rFonts w:ascii="Times New Roman" w:hAnsi="Times New Roman" w:cs="Times New Roman"/>
          <w:sz w:val="22"/>
        </w:rPr>
        <w:t xml:space="preserve"> areas</w:t>
      </w:r>
      <w:r w:rsidR="00D353F0" w:rsidRPr="00905380">
        <w:rPr>
          <w:rFonts w:ascii="Times New Roman" w:hAnsi="Times New Roman" w:cs="Times New Roman"/>
          <w:sz w:val="22"/>
        </w:rPr>
        <w:t xml:space="preserve"> within 45 km </w:t>
      </w:r>
      <w:r w:rsidR="00C05F44">
        <w:rPr>
          <w:rFonts w:ascii="Times New Roman" w:hAnsi="Times New Roman" w:cs="Times New Roman"/>
          <w:sz w:val="22"/>
        </w:rPr>
        <w:t>of</w:t>
      </w:r>
      <w:r w:rsidR="00C05F44" w:rsidRPr="00905380">
        <w:rPr>
          <w:rFonts w:ascii="Times New Roman" w:hAnsi="Times New Roman" w:cs="Times New Roman"/>
          <w:sz w:val="22"/>
        </w:rPr>
        <w:t xml:space="preserve"> </w:t>
      </w:r>
      <w:r w:rsidR="009E2DF3" w:rsidRPr="00905380">
        <w:rPr>
          <w:rFonts w:ascii="Times New Roman" w:hAnsi="Times New Roman" w:cs="Times New Roman"/>
          <w:sz w:val="22"/>
        </w:rPr>
        <w:t>the</w:t>
      </w:r>
      <w:r w:rsidR="00D353F0" w:rsidRPr="00905380">
        <w:rPr>
          <w:rFonts w:ascii="Times New Roman" w:hAnsi="Times New Roman" w:cs="Times New Roman"/>
          <w:sz w:val="22"/>
        </w:rPr>
        <w:t xml:space="preserve"> stations</w:t>
      </w:r>
      <w:r w:rsidR="009E2DF3" w:rsidRPr="00905380">
        <w:rPr>
          <w:rFonts w:ascii="Times New Roman" w:hAnsi="Times New Roman" w:cs="Times New Roman"/>
          <w:sz w:val="22"/>
        </w:rPr>
        <w:t>. The</w:t>
      </w:r>
      <w:r w:rsidR="00B3275C" w:rsidRPr="00905380">
        <w:rPr>
          <w:rFonts w:ascii="Times New Roman" w:hAnsi="Times New Roman" w:cs="Times New Roman"/>
          <w:sz w:val="22"/>
        </w:rPr>
        <w:t xml:space="preserve"> translucent colored</w:t>
      </w:r>
      <w:r w:rsidR="00D353F0" w:rsidRPr="00905380">
        <w:rPr>
          <w:rFonts w:ascii="Times New Roman" w:hAnsi="Times New Roman" w:cs="Times New Roman"/>
          <w:sz w:val="22"/>
        </w:rPr>
        <w:t xml:space="preserve"> regions</w:t>
      </w:r>
      <w:r w:rsidR="00B3275C" w:rsidRPr="00905380">
        <w:rPr>
          <w:rFonts w:ascii="Times New Roman" w:hAnsi="Times New Roman" w:cs="Times New Roman"/>
          <w:sz w:val="22"/>
        </w:rPr>
        <w:t xml:space="preserve"> outside grey contour</w:t>
      </w:r>
      <w:r w:rsidR="00A774C2" w:rsidRPr="00905380">
        <w:rPr>
          <w:rFonts w:ascii="Times New Roman" w:hAnsi="Times New Roman" w:cs="Times New Roman" w:hint="eastAsia"/>
          <w:sz w:val="22"/>
          <w:lang w:eastAsia="zh-CN"/>
        </w:rPr>
        <w:t>s</w:t>
      </w:r>
      <w:r w:rsidR="00B3275C" w:rsidRPr="00905380">
        <w:rPr>
          <w:rFonts w:ascii="Times New Roman" w:hAnsi="Times New Roman" w:cs="Times New Roman"/>
          <w:sz w:val="22"/>
        </w:rPr>
        <w:t xml:space="preserve"> </w:t>
      </w:r>
      <w:r w:rsidR="00BD524A" w:rsidRPr="00905380">
        <w:rPr>
          <w:rFonts w:ascii="Times New Roman" w:hAnsi="Times New Roman" w:cs="Times New Roman"/>
          <w:sz w:val="22"/>
        </w:rPr>
        <w:t>indicate</w:t>
      </w:r>
      <w:r w:rsidR="00B3275C" w:rsidRPr="00905380">
        <w:rPr>
          <w:rFonts w:ascii="Times New Roman" w:hAnsi="Times New Roman" w:cs="Times New Roman"/>
          <w:sz w:val="22"/>
        </w:rPr>
        <w:t xml:space="preserve"> areas </w:t>
      </w:r>
      <w:r w:rsidR="00004662" w:rsidRPr="00905380">
        <w:rPr>
          <w:rFonts w:ascii="Times New Roman" w:hAnsi="Times New Roman" w:cs="Times New Roman"/>
          <w:sz w:val="22"/>
        </w:rPr>
        <w:t xml:space="preserve">within </w:t>
      </w:r>
      <w:r w:rsidR="00E279BA" w:rsidRPr="00905380">
        <w:rPr>
          <w:rFonts w:ascii="Times New Roman" w:hAnsi="Times New Roman" w:cs="Times New Roman"/>
          <w:sz w:val="22"/>
        </w:rPr>
        <w:t>45</w:t>
      </w:r>
      <w:r w:rsidR="00247CDD" w:rsidRPr="00905380">
        <w:rPr>
          <w:rFonts w:ascii="Times New Roman" w:hAnsi="Times New Roman" w:cs="Times New Roman"/>
          <w:sz w:val="22"/>
        </w:rPr>
        <w:t>-</w:t>
      </w:r>
      <w:r w:rsidR="00E279BA" w:rsidRPr="00905380">
        <w:rPr>
          <w:rFonts w:ascii="Times New Roman" w:hAnsi="Times New Roman" w:cs="Times New Roman"/>
          <w:sz w:val="22"/>
        </w:rPr>
        <w:t>90</w:t>
      </w:r>
      <w:r w:rsidR="00BD524A" w:rsidRPr="00905380">
        <w:rPr>
          <w:rFonts w:ascii="Times New Roman" w:hAnsi="Times New Roman" w:cs="Times New Roman"/>
          <w:sz w:val="22"/>
        </w:rPr>
        <w:t xml:space="preserve"> km</w:t>
      </w:r>
      <w:r w:rsidR="00004662" w:rsidRPr="00905380">
        <w:rPr>
          <w:rFonts w:ascii="Times New Roman" w:hAnsi="Times New Roman" w:cs="Times New Roman"/>
          <w:sz w:val="22"/>
        </w:rPr>
        <w:t xml:space="preserve"> </w:t>
      </w:r>
      <w:r w:rsidR="00C05F44">
        <w:rPr>
          <w:rFonts w:ascii="Times New Roman" w:hAnsi="Times New Roman" w:cs="Times New Roman"/>
          <w:sz w:val="22"/>
        </w:rPr>
        <w:t>of</w:t>
      </w:r>
      <w:r w:rsidR="00C05F44" w:rsidRPr="00905380">
        <w:rPr>
          <w:rFonts w:ascii="Times New Roman" w:hAnsi="Times New Roman" w:cs="Times New Roman"/>
          <w:sz w:val="22"/>
        </w:rPr>
        <w:t xml:space="preserve"> </w:t>
      </w:r>
      <w:r w:rsidR="00E279BA" w:rsidRPr="00905380">
        <w:rPr>
          <w:rFonts w:ascii="Times New Roman" w:hAnsi="Times New Roman" w:cs="Times New Roman"/>
          <w:sz w:val="22"/>
        </w:rPr>
        <w:t>the</w:t>
      </w:r>
      <w:r w:rsidR="00004662" w:rsidRPr="00905380">
        <w:rPr>
          <w:rFonts w:ascii="Times New Roman" w:hAnsi="Times New Roman" w:cs="Times New Roman"/>
          <w:sz w:val="22"/>
        </w:rPr>
        <w:t xml:space="preserve"> stations.</w:t>
      </w:r>
      <w:bookmarkEnd w:id="221"/>
      <w:bookmarkEnd w:id="222"/>
      <w:r w:rsidR="00E34D5E" w:rsidRPr="00905380">
        <w:rPr>
          <w:rFonts w:ascii="Times New Roman" w:hAnsi="Times New Roman" w:cs="Times New Roman"/>
          <w:sz w:val="22"/>
        </w:rPr>
        <w:t xml:space="preserve"> </w:t>
      </w:r>
      <w:r w:rsidR="002D1546">
        <w:rPr>
          <w:rFonts w:ascii="Times New Roman" w:hAnsi="Times New Roman" w:cs="Times New Roman"/>
          <w:sz w:val="22"/>
        </w:rPr>
        <w:t xml:space="preserve">Middle </w:t>
      </w:r>
      <w:r w:rsidR="00F85BF4">
        <w:rPr>
          <w:rFonts w:ascii="Times New Roman" w:hAnsi="Times New Roman" w:cs="Times New Roman"/>
          <w:sz w:val="22"/>
        </w:rPr>
        <w:t>p</w:t>
      </w:r>
      <w:r w:rsidR="002D1546">
        <w:rPr>
          <w:rFonts w:ascii="Times New Roman" w:hAnsi="Times New Roman" w:cs="Times New Roman"/>
          <w:sz w:val="22"/>
        </w:rPr>
        <w:t xml:space="preserve">anels: </w:t>
      </w:r>
      <w:r w:rsidR="00150837">
        <w:rPr>
          <w:rFonts w:ascii="Times New Roman" w:hAnsi="Times New Roman" w:cs="Times New Roman"/>
          <w:sz w:val="22"/>
        </w:rPr>
        <w:t xml:space="preserve">Uncertainty </w:t>
      </w:r>
      <w:r w:rsidR="0057120F">
        <w:rPr>
          <w:rFonts w:ascii="Times New Roman" w:hAnsi="Times New Roman" w:cs="Times New Roman"/>
          <w:sz w:val="22"/>
        </w:rPr>
        <w:t>of</w:t>
      </w:r>
      <w:r w:rsidR="00B9611B" w:rsidRPr="00B9611B">
        <w:rPr>
          <w:rFonts w:ascii="Times New Roman" w:hAnsi="Times New Roman" w:cs="Times New Roman"/>
          <w:i/>
          <w:sz w:val="22"/>
        </w:rPr>
        <w:t xml:space="preserve"> H-κ</w:t>
      </w:r>
      <w:r w:rsidR="00B9611B">
        <w:rPr>
          <w:rFonts w:ascii="Times New Roman" w:hAnsi="Times New Roman" w:cs="Times New Roman"/>
          <w:sz w:val="22"/>
        </w:rPr>
        <w:t xml:space="preserve"> stacking </w:t>
      </w:r>
      <w:r w:rsidR="0087307E">
        <w:rPr>
          <w:rFonts w:ascii="Times New Roman" w:hAnsi="Times New Roman" w:cs="Times New Roman"/>
          <w:sz w:val="22"/>
        </w:rPr>
        <w:t xml:space="preserve">for (c) </w:t>
      </w:r>
      <w:r w:rsidR="0087307E" w:rsidRPr="00882ABB">
        <w:rPr>
          <w:rFonts w:ascii="Times New Roman" w:hAnsi="Times New Roman" w:cs="Times New Roman"/>
          <w:i/>
          <w:sz w:val="22"/>
        </w:rPr>
        <w:t>H</w:t>
      </w:r>
      <w:r w:rsidR="0087307E">
        <w:rPr>
          <w:rFonts w:ascii="Times New Roman" w:hAnsi="Times New Roman" w:cs="Times New Roman"/>
          <w:sz w:val="22"/>
        </w:rPr>
        <w:t xml:space="preserve"> and (d) </w:t>
      </w:r>
      <w:r w:rsidR="0087307E" w:rsidRPr="00905380">
        <w:rPr>
          <w:rFonts w:ascii="Times New Roman" w:hAnsi="Times New Roman" w:cs="Times New Roman"/>
          <w:i/>
          <w:sz w:val="22"/>
        </w:rPr>
        <w:t>κ</w:t>
      </w:r>
      <w:r w:rsidR="0087307E">
        <w:rPr>
          <w:rFonts w:ascii="Times New Roman" w:hAnsi="Times New Roman" w:cs="Times New Roman"/>
          <w:sz w:val="22"/>
        </w:rPr>
        <w:t>, respectively</w:t>
      </w:r>
      <w:r w:rsidR="002D1546">
        <w:rPr>
          <w:rFonts w:ascii="Times New Roman" w:hAnsi="Times New Roman" w:cs="Times New Roman"/>
          <w:sz w:val="22"/>
        </w:rPr>
        <w:t xml:space="preserve">. </w:t>
      </w:r>
      <w:r w:rsidR="00361CED" w:rsidRPr="00905380">
        <w:rPr>
          <w:rFonts w:ascii="Times New Roman" w:hAnsi="Times New Roman" w:cs="Times New Roman"/>
          <w:sz w:val="22"/>
        </w:rPr>
        <w:t xml:space="preserve">Lower </w:t>
      </w:r>
      <w:r w:rsidR="00F85BF4">
        <w:rPr>
          <w:rFonts w:ascii="Times New Roman" w:hAnsi="Times New Roman" w:cs="Times New Roman"/>
          <w:sz w:val="22"/>
        </w:rPr>
        <w:t>p</w:t>
      </w:r>
      <w:r w:rsidR="00361CED" w:rsidRPr="00905380">
        <w:rPr>
          <w:rFonts w:ascii="Times New Roman" w:hAnsi="Times New Roman" w:cs="Times New Roman"/>
          <w:sz w:val="22"/>
        </w:rPr>
        <w:t>anel</w:t>
      </w:r>
      <w:r w:rsidR="00DB0345">
        <w:rPr>
          <w:rFonts w:ascii="Times New Roman" w:hAnsi="Times New Roman" w:cs="Times New Roman"/>
          <w:sz w:val="22"/>
        </w:rPr>
        <w:t>s</w:t>
      </w:r>
      <w:r w:rsidR="00361CED" w:rsidRPr="00905380">
        <w:rPr>
          <w:rFonts w:ascii="Times New Roman" w:hAnsi="Times New Roman" w:cs="Times New Roman"/>
          <w:sz w:val="22"/>
        </w:rPr>
        <w:t xml:space="preserve">: </w:t>
      </w:r>
      <w:r w:rsidR="00615D7A" w:rsidRPr="00905380">
        <w:rPr>
          <w:rFonts w:ascii="Times New Roman" w:hAnsi="Times New Roman" w:cs="Times New Roman"/>
          <w:sz w:val="22"/>
        </w:rPr>
        <w:t>(</w:t>
      </w:r>
      <w:r w:rsidR="002D1546">
        <w:rPr>
          <w:rFonts w:ascii="Times New Roman" w:hAnsi="Times New Roman" w:cs="Times New Roman" w:hint="eastAsia"/>
          <w:sz w:val="22"/>
          <w:lang w:eastAsia="zh-CN"/>
        </w:rPr>
        <w:t>e</w:t>
      </w:r>
      <w:r w:rsidR="00615D7A" w:rsidRPr="00905380">
        <w:rPr>
          <w:rFonts w:ascii="Times New Roman" w:hAnsi="Times New Roman" w:cs="Times New Roman"/>
          <w:sz w:val="22"/>
        </w:rPr>
        <w:t xml:space="preserve">) </w:t>
      </w:r>
      <w:r w:rsidR="00615D7A" w:rsidRPr="00905380">
        <w:rPr>
          <w:rFonts w:ascii="Times New Roman" w:hAnsi="Times New Roman" w:cs="Times New Roman"/>
          <w:i/>
          <w:sz w:val="22"/>
        </w:rPr>
        <w:t>H</w:t>
      </w:r>
      <w:r w:rsidR="00615D7A" w:rsidRPr="00905380">
        <w:rPr>
          <w:rFonts w:ascii="Times New Roman" w:hAnsi="Times New Roman" w:cs="Times New Roman"/>
          <w:sz w:val="22"/>
        </w:rPr>
        <w:t xml:space="preserve"> and (</w:t>
      </w:r>
      <w:r w:rsidR="002D1546">
        <w:rPr>
          <w:rFonts w:ascii="Times New Roman" w:hAnsi="Times New Roman" w:cs="Times New Roman"/>
          <w:sz w:val="22"/>
        </w:rPr>
        <w:t>f</w:t>
      </w:r>
      <w:r w:rsidR="00615D7A" w:rsidRPr="00905380">
        <w:rPr>
          <w:rFonts w:ascii="Times New Roman" w:hAnsi="Times New Roman" w:cs="Times New Roman"/>
          <w:sz w:val="22"/>
        </w:rPr>
        <w:t xml:space="preserve">) </w:t>
      </w:r>
      <w:bookmarkStart w:id="231" w:name="OLE_LINK93"/>
      <w:bookmarkStart w:id="232" w:name="OLE_LINK99"/>
      <w:r w:rsidR="00615D7A" w:rsidRPr="00905380">
        <w:rPr>
          <w:rFonts w:ascii="Times New Roman" w:hAnsi="Times New Roman" w:cs="Times New Roman"/>
          <w:i/>
          <w:sz w:val="22"/>
        </w:rPr>
        <w:t>κ</w:t>
      </w:r>
      <w:bookmarkEnd w:id="231"/>
      <w:bookmarkEnd w:id="232"/>
      <w:r w:rsidR="00615D7A" w:rsidRPr="00905380">
        <w:rPr>
          <w:rFonts w:ascii="Times New Roman" w:hAnsi="Times New Roman" w:cs="Times New Roman"/>
          <w:sz w:val="22"/>
        </w:rPr>
        <w:t xml:space="preserve"> projected onto profile aa’ in Figure </w:t>
      </w:r>
      <w:r w:rsidR="00615D7A" w:rsidRPr="00905380">
        <w:rPr>
          <w:rFonts w:ascii="Times New Roman" w:hAnsi="Times New Roman" w:cs="Times New Roman"/>
          <w:noProof/>
          <w:sz w:val="22"/>
        </w:rPr>
        <w:t>1</w:t>
      </w:r>
      <w:r w:rsidR="00615D7A" w:rsidRPr="00905380">
        <w:rPr>
          <w:rFonts w:ascii="Times New Roman" w:hAnsi="Times New Roman" w:cs="Times New Roman"/>
          <w:sz w:val="22"/>
        </w:rPr>
        <w:t xml:space="preserve">. The colored curves are smoothing spline fits for </w:t>
      </w:r>
      <w:r w:rsidR="00A774C2" w:rsidRPr="00905380">
        <w:rPr>
          <w:rFonts w:ascii="Times New Roman" w:hAnsi="Times New Roman" w:cs="Times New Roman"/>
          <w:sz w:val="22"/>
        </w:rPr>
        <w:t>the measurements</w:t>
      </w:r>
      <w:r w:rsidR="00615D7A" w:rsidRPr="00905380">
        <w:rPr>
          <w:rFonts w:ascii="Times New Roman" w:hAnsi="Times New Roman" w:cs="Times New Roman"/>
          <w:sz w:val="22"/>
        </w:rPr>
        <w:t xml:space="preserve">. </w:t>
      </w:r>
      <w:r w:rsidR="00FD58CD" w:rsidRPr="00905380">
        <w:rPr>
          <w:rFonts w:ascii="Times New Roman" w:hAnsi="Times New Roman" w:cs="Times New Roman"/>
          <w:sz w:val="22"/>
        </w:rPr>
        <w:t>The projection is carried out along body-fitted grid</w:t>
      </w:r>
      <w:r w:rsidR="00FD58CD" w:rsidRPr="00482FD2">
        <w:rPr>
          <w:rFonts w:ascii="Times New Roman" w:hAnsi="Times New Roman" w:cs="Times New Roman"/>
          <w:sz w:val="22"/>
        </w:rPr>
        <w:t>s (Figure S</w:t>
      </w:r>
      <w:bookmarkStart w:id="233" w:name="OLE_LINK8"/>
      <w:r w:rsidR="00FD58CD" w:rsidRPr="00482FD2">
        <w:rPr>
          <w:rFonts w:ascii="Times New Roman" w:hAnsi="Times New Roman" w:cs="Times New Roman"/>
          <w:sz w:val="22"/>
        </w:rPr>
        <w:t>1</w:t>
      </w:r>
      <w:bookmarkEnd w:id="233"/>
      <w:r w:rsidR="00FD58CD" w:rsidRPr="00482FD2">
        <w:rPr>
          <w:rFonts w:ascii="Times New Roman" w:hAnsi="Times New Roman" w:cs="Times New Roman"/>
          <w:sz w:val="22"/>
        </w:rPr>
        <w:t>) b</w:t>
      </w:r>
      <w:r w:rsidR="00FD58CD" w:rsidRPr="00905380">
        <w:rPr>
          <w:rFonts w:ascii="Times New Roman" w:hAnsi="Times New Roman" w:cs="Times New Roman"/>
          <w:sz w:val="22"/>
        </w:rPr>
        <w:t xml:space="preserve">ounded by </w:t>
      </w:r>
      <w:r w:rsidR="00FD58CD">
        <w:rPr>
          <w:rFonts w:ascii="Times New Roman" w:hAnsi="Times New Roman" w:cs="Times New Roman"/>
          <w:sz w:val="22"/>
        </w:rPr>
        <w:t>block boundaries</w:t>
      </w:r>
      <w:r w:rsidR="00FD58CD" w:rsidRPr="00905380">
        <w:rPr>
          <w:rFonts w:ascii="Times New Roman" w:hAnsi="Times New Roman" w:cs="Times New Roman"/>
          <w:sz w:val="22"/>
        </w:rPr>
        <w:t>.</w:t>
      </w:r>
    </w:p>
    <w:bookmarkEnd w:id="217"/>
    <w:bookmarkEnd w:id="218"/>
    <w:bookmarkEnd w:id="223"/>
    <w:bookmarkEnd w:id="224"/>
    <w:bookmarkEnd w:id="225"/>
    <w:p w14:paraId="7005167A" w14:textId="4801A5BF" w:rsidR="006C41CA" w:rsidRDefault="006C41CA" w:rsidP="006C41CA">
      <w:pPr>
        <w:pStyle w:val="Heading-Main"/>
      </w:pPr>
      <w:r>
        <w:t>4 Discussion</w:t>
      </w:r>
    </w:p>
    <w:p w14:paraId="764D9423" w14:textId="0583BC01" w:rsidR="00B71BC6" w:rsidRDefault="00B71BC6" w:rsidP="00B71BC6">
      <w:pPr>
        <w:pStyle w:val="Heading-Secondary"/>
        <w:ind w:left="0"/>
      </w:pPr>
      <w:bookmarkStart w:id="234" w:name="OLE_LINK56"/>
      <w:bookmarkStart w:id="235" w:name="OLE_LINK61"/>
      <w:r>
        <w:t xml:space="preserve">4.1 Different </w:t>
      </w:r>
      <w:r w:rsidRPr="00EF7F87">
        <w:rPr>
          <w:i/>
        </w:rPr>
        <w:t>H</w:t>
      </w:r>
      <w:r>
        <w:t xml:space="preserve"> and </w:t>
      </w:r>
      <w:r w:rsidRPr="00EF7F87">
        <w:rPr>
          <w:i/>
        </w:rPr>
        <w:t>κ</w:t>
      </w:r>
      <w:r>
        <w:t xml:space="preserve"> pattern</w:t>
      </w:r>
      <w:r w:rsidR="008325AE">
        <w:rPr>
          <w:lang w:val="en-GB"/>
        </w:rPr>
        <w:t>s</w:t>
      </w:r>
      <w:r>
        <w:t xml:space="preserve"> among blocks</w:t>
      </w:r>
      <w:r w:rsidR="008325AE">
        <w:t xml:space="preserve"> and sutures</w:t>
      </w:r>
    </w:p>
    <w:p w14:paraId="67FFB8A5" w14:textId="36058668" w:rsidR="00193E66" w:rsidRPr="00905380" w:rsidRDefault="00F04B4D" w:rsidP="00B71BC6">
      <w:pPr>
        <w:rPr>
          <w:sz w:val="24"/>
        </w:rPr>
      </w:pPr>
      <w:bookmarkStart w:id="236" w:name="OLE_LINK386"/>
      <w:bookmarkStart w:id="237" w:name="OLE_LINK428"/>
      <w:bookmarkStart w:id="238" w:name="OLE_LINK429"/>
      <w:bookmarkEnd w:id="234"/>
      <w:bookmarkEnd w:id="235"/>
      <w:r w:rsidRPr="00905380">
        <w:rPr>
          <w:rFonts w:eastAsia="宋体"/>
          <w:sz w:val="24"/>
          <w:lang w:eastAsia="zh-CN"/>
        </w:rPr>
        <w:t xml:space="preserve">A </w:t>
      </w:r>
      <w:r w:rsidR="002B5F6F" w:rsidRPr="00905380">
        <w:rPr>
          <w:rFonts w:eastAsia="宋体"/>
          <w:sz w:val="24"/>
          <w:lang w:eastAsia="zh-CN"/>
        </w:rPr>
        <w:t>quanti</w:t>
      </w:r>
      <w:r w:rsidR="00F97B10" w:rsidRPr="00905380">
        <w:rPr>
          <w:rFonts w:eastAsia="宋体"/>
          <w:sz w:val="24"/>
          <w:lang w:eastAsia="zh-CN"/>
        </w:rPr>
        <w:t>ta</w:t>
      </w:r>
      <w:r w:rsidR="002B5F6F" w:rsidRPr="00905380">
        <w:rPr>
          <w:rFonts w:eastAsia="宋体"/>
          <w:sz w:val="24"/>
          <w:lang w:eastAsia="zh-CN"/>
        </w:rPr>
        <w:t xml:space="preserve">tive description </w:t>
      </w:r>
      <w:r w:rsidR="00C05F44">
        <w:rPr>
          <w:rFonts w:eastAsia="宋体"/>
          <w:sz w:val="24"/>
          <w:lang w:eastAsia="zh-CN"/>
        </w:rPr>
        <w:t>of</w:t>
      </w:r>
      <w:r w:rsidR="00C05F44" w:rsidRPr="00905380">
        <w:rPr>
          <w:rFonts w:eastAsia="宋体"/>
          <w:sz w:val="24"/>
          <w:lang w:eastAsia="zh-CN"/>
        </w:rPr>
        <w:t xml:space="preserve"> </w:t>
      </w:r>
      <w:r w:rsidR="00BB5411" w:rsidRPr="00905380">
        <w:rPr>
          <w:rFonts w:eastAsia="宋体"/>
          <w:sz w:val="24"/>
          <w:lang w:eastAsia="zh-CN"/>
        </w:rPr>
        <w:t>the overall</w:t>
      </w:r>
      <w:r w:rsidR="00900598" w:rsidRPr="00905380">
        <w:rPr>
          <w:rFonts w:eastAsia="宋体"/>
          <w:sz w:val="24"/>
          <w:lang w:eastAsia="zh-CN"/>
        </w:rPr>
        <w:t xml:space="preserve"> </w:t>
      </w:r>
      <w:r w:rsidR="00284303" w:rsidRPr="00905380">
        <w:rPr>
          <w:rFonts w:eastAsia="宋体"/>
          <w:sz w:val="24"/>
          <w:lang w:eastAsia="zh-CN"/>
        </w:rPr>
        <w:t>feature</w:t>
      </w:r>
      <w:r w:rsidR="00BB5411" w:rsidRPr="00905380">
        <w:rPr>
          <w:rFonts w:eastAsia="宋体"/>
          <w:sz w:val="24"/>
          <w:lang w:eastAsia="zh-CN"/>
        </w:rPr>
        <w:t xml:space="preserve"> </w:t>
      </w:r>
      <w:r w:rsidR="00900598" w:rsidRPr="00905380">
        <w:rPr>
          <w:rFonts w:eastAsia="宋体"/>
          <w:sz w:val="24"/>
          <w:lang w:eastAsia="zh-CN"/>
        </w:rPr>
        <w:t>of</w:t>
      </w:r>
      <w:r w:rsidR="002B5F6F" w:rsidRPr="00905380">
        <w:rPr>
          <w:rFonts w:eastAsia="宋体"/>
          <w:sz w:val="24"/>
          <w:lang w:eastAsia="zh-CN"/>
        </w:rPr>
        <w:t xml:space="preserve"> </w:t>
      </w:r>
      <w:bookmarkStart w:id="239" w:name="OLE_LINK54"/>
      <w:bookmarkStart w:id="240" w:name="OLE_LINK85"/>
      <w:r w:rsidR="00C359CC" w:rsidRPr="00905380">
        <w:rPr>
          <w:rFonts w:eastAsia="宋体"/>
          <w:i/>
          <w:sz w:val="24"/>
          <w:lang w:eastAsia="zh-CN"/>
        </w:rPr>
        <w:t>H</w:t>
      </w:r>
      <w:r w:rsidR="00C359CC" w:rsidRPr="00905380">
        <w:rPr>
          <w:rFonts w:eastAsia="宋体"/>
          <w:sz w:val="24"/>
          <w:lang w:eastAsia="zh-CN"/>
        </w:rPr>
        <w:t xml:space="preserve"> and</w:t>
      </w:r>
      <w:bookmarkStart w:id="241" w:name="OLE_LINK325"/>
      <w:bookmarkStart w:id="242" w:name="OLE_LINK328"/>
      <w:r w:rsidR="00C359CC" w:rsidRPr="00905380">
        <w:rPr>
          <w:rFonts w:eastAsia="宋体"/>
          <w:sz w:val="24"/>
          <w:lang w:eastAsia="zh-CN"/>
        </w:rPr>
        <w:t xml:space="preserve"> </w:t>
      </w:r>
      <w:r w:rsidR="00C359CC" w:rsidRPr="00905380">
        <w:rPr>
          <w:i/>
          <w:sz w:val="24"/>
        </w:rPr>
        <w:t>κ</w:t>
      </w:r>
      <w:bookmarkEnd w:id="239"/>
      <w:bookmarkEnd w:id="240"/>
      <w:r w:rsidR="00C359CC" w:rsidRPr="00905380">
        <w:rPr>
          <w:sz w:val="24"/>
        </w:rPr>
        <w:t xml:space="preserve"> </w:t>
      </w:r>
      <w:bookmarkEnd w:id="241"/>
      <w:bookmarkEnd w:id="242"/>
      <w:r w:rsidR="00E11998" w:rsidRPr="00905380">
        <w:rPr>
          <w:sz w:val="24"/>
        </w:rPr>
        <w:t xml:space="preserve">across the </w:t>
      </w:r>
      <w:r w:rsidR="00F97B10" w:rsidRPr="00905380">
        <w:rPr>
          <w:sz w:val="24"/>
        </w:rPr>
        <w:t xml:space="preserve">Tibetan </w:t>
      </w:r>
      <w:r w:rsidR="00E84D1D" w:rsidRPr="00905380">
        <w:rPr>
          <w:rFonts w:eastAsia="宋体"/>
          <w:sz w:val="24"/>
          <w:lang w:eastAsia="zh-CN"/>
        </w:rPr>
        <w:t xml:space="preserve">blocks </w:t>
      </w:r>
      <w:r w:rsidR="00F97B10" w:rsidRPr="00905380">
        <w:rPr>
          <w:rFonts w:eastAsia="宋体"/>
          <w:sz w:val="24"/>
          <w:lang w:eastAsia="zh-CN"/>
        </w:rPr>
        <w:t xml:space="preserve">and sutures </w:t>
      </w:r>
      <w:r w:rsidR="00E84D1D" w:rsidRPr="00905380">
        <w:rPr>
          <w:rFonts w:eastAsia="宋体"/>
          <w:sz w:val="24"/>
          <w:lang w:eastAsia="zh-CN"/>
        </w:rPr>
        <w:t>is carried out</w:t>
      </w:r>
      <w:r w:rsidR="007B4303" w:rsidRPr="00905380">
        <w:rPr>
          <w:rFonts w:eastAsia="宋体"/>
          <w:sz w:val="24"/>
          <w:lang w:eastAsia="zh-CN"/>
        </w:rPr>
        <w:t xml:space="preserve"> by considering </w:t>
      </w:r>
      <w:r w:rsidR="002C74FA" w:rsidRPr="00905380">
        <w:rPr>
          <w:rFonts w:eastAsia="宋体"/>
          <w:sz w:val="24"/>
          <w:lang w:eastAsia="zh-CN"/>
        </w:rPr>
        <w:t xml:space="preserve">block boundaries </w:t>
      </w:r>
      <w:r w:rsidR="00763442" w:rsidRPr="00905380">
        <w:rPr>
          <w:rFonts w:eastAsia="宋体"/>
          <w:sz w:val="24"/>
          <w:lang w:eastAsia="zh-CN"/>
        </w:rPr>
        <w:t xml:space="preserve">with </w:t>
      </w:r>
      <w:r w:rsidR="002C74FA" w:rsidRPr="00905380">
        <w:rPr>
          <w:rFonts w:eastAsia="宋体"/>
          <w:sz w:val="24"/>
          <w:lang w:eastAsia="zh-CN"/>
        </w:rPr>
        <w:t>a certain widt</w:t>
      </w:r>
      <w:r w:rsidR="002C74FA" w:rsidRPr="00482FD2">
        <w:rPr>
          <w:rFonts w:eastAsia="宋体"/>
          <w:sz w:val="24"/>
          <w:lang w:eastAsia="zh-CN"/>
        </w:rPr>
        <w:t>h</w:t>
      </w:r>
      <w:r w:rsidR="00B01478" w:rsidRPr="00482FD2">
        <w:rPr>
          <w:rFonts w:eastAsia="宋体"/>
          <w:sz w:val="24"/>
          <w:lang w:eastAsia="zh-CN"/>
        </w:rPr>
        <w:t xml:space="preserve"> </w:t>
      </w:r>
      <w:bookmarkStart w:id="243" w:name="OLE_LINK238"/>
      <w:bookmarkStart w:id="244" w:name="OLE_LINK9"/>
      <w:bookmarkStart w:id="245" w:name="OLE_LINK53"/>
      <w:bookmarkStart w:id="246" w:name="OLE_LINK349"/>
      <w:r w:rsidR="00B01478" w:rsidRPr="00482FD2">
        <w:rPr>
          <w:rFonts w:eastAsia="宋体"/>
          <w:sz w:val="24"/>
          <w:lang w:eastAsia="zh-CN"/>
        </w:rPr>
        <w:t>(</w:t>
      </w:r>
      <w:bookmarkStart w:id="247" w:name="OLE_LINK115"/>
      <w:bookmarkStart w:id="248" w:name="OLE_LINK142"/>
      <w:r w:rsidR="00B01478" w:rsidRPr="00482FD2">
        <w:rPr>
          <w:rFonts w:eastAsia="宋体"/>
          <w:sz w:val="24"/>
          <w:lang w:eastAsia="zh-CN"/>
        </w:rPr>
        <w:t>Table S</w:t>
      </w:r>
      <w:bookmarkEnd w:id="243"/>
      <w:bookmarkEnd w:id="247"/>
      <w:bookmarkEnd w:id="248"/>
      <w:r w:rsidR="00346D19" w:rsidRPr="00482FD2">
        <w:rPr>
          <w:rFonts w:eastAsia="宋体"/>
          <w:sz w:val="24"/>
          <w:lang w:eastAsia="zh-CN"/>
        </w:rPr>
        <w:t>2</w:t>
      </w:r>
      <w:r w:rsidR="00DF362B" w:rsidRPr="00482FD2">
        <w:rPr>
          <w:rFonts w:eastAsia="宋体"/>
          <w:sz w:val="24"/>
          <w:lang w:eastAsia="zh-CN"/>
        </w:rPr>
        <w:t xml:space="preserve"> and Figure S3</w:t>
      </w:r>
      <w:r w:rsidR="00B01478" w:rsidRPr="00482FD2">
        <w:rPr>
          <w:rFonts w:eastAsia="宋体"/>
          <w:sz w:val="24"/>
          <w:lang w:eastAsia="zh-CN"/>
        </w:rPr>
        <w:t>)</w:t>
      </w:r>
      <w:bookmarkEnd w:id="244"/>
      <w:bookmarkEnd w:id="245"/>
      <w:bookmarkEnd w:id="246"/>
      <w:r w:rsidR="002C74FA" w:rsidRPr="00482FD2">
        <w:rPr>
          <w:rFonts w:eastAsia="宋体"/>
          <w:sz w:val="24"/>
          <w:lang w:eastAsia="zh-CN"/>
        </w:rPr>
        <w:t>.</w:t>
      </w:r>
      <w:r w:rsidR="005B088D" w:rsidRPr="00482FD2">
        <w:rPr>
          <w:rFonts w:eastAsia="宋体"/>
          <w:sz w:val="24"/>
          <w:lang w:eastAsia="zh-CN"/>
        </w:rPr>
        <w:t xml:space="preserve"> </w:t>
      </w:r>
      <w:r w:rsidR="00CB0F1D" w:rsidRPr="00905380">
        <w:rPr>
          <w:rFonts w:eastAsia="宋体"/>
          <w:sz w:val="24"/>
          <w:lang w:eastAsia="zh-CN"/>
        </w:rPr>
        <w:t>We calculate</w:t>
      </w:r>
      <w:r w:rsidR="00D97C0D" w:rsidRPr="00905380">
        <w:rPr>
          <w:rFonts w:eastAsia="宋体"/>
          <w:sz w:val="24"/>
          <w:lang w:eastAsia="zh-CN"/>
        </w:rPr>
        <w:t xml:space="preserve"> </w:t>
      </w:r>
      <w:r w:rsidR="00881A53" w:rsidRPr="00905380">
        <w:rPr>
          <w:rFonts w:eastAsia="宋体"/>
          <w:sz w:val="24"/>
          <w:lang w:eastAsia="zh-CN"/>
        </w:rPr>
        <w:t xml:space="preserve">the </w:t>
      </w:r>
      <w:r w:rsidR="00D64C45" w:rsidRPr="00905380">
        <w:rPr>
          <w:rFonts w:eastAsia="宋体"/>
          <w:sz w:val="24"/>
          <w:lang w:eastAsia="zh-CN"/>
        </w:rPr>
        <w:t>range and</w:t>
      </w:r>
      <w:r w:rsidR="0061494D" w:rsidRPr="00905380">
        <w:rPr>
          <w:rFonts w:eastAsia="宋体"/>
          <w:sz w:val="24"/>
          <w:lang w:eastAsia="zh-CN"/>
        </w:rPr>
        <w:t xml:space="preserve"> the</w:t>
      </w:r>
      <w:r w:rsidR="00D64C45" w:rsidRPr="00905380">
        <w:rPr>
          <w:rFonts w:eastAsia="宋体"/>
          <w:sz w:val="24"/>
          <w:lang w:eastAsia="zh-CN"/>
        </w:rPr>
        <w:t xml:space="preserve"> root</w:t>
      </w:r>
      <w:r w:rsidR="00DC3EC3">
        <w:rPr>
          <w:rFonts w:eastAsia="宋体"/>
          <w:sz w:val="24"/>
          <w:lang w:eastAsia="zh-CN"/>
        </w:rPr>
        <w:t>-</w:t>
      </w:r>
      <w:r w:rsidR="00D64C45" w:rsidRPr="00905380">
        <w:rPr>
          <w:rFonts w:eastAsia="宋体"/>
          <w:sz w:val="24"/>
          <w:lang w:eastAsia="zh-CN"/>
        </w:rPr>
        <w:t>mean</w:t>
      </w:r>
      <w:r w:rsidR="00DC3EC3">
        <w:rPr>
          <w:rFonts w:eastAsia="宋体"/>
          <w:sz w:val="24"/>
          <w:lang w:eastAsia="zh-CN"/>
        </w:rPr>
        <w:t>-</w:t>
      </w:r>
      <w:r w:rsidR="00D64C45" w:rsidRPr="00905380">
        <w:rPr>
          <w:rFonts w:eastAsia="宋体"/>
          <w:sz w:val="24"/>
          <w:lang w:eastAsia="zh-CN"/>
        </w:rPr>
        <w:t>square</w:t>
      </w:r>
      <w:r w:rsidR="00CC5F3E" w:rsidRPr="00905380">
        <w:rPr>
          <w:rFonts w:eastAsia="宋体"/>
          <w:sz w:val="24"/>
          <w:lang w:eastAsia="zh-CN"/>
        </w:rPr>
        <w:t xml:space="preserve"> error</w:t>
      </w:r>
      <w:r w:rsidR="002E6F80" w:rsidRPr="00905380">
        <w:rPr>
          <w:rFonts w:eastAsia="宋体"/>
          <w:sz w:val="24"/>
          <w:lang w:eastAsia="zh-CN"/>
        </w:rPr>
        <w:t xml:space="preserve"> (RMSE)</w:t>
      </w:r>
      <w:r w:rsidR="00D64C45" w:rsidRPr="00905380">
        <w:rPr>
          <w:rFonts w:eastAsia="宋体"/>
          <w:sz w:val="24"/>
          <w:lang w:eastAsia="zh-CN"/>
        </w:rPr>
        <w:t xml:space="preserve"> </w:t>
      </w:r>
      <w:r w:rsidR="00464222">
        <w:rPr>
          <w:rFonts w:eastAsia="宋体"/>
          <w:sz w:val="24"/>
          <w:lang w:eastAsia="zh-CN"/>
        </w:rPr>
        <w:t>for</w:t>
      </w:r>
      <w:r w:rsidR="00114E86" w:rsidRPr="00905380">
        <w:rPr>
          <w:rFonts w:eastAsia="宋体"/>
          <w:sz w:val="24"/>
          <w:lang w:eastAsia="zh-CN"/>
        </w:rPr>
        <w:t xml:space="preserve"> </w:t>
      </w:r>
      <w:r w:rsidR="00C05F44">
        <w:rPr>
          <w:rFonts w:eastAsia="宋体"/>
          <w:sz w:val="24"/>
          <w:lang w:eastAsia="zh-CN"/>
        </w:rPr>
        <w:t xml:space="preserve">the </w:t>
      </w:r>
      <w:r w:rsidR="00114E86" w:rsidRPr="00905380">
        <w:rPr>
          <w:rFonts w:eastAsia="宋体"/>
          <w:sz w:val="24"/>
          <w:lang w:eastAsia="zh-CN"/>
        </w:rPr>
        <w:t>fitted</w:t>
      </w:r>
      <w:r w:rsidR="007936E0" w:rsidRPr="00905380">
        <w:rPr>
          <w:rFonts w:eastAsia="宋体"/>
          <w:sz w:val="24"/>
          <w:lang w:eastAsia="zh-CN"/>
        </w:rPr>
        <w:t xml:space="preserve"> </w:t>
      </w:r>
      <w:r w:rsidR="00CC5F3E" w:rsidRPr="00905380">
        <w:rPr>
          <w:rFonts w:eastAsia="宋体"/>
          <w:sz w:val="24"/>
          <w:lang w:eastAsia="zh-CN"/>
        </w:rPr>
        <w:t>arc-</w:t>
      </w:r>
      <w:bookmarkStart w:id="249" w:name="OLE_LINK170"/>
      <w:bookmarkStart w:id="250" w:name="OLE_LINK180"/>
      <w:r w:rsidR="00CC5F3E" w:rsidRPr="00905380">
        <w:rPr>
          <w:rFonts w:eastAsia="宋体"/>
          <w:sz w:val="24"/>
          <w:lang w:eastAsia="zh-CN"/>
        </w:rPr>
        <w:t>perpendicular</w:t>
      </w:r>
      <w:bookmarkEnd w:id="249"/>
      <w:bookmarkEnd w:id="250"/>
      <w:r w:rsidR="00051CBA" w:rsidRPr="00905380">
        <w:rPr>
          <w:rFonts w:eastAsia="宋体"/>
          <w:sz w:val="24"/>
          <w:lang w:eastAsia="zh-CN"/>
        </w:rPr>
        <w:t xml:space="preserve"> </w:t>
      </w:r>
      <w:r w:rsidR="004C0588" w:rsidRPr="00905380">
        <w:rPr>
          <w:rFonts w:eastAsia="宋体"/>
          <w:sz w:val="24"/>
          <w:lang w:eastAsia="zh-CN"/>
        </w:rPr>
        <w:t xml:space="preserve">trend </w:t>
      </w:r>
      <w:r w:rsidR="00A5405B" w:rsidRPr="00905380">
        <w:rPr>
          <w:rFonts w:eastAsia="宋体"/>
          <w:sz w:val="24"/>
          <w:lang w:eastAsia="zh-CN"/>
        </w:rPr>
        <w:t xml:space="preserve">in </w:t>
      </w:r>
      <w:r w:rsidR="00524FD8" w:rsidRPr="00905380">
        <w:rPr>
          <w:sz w:val="24"/>
        </w:rPr>
        <w:t xml:space="preserve">Figures </w:t>
      </w:r>
      <w:r w:rsidR="00524FD8" w:rsidRPr="00905380">
        <w:rPr>
          <w:noProof/>
          <w:sz w:val="24"/>
        </w:rPr>
        <w:t>2</w:t>
      </w:r>
      <w:proofErr w:type="gramStart"/>
      <w:r w:rsidR="00711070">
        <w:rPr>
          <w:rFonts w:eastAsia="宋体"/>
          <w:sz w:val="24"/>
          <w:lang w:eastAsia="zh-CN"/>
        </w:rPr>
        <w:t>e</w:t>
      </w:r>
      <w:r w:rsidR="00524FD8" w:rsidRPr="00905380">
        <w:rPr>
          <w:rFonts w:eastAsia="宋体"/>
          <w:sz w:val="24"/>
          <w:lang w:eastAsia="zh-CN"/>
        </w:rPr>
        <w:t>,</w:t>
      </w:r>
      <w:r w:rsidR="00711070">
        <w:rPr>
          <w:rFonts w:eastAsia="宋体"/>
          <w:sz w:val="24"/>
          <w:lang w:eastAsia="zh-CN"/>
        </w:rPr>
        <w:t>f</w:t>
      </w:r>
      <w:r w:rsidR="008352FA" w:rsidRPr="00905380">
        <w:rPr>
          <w:rFonts w:eastAsia="宋体"/>
          <w:sz w:val="24"/>
          <w:lang w:eastAsia="zh-CN"/>
        </w:rPr>
        <w:t>.</w:t>
      </w:r>
      <w:proofErr w:type="gramEnd"/>
      <w:r w:rsidR="0040276B" w:rsidRPr="00905380">
        <w:rPr>
          <w:rFonts w:eastAsia="宋体"/>
          <w:sz w:val="24"/>
          <w:lang w:eastAsia="zh-CN"/>
        </w:rPr>
        <w:t xml:space="preserve"> </w:t>
      </w:r>
      <w:bookmarkEnd w:id="236"/>
      <w:r w:rsidR="006B278F" w:rsidRPr="00905380">
        <w:rPr>
          <w:rFonts w:eastAsia="宋体"/>
          <w:sz w:val="24"/>
          <w:lang w:eastAsia="zh-CN"/>
        </w:rPr>
        <w:t>Several difference</w:t>
      </w:r>
      <w:r w:rsidR="00E96341" w:rsidRPr="00905380">
        <w:rPr>
          <w:rFonts w:eastAsia="宋体"/>
          <w:sz w:val="24"/>
          <w:lang w:eastAsia="zh-CN"/>
        </w:rPr>
        <w:t>s</w:t>
      </w:r>
      <w:r w:rsidR="006B278F" w:rsidRPr="00905380">
        <w:rPr>
          <w:rFonts w:eastAsia="宋体"/>
          <w:sz w:val="24"/>
          <w:lang w:eastAsia="zh-CN"/>
        </w:rPr>
        <w:t xml:space="preserve"> among these compartments </w:t>
      </w:r>
      <w:r w:rsidR="00C705E1" w:rsidRPr="00905380">
        <w:rPr>
          <w:sz w:val="24"/>
        </w:rPr>
        <w:t xml:space="preserve">are </w:t>
      </w:r>
      <w:r w:rsidR="009904A9" w:rsidRPr="00905380">
        <w:rPr>
          <w:sz w:val="24"/>
        </w:rPr>
        <w:t>clearly revealed, as discussed below.</w:t>
      </w:r>
    </w:p>
    <w:bookmarkEnd w:id="237"/>
    <w:bookmarkEnd w:id="238"/>
    <w:p w14:paraId="12C84235" w14:textId="4883E754" w:rsidR="009904A9" w:rsidRPr="00964B90" w:rsidRDefault="00102B8F" w:rsidP="00B71BC6">
      <w:pPr>
        <w:rPr>
          <w:rFonts w:eastAsia="宋体"/>
          <w:color w:val="FF0000"/>
          <w:sz w:val="24"/>
          <w:lang w:val="en-GB" w:eastAsia="zh-CN"/>
        </w:rPr>
      </w:pPr>
      <w:r w:rsidRPr="00905380">
        <w:rPr>
          <w:rFonts w:eastAsia="宋体"/>
          <w:sz w:val="24"/>
          <w:lang w:eastAsia="zh-CN"/>
        </w:rPr>
        <w:t xml:space="preserve">From the MBT to HB (till </w:t>
      </w:r>
      <w:r w:rsidR="006E79AE">
        <w:rPr>
          <w:rFonts w:eastAsia="宋体"/>
          <w:sz w:val="24"/>
          <w:lang w:eastAsia="zh-CN"/>
        </w:rPr>
        <w:t xml:space="preserve">the </w:t>
      </w:r>
      <w:r w:rsidRPr="00905380">
        <w:rPr>
          <w:rFonts w:eastAsia="宋体"/>
          <w:sz w:val="24"/>
          <w:lang w:eastAsia="zh-CN"/>
        </w:rPr>
        <w:t xml:space="preserve">YZS), </w:t>
      </w:r>
      <w:r w:rsidRPr="00905380">
        <w:rPr>
          <w:rFonts w:eastAsia="宋体"/>
          <w:i/>
          <w:sz w:val="24"/>
          <w:lang w:eastAsia="zh-CN"/>
        </w:rPr>
        <w:t>H</w:t>
      </w:r>
      <w:r w:rsidRPr="00905380">
        <w:rPr>
          <w:rFonts w:eastAsia="宋体"/>
          <w:sz w:val="24"/>
          <w:lang w:eastAsia="zh-CN"/>
        </w:rPr>
        <w:t xml:space="preserve"> shows rapid crustal thickening, with smaller lateral variation</w:t>
      </w:r>
      <w:r w:rsidR="007734F8">
        <w:rPr>
          <w:rFonts w:eastAsia="宋体"/>
          <w:sz w:val="24"/>
          <w:lang w:eastAsia="zh-CN"/>
        </w:rPr>
        <w:t xml:space="preserve"> </w:t>
      </w:r>
      <w:r w:rsidR="007734F8" w:rsidRPr="007734F8">
        <w:rPr>
          <w:rFonts w:eastAsia="宋体"/>
          <w:sz w:val="24"/>
          <w:lang w:eastAsia="zh-CN"/>
        </w:rPr>
        <w:t>than its arc-perpendicular uplift</w:t>
      </w:r>
      <w:r w:rsidR="006A1AD7" w:rsidRPr="00D254AE">
        <w:rPr>
          <w:rFonts w:eastAsia="宋体"/>
          <w:color w:val="FF0000"/>
          <w:sz w:val="24"/>
          <w:lang w:eastAsia="zh-CN"/>
        </w:rPr>
        <w:t xml:space="preserve"> (Figure 2a)</w:t>
      </w:r>
      <w:r w:rsidR="00430DF8" w:rsidRPr="00905380">
        <w:rPr>
          <w:rFonts w:eastAsia="宋体"/>
          <w:sz w:val="24"/>
          <w:lang w:eastAsia="zh-CN"/>
        </w:rPr>
        <w:t xml:space="preserve">. </w:t>
      </w:r>
      <w:r w:rsidR="00C95159" w:rsidRPr="00905380">
        <w:rPr>
          <w:rFonts w:eastAsia="宋体"/>
          <w:sz w:val="24"/>
          <w:lang w:eastAsia="zh-CN"/>
        </w:rPr>
        <w:t>However,</w:t>
      </w:r>
      <w:bookmarkStart w:id="251" w:name="OLE_LINK352"/>
      <w:r w:rsidR="001571C3" w:rsidRPr="00905380">
        <w:rPr>
          <w:rFonts w:eastAsia="宋体"/>
          <w:sz w:val="24"/>
          <w:lang w:eastAsia="zh-CN"/>
        </w:rPr>
        <w:t xml:space="preserve"> </w:t>
      </w:r>
      <w:r w:rsidR="001571C3" w:rsidRPr="00905380">
        <w:rPr>
          <w:i/>
          <w:sz w:val="24"/>
        </w:rPr>
        <w:t>κ</w:t>
      </w:r>
      <w:bookmarkEnd w:id="251"/>
      <w:r w:rsidR="00C95159" w:rsidRPr="00905380">
        <w:rPr>
          <w:rFonts w:eastAsia="宋体"/>
          <w:sz w:val="24"/>
          <w:lang w:eastAsia="zh-CN"/>
        </w:rPr>
        <w:t xml:space="preserve"> </w:t>
      </w:r>
      <w:r w:rsidR="001571C3" w:rsidRPr="00905380">
        <w:rPr>
          <w:rFonts w:eastAsia="宋体"/>
          <w:sz w:val="24"/>
          <w:lang w:eastAsia="zh-CN"/>
        </w:rPr>
        <w:t xml:space="preserve">shows </w:t>
      </w:r>
      <w:bookmarkStart w:id="252" w:name="OLE_LINK329"/>
      <w:r w:rsidR="00BD5DC1" w:rsidRPr="00905380">
        <w:rPr>
          <w:rFonts w:eastAsia="宋体"/>
          <w:sz w:val="24"/>
          <w:lang w:eastAsia="zh-CN"/>
        </w:rPr>
        <w:t>salient</w:t>
      </w:r>
      <w:bookmarkEnd w:id="252"/>
      <w:r w:rsidR="001571C3" w:rsidRPr="00905380">
        <w:rPr>
          <w:rFonts w:eastAsia="宋体"/>
          <w:sz w:val="24"/>
          <w:lang w:eastAsia="zh-CN"/>
        </w:rPr>
        <w:t xml:space="preserve"> lateral </w:t>
      </w:r>
      <w:bookmarkStart w:id="253" w:name="OLE_LINK336"/>
      <w:bookmarkStart w:id="254" w:name="OLE_LINK344"/>
      <w:r w:rsidR="005417EE" w:rsidRPr="00905380">
        <w:rPr>
          <w:rFonts w:eastAsia="宋体"/>
          <w:sz w:val="24"/>
          <w:lang w:eastAsia="zh-CN"/>
        </w:rPr>
        <w:t>scatteredness</w:t>
      </w:r>
      <w:bookmarkEnd w:id="253"/>
      <w:bookmarkEnd w:id="254"/>
      <w:r w:rsidR="005417EE" w:rsidRPr="00905380">
        <w:rPr>
          <w:rFonts w:eastAsia="宋体"/>
          <w:sz w:val="24"/>
          <w:lang w:eastAsia="zh-CN"/>
        </w:rPr>
        <w:t>.</w:t>
      </w:r>
      <w:r w:rsidR="006A446A" w:rsidRPr="00905380">
        <w:rPr>
          <w:rFonts w:eastAsia="宋体"/>
          <w:sz w:val="24"/>
          <w:lang w:eastAsia="zh-CN"/>
        </w:rPr>
        <w:t xml:space="preserve"> </w:t>
      </w:r>
      <w:bookmarkStart w:id="255" w:name="OLE_LINK462"/>
      <w:bookmarkStart w:id="256" w:name="OLE_LINK465"/>
      <w:r w:rsidR="00F716D9">
        <w:rPr>
          <w:rFonts w:eastAsia="宋体"/>
          <w:sz w:val="24"/>
          <w:lang w:eastAsia="zh-CN"/>
        </w:rPr>
        <w:t>An</w:t>
      </w:r>
      <w:r w:rsidR="001A3771" w:rsidRPr="00905380">
        <w:rPr>
          <w:rFonts w:eastAsia="宋体"/>
          <w:sz w:val="24"/>
          <w:lang w:eastAsia="zh-CN"/>
        </w:rPr>
        <w:t xml:space="preserve"> east-west </w:t>
      </w:r>
      <w:r w:rsidR="007D3F88">
        <w:rPr>
          <w:rFonts w:eastAsia="宋体"/>
          <w:sz w:val="24"/>
          <w:lang w:eastAsia="zh-CN"/>
        </w:rPr>
        <w:t>propagation separated</w:t>
      </w:r>
      <w:r w:rsidR="001A3771" w:rsidRPr="00905380">
        <w:rPr>
          <w:rFonts w:eastAsia="宋体"/>
          <w:sz w:val="24"/>
          <w:lang w:eastAsia="zh-CN"/>
        </w:rPr>
        <w:t xml:space="preserve"> by the Sikkim region</w:t>
      </w:r>
      <w:r w:rsidR="002A3D9F">
        <w:rPr>
          <w:rFonts w:eastAsia="宋体"/>
          <w:sz w:val="24"/>
          <w:lang w:eastAsia="zh-CN"/>
        </w:rPr>
        <w:t xml:space="preserve"> (around 88.5</w:t>
      </w:r>
      <w:r w:rsidR="00227D09" w:rsidRPr="00227D09">
        <w:rPr>
          <w:rFonts w:eastAsia="宋体"/>
          <w:sz w:val="24"/>
          <w:lang w:eastAsia="zh-CN"/>
        </w:rPr>
        <w:t>°</w:t>
      </w:r>
      <w:r w:rsidR="002A3D9F">
        <w:rPr>
          <w:rFonts w:eastAsia="宋体"/>
          <w:sz w:val="24"/>
          <w:lang w:eastAsia="zh-CN"/>
        </w:rPr>
        <w:t>)</w:t>
      </w:r>
      <w:r w:rsidR="001A3771" w:rsidRPr="00905380">
        <w:rPr>
          <w:rFonts w:eastAsia="宋体"/>
          <w:sz w:val="24"/>
          <w:lang w:eastAsia="zh-CN"/>
        </w:rPr>
        <w:t xml:space="preserve"> </w:t>
      </w:r>
      <w:r w:rsidR="005C3411" w:rsidRPr="00905380">
        <w:rPr>
          <w:rFonts w:eastAsia="宋体"/>
          <w:sz w:val="24"/>
          <w:lang w:eastAsia="zh-CN"/>
        </w:rPr>
        <w:t>can</w:t>
      </w:r>
      <w:r w:rsidR="005D2075" w:rsidRPr="00905380">
        <w:rPr>
          <w:rFonts w:eastAsia="宋体"/>
          <w:sz w:val="24"/>
          <w:lang w:eastAsia="zh-CN"/>
        </w:rPr>
        <w:t xml:space="preserve"> </w:t>
      </w:r>
      <w:bookmarkEnd w:id="255"/>
      <w:bookmarkEnd w:id="256"/>
      <w:r w:rsidR="00F716D9">
        <w:rPr>
          <w:rFonts w:eastAsia="宋体"/>
          <w:sz w:val="24"/>
          <w:lang w:eastAsia="zh-CN"/>
        </w:rPr>
        <w:t>be observed</w:t>
      </w:r>
      <w:r w:rsidR="00EC5A57" w:rsidRPr="00905380">
        <w:rPr>
          <w:rFonts w:eastAsia="宋体"/>
          <w:sz w:val="24"/>
          <w:lang w:eastAsia="zh-CN"/>
        </w:rPr>
        <w:t>,</w:t>
      </w:r>
      <w:r w:rsidR="005C3411" w:rsidRPr="00905380">
        <w:rPr>
          <w:rFonts w:eastAsia="宋体"/>
          <w:sz w:val="24"/>
          <w:lang w:eastAsia="zh-CN"/>
        </w:rPr>
        <w:t xml:space="preserve"> </w:t>
      </w:r>
      <w:r w:rsidR="00D10126">
        <w:rPr>
          <w:rFonts w:eastAsia="宋体"/>
          <w:sz w:val="24"/>
          <w:lang w:eastAsia="zh-CN"/>
        </w:rPr>
        <w:t>with lower</w:t>
      </w:r>
      <w:r w:rsidR="00D10126" w:rsidRPr="00905380">
        <w:rPr>
          <w:rFonts w:eastAsia="宋体"/>
          <w:sz w:val="24"/>
          <w:lang w:eastAsia="zh-CN"/>
        </w:rPr>
        <w:t xml:space="preserve"> </w:t>
      </w:r>
      <w:r w:rsidR="00BB668C" w:rsidRPr="00905380">
        <w:rPr>
          <w:i/>
          <w:sz w:val="24"/>
        </w:rPr>
        <w:t xml:space="preserve">κ </w:t>
      </w:r>
      <w:r w:rsidR="00D10126" w:rsidRPr="00D10126">
        <w:rPr>
          <w:iCs/>
          <w:sz w:val="24"/>
        </w:rPr>
        <w:t xml:space="preserve">in the </w:t>
      </w:r>
      <w:r w:rsidR="00BB668C" w:rsidRPr="00905380">
        <w:rPr>
          <w:sz w:val="24"/>
        </w:rPr>
        <w:t xml:space="preserve">west </w:t>
      </w:r>
      <w:r w:rsidR="000D3B3E" w:rsidRPr="00905380">
        <w:rPr>
          <w:sz w:val="24"/>
        </w:rPr>
        <w:t xml:space="preserve">and </w:t>
      </w:r>
      <w:r w:rsidR="00D10126">
        <w:rPr>
          <w:sz w:val="24"/>
        </w:rPr>
        <w:t xml:space="preserve">higher in the </w:t>
      </w:r>
      <w:r w:rsidR="000D3B3E" w:rsidRPr="00905380">
        <w:rPr>
          <w:sz w:val="24"/>
        </w:rPr>
        <w:t xml:space="preserve">east </w:t>
      </w:r>
      <w:r w:rsidR="00367A24" w:rsidRPr="00905380">
        <w:rPr>
          <w:sz w:val="24"/>
        </w:rPr>
        <w:t>in general</w:t>
      </w:r>
      <w:r w:rsidR="006A1AD7" w:rsidRPr="00D254AE">
        <w:rPr>
          <w:color w:val="FF0000"/>
          <w:sz w:val="24"/>
        </w:rPr>
        <w:t xml:space="preserve"> (Figure 2b)</w:t>
      </w:r>
      <w:r w:rsidR="00A93DA2" w:rsidRPr="00905380">
        <w:rPr>
          <w:rFonts w:eastAsia="宋体"/>
          <w:sz w:val="24"/>
          <w:lang w:eastAsia="zh-CN"/>
        </w:rPr>
        <w:t>.</w:t>
      </w:r>
      <w:r w:rsidR="005E00D0" w:rsidRPr="00905380">
        <w:rPr>
          <w:rFonts w:eastAsia="宋体"/>
          <w:sz w:val="24"/>
          <w:lang w:eastAsia="zh-CN"/>
        </w:rPr>
        <w:t xml:space="preserve"> </w:t>
      </w:r>
      <w:r w:rsidR="00A93DA2" w:rsidRPr="00905380">
        <w:rPr>
          <w:rFonts w:eastAsia="宋体"/>
          <w:sz w:val="24"/>
          <w:lang w:eastAsia="zh-CN"/>
        </w:rPr>
        <w:t>T</w:t>
      </w:r>
      <w:r w:rsidR="00FD2C03" w:rsidRPr="00905380">
        <w:rPr>
          <w:rFonts w:eastAsia="宋体"/>
          <w:sz w:val="24"/>
          <w:lang w:eastAsia="zh-CN"/>
        </w:rPr>
        <w:t>he l</w:t>
      </w:r>
      <w:r w:rsidR="005E00D0" w:rsidRPr="00905380">
        <w:rPr>
          <w:rFonts w:eastAsia="宋体"/>
          <w:sz w:val="24"/>
          <w:lang w:eastAsia="zh-CN"/>
        </w:rPr>
        <w:t>ow</w:t>
      </w:r>
      <w:r w:rsidR="00D23771" w:rsidRPr="00905380">
        <w:rPr>
          <w:rFonts w:eastAsia="宋体"/>
          <w:sz w:val="24"/>
          <w:lang w:eastAsia="zh-CN"/>
        </w:rPr>
        <w:t xml:space="preserve"> </w:t>
      </w:r>
      <w:r w:rsidR="001A37F9" w:rsidRPr="00905380">
        <w:rPr>
          <w:i/>
          <w:sz w:val="24"/>
        </w:rPr>
        <w:t>κ</w:t>
      </w:r>
      <w:r w:rsidR="001A37F9" w:rsidRPr="005624CD">
        <w:rPr>
          <w:iCs/>
          <w:sz w:val="24"/>
        </w:rPr>
        <w:t xml:space="preserve"> </w:t>
      </w:r>
      <w:r w:rsidR="005624CD" w:rsidRPr="005624CD">
        <w:rPr>
          <w:iCs/>
          <w:sz w:val="24"/>
        </w:rPr>
        <w:t xml:space="preserve">values </w:t>
      </w:r>
      <w:r w:rsidR="001A37F9" w:rsidRPr="00905380">
        <w:rPr>
          <w:sz w:val="24"/>
        </w:rPr>
        <w:t xml:space="preserve">in </w:t>
      </w:r>
      <w:r w:rsidR="00C05F44">
        <w:rPr>
          <w:sz w:val="24"/>
        </w:rPr>
        <w:t xml:space="preserve">the </w:t>
      </w:r>
      <w:r w:rsidR="00F310F5" w:rsidRPr="00905380">
        <w:rPr>
          <w:sz w:val="24"/>
        </w:rPr>
        <w:t xml:space="preserve">Nepal region </w:t>
      </w:r>
      <w:r w:rsidR="005624CD">
        <w:rPr>
          <w:sz w:val="24"/>
        </w:rPr>
        <w:t xml:space="preserve">were </w:t>
      </w:r>
      <w:r w:rsidR="00F310F5" w:rsidRPr="00905380">
        <w:rPr>
          <w:sz w:val="24"/>
        </w:rPr>
        <w:t>also reported by</w:t>
      </w:r>
      <w:bookmarkStart w:id="257" w:name="_Hlk143629876"/>
      <w:bookmarkStart w:id="258" w:name="OLE_LINK262"/>
      <w:r w:rsidR="0084733F" w:rsidRPr="00905380">
        <w:rPr>
          <w:sz w:val="24"/>
        </w:rPr>
        <w:t xml:space="preserve"> Zhou (2013)</w:t>
      </w:r>
      <w:bookmarkEnd w:id="257"/>
      <w:bookmarkEnd w:id="258"/>
      <w:r w:rsidR="00F310F5" w:rsidRPr="00905380">
        <w:rPr>
          <w:sz w:val="24"/>
        </w:rPr>
        <w:t>.</w:t>
      </w:r>
      <w:r w:rsidR="00816264" w:rsidRPr="00905380">
        <w:rPr>
          <w:rFonts w:eastAsia="宋体"/>
          <w:sz w:val="24"/>
          <w:lang w:eastAsia="zh-CN"/>
        </w:rPr>
        <w:t xml:space="preserve"> </w:t>
      </w:r>
      <w:r w:rsidR="002A642C" w:rsidRPr="00905380">
        <w:rPr>
          <w:rFonts w:eastAsia="宋体"/>
          <w:sz w:val="24"/>
          <w:lang w:eastAsia="zh-CN"/>
        </w:rPr>
        <w:t>The separation</w:t>
      </w:r>
      <w:r w:rsidR="00AF1A28" w:rsidRPr="00905380">
        <w:rPr>
          <w:rFonts w:eastAsia="宋体"/>
          <w:sz w:val="24"/>
          <w:lang w:eastAsia="zh-CN"/>
        </w:rPr>
        <w:t xml:space="preserve"> </w:t>
      </w:r>
      <w:r w:rsidR="00C2621C" w:rsidRPr="00905380">
        <w:rPr>
          <w:rFonts w:eastAsia="宋体"/>
          <w:sz w:val="24"/>
          <w:lang w:eastAsia="zh-CN"/>
        </w:rPr>
        <w:t>is</w:t>
      </w:r>
      <w:r w:rsidR="0014158C" w:rsidRPr="00905380">
        <w:rPr>
          <w:rFonts w:eastAsia="宋体"/>
          <w:sz w:val="24"/>
          <w:lang w:eastAsia="zh-CN"/>
        </w:rPr>
        <w:t xml:space="preserve"> also</w:t>
      </w:r>
      <w:r w:rsidR="002A642C" w:rsidRPr="00905380">
        <w:rPr>
          <w:rFonts w:eastAsia="宋体"/>
          <w:sz w:val="24"/>
          <w:lang w:eastAsia="zh-CN"/>
        </w:rPr>
        <w:t xml:space="preserve"> reflected by </w:t>
      </w:r>
      <w:r w:rsidR="00E97521" w:rsidRPr="00905380">
        <w:rPr>
          <w:rFonts w:eastAsia="宋体"/>
          <w:sz w:val="24"/>
          <w:lang w:eastAsia="zh-CN"/>
        </w:rPr>
        <w:t>the time separation</w:t>
      </w:r>
      <w:r w:rsidR="00D02AE6" w:rsidRPr="00905380">
        <w:rPr>
          <w:rFonts w:eastAsia="宋体"/>
          <w:sz w:val="24"/>
          <w:lang w:eastAsia="zh-CN"/>
        </w:rPr>
        <w:t>s</w:t>
      </w:r>
      <w:r w:rsidR="00E97521" w:rsidRPr="00905380">
        <w:rPr>
          <w:rFonts w:eastAsia="宋体"/>
          <w:sz w:val="24"/>
          <w:lang w:eastAsia="zh-CN"/>
        </w:rPr>
        <w:t xml:space="preserve"> of </w:t>
      </w:r>
      <w:r w:rsidR="003C7FE1" w:rsidRPr="00905380">
        <w:rPr>
          <w:rFonts w:eastAsia="宋体"/>
          <w:sz w:val="24"/>
          <w:lang w:eastAsia="zh-CN"/>
        </w:rPr>
        <w:t>Moho-related phase</w:t>
      </w:r>
      <w:r w:rsidR="00D02AE6" w:rsidRPr="00032CCB">
        <w:rPr>
          <w:rFonts w:eastAsia="宋体"/>
          <w:sz w:val="24"/>
          <w:lang w:eastAsia="zh-CN"/>
        </w:rPr>
        <w:t>s</w:t>
      </w:r>
      <w:r w:rsidR="00C220C3">
        <w:rPr>
          <w:rFonts w:eastAsia="宋体"/>
          <w:sz w:val="24"/>
          <w:lang w:eastAsia="zh-CN"/>
        </w:rPr>
        <w:t xml:space="preserve"> in an arc-</w:t>
      </w:r>
      <w:r w:rsidR="00C220C3" w:rsidRPr="00905380">
        <w:rPr>
          <w:sz w:val="24"/>
        </w:rPr>
        <w:t>parallel</w:t>
      </w:r>
      <w:r w:rsidR="00C220C3">
        <w:rPr>
          <w:sz w:val="24"/>
        </w:rPr>
        <w:t xml:space="preserve"> view</w:t>
      </w:r>
      <w:r w:rsidR="00F121AB" w:rsidRPr="00032CCB">
        <w:rPr>
          <w:rFonts w:eastAsia="宋体"/>
          <w:sz w:val="24"/>
          <w:lang w:eastAsia="zh-CN"/>
        </w:rPr>
        <w:t xml:space="preserve"> </w:t>
      </w:r>
      <w:r w:rsidR="008747DC" w:rsidRPr="00A36ECE">
        <w:rPr>
          <w:rFonts w:eastAsia="宋体"/>
          <w:color w:val="FF0000"/>
          <w:sz w:val="24"/>
          <w:lang w:eastAsia="zh-CN"/>
        </w:rPr>
        <w:t>(Figure</w:t>
      </w:r>
      <w:r w:rsidR="007D489C" w:rsidRPr="00A36ECE">
        <w:rPr>
          <w:rFonts w:eastAsia="宋体"/>
          <w:color w:val="FF0000"/>
          <w:sz w:val="24"/>
          <w:lang w:eastAsia="zh-CN"/>
        </w:rPr>
        <w:t>s</w:t>
      </w:r>
      <w:r w:rsidR="008747DC" w:rsidRPr="00A36ECE">
        <w:rPr>
          <w:rFonts w:eastAsia="宋体"/>
          <w:color w:val="FF0000"/>
          <w:sz w:val="24"/>
          <w:lang w:eastAsia="zh-CN"/>
        </w:rPr>
        <w:t xml:space="preserve"> S4</w:t>
      </w:r>
      <w:proofErr w:type="gramStart"/>
      <w:r w:rsidR="007D489C" w:rsidRPr="00A36ECE">
        <w:rPr>
          <w:rFonts w:eastAsia="宋体"/>
          <w:color w:val="FF0000"/>
          <w:sz w:val="24"/>
          <w:lang w:eastAsia="zh-CN"/>
        </w:rPr>
        <w:t>c,d</w:t>
      </w:r>
      <w:proofErr w:type="gramEnd"/>
      <w:r w:rsidR="008747DC" w:rsidRPr="00A36ECE">
        <w:rPr>
          <w:rFonts w:eastAsia="宋体"/>
          <w:color w:val="FF0000"/>
          <w:sz w:val="24"/>
          <w:lang w:eastAsia="zh-CN"/>
        </w:rPr>
        <w:t>)</w:t>
      </w:r>
      <w:r w:rsidR="00B8704A" w:rsidRPr="00905380">
        <w:rPr>
          <w:rFonts w:eastAsia="宋体"/>
          <w:sz w:val="24"/>
          <w:lang w:eastAsia="zh-CN"/>
        </w:rPr>
        <w:t>, and observed in arc-parallel gravity anomaly</w:t>
      </w:r>
      <w:r w:rsidR="00576297" w:rsidRPr="00905380">
        <w:rPr>
          <w:rFonts w:eastAsia="宋体"/>
          <w:sz w:val="24"/>
          <w:lang w:eastAsia="zh-CN"/>
        </w:rPr>
        <w:t xml:space="preserve"> </w:t>
      </w:r>
      <w:r w:rsidR="00576297" w:rsidRPr="00905380">
        <w:rPr>
          <w:sz w:val="24"/>
          <w:szCs w:val="24"/>
        </w:rPr>
        <w:t>(Hetényi et al., 2016)</w:t>
      </w:r>
      <w:r w:rsidR="00C24617" w:rsidRPr="00905380">
        <w:rPr>
          <w:rFonts w:eastAsia="宋体"/>
          <w:sz w:val="24"/>
          <w:lang w:eastAsia="zh-CN"/>
        </w:rPr>
        <w:t xml:space="preserve">. </w:t>
      </w:r>
      <w:r w:rsidR="00440FBE">
        <w:rPr>
          <w:rFonts w:eastAsia="宋体"/>
          <w:color w:val="FF0000"/>
          <w:sz w:val="24"/>
          <w:lang w:eastAsia="zh-CN"/>
        </w:rPr>
        <w:t>The</w:t>
      </w:r>
      <w:r w:rsidR="00D9143A">
        <w:rPr>
          <w:rFonts w:eastAsia="宋体"/>
          <w:color w:val="FF0000"/>
          <w:sz w:val="24"/>
          <w:lang w:eastAsia="zh-CN"/>
        </w:rPr>
        <w:t xml:space="preserve"> </w:t>
      </w:r>
      <w:r w:rsidR="009B1DF9">
        <w:rPr>
          <w:rFonts w:eastAsia="宋体"/>
          <w:color w:val="FF0000"/>
          <w:sz w:val="24"/>
          <w:lang w:eastAsia="zh-CN"/>
        </w:rPr>
        <w:t>mechanism</w:t>
      </w:r>
      <w:r w:rsidR="00FE6BAF">
        <w:rPr>
          <w:rFonts w:eastAsia="宋体"/>
          <w:color w:val="FF0000"/>
          <w:sz w:val="24"/>
          <w:lang w:eastAsia="zh-CN"/>
        </w:rPr>
        <w:t xml:space="preserve"> </w:t>
      </w:r>
      <w:r w:rsidR="00440FBE">
        <w:rPr>
          <w:rFonts w:eastAsia="宋体"/>
          <w:color w:val="FF0000"/>
          <w:sz w:val="24"/>
          <w:lang w:eastAsia="zh-CN"/>
        </w:rPr>
        <w:t xml:space="preserve">for the segmentation in the HB </w:t>
      </w:r>
      <w:r w:rsidR="00582587">
        <w:rPr>
          <w:rFonts w:eastAsia="宋体"/>
          <w:color w:val="FF0000"/>
          <w:sz w:val="24"/>
          <w:lang w:eastAsia="zh-CN"/>
        </w:rPr>
        <w:t>remains unclear</w:t>
      </w:r>
      <w:r w:rsidR="00627F95">
        <w:rPr>
          <w:rFonts w:eastAsia="宋体"/>
          <w:color w:val="FF0000"/>
          <w:sz w:val="24"/>
          <w:lang w:eastAsia="zh-CN"/>
        </w:rPr>
        <w:t xml:space="preserve">. </w:t>
      </w:r>
      <w:r w:rsidR="008B7DB9">
        <w:rPr>
          <w:rFonts w:eastAsia="宋体"/>
          <w:color w:val="FF0000"/>
          <w:sz w:val="24"/>
          <w:lang w:eastAsia="zh-CN"/>
        </w:rPr>
        <w:t>One</w:t>
      </w:r>
      <w:r w:rsidR="00305785">
        <w:rPr>
          <w:rFonts w:eastAsia="宋体"/>
          <w:color w:val="FF0000"/>
          <w:sz w:val="24"/>
          <w:lang w:eastAsia="zh-CN"/>
        </w:rPr>
        <w:t xml:space="preserve"> </w:t>
      </w:r>
      <w:r w:rsidR="00627F95">
        <w:rPr>
          <w:rFonts w:eastAsia="宋体"/>
          <w:color w:val="FF0000"/>
          <w:sz w:val="24"/>
          <w:lang w:eastAsia="zh-CN"/>
        </w:rPr>
        <w:t xml:space="preserve">possible </w:t>
      </w:r>
      <w:r w:rsidR="00D9784D">
        <w:rPr>
          <w:rFonts w:eastAsia="宋体"/>
          <w:color w:val="FF0000"/>
          <w:sz w:val="24"/>
          <w:lang w:eastAsia="zh-CN"/>
        </w:rPr>
        <w:t>cause</w:t>
      </w:r>
      <w:r w:rsidR="00684CA6">
        <w:rPr>
          <w:rFonts w:eastAsia="宋体"/>
          <w:color w:val="FF0000"/>
          <w:sz w:val="24"/>
          <w:lang w:eastAsia="zh-CN"/>
        </w:rPr>
        <w:t xml:space="preserve"> is</w:t>
      </w:r>
      <w:r w:rsidR="00C5236F">
        <w:rPr>
          <w:rFonts w:eastAsia="宋体"/>
          <w:color w:val="FF0000"/>
          <w:sz w:val="24"/>
          <w:lang w:eastAsia="zh-CN"/>
        </w:rPr>
        <w:t xml:space="preserve"> the </w:t>
      </w:r>
      <w:r w:rsidR="009C497E">
        <w:rPr>
          <w:rFonts w:eastAsia="宋体"/>
          <w:color w:val="FF0000"/>
          <w:sz w:val="24"/>
          <w:lang w:eastAsia="zh-CN"/>
        </w:rPr>
        <w:t xml:space="preserve">concomitant </w:t>
      </w:r>
      <w:r w:rsidR="00A170C9">
        <w:rPr>
          <w:rFonts w:eastAsia="宋体"/>
          <w:color w:val="FF0000"/>
          <w:sz w:val="24"/>
          <w:lang w:eastAsia="zh-CN"/>
        </w:rPr>
        <w:t>mechanical</w:t>
      </w:r>
      <w:r w:rsidR="00C5236F">
        <w:rPr>
          <w:rFonts w:eastAsia="宋体"/>
          <w:color w:val="FF0000"/>
          <w:sz w:val="24"/>
          <w:lang w:eastAsia="zh-CN"/>
        </w:rPr>
        <w:t xml:space="preserve"> effect </w:t>
      </w:r>
      <w:r w:rsidR="004D076D">
        <w:rPr>
          <w:rFonts w:eastAsia="宋体"/>
          <w:color w:val="FF0000"/>
          <w:sz w:val="24"/>
          <w:lang w:eastAsia="zh-CN"/>
        </w:rPr>
        <w:t>from</w:t>
      </w:r>
      <w:r w:rsidR="00C5236F">
        <w:rPr>
          <w:rFonts w:eastAsia="宋体"/>
          <w:color w:val="FF0000"/>
          <w:sz w:val="24"/>
          <w:lang w:eastAsia="zh-CN"/>
        </w:rPr>
        <w:t xml:space="preserve"> the </w:t>
      </w:r>
      <w:r w:rsidR="001E3FB1">
        <w:rPr>
          <w:rFonts w:eastAsia="宋体"/>
          <w:color w:val="FF0000"/>
          <w:sz w:val="24"/>
          <w:lang w:eastAsia="zh-CN"/>
        </w:rPr>
        <w:t>subducti</w:t>
      </w:r>
      <w:r w:rsidR="004D076D">
        <w:rPr>
          <w:rFonts w:eastAsia="宋体"/>
          <w:color w:val="FF0000"/>
          <w:sz w:val="24"/>
          <w:lang w:eastAsia="zh-CN"/>
        </w:rPr>
        <w:t>on of the</w:t>
      </w:r>
      <w:r w:rsidR="001E3FB1">
        <w:rPr>
          <w:rFonts w:eastAsia="宋体"/>
          <w:color w:val="FF0000"/>
          <w:sz w:val="24"/>
          <w:lang w:eastAsia="zh-CN"/>
        </w:rPr>
        <w:t xml:space="preserve"> </w:t>
      </w:r>
      <w:r w:rsidR="00C5236F">
        <w:rPr>
          <w:rFonts w:eastAsia="宋体"/>
          <w:color w:val="FF0000"/>
          <w:sz w:val="24"/>
          <w:lang w:eastAsia="zh-CN"/>
        </w:rPr>
        <w:t>Indian basement ridges</w:t>
      </w:r>
      <w:r w:rsidR="00075191">
        <w:rPr>
          <w:rFonts w:eastAsia="宋体"/>
          <w:color w:val="FF0000"/>
          <w:sz w:val="24"/>
          <w:lang w:eastAsia="zh-CN"/>
        </w:rPr>
        <w:t xml:space="preserve"> </w:t>
      </w:r>
      <w:r w:rsidR="00877E0E">
        <w:rPr>
          <w:rFonts w:eastAsia="宋体"/>
          <w:color w:val="FF0000"/>
          <w:sz w:val="24"/>
          <w:lang w:eastAsia="zh-CN"/>
        </w:rPr>
        <w:t xml:space="preserve">during </w:t>
      </w:r>
      <w:r w:rsidR="00C05F44">
        <w:rPr>
          <w:rFonts w:eastAsia="宋体"/>
          <w:color w:val="FF0000"/>
          <w:sz w:val="24"/>
          <w:lang w:eastAsia="zh-CN"/>
        </w:rPr>
        <w:t xml:space="preserve">the </w:t>
      </w:r>
      <w:r w:rsidR="003869BF" w:rsidRPr="003869BF">
        <w:rPr>
          <w:rFonts w:eastAsia="宋体"/>
          <w:color w:val="FF0000"/>
          <w:sz w:val="24"/>
          <w:lang w:eastAsia="zh-CN"/>
        </w:rPr>
        <w:t>Indo-Asian collision</w:t>
      </w:r>
      <w:r w:rsidR="00A20D99">
        <w:rPr>
          <w:rFonts w:eastAsia="宋体"/>
          <w:color w:val="FF0000"/>
          <w:sz w:val="24"/>
          <w:lang w:eastAsia="zh-CN"/>
        </w:rPr>
        <w:t xml:space="preserve"> </w:t>
      </w:r>
      <w:r w:rsidR="00A20D99" w:rsidRPr="00A20D99">
        <w:rPr>
          <w:rFonts w:eastAsia="宋体"/>
          <w:color w:val="FF0000"/>
          <w:sz w:val="24"/>
          <w:lang w:eastAsia="zh-CN"/>
        </w:rPr>
        <w:t xml:space="preserve">(Dal </w:t>
      </w:r>
      <w:proofErr w:type="spellStart"/>
      <w:r w:rsidR="00A20D99" w:rsidRPr="00A20D99">
        <w:rPr>
          <w:rFonts w:eastAsia="宋体"/>
          <w:color w:val="FF0000"/>
          <w:sz w:val="24"/>
          <w:lang w:eastAsia="zh-CN"/>
        </w:rPr>
        <w:t>Zilio</w:t>
      </w:r>
      <w:proofErr w:type="spellEnd"/>
      <w:r w:rsidR="00A20D99" w:rsidRPr="00A20D99">
        <w:rPr>
          <w:rFonts w:eastAsia="宋体"/>
          <w:color w:val="FF0000"/>
          <w:sz w:val="24"/>
          <w:lang w:eastAsia="zh-CN"/>
        </w:rPr>
        <w:t xml:space="preserve"> et al., 2020)</w:t>
      </w:r>
      <w:r w:rsidR="00877E0E">
        <w:rPr>
          <w:rFonts w:eastAsia="宋体"/>
          <w:color w:val="FF0000"/>
          <w:sz w:val="24"/>
          <w:lang w:eastAsia="zh-CN"/>
        </w:rPr>
        <w:t>.</w:t>
      </w:r>
    </w:p>
    <w:p w14:paraId="5A798CD3" w14:textId="7BDD1FD9" w:rsidR="00455529" w:rsidRPr="00261D0F" w:rsidRDefault="00002550" w:rsidP="00B71BC6">
      <w:pPr>
        <w:rPr>
          <w:rFonts w:eastAsia="宋体"/>
          <w:sz w:val="24"/>
          <w:lang w:eastAsia="zh-CN"/>
        </w:rPr>
      </w:pPr>
      <w:bookmarkStart w:id="259" w:name="OLE_LINK387"/>
      <w:bookmarkStart w:id="260" w:name="OLE_LINK388"/>
      <w:bookmarkStart w:id="261" w:name="OLE_LINK367"/>
      <w:bookmarkStart w:id="262" w:name="OLE_LINK371"/>
      <w:r w:rsidRPr="00032CCB">
        <w:rPr>
          <w:rFonts w:eastAsia="宋体"/>
          <w:sz w:val="24"/>
          <w:lang w:eastAsia="zh-CN"/>
        </w:rPr>
        <w:t xml:space="preserve">Near the YZS, lateral variation in </w:t>
      </w:r>
      <w:r w:rsidRPr="00032CCB">
        <w:rPr>
          <w:rFonts w:eastAsia="宋体"/>
          <w:i/>
          <w:sz w:val="24"/>
          <w:lang w:eastAsia="zh-CN"/>
        </w:rPr>
        <w:t>H</w:t>
      </w:r>
      <w:r w:rsidRPr="00032CCB">
        <w:rPr>
          <w:rFonts w:eastAsia="宋体"/>
          <w:sz w:val="24"/>
          <w:lang w:eastAsia="zh-CN"/>
        </w:rPr>
        <w:t xml:space="preserve"> is moderate</w:t>
      </w:r>
      <w:r w:rsidR="001C377B">
        <w:rPr>
          <w:rFonts w:eastAsia="宋体"/>
          <w:sz w:val="24"/>
          <w:lang w:val="en-GB" w:eastAsia="zh-CN"/>
        </w:rPr>
        <w:t xml:space="preserve"> (Figure 2a)</w:t>
      </w:r>
      <w:r w:rsidRPr="00032CCB">
        <w:rPr>
          <w:rFonts w:eastAsia="宋体"/>
          <w:sz w:val="24"/>
          <w:lang w:eastAsia="zh-CN"/>
        </w:rPr>
        <w:t xml:space="preserve">. Two </w:t>
      </w:r>
      <w:r w:rsidR="009A1718" w:rsidRPr="00032CCB">
        <w:rPr>
          <w:rFonts w:eastAsia="宋体"/>
          <w:sz w:val="24"/>
          <w:lang w:eastAsia="zh-CN"/>
        </w:rPr>
        <w:t xml:space="preserve">isolated </w:t>
      </w:r>
      <w:r w:rsidRPr="00032CCB">
        <w:rPr>
          <w:rFonts w:eastAsia="宋体"/>
          <w:sz w:val="24"/>
          <w:lang w:eastAsia="zh-CN"/>
        </w:rPr>
        <w:t xml:space="preserve">patches of </w:t>
      </w:r>
      <w:bookmarkStart w:id="263" w:name="OLE_LINK243"/>
      <w:r w:rsidRPr="00032CCB">
        <w:rPr>
          <w:rFonts w:eastAsia="宋体"/>
          <w:sz w:val="24"/>
          <w:lang w:eastAsia="zh-CN"/>
        </w:rPr>
        <w:t>high</w:t>
      </w:r>
      <w:bookmarkStart w:id="264" w:name="OLE_LINK27"/>
      <w:r w:rsidR="001C36DA">
        <w:rPr>
          <w:rFonts w:eastAsia="宋体"/>
          <w:sz w:val="24"/>
          <w:lang w:eastAsia="zh-CN"/>
        </w:rPr>
        <w:t>-</w:t>
      </w:r>
      <w:r w:rsidRPr="00241C0F">
        <w:rPr>
          <w:rFonts w:eastAsia="宋体"/>
          <w:i/>
          <w:sz w:val="24"/>
          <w:lang w:eastAsia="zh-CN"/>
        </w:rPr>
        <w:t>κ</w:t>
      </w:r>
      <w:bookmarkEnd w:id="263"/>
      <w:r w:rsidRPr="00032CCB">
        <w:rPr>
          <w:rFonts w:eastAsia="宋体"/>
          <w:sz w:val="24"/>
          <w:lang w:eastAsia="zh-CN"/>
        </w:rPr>
        <w:t xml:space="preserve"> </w:t>
      </w:r>
      <w:bookmarkEnd w:id="264"/>
      <w:r w:rsidRPr="00032CCB">
        <w:rPr>
          <w:rFonts w:eastAsia="宋体"/>
          <w:sz w:val="24"/>
          <w:lang w:eastAsia="zh-CN"/>
        </w:rPr>
        <w:t>values stand out</w:t>
      </w:r>
      <w:r w:rsidR="005C72D5" w:rsidRPr="000874DA">
        <w:rPr>
          <w:rFonts w:eastAsia="宋体"/>
          <w:color w:val="FF0000"/>
          <w:sz w:val="24"/>
          <w:lang w:eastAsia="zh-CN"/>
        </w:rPr>
        <w:t xml:space="preserve">, </w:t>
      </w:r>
      <w:r w:rsidR="005C72D5" w:rsidRPr="000874DA">
        <w:rPr>
          <w:rFonts w:eastAsia="宋体" w:hint="eastAsia"/>
          <w:color w:val="FF0000"/>
          <w:sz w:val="24"/>
          <w:lang w:eastAsia="zh-CN"/>
        </w:rPr>
        <w:t>which</w:t>
      </w:r>
      <w:r w:rsidR="005C72D5" w:rsidRPr="000874DA">
        <w:rPr>
          <w:rFonts w:eastAsia="宋体"/>
          <w:color w:val="FF0000"/>
          <w:sz w:val="24"/>
          <w:lang w:eastAsia="zh-CN"/>
        </w:rPr>
        <w:t xml:space="preserve"> may indicate localized crustal partial melting</w:t>
      </w:r>
      <w:r w:rsidR="001C377B">
        <w:rPr>
          <w:rFonts w:eastAsia="宋体"/>
          <w:color w:val="FF0000"/>
          <w:sz w:val="24"/>
          <w:lang w:eastAsia="zh-CN"/>
        </w:rPr>
        <w:t xml:space="preserve"> (Figures 2a and 3a)</w:t>
      </w:r>
      <w:r w:rsidRPr="00032CCB">
        <w:rPr>
          <w:rFonts w:eastAsia="宋体"/>
          <w:sz w:val="24"/>
          <w:lang w:eastAsia="zh-CN"/>
        </w:rPr>
        <w:t>.</w:t>
      </w:r>
      <w:r w:rsidR="009F3CFE" w:rsidRPr="00032CCB">
        <w:rPr>
          <w:rFonts w:eastAsia="宋体"/>
          <w:sz w:val="24"/>
          <w:lang w:eastAsia="zh-CN"/>
        </w:rPr>
        <w:t xml:space="preserve"> </w:t>
      </w:r>
      <w:r w:rsidR="00E62084" w:rsidRPr="00F91D7C">
        <w:rPr>
          <w:rFonts w:eastAsia="宋体"/>
          <w:color w:val="FF0000"/>
          <w:sz w:val="24"/>
          <w:lang w:eastAsia="zh-CN"/>
        </w:rPr>
        <w:t>The</w:t>
      </w:r>
      <w:r w:rsidR="00C97E30">
        <w:rPr>
          <w:rFonts w:eastAsia="宋体"/>
          <w:color w:val="FF0000"/>
          <w:sz w:val="24"/>
          <w:lang w:eastAsia="zh-CN"/>
        </w:rPr>
        <w:t xml:space="preserve"> existence of</w:t>
      </w:r>
      <w:r w:rsidR="00E62084" w:rsidRPr="00F91D7C">
        <w:rPr>
          <w:rFonts w:eastAsia="宋体"/>
          <w:color w:val="FF0000"/>
          <w:sz w:val="24"/>
          <w:lang w:eastAsia="zh-CN"/>
        </w:rPr>
        <w:t xml:space="preserve"> </w:t>
      </w:r>
      <w:r w:rsidR="00E34144">
        <w:rPr>
          <w:rFonts w:eastAsia="宋体"/>
          <w:color w:val="FF0000"/>
          <w:sz w:val="24"/>
          <w:lang w:eastAsia="zh-CN"/>
        </w:rPr>
        <w:t xml:space="preserve">the </w:t>
      </w:r>
      <w:r w:rsidR="00E62084" w:rsidRPr="00F91D7C">
        <w:rPr>
          <w:rFonts w:eastAsia="宋体"/>
          <w:color w:val="FF0000"/>
          <w:sz w:val="24"/>
          <w:lang w:eastAsia="zh-CN"/>
        </w:rPr>
        <w:t>west</w:t>
      </w:r>
      <w:r w:rsidR="00F55B17">
        <w:rPr>
          <w:rFonts w:eastAsia="宋体"/>
          <w:color w:val="FF0000"/>
          <w:sz w:val="24"/>
          <w:lang w:eastAsia="zh-CN"/>
        </w:rPr>
        <w:t>ern</w:t>
      </w:r>
      <w:r w:rsidR="001C36DA" w:rsidRPr="001C36DA">
        <w:rPr>
          <w:rFonts w:eastAsia="宋体"/>
          <w:color w:val="FF0000"/>
          <w:sz w:val="24"/>
          <w:lang w:eastAsia="zh-CN"/>
        </w:rPr>
        <w:t xml:space="preserve"> </w:t>
      </w:r>
      <w:bookmarkStart w:id="265" w:name="OLE_LINK263"/>
      <w:bookmarkStart w:id="266" w:name="OLE_LINK264"/>
      <w:r w:rsidR="00E62084" w:rsidRPr="00F91D7C">
        <w:rPr>
          <w:rFonts w:eastAsia="宋体"/>
          <w:color w:val="FF0000"/>
          <w:sz w:val="24"/>
          <w:lang w:eastAsia="zh-CN"/>
        </w:rPr>
        <w:t>patch</w:t>
      </w:r>
      <w:bookmarkEnd w:id="265"/>
      <w:bookmarkEnd w:id="266"/>
      <w:r w:rsidR="00E62084" w:rsidRPr="00F91D7C">
        <w:rPr>
          <w:rFonts w:eastAsia="宋体"/>
          <w:color w:val="FF0000"/>
          <w:sz w:val="24"/>
          <w:lang w:eastAsia="zh-CN"/>
        </w:rPr>
        <w:t xml:space="preserve"> </w:t>
      </w:r>
      <w:r w:rsidR="0036763F">
        <w:rPr>
          <w:rFonts w:eastAsia="宋体"/>
          <w:color w:val="FF0000"/>
          <w:sz w:val="24"/>
          <w:lang w:eastAsia="zh-CN"/>
        </w:rPr>
        <w:t>(</w:t>
      </w:r>
      <w:r w:rsidR="00E34144">
        <w:rPr>
          <w:rFonts w:eastAsia="宋体"/>
          <w:color w:val="FF0000"/>
          <w:sz w:val="24"/>
          <w:lang w:eastAsia="zh-CN"/>
        </w:rPr>
        <w:t>P2</w:t>
      </w:r>
      <w:r w:rsidR="007103A3" w:rsidRPr="007103A3">
        <w:rPr>
          <w:rFonts w:eastAsia="宋体"/>
          <w:color w:val="FF0000"/>
          <w:sz w:val="24"/>
          <w:lang w:eastAsia="zh-CN"/>
        </w:rPr>
        <w:t xml:space="preserve"> </w:t>
      </w:r>
      <w:r w:rsidR="007103A3">
        <w:rPr>
          <w:rFonts w:eastAsia="宋体"/>
          <w:color w:val="FF0000"/>
          <w:sz w:val="24"/>
          <w:lang w:eastAsia="zh-CN"/>
        </w:rPr>
        <w:t>in Figure 3</w:t>
      </w:r>
      <w:r w:rsidR="0036763F">
        <w:rPr>
          <w:rFonts w:eastAsia="宋体"/>
          <w:color w:val="FF0000"/>
          <w:sz w:val="24"/>
          <w:lang w:eastAsia="zh-CN"/>
        </w:rPr>
        <w:t>)</w:t>
      </w:r>
      <w:r w:rsidR="00205950">
        <w:rPr>
          <w:rFonts w:eastAsia="宋体"/>
          <w:color w:val="FF0000"/>
          <w:sz w:val="24"/>
          <w:lang w:eastAsia="zh-CN"/>
        </w:rPr>
        <w:t xml:space="preserve"> </w:t>
      </w:r>
      <w:r w:rsidR="00A13A07">
        <w:rPr>
          <w:rFonts w:eastAsia="宋体"/>
          <w:color w:val="FF0000"/>
          <w:sz w:val="24"/>
          <w:lang w:eastAsia="zh-CN"/>
        </w:rPr>
        <w:t xml:space="preserve">has been previously reported by several </w:t>
      </w:r>
      <w:r w:rsidR="00503909">
        <w:rPr>
          <w:rFonts w:eastAsia="宋体"/>
          <w:color w:val="FF0000"/>
          <w:sz w:val="24"/>
          <w:lang w:eastAsia="zh-CN"/>
        </w:rPr>
        <w:t>works</w:t>
      </w:r>
      <w:r w:rsidR="00965202">
        <w:rPr>
          <w:rFonts w:eastAsia="宋体"/>
          <w:color w:val="FF0000"/>
          <w:sz w:val="24"/>
          <w:lang w:eastAsia="zh-CN"/>
        </w:rPr>
        <w:t xml:space="preserve"> </w:t>
      </w:r>
      <w:r w:rsidR="00F33FFE">
        <w:rPr>
          <w:rFonts w:eastAsia="宋体"/>
          <w:color w:val="FF0000"/>
          <w:sz w:val="24"/>
          <w:lang w:eastAsia="zh-CN"/>
        </w:rPr>
        <w:t xml:space="preserve">(e.g., </w:t>
      </w:r>
      <w:r w:rsidR="00941968" w:rsidRPr="00941968">
        <w:rPr>
          <w:rFonts w:eastAsia="宋体"/>
          <w:color w:val="FF0000"/>
          <w:sz w:val="24"/>
          <w:lang w:eastAsia="zh-CN"/>
        </w:rPr>
        <w:t>Zhou</w:t>
      </w:r>
      <w:r w:rsidR="00941968">
        <w:rPr>
          <w:rFonts w:eastAsia="宋体"/>
          <w:color w:val="FF0000"/>
          <w:sz w:val="24"/>
          <w:lang w:eastAsia="zh-CN"/>
        </w:rPr>
        <w:t>,</w:t>
      </w:r>
      <w:r w:rsidR="00941968" w:rsidRPr="00941968">
        <w:rPr>
          <w:rFonts w:eastAsia="宋体"/>
          <w:color w:val="FF0000"/>
          <w:sz w:val="24"/>
          <w:lang w:eastAsia="zh-CN"/>
        </w:rPr>
        <w:t xml:space="preserve"> 2013</w:t>
      </w:r>
      <w:r w:rsidR="00941968">
        <w:rPr>
          <w:rFonts w:eastAsia="宋体"/>
          <w:color w:val="FF0000"/>
          <w:sz w:val="24"/>
          <w:lang w:eastAsia="zh-CN"/>
        </w:rPr>
        <w:t xml:space="preserve">; </w:t>
      </w:r>
      <w:r w:rsidR="00F836CE" w:rsidRPr="00F836CE">
        <w:rPr>
          <w:rFonts w:eastAsia="宋体"/>
          <w:color w:val="FF0000"/>
          <w:sz w:val="24"/>
          <w:lang w:eastAsia="zh-CN"/>
        </w:rPr>
        <w:t>Li &amp; Song</w:t>
      </w:r>
      <w:r w:rsidR="00425959">
        <w:rPr>
          <w:rFonts w:eastAsia="宋体"/>
          <w:color w:val="FF0000"/>
          <w:sz w:val="24"/>
          <w:lang w:eastAsia="zh-CN"/>
        </w:rPr>
        <w:t>,</w:t>
      </w:r>
      <w:r w:rsidR="00F836CE" w:rsidRPr="00F836CE">
        <w:rPr>
          <w:rFonts w:eastAsia="宋体"/>
          <w:color w:val="FF0000"/>
          <w:sz w:val="24"/>
          <w:lang w:eastAsia="zh-CN"/>
        </w:rPr>
        <w:t xml:space="preserve"> 2021</w:t>
      </w:r>
      <w:r w:rsidR="000C27BB">
        <w:rPr>
          <w:rFonts w:eastAsia="宋体"/>
          <w:color w:val="FF0000"/>
          <w:sz w:val="24"/>
          <w:lang w:eastAsia="zh-CN"/>
        </w:rPr>
        <w:t>;</w:t>
      </w:r>
      <w:r w:rsidR="00F836CE">
        <w:rPr>
          <w:rFonts w:eastAsia="宋体"/>
          <w:color w:val="FF0000"/>
          <w:sz w:val="24"/>
          <w:lang w:eastAsia="zh-CN"/>
        </w:rPr>
        <w:t xml:space="preserve"> </w:t>
      </w:r>
      <w:bookmarkStart w:id="267" w:name="OLE_LINK23"/>
      <w:bookmarkStart w:id="268" w:name="OLE_LINK24"/>
      <w:r w:rsidR="00D07C1A" w:rsidRPr="00D07C1A">
        <w:rPr>
          <w:rFonts w:eastAsia="宋体"/>
          <w:color w:val="FF0000"/>
          <w:sz w:val="24"/>
          <w:lang w:eastAsia="zh-CN"/>
        </w:rPr>
        <w:t>Yang et al., 2022</w:t>
      </w:r>
      <w:bookmarkEnd w:id="267"/>
      <w:bookmarkEnd w:id="268"/>
      <w:r w:rsidR="00F33FFE">
        <w:rPr>
          <w:rFonts w:eastAsia="宋体"/>
          <w:color w:val="FF0000"/>
          <w:sz w:val="24"/>
          <w:lang w:eastAsia="zh-CN"/>
        </w:rPr>
        <w:t>)</w:t>
      </w:r>
      <w:r w:rsidR="00691CD9">
        <w:rPr>
          <w:rFonts w:eastAsia="宋体"/>
          <w:color w:val="FF0000"/>
          <w:sz w:val="24"/>
          <w:lang w:eastAsia="zh-CN"/>
        </w:rPr>
        <w:t xml:space="preserve"> </w:t>
      </w:r>
      <w:r w:rsidR="0036763F">
        <w:rPr>
          <w:rFonts w:eastAsia="宋体"/>
          <w:color w:val="FF0000"/>
          <w:sz w:val="24"/>
          <w:lang w:eastAsia="zh-CN"/>
        </w:rPr>
        <w:t xml:space="preserve">using the </w:t>
      </w:r>
      <w:r w:rsidR="00691CD9">
        <w:rPr>
          <w:rFonts w:eastAsia="宋体"/>
          <w:color w:val="FF0000"/>
          <w:sz w:val="24"/>
          <w:lang w:eastAsia="zh-CN"/>
        </w:rPr>
        <w:t>Hi-CLIMB array</w:t>
      </w:r>
      <w:r w:rsidR="0036763F">
        <w:rPr>
          <w:rFonts w:eastAsia="宋体"/>
          <w:color w:val="FF0000"/>
          <w:sz w:val="24"/>
          <w:lang w:eastAsia="zh-CN"/>
        </w:rPr>
        <w:t>. In this study,</w:t>
      </w:r>
      <w:r w:rsidR="00691CD9">
        <w:rPr>
          <w:rFonts w:eastAsia="宋体"/>
          <w:color w:val="FF0000"/>
          <w:sz w:val="24"/>
          <w:lang w:eastAsia="zh-CN"/>
        </w:rPr>
        <w:t xml:space="preserve"> </w:t>
      </w:r>
      <w:r w:rsidR="005807FB">
        <w:rPr>
          <w:rFonts w:eastAsia="宋体"/>
          <w:color w:val="FF0000"/>
          <w:sz w:val="24"/>
          <w:lang w:eastAsia="zh-CN"/>
        </w:rPr>
        <w:t xml:space="preserve">its </w:t>
      </w:r>
      <w:r w:rsidR="00012D9B">
        <w:rPr>
          <w:rFonts w:eastAsia="宋体"/>
          <w:color w:val="FF0000"/>
          <w:sz w:val="24"/>
          <w:lang w:eastAsia="zh-CN"/>
        </w:rPr>
        <w:t xml:space="preserve">possible </w:t>
      </w:r>
      <w:r w:rsidR="007C13AD">
        <w:rPr>
          <w:rFonts w:eastAsia="宋体"/>
          <w:color w:val="FF0000"/>
          <w:sz w:val="24"/>
          <w:lang w:eastAsia="zh-CN"/>
        </w:rPr>
        <w:t>lateral</w:t>
      </w:r>
      <w:r w:rsidR="00CB1D84">
        <w:rPr>
          <w:rFonts w:eastAsia="宋体"/>
          <w:color w:val="FF0000"/>
          <w:sz w:val="24"/>
          <w:lang w:eastAsia="zh-CN"/>
        </w:rPr>
        <w:t xml:space="preserve"> </w:t>
      </w:r>
      <w:r w:rsidR="00ED6B2A">
        <w:rPr>
          <w:rFonts w:eastAsia="宋体"/>
          <w:color w:val="FF0000"/>
          <w:sz w:val="24"/>
          <w:lang w:eastAsia="zh-CN"/>
        </w:rPr>
        <w:t xml:space="preserve">extension </w:t>
      </w:r>
      <w:r w:rsidR="00CD0C39">
        <w:rPr>
          <w:rFonts w:eastAsia="宋体"/>
          <w:color w:val="FF0000"/>
          <w:sz w:val="24"/>
          <w:lang w:eastAsia="zh-CN"/>
        </w:rPr>
        <w:t>is</w:t>
      </w:r>
      <w:r w:rsidR="002B1CEE">
        <w:rPr>
          <w:rFonts w:eastAsia="宋体"/>
          <w:color w:val="FF0000"/>
          <w:sz w:val="24"/>
          <w:lang w:eastAsia="zh-CN"/>
        </w:rPr>
        <w:t xml:space="preserve"> </w:t>
      </w:r>
      <w:r w:rsidR="0036763F">
        <w:rPr>
          <w:rFonts w:eastAsia="宋体"/>
          <w:color w:val="FF0000"/>
          <w:sz w:val="24"/>
          <w:lang w:eastAsia="zh-CN"/>
        </w:rPr>
        <w:t xml:space="preserve">well </w:t>
      </w:r>
      <w:r w:rsidR="006739D0">
        <w:rPr>
          <w:rFonts w:eastAsia="宋体"/>
          <w:color w:val="FF0000"/>
          <w:sz w:val="24"/>
          <w:lang w:eastAsia="zh-CN"/>
        </w:rPr>
        <w:t>depicted</w:t>
      </w:r>
      <w:r w:rsidR="003A7505">
        <w:rPr>
          <w:rFonts w:eastAsia="宋体"/>
          <w:color w:val="FF0000"/>
          <w:sz w:val="24"/>
          <w:lang w:eastAsia="zh-CN"/>
        </w:rPr>
        <w:t xml:space="preserve"> by combing more nearby arrays</w:t>
      </w:r>
      <w:r w:rsidR="00984CAE">
        <w:rPr>
          <w:rFonts w:eastAsia="宋体"/>
          <w:color w:val="FF0000"/>
          <w:sz w:val="24"/>
          <w:lang w:eastAsia="zh-CN"/>
        </w:rPr>
        <w:t xml:space="preserve">. </w:t>
      </w:r>
      <w:r w:rsidR="002C21FF">
        <w:rPr>
          <w:rFonts w:eastAsia="宋体"/>
          <w:color w:val="FF0000"/>
          <w:sz w:val="24"/>
          <w:lang w:eastAsia="zh-CN"/>
        </w:rPr>
        <w:t>T</w:t>
      </w:r>
      <w:r w:rsidR="001F1146">
        <w:rPr>
          <w:rFonts w:eastAsia="宋体"/>
          <w:color w:val="FF0000"/>
          <w:sz w:val="24"/>
          <w:lang w:eastAsia="zh-CN"/>
        </w:rPr>
        <w:t xml:space="preserve">he </w:t>
      </w:r>
      <w:bookmarkStart w:id="269" w:name="OLE_LINK76"/>
      <w:bookmarkStart w:id="270" w:name="OLE_LINK189"/>
      <w:r w:rsidR="00F55B17">
        <w:rPr>
          <w:rFonts w:eastAsia="宋体"/>
          <w:color w:val="FF0000"/>
          <w:sz w:val="24"/>
          <w:lang w:eastAsia="zh-CN"/>
        </w:rPr>
        <w:t xml:space="preserve">eastern </w:t>
      </w:r>
      <w:r w:rsidR="00B86EA4" w:rsidRPr="00F91D7C">
        <w:rPr>
          <w:rFonts w:eastAsia="宋体"/>
          <w:color w:val="FF0000"/>
          <w:sz w:val="24"/>
          <w:lang w:eastAsia="zh-CN"/>
        </w:rPr>
        <w:t>patch</w:t>
      </w:r>
      <w:bookmarkEnd w:id="269"/>
      <w:bookmarkEnd w:id="270"/>
      <w:r w:rsidR="007B3794">
        <w:rPr>
          <w:rFonts w:eastAsia="宋体"/>
          <w:color w:val="FF0000"/>
          <w:sz w:val="24"/>
          <w:lang w:eastAsia="zh-CN"/>
        </w:rPr>
        <w:t xml:space="preserve"> </w:t>
      </w:r>
      <w:r w:rsidR="0036763F">
        <w:rPr>
          <w:rFonts w:eastAsia="宋体"/>
          <w:color w:val="FF0000"/>
          <w:sz w:val="24"/>
          <w:lang w:eastAsia="zh-CN"/>
        </w:rPr>
        <w:t xml:space="preserve">(P1) is </w:t>
      </w:r>
      <w:r w:rsidR="0036763F" w:rsidRPr="0036763F">
        <w:rPr>
          <w:rFonts w:eastAsia="宋体"/>
          <w:color w:val="FF0000"/>
          <w:sz w:val="24"/>
          <w:lang w:eastAsia="zh-CN"/>
        </w:rPr>
        <w:t>robustly observed for the first time</w:t>
      </w:r>
      <w:r w:rsidR="0036763F">
        <w:rPr>
          <w:rFonts w:eastAsia="宋体"/>
          <w:color w:val="FF0000"/>
          <w:sz w:val="24"/>
          <w:lang w:eastAsia="zh-CN"/>
        </w:rPr>
        <w:t xml:space="preserve"> with the </w:t>
      </w:r>
      <w:r w:rsidR="003822E6">
        <w:rPr>
          <w:rFonts w:eastAsia="宋体"/>
          <w:color w:val="FF0000"/>
          <w:sz w:val="24"/>
          <w:lang w:eastAsia="zh-CN"/>
        </w:rPr>
        <w:t>updated</w:t>
      </w:r>
      <w:r w:rsidR="0036763F">
        <w:rPr>
          <w:rFonts w:eastAsia="宋体"/>
          <w:color w:val="FF0000"/>
          <w:sz w:val="24"/>
          <w:lang w:eastAsia="zh-CN"/>
        </w:rPr>
        <w:t xml:space="preserve"> station coverage, although</w:t>
      </w:r>
      <w:r w:rsidR="0036763F" w:rsidRPr="0036763F">
        <w:rPr>
          <w:rFonts w:eastAsia="宋体"/>
          <w:color w:val="FF0000"/>
          <w:sz w:val="24"/>
          <w:lang w:eastAsia="zh-CN"/>
        </w:rPr>
        <w:t xml:space="preserve"> </w:t>
      </w:r>
      <w:r w:rsidR="00B75AA2">
        <w:rPr>
          <w:rFonts w:eastAsia="宋体"/>
          <w:color w:val="FF0000"/>
          <w:sz w:val="24"/>
          <w:lang w:eastAsia="zh-CN"/>
        </w:rPr>
        <w:t>two</w:t>
      </w:r>
      <w:r w:rsidR="003822E6">
        <w:rPr>
          <w:rFonts w:eastAsia="宋体"/>
          <w:color w:val="FF0000"/>
          <w:sz w:val="24"/>
          <w:lang w:eastAsia="zh-CN"/>
        </w:rPr>
        <w:t xml:space="preserve"> local </w:t>
      </w:r>
      <w:r w:rsidR="003822E6" w:rsidRPr="001C36DA">
        <w:rPr>
          <w:rFonts w:eastAsia="宋体"/>
          <w:color w:val="FF0000"/>
          <w:sz w:val="24"/>
          <w:lang w:eastAsia="zh-CN"/>
        </w:rPr>
        <w:t>high-</w:t>
      </w:r>
      <w:r w:rsidR="003822E6" w:rsidRPr="001C36DA">
        <w:rPr>
          <w:rFonts w:eastAsia="宋体"/>
          <w:i/>
          <w:color w:val="FF0000"/>
          <w:sz w:val="24"/>
          <w:lang w:eastAsia="zh-CN"/>
        </w:rPr>
        <w:t>κ</w:t>
      </w:r>
      <w:r w:rsidR="003822E6">
        <w:rPr>
          <w:rFonts w:eastAsia="宋体"/>
          <w:color w:val="FF0000"/>
          <w:sz w:val="24"/>
          <w:lang w:eastAsia="zh-CN"/>
        </w:rPr>
        <w:t xml:space="preserve"> points have been </w:t>
      </w:r>
      <w:r w:rsidR="00B75AA2">
        <w:rPr>
          <w:rFonts w:eastAsia="宋体"/>
          <w:color w:val="FF0000"/>
          <w:sz w:val="24"/>
          <w:lang w:eastAsia="zh-CN"/>
        </w:rPr>
        <w:t>found</w:t>
      </w:r>
      <w:r w:rsidR="003822E6">
        <w:rPr>
          <w:rFonts w:eastAsia="宋体"/>
          <w:color w:val="FF0000"/>
          <w:sz w:val="24"/>
          <w:lang w:eastAsia="zh-CN"/>
        </w:rPr>
        <w:t xml:space="preserve"> in some previous studies with </w:t>
      </w:r>
      <w:r w:rsidR="003822E6">
        <w:rPr>
          <w:rFonts w:eastAsia="宋体" w:hint="eastAsia"/>
          <w:color w:val="FF0000"/>
          <w:sz w:val="24"/>
          <w:lang w:eastAsia="zh-CN"/>
        </w:rPr>
        <w:t>s</w:t>
      </w:r>
      <w:r w:rsidR="003822E6">
        <w:rPr>
          <w:rFonts w:eastAsia="宋体"/>
          <w:color w:val="FF0000"/>
          <w:sz w:val="24"/>
          <w:lang w:eastAsia="zh-CN"/>
        </w:rPr>
        <w:t xml:space="preserve">parse stations (Zhou, 2013; Yang </w:t>
      </w:r>
      <w:r w:rsidR="003822E6">
        <w:rPr>
          <w:rFonts w:eastAsia="宋体"/>
          <w:color w:val="FF0000"/>
          <w:sz w:val="24"/>
          <w:lang w:eastAsia="zh-CN"/>
        </w:rPr>
        <w:lastRenderedPageBreak/>
        <w:t xml:space="preserve">et al., 2022). </w:t>
      </w:r>
      <w:r w:rsidR="007215BD">
        <w:rPr>
          <w:rFonts w:eastAsia="宋体"/>
          <w:color w:val="FF0000"/>
          <w:sz w:val="24"/>
          <w:lang w:eastAsia="zh-CN"/>
        </w:rPr>
        <w:t>See Sections 4.2 and 4.3 for more detailed discussion</w:t>
      </w:r>
      <w:r w:rsidR="00C05F44">
        <w:rPr>
          <w:rFonts w:eastAsia="宋体"/>
          <w:color w:val="FF0000"/>
          <w:sz w:val="24"/>
          <w:lang w:eastAsia="zh-CN"/>
        </w:rPr>
        <w:t>s</w:t>
      </w:r>
      <w:r w:rsidR="007215BD">
        <w:rPr>
          <w:rFonts w:eastAsia="宋体"/>
          <w:color w:val="FF0000"/>
          <w:sz w:val="24"/>
          <w:lang w:eastAsia="zh-CN"/>
        </w:rPr>
        <w:t xml:space="preserve"> about </w:t>
      </w:r>
      <w:r w:rsidR="00C05F44">
        <w:rPr>
          <w:rFonts w:eastAsia="宋体"/>
          <w:color w:val="FF0000"/>
          <w:sz w:val="24"/>
          <w:lang w:eastAsia="zh-CN"/>
        </w:rPr>
        <w:t xml:space="preserve">the </w:t>
      </w:r>
      <w:r w:rsidR="0048249A">
        <w:rPr>
          <w:rFonts w:eastAsia="宋体" w:hint="eastAsia"/>
          <w:color w:val="FF0000"/>
          <w:sz w:val="24"/>
          <w:lang w:eastAsia="zh-CN"/>
        </w:rPr>
        <w:t>mec</w:t>
      </w:r>
      <w:r w:rsidR="0048249A">
        <w:rPr>
          <w:rFonts w:eastAsia="宋体"/>
          <w:color w:val="FF0000"/>
          <w:sz w:val="24"/>
          <w:lang w:eastAsia="zh-CN"/>
        </w:rPr>
        <w:t xml:space="preserve">hanism of </w:t>
      </w:r>
      <w:r w:rsidR="007215BD">
        <w:rPr>
          <w:rFonts w:eastAsia="宋体"/>
          <w:color w:val="FF0000"/>
          <w:sz w:val="24"/>
          <w:lang w:eastAsia="zh-CN"/>
        </w:rPr>
        <w:t>the two</w:t>
      </w:r>
      <w:r w:rsidR="007215BD" w:rsidRPr="008B61AB">
        <w:rPr>
          <w:rFonts w:eastAsia="宋体"/>
          <w:color w:val="FF0000"/>
          <w:sz w:val="24"/>
          <w:lang w:eastAsia="zh-CN"/>
        </w:rPr>
        <w:t xml:space="preserve"> high-</w:t>
      </w:r>
      <w:r w:rsidR="007215BD" w:rsidRPr="008B61AB">
        <w:rPr>
          <w:rFonts w:eastAsia="宋体"/>
          <w:i/>
          <w:color w:val="FF0000"/>
          <w:sz w:val="24"/>
          <w:lang w:eastAsia="zh-CN"/>
        </w:rPr>
        <w:t>κ</w:t>
      </w:r>
      <w:r w:rsidR="007215BD">
        <w:rPr>
          <w:rFonts w:eastAsia="宋体"/>
          <w:color w:val="FF0000"/>
          <w:sz w:val="24"/>
          <w:lang w:eastAsia="zh-CN"/>
        </w:rPr>
        <w:t xml:space="preserve"> </w:t>
      </w:r>
      <w:r w:rsidR="007215BD" w:rsidRPr="00F91D7C">
        <w:rPr>
          <w:rFonts w:eastAsia="宋体"/>
          <w:color w:val="FF0000"/>
          <w:sz w:val="24"/>
          <w:lang w:eastAsia="zh-CN"/>
        </w:rPr>
        <w:t>patch</w:t>
      </w:r>
      <w:r w:rsidR="007215BD">
        <w:rPr>
          <w:rFonts w:eastAsia="宋体"/>
          <w:color w:val="FF0000"/>
          <w:sz w:val="24"/>
          <w:lang w:eastAsia="zh-CN"/>
        </w:rPr>
        <w:t>es.</w:t>
      </w:r>
      <w:bookmarkEnd w:id="259"/>
      <w:bookmarkEnd w:id="260"/>
    </w:p>
    <w:bookmarkEnd w:id="261"/>
    <w:bookmarkEnd w:id="262"/>
    <w:p w14:paraId="137B7A0C" w14:textId="3441E287" w:rsidR="00B83D2D" w:rsidRPr="008E6A40" w:rsidRDefault="0030601D" w:rsidP="00B71BC6">
      <w:pPr>
        <w:rPr>
          <w:rFonts w:eastAsia="宋体"/>
          <w:color w:val="FF0000"/>
          <w:sz w:val="24"/>
          <w:lang w:eastAsia="zh-CN"/>
        </w:rPr>
      </w:pPr>
      <w:r w:rsidRPr="00905380">
        <w:rPr>
          <w:rFonts w:eastAsia="宋体"/>
          <w:sz w:val="24"/>
          <w:lang w:eastAsia="zh-CN"/>
        </w:rPr>
        <w:t>T</w:t>
      </w:r>
      <w:r w:rsidR="003B47CE" w:rsidRPr="00905380">
        <w:rPr>
          <w:rFonts w:eastAsia="宋体"/>
          <w:sz w:val="24"/>
          <w:lang w:eastAsia="zh-CN"/>
        </w:rPr>
        <w:t>he LB, or more accurately, the central part of the LB</w:t>
      </w:r>
      <w:r w:rsidR="004176E4">
        <w:rPr>
          <w:rFonts w:eastAsia="宋体"/>
          <w:sz w:val="24"/>
          <w:lang w:eastAsia="zh-CN"/>
        </w:rPr>
        <w:t xml:space="preserve"> (</w:t>
      </w:r>
      <w:r w:rsidR="004176E4" w:rsidRPr="00905380">
        <w:rPr>
          <w:rFonts w:eastAsia="宋体"/>
          <w:sz w:val="24"/>
          <w:lang w:eastAsia="zh-CN"/>
        </w:rPr>
        <w:t xml:space="preserve">shown </w:t>
      </w:r>
      <w:bookmarkStart w:id="271" w:name="_Hlk139010522"/>
      <w:r w:rsidR="004176E4">
        <w:rPr>
          <w:rFonts w:eastAsia="宋体"/>
          <w:sz w:val="24"/>
          <w:lang w:eastAsia="zh-CN"/>
        </w:rPr>
        <w:t xml:space="preserve">approximately </w:t>
      </w:r>
      <w:bookmarkEnd w:id="271"/>
      <w:r w:rsidR="004176E4" w:rsidRPr="00905380">
        <w:rPr>
          <w:rFonts w:eastAsia="宋体"/>
          <w:sz w:val="24"/>
          <w:lang w:eastAsia="zh-CN"/>
        </w:rPr>
        <w:t xml:space="preserve">by the trapezium in </w:t>
      </w:r>
      <w:r w:rsidR="004176E4" w:rsidRPr="00905380">
        <w:rPr>
          <w:sz w:val="24"/>
        </w:rPr>
        <w:t xml:space="preserve">Figure </w:t>
      </w:r>
      <w:r w:rsidR="004176E4" w:rsidRPr="00905380">
        <w:rPr>
          <w:noProof/>
          <w:sz w:val="24"/>
        </w:rPr>
        <w:t>3</w:t>
      </w:r>
      <w:r w:rsidR="004176E4">
        <w:rPr>
          <w:rFonts w:eastAsia="宋体"/>
          <w:sz w:val="24"/>
          <w:lang w:eastAsia="zh-CN"/>
        </w:rPr>
        <w:t>)</w:t>
      </w:r>
      <w:r w:rsidRPr="00905380">
        <w:rPr>
          <w:rFonts w:eastAsia="宋体"/>
          <w:sz w:val="24"/>
          <w:lang w:eastAsia="zh-CN"/>
        </w:rPr>
        <w:t xml:space="preserve">, </w:t>
      </w:r>
      <w:r w:rsidR="00D154FD" w:rsidRPr="00905380">
        <w:rPr>
          <w:rFonts w:eastAsia="宋体"/>
          <w:sz w:val="24"/>
          <w:lang w:eastAsia="zh-CN"/>
        </w:rPr>
        <w:t xml:space="preserve">reaches the thickest crust, averaged ~70 km and </w:t>
      </w:r>
      <w:bookmarkStart w:id="272" w:name="OLE_LINK267"/>
      <w:bookmarkStart w:id="273" w:name="OLE_LINK269"/>
      <w:r w:rsidR="00D154FD" w:rsidRPr="00905380">
        <w:rPr>
          <w:rFonts w:eastAsia="宋体"/>
          <w:sz w:val="24"/>
          <w:lang w:eastAsia="zh-CN"/>
        </w:rPr>
        <w:t>maximum</w:t>
      </w:r>
      <w:bookmarkEnd w:id="272"/>
      <w:bookmarkEnd w:id="273"/>
      <w:r w:rsidR="00D154FD" w:rsidRPr="00905380">
        <w:rPr>
          <w:rFonts w:eastAsia="宋体"/>
          <w:sz w:val="24"/>
          <w:lang w:eastAsia="zh-CN"/>
        </w:rPr>
        <w:t xml:space="preserve"> ~80 km</w:t>
      </w:r>
      <w:r w:rsidR="001C377B">
        <w:rPr>
          <w:rFonts w:eastAsia="宋体"/>
          <w:sz w:val="24"/>
          <w:lang w:eastAsia="zh-CN"/>
        </w:rPr>
        <w:t xml:space="preserve"> (Figure 2a)</w:t>
      </w:r>
      <w:r w:rsidR="000049C8" w:rsidRPr="00905380">
        <w:rPr>
          <w:rFonts w:eastAsia="宋体"/>
          <w:sz w:val="24"/>
          <w:lang w:eastAsia="zh-CN"/>
        </w:rPr>
        <w:t>.</w:t>
      </w:r>
      <w:r w:rsidR="00567051">
        <w:rPr>
          <w:rFonts w:eastAsia="宋体"/>
          <w:sz w:val="24"/>
          <w:lang w:eastAsia="zh-CN"/>
        </w:rPr>
        <w:t xml:space="preserve"> </w:t>
      </w:r>
      <w:r w:rsidR="00567051">
        <w:rPr>
          <w:rFonts w:eastAsia="宋体"/>
          <w:color w:val="FF0000"/>
          <w:sz w:val="24"/>
          <w:lang w:eastAsia="zh-CN"/>
        </w:rPr>
        <w:t xml:space="preserve">The challenge </w:t>
      </w:r>
      <w:r w:rsidR="004C4A30">
        <w:rPr>
          <w:rFonts w:eastAsia="宋体"/>
          <w:color w:val="FF0000"/>
          <w:sz w:val="24"/>
          <w:lang w:eastAsia="zh-CN"/>
        </w:rPr>
        <w:t xml:space="preserve">of </w:t>
      </w:r>
      <w:r w:rsidR="00EC30F3">
        <w:rPr>
          <w:rFonts w:eastAsia="宋体"/>
          <w:color w:val="FF0000"/>
          <w:sz w:val="24"/>
          <w:lang w:eastAsia="zh-CN"/>
        </w:rPr>
        <w:t>sustaining</w:t>
      </w:r>
      <w:r w:rsidR="00567051">
        <w:rPr>
          <w:rFonts w:eastAsia="宋体"/>
          <w:color w:val="FF0000"/>
          <w:sz w:val="24"/>
          <w:lang w:eastAsia="zh-CN"/>
        </w:rPr>
        <w:t xml:space="preserve"> such an </w:t>
      </w:r>
      <w:r w:rsidR="00D04BAD">
        <w:rPr>
          <w:rFonts w:eastAsia="宋体"/>
          <w:color w:val="FF0000"/>
          <w:sz w:val="24"/>
          <w:lang w:eastAsia="zh-CN"/>
        </w:rPr>
        <w:t xml:space="preserve">extremely </w:t>
      </w:r>
      <w:r w:rsidR="00567051">
        <w:rPr>
          <w:rFonts w:eastAsia="宋体"/>
          <w:color w:val="FF0000"/>
          <w:sz w:val="24"/>
          <w:lang w:eastAsia="zh-CN"/>
        </w:rPr>
        <w:t>thick crust</w:t>
      </w:r>
      <w:r w:rsidR="004D5B40">
        <w:rPr>
          <w:rFonts w:eastAsia="宋体"/>
          <w:color w:val="FF0000"/>
          <w:sz w:val="24"/>
          <w:lang w:eastAsia="zh-CN"/>
        </w:rPr>
        <w:t xml:space="preserve"> </w:t>
      </w:r>
      <w:r w:rsidR="00260404">
        <w:rPr>
          <w:rFonts w:eastAsia="宋体"/>
          <w:color w:val="FF0000"/>
          <w:sz w:val="24"/>
          <w:lang w:eastAsia="zh-CN"/>
        </w:rPr>
        <w:t>requires</w:t>
      </w:r>
      <w:r w:rsidR="004A0D31">
        <w:rPr>
          <w:rFonts w:eastAsia="宋体"/>
          <w:color w:val="FF0000"/>
          <w:sz w:val="24"/>
          <w:lang w:eastAsia="zh-CN"/>
        </w:rPr>
        <w:t xml:space="preserve"> </w:t>
      </w:r>
      <w:r w:rsidR="006627FE">
        <w:rPr>
          <w:rFonts w:eastAsia="宋体"/>
          <w:color w:val="FF0000"/>
          <w:sz w:val="24"/>
          <w:lang w:eastAsia="zh-CN"/>
        </w:rPr>
        <w:t xml:space="preserve">higher </w:t>
      </w:r>
      <w:r w:rsidR="004A0D31">
        <w:rPr>
          <w:rFonts w:eastAsia="宋体"/>
          <w:color w:val="FF0000"/>
          <w:sz w:val="24"/>
          <w:lang w:eastAsia="zh-CN"/>
        </w:rPr>
        <w:t>crust</w:t>
      </w:r>
      <w:r w:rsidR="00260404">
        <w:rPr>
          <w:rFonts w:eastAsia="宋体"/>
          <w:color w:val="FF0000"/>
          <w:sz w:val="24"/>
          <w:lang w:eastAsia="zh-CN"/>
        </w:rPr>
        <w:t>al</w:t>
      </w:r>
      <w:r w:rsidR="004A0D31">
        <w:rPr>
          <w:rFonts w:eastAsia="宋体"/>
          <w:color w:val="FF0000"/>
          <w:sz w:val="24"/>
          <w:lang w:eastAsia="zh-CN"/>
        </w:rPr>
        <w:t xml:space="preserve"> strength</w:t>
      </w:r>
      <w:r w:rsidR="006627FE">
        <w:rPr>
          <w:rFonts w:eastAsia="宋体"/>
          <w:color w:val="FF0000"/>
          <w:sz w:val="24"/>
          <w:lang w:eastAsia="zh-CN"/>
        </w:rPr>
        <w:t xml:space="preserve"> and</w:t>
      </w:r>
      <w:r w:rsidR="004A0D31">
        <w:rPr>
          <w:rFonts w:eastAsia="宋体"/>
          <w:color w:val="FF0000"/>
          <w:sz w:val="24"/>
          <w:lang w:eastAsia="zh-CN"/>
        </w:rPr>
        <w:t xml:space="preserve"> </w:t>
      </w:r>
      <w:r w:rsidR="006627FE" w:rsidRPr="007D6884">
        <w:rPr>
          <w:rFonts w:eastAsia="宋体"/>
          <w:color w:val="FF0000"/>
          <w:sz w:val="24"/>
          <w:lang w:eastAsia="zh-CN"/>
        </w:rPr>
        <w:t>differentiation</w:t>
      </w:r>
      <w:r w:rsidR="006627FE">
        <w:rPr>
          <w:rFonts w:eastAsia="宋体"/>
          <w:color w:val="FF0000"/>
          <w:sz w:val="24"/>
          <w:lang w:eastAsia="zh-CN"/>
        </w:rPr>
        <w:t xml:space="preserve"> level, as well as lower </w:t>
      </w:r>
      <w:r w:rsidR="00740DAB">
        <w:rPr>
          <w:rFonts w:eastAsia="宋体"/>
          <w:color w:val="FF0000"/>
          <w:sz w:val="24"/>
          <w:lang w:eastAsia="zh-CN"/>
        </w:rPr>
        <w:t>heat production</w:t>
      </w:r>
      <w:r w:rsidR="007D6884">
        <w:rPr>
          <w:rFonts w:eastAsia="宋体"/>
          <w:color w:val="FF0000"/>
          <w:sz w:val="24"/>
          <w:lang w:eastAsia="zh-CN"/>
        </w:rPr>
        <w:t xml:space="preserve"> </w:t>
      </w:r>
      <w:r w:rsidR="007D6884">
        <w:rPr>
          <w:color w:val="FF0000"/>
          <w:sz w:val="24"/>
        </w:rPr>
        <w:t>(</w:t>
      </w:r>
      <w:proofErr w:type="spellStart"/>
      <w:r w:rsidR="007D6884">
        <w:rPr>
          <w:color w:val="FF0000"/>
          <w:sz w:val="24"/>
        </w:rPr>
        <w:t>Mareschal</w:t>
      </w:r>
      <w:proofErr w:type="spellEnd"/>
      <w:r w:rsidR="007D6884">
        <w:rPr>
          <w:color w:val="FF0000"/>
          <w:sz w:val="24"/>
        </w:rPr>
        <w:t xml:space="preserve"> &amp; </w:t>
      </w:r>
      <w:proofErr w:type="spellStart"/>
      <w:r w:rsidR="007D6884">
        <w:rPr>
          <w:color w:val="FF0000"/>
          <w:sz w:val="24"/>
        </w:rPr>
        <w:t>Jaupart</w:t>
      </w:r>
      <w:proofErr w:type="spellEnd"/>
      <w:r w:rsidR="007D6884">
        <w:rPr>
          <w:color w:val="FF0000"/>
          <w:sz w:val="24"/>
        </w:rPr>
        <w:t xml:space="preserve">, 2013; </w:t>
      </w:r>
      <w:proofErr w:type="spellStart"/>
      <w:r w:rsidR="007D6884">
        <w:rPr>
          <w:color w:val="FF0000"/>
          <w:sz w:val="24"/>
        </w:rPr>
        <w:t>Jaupart</w:t>
      </w:r>
      <w:proofErr w:type="spellEnd"/>
      <w:r w:rsidR="007D6884">
        <w:rPr>
          <w:color w:val="FF0000"/>
          <w:sz w:val="24"/>
        </w:rPr>
        <w:t xml:space="preserve"> et al., 2016</w:t>
      </w:r>
      <w:r w:rsidR="00B513C0">
        <w:rPr>
          <w:color w:val="FF0000"/>
          <w:sz w:val="24"/>
        </w:rPr>
        <w:t>)</w:t>
      </w:r>
      <w:r w:rsidR="00DC6559">
        <w:rPr>
          <w:color w:val="FF0000"/>
          <w:sz w:val="24"/>
        </w:rPr>
        <w:t xml:space="preserve">, </w:t>
      </w:r>
      <w:r w:rsidR="00E2668A">
        <w:rPr>
          <w:color w:val="FF0000"/>
          <w:sz w:val="24"/>
        </w:rPr>
        <w:t>especially</w:t>
      </w:r>
      <w:r w:rsidR="002C237C">
        <w:rPr>
          <w:color w:val="FF0000"/>
          <w:sz w:val="24"/>
        </w:rPr>
        <w:t xml:space="preserve"> </w:t>
      </w:r>
      <w:r w:rsidR="0087605B">
        <w:rPr>
          <w:color w:val="FF0000"/>
          <w:sz w:val="24"/>
        </w:rPr>
        <w:t xml:space="preserve">for </w:t>
      </w:r>
      <w:r w:rsidR="002C237C">
        <w:rPr>
          <w:color w:val="FF0000"/>
          <w:sz w:val="24"/>
        </w:rPr>
        <w:t>the</w:t>
      </w:r>
      <w:r w:rsidR="00C65A20">
        <w:rPr>
          <w:color w:val="FF0000"/>
          <w:sz w:val="24"/>
        </w:rPr>
        <w:t xml:space="preserve"> crust near</w:t>
      </w:r>
      <w:r w:rsidR="002C237C">
        <w:rPr>
          <w:color w:val="FF0000"/>
          <w:sz w:val="24"/>
        </w:rPr>
        <w:t xml:space="preserve"> </w:t>
      </w:r>
      <w:r w:rsidR="00D33339">
        <w:rPr>
          <w:color w:val="FF0000"/>
          <w:sz w:val="24"/>
        </w:rPr>
        <w:t xml:space="preserve">the </w:t>
      </w:r>
      <w:r w:rsidR="000A7C1A">
        <w:rPr>
          <w:color w:val="FF0000"/>
          <w:sz w:val="24"/>
        </w:rPr>
        <w:t>maximum</w:t>
      </w:r>
      <w:r w:rsidR="004D5B40">
        <w:rPr>
          <w:rFonts w:eastAsia="宋体"/>
          <w:color w:val="FF0000"/>
          <w:sz w:val="24"/>
          <w:lang w:eastAsia="zh-CN"/>
        </w:rPr>
        <w:t>.</w:t>
      </w:r>
      <w:r w:rsidR="002A1B93">
        <w:rPr>
          <w:rFonts w:eastAsia="宋体"/>
          <w:color w:val="FF0000"/>
          <w:sz w:val="24"/>
          <w:lang w:eastAsia="zh-CN"/>
        </w:rPr>
        <w:t xml:space="preserve"> </w:t>
      </w:r>
      <w:r w:rsidR="00975AC0">
        <w:rPr>
          <w:rFonts w:eastAsia="宋体"/>
          <w:sz w:val="24"/>
          <w:lang w:eastAsia="zh-CN"/>
        </w:rPr>
        <w:t>T</w:t>
      </w:r>
      <w:r w:rsidR="00A97764">
        <w:rPr>
          <w:rFonts w:eastAsia="宋体"/>
          <w:sz w:val="24"/>
          <w:lang w:eastAsia="zh-CN"/>
        </w:rPr>
        <w:t>he</w:t>
      </w:r>
      <w:r w:rsidR="001D5EED" w:rsidRPr="00905380">
        <w:rPr>
          <w:rFonts w:eastAsia="宋体"/>
          <w:i/>
          <w:sz w:val="24"/>
          <w:lang w:eastAsia="zh-CN"/>
        </w:rPr>
        <w:t xml:space="preserve"> </w:t>
      </w:r>
      <w:bookmarkStart w:id="274" w:name="OLE_LINK478"/>
      <w:bookmarkStart w:id="275" w:name="OLE_LINK479"/>
      <w:r w:rsidR="001D5EED" w:rsidRPr="00905380">
        <w:rPr>
          <w:rFonts w:eastAsia="宋体"/>
          <w:i/>
          <w:sz w:val="24"/>
          <w:lang w:eastAsia="zh-CN"/>
        </w:rPr>
        <w:t>κ</w:t>
      </w:r>
      <w:bookmarkEnd w:id="274"/>
      <w:bookmarkEnd w:id="275"/>
      <w:r w:rsidR="007D67F4" w:rsidRPr="00905380">
        <w:rPr>
          <w:rFonts w:eastAsia="宋体"/>
          <w:sz w:val="24"/>
          <w:lang w:eastAsia="zh-CN"/>
        </w:rPr>
        <w:t xml:space="preserve"> is </w:t>
      </w:r>
      <w:r w:rsidR="002365E9">
        <w:rPr>
          <w:rFonts w:eastAsia="宋体"/>
          <w:sz w:val="24"/>
          <w:lang w:eastAsia="zh-CN"/>
        </w:rPr>
        <w:t>at</w:t>
      </w:r>
      <w:r w:rsidR="00676060">
        <w:rPr>
          <w:rFonts w:eastAsia="宋体"/>
          <w:sz w:val="24"/>
          <w:lang w:eastAsia="zh-CN"/>
        </w:rPr>
        <w:t xml:space="preserve"> an</w:t>
      </w:r>
      <w:r w:rsidR="002365E9">
        <w:rPr>
          <w:rFonts w:eastAsia="宋体"/>
          <w:sz w:val="24"/>
          <w:lang w:eastAsia="zh-CN"/>
        </w:rPr>
        <w:t xml:space="preserve"> </w:t>
      </w:r>
      <w:r w:rsidR="00C740DD">
        <w:rPr>
          <w:rFonts w:eastAsia="宋体"/>
          <w:sz w:val="24"/>
          <w:lang w:eastAsia="zh-CN"/>
        </w:rPr>
        <w:t xml:space="preserve">intermediate to </w:t>
      </w:r>
      <w:r w:rsidR="001C4627">
        <w:rPr>
          <w:rFonts w:eastAsia="宋体"/>
          <w:sz w:val="24"/>
          <w:lang w:eastAsia="zh-CN"/>
        </w:rPr>
        <w:t xml:space="preserve">relatively </w:t>
      </w:r>
      <w:r w:rsidR="00C740DD">
        <w:rPr>
          <w:rFonts w:eastAsia="宋体"/>
          <w:sz w:val="24"/>
          <w:lang w:eastAsia="zh-CN"/>
        </w:rPr>
        <w:t>low</w:t>
      </w:r>
      <w:r w:rsidR="002365E9">
        <w:rPr>
          <w:rFonts w:eastAsia="宋体"/>
          <w:sz w:val="24"/>
          <w:lang w:eastAsia="zh-CN"/>
        </w:rPr>
        <w:t xml:space="preserve"> level </w:t>
      </w:r>
      <w:r w:rsidR="004176E4" w:rsidRPr="00233475">
        <w:rPr>
          <w:rFonts w:eastAsia="宋体"/>
          <w:color w:val="FF0000"/>
          <w:sz w:val="24"/>
          <w:lang w:eastAsia="zh-CN"/>
        </w:rPr>
        <w:t>(averaged ~1.</w:t>
      </w:r>
      <w:r w:rsidR="002535E6" w:rsidRPr="00233475">
        <w:rPr>
          <w:rFonts w:eastAsia="宋体"/>
          <w:color w:val="FF0000"/>
          <w:sz w:val="24"/>
          <w:lang w:eastAsia="zh-CN"/>
        </w:rPr>
        <w:t>78</w:t>
      </w:r>
      <w:r w:rsidR="004176E4" w:rsidRPr="00233475">
        <w:rPr>
          <w:rFonts w:eastAsia="宋体"/>
          <w:color w:val="FF0000"/>
          <w:sz w:val="24"/>
          <w:lang w:eastAsia="zh-CN"/>
        </w:rPr>
        <w:t>)</w:t>
      </w:r>
      <w:r w:rsidR="004176E4">
        <w:rPr>
          <w:rFonts w:eastAsia="宋体"/>
          <w:sz w:val="24"/>
          <w:lang w:eastAsia="zh-CN"/>
        </w:rPr>
        <w:t xml:space="preserve"> </w:t>
      </w:r>
      <w:r w:rsidR="002365E9">
        <w:rPr>
          <w:rFonts w:eastAsia="宋体"/>
          <w:sz w:val="24"/>
          <w:lang w:eastAsia="zh-CN"/>
        </w:rPr>
        <w:t>among</w:t>
      </w:r>
      <w:r w:rsidR="00FC1F35">
        <w:rPr>
          <w:rFonts w:eastAsia="宋体"/>
          <w:sz w:val="24"/>
          <w:lang w:eastAsia="zh-CN"/>
        </w:rPr>
        <w:t xml:space="preserve"> the</w:t>
      </w:r>
      <w:r w:rsidR="002365E9">
        <w:rPr>
          <w:rFonts w:eastAsia="宋体"/>
          <w:sz w:val="24"/>
          <w:lang w:eastAsia="zh-CN"/>
        </w:rPr>
        <w:t xml:space="preserve"> </w:t>
      </w:r>
      <w:bookmarkStart w:id="276" w:name="OLE_LINK282"/>
      <w:bookmarkStart w:id="277" w:name="OLE_LINK283"/>
      <w:bookmarkStart w:id="278" w:name="OLE_LINK307"/>
      <w:r w:rsidR="00B63D10" w:rsidRPr="00905380">
        <w:rPr>
          <w:rFonts w:eastAsia="宋体"/>
          <w:i/>
          <w:sz w:val="24"/>
          <w:lang w:eastAsia="zh-CN"/>
        </w:rPr>
        <w:t>κ</w:t>
      </w:r>
      <w:bookmarkEnd w:id="276"/>
      <w:bookmarkEnd w:id="277"/>
      <w:bookmarkEnd w:id="278"/>
      <w:r w:rsidR="00B63D10">
        <w:rPr>
          <w:rFonts w:eastAsia="宋体"/>
          <w:sz w:val="24"/>
          <w:lang w:eastAsia="zh-CN"/>
        </w:rPr>
        <w:t xml:space="preserve"> measurements </w:t>
      </w:r>
      <w:r w:rsidR="00467E37">
        <w:rPr>
          <w:rFonts w:eastAsia="宋体"/>
          <w:sz w:val="24"/>
          <w:lang w:eastAsia="zh-CN"/>
        </w:rPr>
        <w:t>within the plateau</w:t>
      </w:r>
      <w:r w:rsidR="001C377B">
        <w:rPr>
          <w:rFonts w:eastAsia="宋体"/>
          <w:sz w:val="24"/>
          <w:lang w:eastAsia="zh-CN"/>
        </w:rPr>
        <w:t xml:space="preserve"> (Figure 2b)</w:t>
      </w:r>
      <w:r w:rsidR="00AB65E8">
        <w:rPr>
          <w:rFonts w:eastAsia="宋体"/>
          <w:sz w:val="24"/>
          <w:lang w:eastAsia="zh-CN"/>
        </w:rPr>
        <w:t xml:space="preserve">, which may indicate </w:t>
      </w:r>
      <w:r w:rsidR="00935261">
        <w:rPr>
          <w:rFonts w:eastAsia="宋体"/>
          <w:sz w:val="24"/>
          <w:lang w:eastAsia="zh-CN"/>
        </w:rPr>
        <w:t>limited</w:t>
      </w:r>
      <w:r w:rsidR="00AB65E8">
        <w:rPr>
          <w:rFonts w:eastAsia="宋体"/>
          <w:sz w:val="24"/>
          <w:lang w:eastAsia="zh-CN"/>
        </w:rPr>
        <w:t xml:space="preserve"> crustal partial melting in the central LB</w:t>
      </w:r>
      <w:r w:rsidR="00627F95">
        <w:rPr>
          <w:rFonts w:eastAsia="宋体"/>
          <w:sz w:val="24"/>
          <w:lang w:eastAsia="zh-CN"/>
        </w:rPr>
        <w:t>, and the crust of the central LB might be mechanically stronger</w:t>
      </w:r>
      <w:r w:rsidR="002E7C54">
        <w:rPr>
          <w:rFonts w:eastAsia="宋体"/>
          <w:sz w:val="24"/>
          <w:lang w:eastAsia="zh-CN"/>
        </w:rPr>
        <w:t xml:space="preserve"> in general</w:t>
      </w:r>
      <w:r w:rsidR="00627F95">
        <w:rPr>
          <w:rFonts w:eastAsia="宋体"/>
          <w:sz w:val="24"/>
          <w:lang w:eastAsia="zh-CN"/>
        </w:rPr>
        <w:t xml:space="preserve"> compared to the </w:t>
      </w:r>
      <w:r w:rsidR="00CF4C58">
        <w:rPr>
          <w:rFonts w:eastAsia="宋体"/>
          <w:sz w:val="24"/>
          <w:lang w:eastAsia="zh-CN"/>
        </w:rPr>
        <w:t>QB</w:t>
      </w:r>
      <w:r w:rsidR="002535E6">
        <w:rPr>
          <w:rFonts w:eastAsia="宋体"/>
          <w:sz w:val="24"/>
          <w:lang w:eastAsia="zh-CN"/>
        </w:rPr>
        <w:t xml:space="preserve"> </w:t>
      </w:r>
      <w:r w:rsidR="00CF4C58">
        <w:rPr>
          <w:rFonts w:eastAsia="宋体"/>
          <w:sz w:val="24"/>
          <w:lang w:eastAsia="zh-CN"/>
        </w:rPr>
        <w:t>and parts of the YZS</w:t>
      </w:r>
      <w:r w:rsidR="004500E8">
        <w:rPr>
          <w:rFonts w:eastAsia="宋体"/>
          <w:color w:val="FF0000"/>
          <w:sz w:val="24"/>
          <w:lang w:eastAsia="zh-CN"/>
        </w:rPr>
        <w:t>.</w:t>
      </w:r>
    </w:p>
    <w:p w14:paraId="6A916807" w14:textId="64C2C5F4" w:rsidR="00451A54" w:rsidRPr="00905380" w:rsidRDefault="00782B25" w:rsidP="00B71BC6">
      <w:pPr>
        <w:rPr>
          <w:rFonts w:eastAsia="宋体"/>
          <w:color w:val="FF0000"/>
          <w:sz w:val="24"/>
          <w:lang w:eastAsia="zh-CN"/>
        </w:rPr>
      </w:pPr>
      <w:bookmarkStart w:id="279" w:name="OLE_LINK207"/>
      <w:bookmarkStart w:id="280" w:name="OLE_LINK208"/>
      <w:bookmarkStart w:id="281" w:name="OLE_LINK389"/>
      <w:r w:rsidRPr="00032CCB">
        <w:rPr>
          <w:rFonts w:eastAsia="宋体"/>
          <w:sz w:val="24"/>
          <w:lang w:eastAsia="zh-CN"/>
        </w:rPr>
        <w:t>The</w:t>
      </w:r>
      <w:r w:rsidR="001E6361" w:rsidRPr="00032CCB">
        <w:rPr>
          <w:rFonts w:eastAsia="宋体"/>
          <w:sz w:val="24"/>
          <w:lang w:eastAsia="zh-CN"/>
        </w:rPr>
        <w:t xml:space="preserve"> crust</w:t>
      </w:r>
      <w:r w:rsidR="006B56BD" w:rsidRPr="00032CCB">
        <w:rPr>
          <w:rFonts w:eastAsia="宋体"/>
          <w:sz w:val="24"/>
          <w:lang w:eastAsia="zh-CN"/>
        </w:rPr>
        <w:t>al thickness</w:t>
      </w:r>
      <w:r w:rsidR="001E6361" w:rsidRPr="00032CCB">
        <w:rPr>
          <w:rFonts w:eastAsia="宋体"/>
          <w:sz w:val="24"/>
          <w:lang w:eastAsia="zh-CN"/>
        </w:rPr>
        <w:t xml:space="preserve"> of</w:t>
      </w:r>
      <w:r w:rsidRPr="00032CCB">
        <w:rPr>
          <w:rFonts w:eastAsia="宋体"/>
          <w:sz w:val="24"/>
          <w:lang w:eastAsia="zh-CN"/>
        </w:rPr>
        <w:t xml:space="preserve"> </w:t>
      </w:r>
      <w:r w:rsidR="006E7D31">
        <w:rPr>
          <w:rFonts w:eastAsia="宋体"/>
          <w:sz w:val="24"/>
          <w:lang w:eastAsia="zh-CN"/>
        </w:rPr>
        <w:t>central-southern QB</w:t>
      </w:r>
      <w:r w:rsidRPr="00032CCB">
        <w:rPr>
          <w:rFonts w:eastAsia="宋体"/>
          <w:sz w:val="24"/>
          <w:lang w:eastAsia="zh-CN"/>
        </w:rPr>
        <w:t xml:space="preserve"> </w:t>
      </w:r>
      <w:r w:rsidR="001E6361" w:rsidRPr="00032CCB">
        <w:rPr>
          <w:rFonts w:eastAsia="宋体"/>
          <w:sz w:val="24"/>
          <w:lang w:eastAsia="zh-CN"/>
        </w:rPr>
        <w:t>is</w:t>
      </w:r>
      <w:r w:rsidRPr="00032CCB">
        <w:rPr>
          <w:rFonts w:eastAsia="宋体"/>
          <w:sz w:val="24"/>
          <w:lang w:eastAsia="zh-CN"/>
        </w:rPr>
        <w:t xml:space="preserve"> relatively homogeneous</w:t>
      </w:r>
      <w:r w:rsidR="00CD17D2" w:rsidRPr="00032CCB">
        <w:rPr>
          <w:rFonts w:eastAsia="宋体"/>
          <w:sz w:val="24"/>
          <w:lang w:eastAsia="zh-CN"/>
        </w:rPr>
        <w:t xml:space="preserve"> in the </w:t>
      </w:r>
      <w:bookmarkStart w:id="282" w:name="OLE_LINK361"/>
      <w:bookmarkStart w:id="283" w:name="OLE_LINK362"/>
      <w:r w:rsidR="00CD17D2" w:rsidRPr="00032CCB">
        <w:rPr>
          <w:rFonts w:eastAsia="宋体"/>
          <w:sz w:val="24"/>
          <w:lang w:eastAsia="zh-CN"/>
        </w:rPr>
        <w:t>arc-parallel</w:t>
      </w:r>
      <w:bookmarkEnd w:id="282"/>
      <w:bookmarkEnd w:id="283"/>
      <w:r w:rsidR="00CD17D2" w:rsidRPr="00032CCB">
        <w:rPr>
          <w:rFonts w:eastAsia="宋体"/>
          <w:sz w:val="24"/>
          <w:lang w:eastAsia="zh-CN"/>
        </w:rPr>
        <w:t xml:space="preserve"> direction</w:t>
      </w:r>
      <w:r w:rsidR="005C74DA" w:rsidRPr="00032CCB">
        <w:rPr>
          <w:rFonts w:eastAsia="宋体"/>
          <w:sz w:val="24"/>
          <w:lang w:eastAsia="zh-CN"/>
        </w:rPr>
        <w:t xml:space="preserve"> and gradually</w:t>
      </w:r>
      <w:r w:rsidRPr="00032CCB">
        <w:rPr>
          <w:rFonts w:eastAsia="宋体"/>
          <w:sz w:val="24"/>
          <w:lang w:eastAsia="zh-CN"/>
        </w:rPr>
        <w:t xml:space="preserve"> </w:t>
      </w:r>
      <w:r w:rsidR="00670D2A">
        <w:rPr>
          <w:rFonts w:eastAsia="宋体"/>
          <w:sz w:val="24"/>
          <w:lang w:eastAsia="zh-CN"/>
        </w:rPr>
        <w:t>thinning</w:t>
      </w:r>
      <w:r w:rsidRPr="00032CCB">
        <w:rPr>
          <w:rFonts w:eastAsia="宋体"/>
          <w:sz w:val="24"/>
          <w:lang w:eastAsia="zh-CN"/>
        </w:rPr>
        <w:t xml:space="preserve"> </w:t>
      </w:r>
      <w:bookmarkStart w:id="284" w:name="OLE_LINK359"/>
      <w:bookmarkStart w:id="285" w:name="OLE_LINK360"/>
      <w:r w:rsidR="002D4E2F" w:rsidRPr="00032CCB">
        <w:rPr>
          <w:rFonts w:eastAsia="宋体"/>
          <w:sz w:val="24"/>
          <w:lang w:eastAsia="zh-CN"/>
        </w:rPr>
        <w:t xml:space="preserve">along </w:t>
      </w:r>
      <w:r w:rsidR="00D04BAD">
        <w:rPr>
          <w:rFonts w:eastAsia="宋体"/>
          <w:sz w:val="24"/>
          <w:lang w:eastAsia="zh-CN"/>
        </w:rPr>
        <w:t xml:space="preserve">the </w:t>
      </w:r>
      <w:r w:rsidR="00C572C8" w:rsidRPr="00032CCB">
        <w:rPr>
          <w:rFonts w:eastAsia="宋体"/>
          <w:sz w:val="24"/>
          <w:lang w:eastAsia="zh-CN"/>
        </w:rPr>
        <w:t>arc-perpendicular direction</w:t>
      </w:r>
      <w:bookmarkEnd w:id="284"/>
      <w:bookmarkEnd w:id="285"/>
      <w:r w:rsidR="001C377B">
        <w:rPr>
          <w:rFonts w:eastAsia="宋体"/>
          <w:sz w:val="24"/>
          <w:lang w:eastAsia="zh-CN"/>
        </w:rPr>
        <w:t xml:space="preserve"> (Figure 2a)</w:t>
      </w:r>
      <w:r w:rsidR="009A2EDA" w:rsidRPr="00032CCB">
        <w:rPr>
          <w:rFonts w:eastAsia="宋体"/>
          <w:sz w:val="24"/>
          <w:lang w:eastAsia="zh-CN"/>
        </w:rPr>
        <w:t xml:space="preserve">, </w:t>
      </w:r>
      <w:r w:rsidR="003922F4" w:rsidRPr="00032CCB">
        <w:rPr>
          <w:rFonts w:eastAsia="宋体"/>
          <w:sz w:val="24"/>
          <w:lang w:eastAsia="zh-CN"/>
        </w:rPr>
        <w:t>a</w:t>
      </w:r>
      <w:bookmarkStart w:id="286" w:name="_GoBack"/>
      <w:bookmarkEnd w:id="286"/>
      <w:r w:rsidR="003922F4" w:rsidRPr="00032CCB">
        <w:rPr>
          <w:rFonts w:eastAsia="宋体"/>
          <w:sz w:val="24"/>
          <w:lang w:eastAsia="zh-CN"/>
        </w:rPr>
        <w:t xml:space="preserve">s </w:t>
      </w:r>
      <w:r w:rsidR="008D3467">
        <w:rPr>
          <w:rFonts w:eastAsia="宋体"/>
          <w:sz w:val="24"/>
          <w:lang w:eastAsia="zh-CN"/>
        </w:rPr>
        <w:t>indicated</w:t>
      </w:r>
      <w:r w:rsidR="003922F4" w:rsidRPr="00032CCB">
        <w:rPr>
          <w:rFonts w:eastAsia="宋体"/>
          <w:sz w:val="24"/>
          <w:lang w:eastAsia="zh-CN"/>
        </w:rPr>
        <w:t xml:space="preserve"> by </w:t>
      </w:r>
      <w:r w:rsidR="00D04BAD">
        <w:rPr>
          <w:rFonts w:eastAsia="宋体"/>
          <w:sz w:val="24"/>
          <w:lang w:eastAsia="zh-CN"/>
        </w:rPr>
        <w:t xml:space="preserve">a </w:t>
      </w:r>
      <w:r w:rsidR="00B23DC3" w:rsidRPr="00032CCB">
        <w:rPr>
          <w:rFonts w:eastAsia="宋体"/>
          <w:sz w:val="24"/>
          <w:lang w:eastAsia="zh-CN"/>
        </w:rPr>
        <w:t xml:space="preserve">wider </w:t>
      </w:r>
      <w:r w:rsidR="0080307C" w:rsidRPr="00032CCB">
        <w:rPr>
          <w:rFonts w:eastAsia="宋体"/>
          <w:sz w:val="24"/>
          <w:lang w:eastAsia="zh-CN"/>
        </w:rPr>
        <w:t>range for</w:t>
      </w:r>
      <w:r w:rsidR="0078285C" w:rsidRPr="00032CCB">
        <w:rPr>
          <w:rFonts w:eastAsia="宋体"/>
          <w:sz w:val="24"/>
          <w:lang w:eastAsia="zh-CN"/>
        </w:rPr>
        <w:t xml:space="preserve"> </w:t>
      </w:r>
      <w:r w:rsidR="00DA008C" w:rsidRPr="00032CCB">
        <w:rPr>
          <w:rFonts w:eastAsia="宋体"/>
          <w:sz w:val="24"/>
          <w:lang w:eastAsia="zh-CN"/>
        </w:rPr>
        <w:t xml:space="preserve">the fitted </w:t>
      </w:r>
      <w:r w:rsidR="0080307C" w:rsidRPr="00032CCB">
        <w:rPr>
          <w:sz w:val="24"/>
        </w:rPr>
        <w:t>arc-</w:t>
      </w:r>
      <w:r w:rsidR="0080307C" w:rsidRPr="00032CCB">
        <w:rPr>
          <w:rFonts w:eastAsia="宋体"/>
          <w:sz w:val="24"/>
          <w:lang w:eastAsia="zh-CN"/>
        </w:rPr>
        <w:t>perpendicular trend</w:t>
      </w:r>
      <w:r w:rsidR="00820A2A" w:rsidRPr="00032CCB">
        <w:rPr>
          <w:rFonts w:eastAsia="宋体"/>
          <w:sz w:val="24"/>
          <w:lang w:eastAsia="zh-CN"/>
        </w:rPr>
        <w:t xml:space="preserve"> (</w:t>
      </w:r>
      <w:r w:rsidR="00F33CCA" w:rsidRPr="00032CCB">
        <w:rPr>
          <w:rFonts w:eastAsia="宋体"/>
          <w:sz w:val="24"/>
          <w:lang w:eastAsia="zh-CN"/>
        </w:rPr>
        <w:t>60.</w:t>
      </w:r>
      <w:r w:rsidR="00934196">
        <w:rPr>
          <w:rFonts w:eastAsia="宋体"/>
          <w:sz w:val="24"/>
          <w:lang w:eastAsia="zh-CN"/>
        </w:rPr>
        <w:t>3</w:t>
      </w:r>
      <w:r w:rsidR="00F33CCA" w:rsidRPr="00032CCB">
        <w:rPr>
          <w:rFonts w:eastAsia="宋体"/>
          <w:sz w:val="24"/>
          <w:lang w:eastAsia="zh-CN"/>
        </w:rPr>
        <w:t>~64.4 km</w:t>
      </w:r>
      <w:r w:rsidR="00820A2A" w:rsidRPr="00032CCB">
        <w:rPr>
          <w:rFonts w:eastAsia="宋体"/>
          <w:sz w:val="24"/>
          <w:lang w:eastAsia="zh-CN"/>
        </w:rPr>
        <w:t>)</w:t>
      </w:r>
      <w:r w:rsidR="0074080F" w:rsidRPr="00032CCB">
        <w:rPr>
          <w:rFonts w:eastAsia="宋体"/>
          <w:sz w:val="24"/>
          <w:lang w:eastAsia="zh-CN"/>
        </w:rPr>
        <w:t xml:space="preserve"> </w:t>
      </w:r>
      <w:r w:rsidR="007F070C">
        <w:rPr>
          <w:rFonts w:eastAsia="宋体"/>
          <w:sz w:val="24"/>
          <w:lang w:eastAsia="zh-CN"/>
        </w:rPr>
        <w:t>compared</w:t>
      </w:r>
      <w:r w:rsidR="006B7B7E" w:rsidRPr="00032CCB">
        <w:rPr>
          <w:rFonts w:eastAsia="宋体"/>
          <w:sz w:val="24"/>
          <w:lang w:eastAsia="zh-CN"/>
        </w:rPr>
        <w:t xml:space="preserve"> to</w:t>
      </w:r>
      <w:r w:rsidR="00C16C38" w:rsidRPr="00032CCB">
        <w:rPr>
          <w:rFonts w:eastAsia="宋体"/>
          <w:sz w:val="24"/>
          <w:lang w:eastAsia="zh-CN"/>
        </w:rPr>
        <w:t xml:space="preserve"> </w:t>
      </w:r>
      <w:r w:rsidR="006B7B7E" w:rsidRPr="00032CCB">
        <w:rPr>
          <w:rFonts w:eastAsia="宋体"/>
          <w:sz w:val="24"/>
          <w:lang w:eastAsia="zh-CN"/>
        </w:rPr>
        <w:t>a</w:t>
      </w:r>
      <w:r w:rsidR="008902BC" w:rsidRPr="00032CCB">
        <w:rPr>
          <w:rFonts w:eastAsia="宋体"/>
          <w:sz w:val="24"/>
          <w:lang w:eastAsia="zh-CN"/>
        </w:rPr>
        <w:t xml:space="preserve"> </w:t>
      </w:r>
      <w:r w:rsidR="001A1B1F" w:rsidRPr="00032CCB">
        <w:rPr>
          <w:rFonts w:eastAsia="宋体"/>
          <w:sz w:val="24"/>
          <w:lang w:eastAsia="zh-CN"/>
        </w:rPr>
        <w:t>small</w:t>
      </w:r>
      <w:r w:rsidR="00E11CC8" w:rsidRPr="00032CCB">
        <w:rPr>
          <w:rFonts w:eastAsia="宋体"/>
          <w:sz w:val="24"/>
          <w:lang w:eastAsia="zh-CN"/>
        </w:rPr>
        <w:t>er</w:t>
      </w:r>
      <w:r w:rsidR="001A1B1F" w:rsidRPr="00032CCB">
        <w:rPr>
          <w:rFonts w:eastAsia="宋体"/>
          <w:sz w:val="24"/>
          <w:lang w:eastAsia="zh-CN"/>
        </w:rPr>
        <w:t xml:space="preserve"> </w:t>
      </w:r>
      <w:r w:rsidR="00C4262B" w:rsidRPr="00032CCB">
        <w:rPr>
          <w:rFonts w:eastAsia="宋体"/>
          <w:sz w:val="24"/>
          <w:lang w:eastAsia="zh-CN"/>
        </w:rPr>
        <w:t>RMSE (2.</w:t>
      </w:r>
      <w:r w:rsidR="001E4489" w:rsidRPr="00032CCB">
        <w:rPr>
          <w:rFonts w:eastAsia="宋体"/>
          <w:sz w:val="24"/>
          <w:lang w:eastAsia="zh-CN"/>
        </w:rPr>
        <w:t>91</w:t>
      </w:r>
      <w:r w:rsidR="00C4262B" w:rsidRPr="00032CCB">
        <w:rPr>
          <w:rFonts w:eastAsia="宋体"/>
          <w:sz w:val="24"/>
          <w:lang w:eastAsia="zh-CN"/>
        </w:rPr>
        <w:t xml:space="preserve"> km</w:t>
      </w:r>
      <w:r w:rsidR="001C377B">
        <w:rPr>
          <w:rFonts w:eastAsia="宋体"/>
          <w:sz w:val="24"/>
          <w:lang w:eastAsia="zh-CN"/>
        </w:rPr>
        <w:t xml:space="preserve">; </w:t>
      </w:r>
      <w:r w:rsidR="001C377B" w:rsidRPr="00482FD2">
        <w:rPr>
          <w:rFonts w:eastAsia="宋体"/>
          <w:sz w:val="24"/>
          <w:lang w:eastAsia="zh-CN"/>
        </w:rPr>
        <w:t>Table S2</w:t>
      </w:r>
      <w:r w:rsidR="00C4262B" w:rsidRPr="00032CCB">
        <w:rPr>
          <w:rFonts w:eastAsia="宋体"/>
          <w:sz w:val="24"/>
          <w:lang w:eastAsia="zh-CN"/>
        </w:rPr>
        <w:t>)</w:t>
      </w:r>
      <w:r w:rsidR="00716477" w:rsidRPr="00032CCB">
        <w:rPr>
          <w:rFonts w:eastAsia="宋体"/>
          <w:sz w:val="24"/>
          <w:lang w:eastAsia="zh-CN"/>
        </w:rPr>
        <w:t>.</w:t>
      </w:r>
      <w:bookmarkEnd w:id="279"/>
      <w:bookmarkEnd w:id="280"/>
      <w:bookmarkEnd w:id="281"/>
      <w:r w:rsidR="00A9194A" w:rsidRPr="00032CCB">
        <w:rPr>
          <w:rFonts w:eastAsia="宋体"/>
          <w:sz w:val="24"/>
          <w:lang w:eastAsia="zh-CN"/>
        </w:rPr>
        <w:t xml:space="preserve"> </w:t>
      </w:r>
      <w:bookmarkStart w:id="287" w:name="OLE_LINK384"/>
      <w:bookmarkStart w:id="288" w:name="OLE_LINK385"/>
      <w:r w:rsidR="00CC5EFE" w:rsidRPr="00905380">
        <w:rPr>
          <w:rFonts w:eastAsia="宋体"/>
          <w:sz w:val="24"/>
          <w:lang w:eastAsia="zh-CN"/>
        </w:rPr>
        <w:t xml:space="preserve">The </w:t>
      </w:r>
      <w:r w:rsidR="006E7D31" w:rsidRPr="006E7D31">
        <w:rPr>
          <w:rFonts w:eastAsia="宋体"/>
          <w:sz w:val="24"/>
          <w:lang w:eastAsia="zh-CN"/>
        </w:rPr>
        <w:t>central-southern QB</w:t>
      </w:r>
      <w:r w:rsidR="00CC5EFE" w:rsidRPr="00905380">
        <w:rPr>
          <w:rFonts w:eastAsia="宋体"/>
          <w:sz w:val="24"/>
          <w:lang w:eastAsia="zh-CN"/>
        </w:rPr>
        <w:t xml:space="preserve"> </w:t>
      </w:r>
      <w:r w:rsidR="00AB2CFA">
        <w:rPr>
          <w:rFonts w:eastAsia="宋体"/>
          <w:sz w:val="24"/>
          <w:lang w:val="en-GB" w:eastAsia="zh-CN"/>
        </w:rPr>
        <w:t xml:space="preserve">and the BNS </w:t>
      </w:r>
      <w:r w:rsidR="00CC5EFE" w:rsidRPr="00905380">
        <w:rPr>
          <w:rFonts w:eastAsia="宋体"/>
          <w:sz w:val="24"/>
          <w:lang w:eastAsia="zh-CN"/>
        </w:rPr>
        <w:t>present p</w:t>
      </w:r>
      <w:r w:rsidR="00B37765" w:rsidRPr="00905380">
        <w:rPr>
          <w:rFonts w:eastAsia="宋体"/>
          <w:sz w:val="24"/>
          <w:lang w:eastAsia="zh-CN"/>
        </w:rPr>
        <w:t>rimarily</w:t>
      </w:r>
      <w:bookmarkEnd w:id="287"/>
      <w:bookmarkEnd w:id="288"/>
      <w:r w:rsidR="00B37765" w:rsidRPr="00905380">
        <w:rPr>
          <w:rFonts w:eastAsia="宋体"/>
          <w:sz w:val="24"/>
          <w:lang w:eastAsia="zh-CN"/>
        </w:rPr>
        <w:t xml:space="preserve"> high</w:t>
      </w:r>
      <w:bookmarkStart w:id="289" w:name="OLE_LINK404"/>
      <w:bookmarkStart w:id="290" w:name="OLE_LINK405"/>
      <w:r w:rsidR="000F537A">
        <w:rPr>
          <w:rFonts w:eastAsia="宋体"/>
          <w:sz w:val="24"/>
          <w:lang w:eastAsia="zh-CN"/>
        </w:rPr>
        <w:t xml:space="preserve"> </w:t>
      </w:r>
      <w:r w:rsidR="00B37765" w:rsidRPr="00905380">
        <w:rPr>
          <w:rFonts w:eastAsia="宋体"/>
          <w:i/>
          <w:sz w:val="24"/>
          <w:lang w:eastAsia="zh-CN"/>
        </w:rPr>
        <w:t>κ</w:t>
      </w:r>
      <w:bookmarkEnd w:id="289"/>
      <w:bookmarkEnd w:id="290"/>
      <w:r w:rsidR="00B37765" w:rsidRPr="00905380">
        <w:rPr>
          <w:rFonts w:eastAsia="宋体"/>
          <w:sz w:val="24"/>
          <w:lang w:eastAsia="zh-CN"/>
        </w:rPr>
        <w:t xml:space="preserve"> values</w:t>
      </w:r>
      <w:r w:rsidR="00721F28" w:rsidRPr="005270AA">
        <w:rPr>
          <w:rFonts w:eastAsia="宋体"/>
          <w:color w:val="FF0000"/>
          <w:sz w:val="24"/>
          <w:lang w:eastAsia="zh-CN"/>
        </w:rPr>
        <w:t xml:space="preserve"> (averaged ~1.85</w:t>
      </w:r>
      <w:r w:rsidR="001C377B">
        <w:rPr>
          <w:rFonts w:eastAsia="宋体"/>
          <w:color w:val="FF0000"/>
          <w:sz w:val="24"/>
          <w:lang w:eastAsia="zh-CN"/>
        </w:rPr>
        <w:t>; Figure 2b</w:t>
      </w:r>
      <w:r w:rsidR="00721F28" w:rsidRPr="005270AA">
        <w:rPr>
          <w:rFonts w:eastAsia="宋体"/>
          <w:color w:val="FF0000"/>
          <w:sz w:val="24"/>
          <w:lang w:eastAsia="zh-CN"/>
        </w:rPr>
        <w:t>)</w:t>
      </w:r>
      <w:r w:rsidR="00B37765" w:rsidRPr="00905380">
        <w:rPr>
          <w:rFonts w:eastAsia="宋体"/>
          <w:sz w:val="24"/>
          <w:lang w:eastAsia="zh-CN"/>
        </w:rPr>
        <w:t>, which may suggest</w:t>
      </w:r>
      <w:r w:rsidR="00FB5668">
        <w:rPr>
          <w:rFonts w:eastAsia="宋体"/>
          <w:sz w:val="24"/>
          <w:lang w:eastAsia="zh-CN"/>
        </w:rPr>
        <w:t xml:space="preserve"> crustal</w:t>
      </w:r>
      <w:r w:rsidR="00B37765" w:rsidRPr="00905380">
        <w:rPr>
          <w:rFonts w:eastAsia="宋体"/>
          <w:sz w:val="24"/>
          <w:lang w:eastAsia="zh-CN"/>
        </w:rPr>
        <w:t xml:space="preserve"> partial melting.</w:t>
      </w:r>
      <w:r w:rsidR="0074413F">
        <w:rPr>
          <w:sz w:val="24"/>
        </w:rPr>
        <w:t xml:space="preserve"> </w:t>
      </w:r>
      <w:r w:rsidR="00560646" w:rsidRPr="001C0E33">
        <w:rPr>
          <w:color w:val="FF0000"/>
          <w:sz w:val="24"/>
        </w:rPr>
        <w:t>The high-</w:t>
      </w:r>
      <w:r w:rsidR="00560646" w:rsidRPr="001C0E33">
        <w:rPr>
          <w:rFonts w:eastAsia="宋体"/>
          <w:i/>
          <w:color w:val="FF0000"/>
          <w:sz w:val="24"/>
          <w:lang w:eastAsia="zh-CN"/>
        </w:rPr>
        <w:t>κ</w:t>
      </w:r>
      <w:r w:rsidR="00560646" w:rsidRPr="001C0E33">
        <w:rPr>
          <w:color w:val="FF0000"/>
          <w:sz w:val="24"/>
        </w:rPr>
        <w:t xml:space="preserve"> regions in this area seem to be more connected compared to </w:t>
      </w:r>
      <w:r w:rsidR="004C0022">
        <w:rPr>
          <w:color w:val="FF0000"/>
          <w:sz w:val="24"/>
        </w:rPr>
        <w:t xml:space="preserve">those </w:t>
      </w:r>
      <w:r w:rsidR="0012378E" w:rsidRPr="001C0E33">
        <w:rPr>
          <w:color w:val="FF0000"/>
          <w:sz w:val="24"/>
        </w:rPr>
        <w:t xml:space="preserve">along </w:t>
      </w:r>
      <w:r w:rsidR="00560646" w:rsidRPr="001C0E33">
        <w:rPr>
          <w:color w:val="FF0000"/>
          <w:sz w:val="24"/>
        </w:rPr>
        <w:t>the YZS,</w:t>
      </w:r>
      <w:r w:rsidR="0012378E" w:rsidRPr="001C0E33">
        <w:rPr>
          <w:color w:val="FF0000"/>
          <w:sz w:val="24"/>
        </w:rPr>
        <w:t xml:space="preserve"> but the lateral station coverage here is not as dense</w:t>
      </w:r>
      <w:r w:rsidR="00125580" w:rsidRPr="001C0E33">
        <w:rPr>
          <w:color w:val="FF0000"/>
          <w:sz w:val="24"/>
        </w:rPr>
        <w:t xml:space="preserve">. Thus, </w:t>
      </w:r>
      <w:r w:rsidR="00D6265E" w:rsidRPr="001C0E33">
        <w:rPr>
          <w:color w:val="FF0000"/>
          <w:sz w:val="24"/>
        </w:rPr>
        <w:t xml:space="preserve">it requires </w:t>
      </w:r>
      <w:r w:rsidR="00125580" w:rsidRPr="001C0E33">
        <w:rPr>
          <w:color w:val="FF0000"/>
          <w:sz w:val="24"/>
        </w:rPr>
        <w:t>even higher resolution</w:t>
      </w:r>
      <w:r w:rsidR="00D6265E" w:rsidRPr="001C0E33">
        <w:rPr>
          <w:color w:val="FF0000"/>
          <w:sz w:val="24"/>
        </w:rPr>
        <w:t>/coverage</w:t>
      </w:r>
      <w:r w:rsidR="00125580" w:rsidRPr="001C0E33">
        <w:rPr>
          <w:color w:val="FF0000"/>
          <w:sz w:val="24"/>
        </w:rPr>
        <w:t xml:space="preserve"> </w:t>
      </w:r>
      <w:r w:rsidR="00F06F83" w:rsidRPr="001C0E33">
        <w:rPr>
          <w:color w:val="FF0000"/>
          <w:sz w:val="24"/>
        </w:rPr>
        <w:t xml:space="preserve">to evaluate </w:t>
      </w:r>
      <w:r w:rsidR="00125580" w:rsidRPr="001C0E33">
        <w:rPr>
          <w:color w:val="FF0000"/>
          <w:sz w:val="24"/>
        </w:rPr>
        <w:t xml:space="preserve">the </w:t>
      </w:r>
      <w:r w:rsidR="00D4026F" w:rsidRPr="001C0E33">
        <w:rPr>
          <w:color w:val="FF0000"/>
          <w:sz w:val="24"/>
        </w:rPr>
        <w:t>connectivity</w:t>
      </w:r>
      <w:r w:rsidR="00125580" w:rsidRPr="001C0E33">
        <w:rPr>
          <w:color w:val="FF0000"/>
          <w:sz w:val="24"/>
        </w:rPr>
        <w:t xml:space="preserve"> of possible partial melts in the northern TP</w:t>
      </w:r>
      <w:r w:rsidR="00F06F83" w:rsidRPr="001C0E33">
        <w:rPr>
          <w:color w:val="FF0000"/>
          <w:sz w:val="24"/>
        </w:rPr>
        <w:t>.</w:t>
      </w:r>
    </w:p>
    <w:p w14:paraId="45456B8A" w14:textId="50720C90" w:rsidR="00043E3C" w:rsidRPr="00A51A2A" w:rsidRDefault="00043E3C" w:rsidP="00B71BC6">
      <w:pPr>
        <w:rPr>
          <w:rFonts w:eastAsia="宋体"/>
          <w:color w:val="FF0000"/>
          <w:lang w:eastAsia="zh-CN"/>
        </w:rPr>
      </w:pPr>
    </w:p>
    <w:p w14:paraId="4585FDC1" w14:textId="07B4E4D5" w:rsidR="008620C0" w:rsidRDefault="00E05AE9" w:rsidP="008620C0">
      <w:pPr>
        <w:jc w:val="center"/>
      </w:pPr>
      <w:bookmarkStart w:id="291" w:name="OLE_LINK62"/>
      <w:bookmarkStart w:id="292" w:name="OLE_LINK92"/>
      <w:r>
        <w:rPr>
          <w:noProof/>
        </w:rPr>
        <w:lastRenderedPageBreak/>
        <w:drawing>
          <wp:inline distT="0" distB="0" distL="0" distR="0" wp14:anchorId="002062CA" wp14:editId="7DC36569">
            <wp:extent cx="4648200" cy="6285551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289" cy="630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0E430" w14:textId="57C4A031" w:rsidR="00371E10" w:rsidRPr="00905380" w:rsidRDefault="008620C0" w:rsidP="008A7698">
      <w:pPr>
        <w:jc w:val="center"/>
        <w:rPr>
          <w:sz w:val="22"/>
        </w:rPr>
      </w:pPr>
      <w:bookmarkStart w:id="293" w:name="_Ref131588783"/>
      <w:r w:rsidRPr="00905380">
        <w:rPr>
          <w:b/>
          <w:sz w:val="22"/>
        </w:rPr>
        <w:t xml:space="preserve">Figure </w:t>
      </w:r>
      <w:r w:rsidRPr="00905380">
        <w:rPr>
          <w:b/>
          <w:noProof/>
          <w:sz w:val="22"/>
        </w:rPr>
        <w:t>3</w:t>
      </w:r>
      <w:bookmarkEnd w:id="293"/>
      <w:r w:rsidRPr="00905380">
        <w:rPr>
          <w:b/>
          <w:sz w:val="22"/>
        </w:rPr>
        <w:t>.</w:t>
      </w:r>
      <w:r w:rsidRPr="00905380">
        <w:rPr>
          <w:sz w:val="22"/>
        </w:rPr>
        <w:t xml:space="preserve"> </w:t>
      </w:r>
      <w:r w:rsidR="00E83D06" w:rsidRPr="00905380">
        <w:rPr>
          <w:sz w:val="22"/>
        </w:rPr>
        <w:t>Comparison</w:t>
      </w:r>
      <w:r w:rsidR="00DB6B8A" w:rsidRPr="00905380">
        <w:rPr>
          <w:sz w:val="22"/>
        </w:rPr>
        <w:t xml:space="preserve"> with</w:t>
      </w:r>
      <w:r w:rsidR="006162CA" w:rsidRPr="00905380">
        <w:rPr>
          <w:sz w:val="22"/>
        </w:rPr>
        <w:t xml:space="preserve"> other geophysical </w:t>
      </w:r>
      <w:r w:rsidR="00B23C91" w:rsidRPr="00905380">
        <w:rPr>
          <w:sz w:val="22"/>
        </w:rPr>
        <w:t>observations</w:t>
      </w:r>
      <w:r w:rsidR="006162CA" w:rsidRPr="00905380">
        <w:rPr>
          <w:sz w:val="22"/>
        </w:rPr>
        <w:t>.</w:t>
      </w:r>
      <w:r w:rsidR="00575445">
        <w:rPr>
          <w:sz w:val="22"/>
        </w:rPr>
        <w:t xml:space="preserve"> </w:t>
      </w:r>
      <w:r w:rsidR="00D04BAD">
        <w:rPr>
          <w:sz w:val="22"/>
        </w:rPr>
        <w:t xml:space="preserve">The blue </w:t>
      </w:r>
      <w:r w:rsidR="00575445">
        <w:rPr>
          <w:sz w:val="22"/>
        </w:rPr>
        <w:t>trapezium depicts</w:t>
      </w:r>
      <w:r w:rsidR="00E24C5F" w:rsidRPr="00905380">
        <w:rPr>
          <w:sz w:val="22"/>
        </w:rPr>
        <w:t xml:space="preserve"> </w:t>
      </w:r>
      <w:r w:rsidR="00575445">
        <w:rPr>
          <w:sz w:val="22"/>
        </w:rPr>
        <w:t>a</w:t>
      </w:r>
      <w:r w:rsidR="00E24C5F" w:rsidRPr="00905380">
        <w:rPr>
          <w:rFonts w:eastAsiaTheme="majorEastAsia"/>
          <w:sz w:val="22"/>
        </w:rPr>
        <w:t xml:space="preserve"> rough depiction </w:t>
      </w:r>
      <w:r w:rsidR="00D04BAD">
        <w:rPr>
          <w:rFonts w:eastAsiaTheme="majorEastAsia"/>
          <w:sz w:val="22"/>
        </w:rPr>
        <w:t>of</w:t>
      </w:r>
      <w:r w:rsidR="00D04BAD" w:rsidRPr="00905380">
        <w:rPr>
          <w:rFonts w:eastAsiaTheme="majorEastAsia"/>
          <w:sz w:val="22"/>
        </w:rPr>
        <w:t xml:space="preserve"> </w:t>
      </w:r>
      <w:r w:rsidR="00D04BAD">
        <w:rPr>
          <w:rFonts w:eastAsiaTheme="majorEastAsia"/>
          <w:sz w:val="22"/>
        </w:rPr>
        <w:t xml:space="preserve">the </w:t>
      </w:r>
      <w:r w:rsidR="002F32FB">
        <w:rPr>
          <w:rFonts w:eastAsiaTheme="majorEastAsia"/>
          <w:sz w:val="22"/>
        </w:rPr>
        <w:t>central</w:t>
      </w:r>
      <w:r w:rsidR="00E24C5F" w:rsidRPr="00905380">
        <w:rPr>
          <w:rFonts w:eastAsiaTheme="majorEastAsia"/>
          <w:sz w:val="22"/>
        </w:rPr>
        <w:t xml:space="preserve"> part of </w:t>
      </w:r>
      <w:r w:rsidR="00B23C91" w:rsidRPr="00905380">
        <w:rPr>
          <w:rFonts w:eastAsiaTheme="majorEastAsia"/>
          <w:sz w:val="22"/>
        </w:rPr>
        <w:t xml:space="preserve">the </w:t>
      </w:r>
      <w:r w:rsidR="00E24C5F" w:rsidRPr="00905380">
        <w:rPr>
          <w:rFonts w:eastAsiaTheme="majorEastAsia"/>
          <w:sz w:val="22"/>
        </w:rPr>
        <w:t xml:space="preserve">LB. </w:t>
      </w:r>
      <w:r w:rsidR="001A0210" w:rsidRPr="00905380">
        <w:rPr>
          <w:rFonts w:eastAsiaTheme="majorEastAsia"/>
          <w:sz w:val="22"/>
        </w:rPr>
        <w:t>Red</w:t>
      </w:r>
      <w:r w:rsidR="00F76FDD" w:rsidRPr="00905380">
        <w:rPr>
          <w:rFonts w:eastAsiaTheme="majorEastAsia"/>
          <w:sz w:val="22"/>
        </w:rPr>
        <w:t xml:space="preserve"> rectangles mark two </w:t>
      </w:r>
      <w:r w:rsidR="00ED704A">
        <w:rPr>
          <w:rFonts w:eastAsiaTheme="majorEastAsia"/>
          <w:sz w:val="22"/>
        </w:rPr>
        <w:t>high-</w:t>
      </w:r>
      <w:r w:rsidR="00ED704A" w:rsidRPr="00905380">
        <w:rPr>
          <w:rFonts w:eastAsiaTheme="majorEastAsia"/>
          <w:i/>
          <w:sz w:val="22"/>
        </w:rPr>
        <w:t>κ</w:t>
      </w:r>
      <w:r w:rsidR="00ED704A" w:rsidRPr="00905380">
        <w:rPr>
          <w:rFonts w:eastAsiaTheme="majorEastAsia"/>
          <w:sz w:val="22"/>
        </w:rPr>
        <w:t xml:space="preserve"> </w:t>
      </w:r>
      <w:r w:rsidR="00B23C91" w:rsidRPr="00905380">
        <w:rPr>
          <w:rFonts w:eastAsiaTheme="majorEastAsia"/>
          <w:sz w:val="22"/>
        </w:rPr>
        <w:t xml:space="preserve">patches </w:t>
      </w:r>
      <w:r w:rsidR="00D950EF" w:rsidRPr="00905380">
        <w:rPr>
          <w:rFonts w:eastAsiaTheme="majorEastAsia"/>
          <w:sz w:val="22"/>
        </w:rPr>
        <w:t xml:space="preserve">near </w:t>
      </w:r>
      <w:r w:rsidR="00B23C91" w:rsidRPr="00905380">
        <w:rPr>
          <w:rFonts w:eastAsiaTheme="majorEastAsia"/>
          <w:sz w:val="22"/>
        </w:rPr>
        <w:t xml:space="preserve">the </w:t>
      </w:r>
      <w:r w:rsidR="00D950EF" w:rsidRPr="00905380">
        <w:rPr>
          <w:rFonts w:eastAsiaTheme="majorEastAsia"/>
          <w:sz w:val="22"/>
        </w:rPr>
        <w:t>YZS</w:t>
      </w:r>
      <w:r w:rsidR="00F76FDD" w:rsidRPr="00905380">
        <w:rPr>
          <w:rFonts w:eastAsiaTheme="majorEastAsia"/>
          <w:sz w:val="22"/>
        </w:rPr>
        <w:t>.</w:t>
      </w:r>
      <w:r w:rsidR="006162CA" w:rsidRPr="00905380">
        <w:rPr>
          <w:sz w:val="22"/>
        </w:rPr>
        <w:t xml:space="preserve"> </w:t>
      </w:r>
      <w:r w:rsidR="00B8008A" w:rsidRPr="00905380">
        <w:rPr>
          <w:sz w:val="22"/>
        </w:rPr>
        <w:t>(a)</w:t>
      </w:r>
      <w:r w:rsidR="003D24D4" w:rsidRPr="00905380">
        <w:rPr>
          <w:sz w:val="22"/>
        </w:rPr>
        <w:t xml:space="preserve"> </w:t>
      </w:r>
      <w:r w:rsidR="003D24D4" w:rsidRPr="00905380">
        <w:rPr>
          <w:rFonts w:eastAsiaTheme="majorEastAsia"/>
          <w:i/>
          <w:sz w:val="22"/>
        </w:rPr>
        <w:t>κ</w:t>
      </w:r>
      <w:r w:rsidR="003D24D4" w:rsidRPr="00905380">
        <w:rPr>
          <w:rFonts w:eastAsiaTheme="majorEastAsia"/>
          <w:sz w:val="22"/>
        </w:rPr>
        <w:t xml:space="preserve"> variation</w:t>
      </w:r>
      <w:r w:rsidR="001C025A" w:rsidRPr="00905380">
        <w:rPr>
          <w:rFonts w:eastAsiaTheme="majorEastAsia"/>
          <w:sz w:val="22"/>
        </w:rPr>
        <w:t xml:space="preserve"> map</w:t>
      </w:r>
      <w:r w:rsidR="003D24D4" w:rsidRPr="00905380">
        <w:rPr>
          <w:rFonts w:eastAsiaTheme="majorEastAsia"/>
          <w:sz w:val="22"/>
        </w:rPr>
        <w:t xml:space="preserve"> from our </w:t>
      </w:r>
      <w:r w:rsidR="003D24D4" w:rsidRPr="00905380">
        <w:rPr>
          <w:rFonts w:eastAsiaTheme="majorEastAsia"/>
          <w:i/>
          <w:sz w:val="22"/>
        </w:rPr>
        <w:t>H-κ-c</w:t>
      </w:r>
      <w:r w:rsidR="003D24D4" w:rsidRPr="00905380">
        <w:rPr>
          <w:rFonts w:eastAsiaTheme="majorEastAsia"/>
          <w:sz w:val="22"/>
        </w:rPr>
        <w:t xml:space="preserve"> results</w:t>
      </w:r>
      <w:r w:rsidR="00B23C91" w:rsidRPr="00905380">
        <w:rPr>
          <w:rFonts w:eastAsiaTheme="majorEastAsia"/>
          <w:sz w:val="22"/>
        </w:rPr>
        <w:t xml:space="preserve"> (same as Figure 2b)</w:t>
      </w:r>
      <w:r w:rsidR="00E24C5F" w:rsidRPr="00905380">
        <w:rPr>
          <w:rFonts w:eastAsiaTheme="majorEastAsia"/>
          <w:sz w:val="22"/>
        </w:rPr>
        <w:t>.</w:t>
      </w:r>
      <w:r w:rsidR="00222C6F" w:rsidRPr="00905380">
        <w:rPr>
          <w:rFonts w:eastAsiaTheme="majorEastAsia"/>
          <w:sz w:val="22"/>
        </w:rPr>
        <w:t xml:space="preserve"> (b)</w:t>
      </w:r>
      <w:r w:rsidR="00657739" w:rsidRPr="00905380">
        <w:rPr>
          <w:rFonts w:eastAsiaTheme="majorEastAsia"/>
          <w:sz w:val="22"/>
        </w:rPr>
        <w:t xml:space="preserve"> </w:t>
      </w:r>
      <w:r w:rsidR="007F586E" w:rsidRPr="00905380">
        <w:rPr>
          <w:rFonts w:eastAsiaTheme="majorEastAsia"/>
          <w:i/>
          <w:sz w:val="22"/>
        </w:rPr>
        <w:t>Vs</w:t>
      </w:r>
      <w:r w:rsidR="007F586E" w:rsidRPr="00905380">
        <w:rPr>
          <w:rFonts w:eastAsiaTheme="majorEastAsia"/>
          <w:sz w:val="22"/>
        </w:rPr>
        <w:t xml:space="preserve"> </w:t>
      </w:r>
      <w:r w:rsidR="002A0C80" w:rsidRPr="00905380">
        <w:rPr>
          <w:rFonts w:eastAsiaTheme="majorEastAsia"/>
          <w:sz w:val="22"/>
        </w:rPr>
        <w:t>slice</w:t>
      </w:r>
      <w:r w:rsidR="00DF6DC6" w:rsidRPr="00905380">
        <w:rPr>
          <w:rFonts w:eastAsiaTheme="majorEastAsia"/>
          <w:sz w:val="22"/>
        </w:rPr>
        <w:t xml:space="preserve"> at </w:t>
      </w:r>
      <w:r w:rsidR="00F460F5" w:rsidRPr="00905380">
        <w:rPr>
          <w:rFonts w:eastAsiaTheme="majorEastAsia"/>
          <w:sz w:val="22"/>
        </w:rPr>
        <w:t>30 km</w:t>
      </w:r>
      <w:r w:rsidR="000D3C53" w:rsidRPr="00905380">
        <w:rPr>
          <w:rFonts w:eastAsiaTheme="majorEastAsia"/>
          <w:sz w:val="22"/>
        </w:rPr>
        <w:t xml:space="preserve"> depth</w:t>
      </w:r>
      <w:r w:rsidR="00B53968" w:rsidRPr="00905380">
        <w:rPr>
          <w:rFonts w:eastAsiaTheme="majorEastAsia"/>
          <w:sz w:val="22"/>
        </w:rPr>
        <w:t xml:space="preserve"> </w:t>
      </w:r>
      <w:r w:rsidR="00C8209B" w:rsidRPr="00905380">
        <w:rPr>
          <w:rFonts w:eastAsiaTheme="majorEastAsia"/>
          <w:sz w:val="22"/>
        </w:rPr>
        <w:t xml:space="preserve">from </w:t>
      </w:r>
      <w:bookmarkStart w:id="294" w:name="OLE_LINK410"/>
      <w:bookmarkStart w:id="295" w:name="OLE_LINK509"/>
      <w:r w:rsidR="00467D92" w:rsidRPr="00905380">
        <w:rPr>
          <w:sz w:val="22"/>
        </w:rPr>
        <w:t>Huang et al.</w:t>
      </w:r>
      <w:r w:rsidR="00034468" w:rsidRPr="00905380">
        <w:rPr>
          <w:sz w:val="22"/>
        </w:rPr>
        <w:t xml:space="preserve"> (</w:t>
      </w:r>
      <w:r w:rsidR="00467D92" w:rsidRPr="00905380">
        <w:rPr>
          <w:sz w:val="22"/>
        </w:rPr>
        <w:t>2020)</w:t>
      </w:r>
      <w:bookmarkEnd w:id="294"/>
      <w:bookmarkEnd w:id="295"/>
      <w:r w:rsidR="003153B5" w:rsidRPr="00905380">
        <w:rPr>
          <w:rFonts w:eastAsiaTheme="majorEastAsia"/>
          <w:sz w:val="22"/>
        </w:rPr>
        <w:t>. (c</w:t>
      </w:r>
      <w:r w:rsidR="00427599" w:rsidRPr="00905380">
        <w:rPr>
          <w:rFonts w:eastAsiaTheme="majorEastAsia"/>
          <w:sz w:val="22"/>
        </w:rPr>
        <w:t>-d</w:t>
      </w:r>
      <w:r w:rsidR="003153B5" w:rsidRPr="00905380">
        <w:rPr>
          <w:rFonts w:eastAsiaTheme="majorEastAsia"/>
          <w:sz w:val="22"/>
        </w:rPr>
        <w:t>)</w:t>
      </w:r>
      <w:r w:rsidR="00427599" w:rsidRPr="00905380">
        <w:rPr>
          <w:rFonts w:eastAsiaTheme="majorEastAsia"/>
          <w:sz w:val="22"/>
        </w:rPr>
        <w:t xml:space="preserve"> </w:t>
      </w:r>
      <w:r w:rsidR="00427599" w:rsidRPr="00905380">
        <w:rPr>
          <w:rFonts w:eastAsiaTheme="majorEastAsia"/>
          <w:i/>
          <w:sz w:val="22"/>
        </w:rPr>
        <w:t>Vs</w:t>
      </w:r>
      <w:r w:rsidR="00427599" w:rsidRPr="00905380">
        <w:rPr>
          <w:rFonts w:eastAsiaTheme="majorEastAsia"/>
          <w:sz w:val="22"/>
        </w:rPr>
        <w:t xml:space="preserve"> </w:t>
      </w:r>
      <w:r w:rsidR="00D82C28" w:rsidRPr="00905380">
        <w:rPr>
          <w:rFonts w:eastAsiaTheme="majorEastAsia"/>
          <w:sz w:val="22"/>
        </w:rPr>
        <w:t xml:space="preserve">slice at 32.5 km depth </w:t>
      </w:r>
      <w:r w:rsidR="00D82C28">
        <w:rPr>
          <w:rFonts w:eastAsiaTheme="majorEastAsia"/>
          <w:sz w:val="22"/>
        </w:rPr>
        <w:t xml:space="preserve">and </w:t>
      </w:r>
      <w:r w:rsidR="00857EA7" w:rsidRPr="001C0E33">
        <w:rPr>
          <w:rFonts w:eastAsiaTheme="majorEastAsia"/>
          <w:color w:val="FF0000"/>
          <w:sz w:val="22"/>
        </w:rPr>
        <w:t>cross-section</w:t>
      </w:r>
      <w:r w:rsidR="00427599" w:rsidRPr="00905380">
        <w:rPr>
          <w:rFonts w:eastAsiaTheme="majorEastAsia"/>
          <w:sz w:val="22"/>
        </w:rPr>
        <w:t xml:space="preserve"> along </w:t>
      </w:r>
      <w:r w:rsidR="0040089E" w:rsidRPr="00905380">
        <w:rPr>
          <w:rFonts w:eastAsiaTheme="majorEastAsia"/>
          <w:sz w:val="22"/>
        </w:rPr>
        <w:t xml:space="preserve">the </w:t>
      </w:r>
      <w:r w:rsidR="00C8209B" w:rsidRPr="00905380">
        <w:rPr>
          <w:rFonts w:eastAsiaTheme="majorEastAsia"/>
          <w:sz w:val="22"/>
        </w:rPr>
        <w:t>YZS</w:t>
      </w:r>
      <w:r w:rsidR="0065060C" w:rsidRPr="00905380">
        <w:rPr>
          <w:rFonts w:eastAsiaTheme="majorEastAsia"/>
          <w:sz w:val="22"/>
        </w:rPr>
        <w:t xml:space="preserve">, respectively </w:t>
      </w:r>
      <w:r w:rsidR="00C8209B" w:rsidRPr="00905380">
        <w:rPr>
          <w:rFonts w:eastAsiaTheme="majorEastAsia"/>
          <w:sz w:val="22"/>
        </w:rPr>
        <w:t xml:space="preserve">from </w:t>
      </w:r>
      <w:r w:rsidR="001F5A91" w:rsidRPr="00905380">
        <w:rPr>
          <w:sz w:val="22"/>
        </w:rPr>
        <w:t xml:space="preserve">Bao et al. </w:t>
      </w:r>
      <w:r w:rsidR="00B41048" w:rsidRPr="00905380">
        <w:rPr>
          <w:sz w:val="22"/>
        </w:rPr>
        <w:t>(</w:t>
      </w:r>
      <w:r w:rsidR="001F5A91" w:rsidRPr="00905380">
        <w:rPr>
          <w:sz w:val="22"/>
        </w:rPr>
        <w:t>2015)</w:t>
      </w:r>
      <w:r w:rsidR="00EA4718" w:rsidRPr="00905380">
        <w:rPr>
          <w:rFonts w:eastAsiaTheme="majorEastAsia"/>
          <w:sz w:val="22"/>
        </w:rPr>
        <w:t xml:space="preserve">. (e) </w:t>
      </w:r>
      <w:r w:rsidR="003D4912" w:rsidRPr="00905380">
        <w:rPr>
          <w:rFonts w:eastAsiaTheme="majorEastAsia"/>
          <w:sz w:val="22"/>
        </w:rPr>
        <w:t xml:space="preserve">Horizontal slices of 3-D </w:t>
      </w:r>
      <w:bookmarkStart w:id="296" w:name="OLE_LINK227"/>
      <w:r w:rsidR="003D4912" w:rsidRPr="00905380">
        <w:rPr>
          <w:rFonts w:eastAsiaTheme="majorEastAsia"/>
          <w:sz w:val="22"/>
        </w:rPr>
        <w:t xml:space="preserve">electrical </w:t>
      </w:r>
      <w:bookmarkStart w:id="297" w:name="OLE_LINK302"/>
      <w:bookmarkStart w:id="298" w:name="OLE_LINK303"/>
      <w:r w:rsidR="003D4912" w:rsidRPr="00905380">
        <w:rPr>
          <w:rFonts w:eastAsiaTheme="majorEastAsia"/>
          <w:sz w:val="22"/>
        </w:rPr>
        <w:t>resistivity</w:t>
      </w:r>
      <w:bookmarkEnd w:id="296"/>
      <w:bookmarkEnd w:id="297"/>
      <w:bookmarkEnd w:id="298"/>
      <w:r w:rsidR="003D4912" w:rsidRPr="00905380">
        <w:rPr>
          <w:rFonts w:eastAsiaTheme="majorEastAsia"/>
          <w:sz w:val="22"/>
        </w:rPr>
        <w:t xml:space="preserve"> model at 30 and 40 km </w:t>
      </w:r>
      <w:r w:rsidR="00B020BE" w:rsidRPr="00905380">
        <w:rPr>
          <w:rFonts w:eastAsiaTheme="majorEastAsia"/>
          <w:sz w:val="22"/>
        </w:rPr>
        <w:t xml:space="preserve">depth </w:t>
      </w:r>
      <w:r w:rsidR="00C07F07" w:rsidRPr="00905380">
        <w:rPr>
          <w:sz w:val="22"/>
        </w:rPr>
        <w:t xml:space="preserve">sourced from </w:t>
      </w:r>
      <w:bookmarkStart w:id="299" w:name="OLE_LINK206"/>
      <w:bookmarkStart w:id="300" w:name="OLE_LINK211"/>
      <w:r w:rsidR="001F06DB" w:rsidRPr="00905380">
        <w:rPr>
          <w:sz w:val="22"/>
        </w:rPr>
        <w:t xml:space="preserve">Jin et al. </w:t>
      </w:r>
      <w:r w:rsidR="008A29E9" w:rsidRPr="00905380">
        <w:rPr>
          <w:sz w:val="22"/>
        </w:rPr>
        <w:t>(</w:t>
      </w:r>
      <w:r w:rsidR="001F06DB" w:rsidRPr="00905380">
        <w:rPr>
          <w:sz w:val="22"/>
        </w:rPr>
        <w:t>2022)</w:t>
      </w:r>
      <w:bookmarkEnd w:id="299"/>
      <w:bookmarkEnd w:id="300"/>
      <w:r w:rsidR="006453FB" w:rsidRPr="00905380">
        <w:rPr>
          <w:rFonts w:eastAsiaTheme="majorEastAsia"/>
          <w:sz w:val="22"/>
        </w:rPr>
        <w:t>. (f)</w:t>
      </w:r>
      <w:r w:rsidR="00393022" w:rsidRPr="00905380">
        <w:rPr>
          <w:rFonts w:eastAsiaTheme="majorEastAsia"/>
          <w:sz w:val="22"/>
        </w:rPr>
        <w:t xml:space="preserve"> </w:t>
      </w:r>
      <w:proofErr w:type="spellStart"/>
      <w:r w:rsidR="003B2DFA" w:rsidRPr="00905380">
        <w:rPr>
          <w:rFonts w:eastAsiaTheme="majorEastAsia"/>
          <w:sz w:val="22"/>
        </w:rPr>
        <w:t>Pn</w:t>
      </w:r>
      <w:proofErr w:type="spellEnd"/>
      <w:r w:rsidR="003B2DFA" w:rsidRPr="00905380">
        <w:rPr>
          <w:rFonts w:eastAsiaTheme="majorEastAsia"/>
          <w:sz w:val="22"/>
        </w:rPr>
        <w:t xml:space="preserve"> velocity</w:t>
      </w:r>
      <w:r w:rsidR="003E395E" w:rsidRPr="00905380">
        <w:rPr>
          <w:rFonts w:eastAsiaTheme="majorEastAsia"/>
          <w:sz w:val="22"/>
        </w:rPr>
        <w:t xml:space="preserve"> </w:t>
      </w:r>
      <w:r w:rsidR="008D04ED" w:rsidRPr="00905380">
        <w:rPr>
          <w:rFonts w:eastAsiaTheme="majorEastAsia"/>
          <w:sz w:val="22"/>
        </w:rPr>
        <w:t xml:space="preserve">map from </w:t>
      </w:r>
      <w:bookmarkStart w:id="301" w:name="OLE_LINK529"/>
      <w:bookmarkStart w:id="302" w:name="OLE_LINK531"/>
      <w:r w:rsidR="004613E6" w:rsidRPr="00905380">
        <w:rPr>
          <w:sz w:val="22"/>
        </w:rPr>
        <w:t xml:space="preserve">Li &amp; Song </w:t>
      </w:r>
      <w:r w:rsidR="00A44B22" w:rsidRPr="00905380">
        <w:rPr>
          <w:sz w:val="22"/>
        </w:rPr>
        <w:t>(</w:t>
      </w:r>
      <w:r w:rsidR="004613E6" w:rsidRPr="00905380">
        <w:rPr>
          <w:sz w:val="22"/>
        </w:rPr>
        <w:t>2018)</w:t>
      </w:r>
      <w:bookmarkEnd w:id="301"/>
      <w:bookmarkEnd w:id="302"/>
      <w:r w:rsidR="00131818" w:rsidRPr="00905380">
        <w:rPr>
          <w:rFonts w:eastAsiaTheme="majorEastAsia"/>
          <w:sz w:val="22"/>
        </w:rPr>
        <w:t xml:space="preserve">. </w:t>
      </w:r>
      <w:bookmarkStart w:id="303" w:name="OLE_LINK241"/>
      <w:bookmarkStart w:id="304" w:name="OLE_LINK242"/>
      <w:r w:rsidR="004E7D99">
        <w:rPr>
          <w:rFonts w:eastAsiaTheme="majorEastAsia"/>
          <w:sz w:val="22"/>
        </w:rPr>
        <w:t>Selected</w:t>
      </w:r>
      <w:r w:rsidR="00B5437E">
        <w:rPr>
          <w:rFonts w:eastAsiaTheme="majorEastAsia"/>
          <w:sz w:val="22"/>
        </w:rPr>
        <w:t xml:space="preserve"> </w:t>
      </w:r>
      <w:r w:rsidR="008D04ED" w:rsidRPr="00905380">
        <w:rPr>
          <w:rFonts w:eastAsiaTheme="majorEastAsia"/>
          <w:sz w:val="22"/>
        </w:rPr>
        <w:t>surface rifts in the southern TP</w:t>
      </w:r>
      <w:r w:rsidR="004E77C4" w:rsidRPr="00905380">
        <w:rPr>
          <w:rFonts w:eastAsiaTheme="majorEastAsia"/>
          <w:sz w:val="22"/>
        </w:rPr>
        <w:t xml:space="preserve"> </w:t>
      </w:r>
      <w:r w:rsidR="00977584" w:rsidRPr="00905380">
        <w:rPr>
          <w:sz w:val="22"/>
        </w:rPr>
        <w:t>(Styron et al., 2010)</w:t>
      </w:r>
      <w:r w:rsidR="004C0108" w:rsidRPr="00905380">
        <w:rPr>
          <w:rFonts w:eastAsiaTheme="majorEastAsia"/>
          <w:sz w:val="22"/>
        </w:rPr>
        <w:t xml:space="preserve"> </w:t>
      </w:r>
      <w:r w:rsidR="00434F80">
        <w:rPr>
          <w:rFonts w:eastAsiaTheme="majorEastAsia"/>
          <w:sz w:val="22"/>
        </w:rPr>
        <w:t>are</w:t>
      </w:r>
      <w:r w:rsidR="00B72D9D" w:rsidRPr="00905380">
        <w:rPr>
          <w:rFonts w:eastAsiaTheme="majorEastAsia"/>
          <w:sz w:val="22"/>
        </w:rPr>
        <w:t xml:space="preserve"> also</w:t>
      </w:r>
      <w:r w:rsidR="004C0108" w:rsidRPr="00905380">
        <w:rPr>
          <w:rFonts w:eastAsiaTheme="majorEastAsia"/>
          <w:sz w:val="22"/>
        </w:rPr>
        <w:t xml:space="preserve"> plotted.</w:t>
      </w:r>
      <w:bookmarkEnd w:id="303"/>
      <w:bookmarkEnd w:id="304"/>
      <w:r w:rsidR="004C0108" w:rsidRPr="00905380">
        <w:rPr>
          <w:rFonts w:eastAsiaTheme="majorEastAsia"/>
          <w:sz w:val="22"/>
        </w:rPr>
        <w:t xml:space="preserve"> </w:t>
      </w:r>
      <w:r w:rsidR="0071182D" w:rsidRPr="00905380">
        <w:rPr>
          <w:sz w:val="22"/>
        </w:rPr>
        <w:t>Acronyms:</w:t>
      </w:r>
      <w:r w:rsidR="0015301C" w:rsidRPr="00905380">
        <w:rPr>
          <w:sz w:val="22"/>
        </w:rPr>
        <w:t xml:space="preserve"> TY</w:t>
      </w:r>
      <w:r w:rsidR="0051136D" w:rsidRPr="00905380">
        <w:rPr>
          <w:sz w:val="22"/>
        </w:rPr>
        <w:t>R</w:t>
      </w:r>
      <w:r w:rsidR="0015301C" w:rsidRPr="00905380">
        <w:rPr>
          <w:sz w:val="22"/>
        </w:rPr>
        <w:t xml:space="preserve">, </w:t>
      </w:r>
      <w:bookmarkStart w:id="305" w:name="OLE_LINK252"/>
      <w:bookmarkStart w:id="306" w:name="OLE_LINK253"/>
      <w:proofErr w:type="spellStart"/>
      <w:r w:rsidR="00433248" w:rsidRPr="00905380">
        <w:rPr>
          <w:sz w:val="22"/>
        </w:rPr>
        <w:t>Tangra-</w:t>
      </w:r>
      <w:bookmarkStart w:id="307" w:name="OLE_LINK249"/>
      <w:bookmarkStart w:id="308" w:name="OLE_LINK250"/>
      <w:bookmarkStart w:id="309" w:name="OLE_LINK251"/>
      <w:r w:rsidR="00433248" w:rsidRPr="00905380">
        <w:rPr>
          <w:sz w:val="22"/>
        </w:rPr>
        <w:t>Yumco</w:t>
      </w:r>
      <w:bookmarkEnd w:id="305"/>
      <w:bookmarkEnd w:id="306"/>
      <w:bookmarkEnd w:id="307"/>
      <w:bookmarkEnd w:id="308"/>
      <w:bookmarkEnd w:id="309"/>
      <w:proofErr w:type="spellEnd"/>
      <w:r w:rsidR="00433248" w:rsidRPr="00905380">
        <w:rPr>
          <w:sz w:val="22"/>
        </w:rPr>
        <w:t xml:space="preserve"> </w:t>
      </w:r>
      <w:r w:rsidR="000619D8" w:rsidRPr="00905380">
        <w:rPr>
          <w:sz w:val="22"/>
        </w:rPr>
        <w:t>rift</w:t>
      </w:r>
      <w:r w:rsidR="00433248" w:rsidRPr="00905380">
        <w:rPr>
          <w:sz w:val="22"/>
        </w:rPr>
        <w:t>; PX</w:t>
      </w:r>
      <w:r w:rsidR="0051136D" w:rsidRPr="00905380">
        <w:rPr>
          <w:sz w:val="22"/>
        </w:rPr>
        <w:t>R</w:t>
      </w:r>
      <w:r w:rsidR="00433248" w:rsidRPr="00905380">
        <w:rPr>
          <w:sz w:val="22"/>
        </w:rPr>
        <w:t xml:space="preserve">, </w:t>
      </w:r>
      <w:bookmarkStart w:id="310" w:name="OLE_LINK480"/>
      <w:bookmarkStart w:id="311" w:name="OLE_LINK481"/>
      <w:bookmarkStart w:id="312" w:name="OLE_LINK485"/>
      <w:bookmarkStart w:id="313" w:name="OLE_LINK486"/>
      <w:proofErr w:type="spellStart"/>
      <w:r w:rsidR="00433248" w:rsidRPr="00905380">
        <w:rPr>
          <w:sz w:val="22"/>
        </w:rPr>
        <w:t>Pumqu</w:t>
      </w:r>
      <w:bookmarkEnd w:id="310"/>
      <w:bookmarkEnd w:id="311"/>
      <w:r w:rsidR="00433248" w:rsidRPr="00905380">
        <w:rPr>
          <w:sz w:val="22"/>
        </w:rPr>
        <w:t>-</w:t>
      </w:r>
      <w:bookmarkStart w:id="314" w:name="OLE_LINK482"/>
      <w:bookmarkStart w:id="315" w:name="OLE_LINK483"/>
      <w:bookmarkStart w:id="316" w:name="OLE_LINK487"/>
      <w:r w:rsidR="00433248" w:rsidRPr="00905380">
        <w:rPr>
          <w:sz w:val="22"/>
        </w:rPr>
        <w:t>Xainza</w:t>
      </w:r>
      <w:bookmarkEnd w:id="312"/>
      <w:bookmarkEnd w:id="313"/>
      <w:bookmarkEnd w:id="314"/>
      <w:bookmarkEnd w:id="315"/>
      <w:bookmarkEnd w:id="316"/>
      <w:proofErr w:type="spellEnd"/>
      <w:r w:rsidR="00433248" w:rsidRPr="00905380">
        <w:rPr>
          <w:sz w:val="22"/>
        </w:rPr>
        <w:t xml:space="preserve"> </w:t>
      </w:r>
      <w:r w:rsidR="000619D8" w:rsidRPr="00905380">
        <w:rPr>
          <w:sz w:val="22"/>
        </w:rPr>
        <w:t>rift</w:t>
      </w:r>
      <w:r w:rsidR="00433248" w:rsidRPr="00905380">
        <w:rPr>
          <w:sz w:val="22"/>
        </w:rPr>
        <w:t>; YG</w:t>
      </w:r>
      <w:r w:rsidR="0051136D" w:rsidRPr="00905380">
        <w:rPr>
          <w:sz w:val="22"/>
        </w:rPr>
        <w:t>R</w:t>
      </w:r>
      <w:r w:rsidR="00433248" w:rsidRPr="00905380">
        <w:rPr>
          <w:sz w:val="22"/>
        </w:rPr>
        <w:t xml:space="preserve">, </w:t>
      </w:r>
      <w:proofErr w:type="spellStart"/>
      <w:r w:rsidR="00433248" w:rsidRPr="00905380">
        <w:rPr>
          <w:sz w:val="22"/>
        </w:rPr>
        <w:t>Yadong-Gulu</w:t>
      </w:r>
      <w:proofErr w:type="spellEnd"/>
      <w:r w:rsidR="00433248" w:rsidRPr="00905380">
        <w:rPr>
          <w:sz w:val="22"/>
        </w:rPr>
        <w:t xml:space="preserve"> </w:t>
      </w:r>
      <w:r w:rsidR="000619D8" w:rsidRPr="00905380">
        <w:rPr>
          <w:sz w:val="22"/>
        </w:rPr>
        <w:t>rift</w:t>
      </w:r>
      <w:r w:rsidR="00433248" w:rsidRPr="00905380">
        <w:rPr>
          <w:sz w:val="22"/>
        </w:rPr>
        <w:t xml:space="preserve">; </w:t>
      </w:r>
      <w:r w:rsidR="006A2E7D" w:rsidRPr="00905380">
        <w:rPr>
          <w:sz w:val="22"/>
        </w:rPr>
        <w:t>C</w:t>
      </w:r>
      <w:r w:rsidR="00AF27FE" w:rsidRPr="00905380">
        <w:rPr>
          <w:sz w:val="22"/>
        </w:rPr>
        <w:t>W</w:t>
      </w:r>
      <w:r w:rsidR="0051136D" w:rsidRPr="00905380">
        <w:rPr>
          <w:sz w:val="22"/>
        </w:rPr>
        <w:t>R</w:t>
      </w:r>
      <w:r w:rsidR="006A2E7D" w:rsidRPr="00905380">
        <w:rPr>
          <w:sz w:val="22"/>
        </w:rPr>
        <w:t xml:space="preserve">, </w:t>
      </w:r>
      <w:proofErr w:type="spellStart"/>
      <w:r w:rsidR="0021258E" w:rsidRPr="00905380">
        <w:rPr>
          <w:sz w:val="22"/>
        </w:rPr>
        <w:t>Cona-Woka</w:t>
      </w:r>
      <w:proofErr w:type="spellEnd"/>
      <w:r w:rsidR="006A2E7D" w:rsidRPr="00905380">
        <w:rPr>
          <w:sz w:val="22"/>
        </w:rPr>
        <w:t xml:space="preserve"> </w:t>
      </w:r>
      <w:r w:rsidR="000619D8" w:rsidRPr="00905380">
        <w:rPr>
          <w:sz w:val="22"/>
        </w:rPr>
        <w:t>rift</w:t>
      </w:r>
      <w:r w:rsidR="006A2E7D" w:rsidRPr="00905380">
        <w:rPr>
          <w:sz w:val="22"/>
        </w:rPr>
        <w:t xml:space="preserve">. </w:t>
      </w:r>
    </w:p>
    <w:p w14:paraId="1925B6BE" w14:textId="103BF3F9" w:rsidR="000C5CD1" w:rsidRDefault="000C5CD1" w:rsidP="000C5CD1">
      <w:pPr>
        <w:pStyle w:val="Heading-Secondary"/>
        <w:ind w:left="0"/>
      </w:pPr>
      <w:r>
        <w:lastRenderedPageBreak/>
        <w:t xml:space="preserve">4.2 </w:t>
      </w:r>
      <w:r w:rsidR="008325AE">
        <w:t>Implications on p</w:t>
      </w:r>
      <w:r w:rsidR="0001223A">
        <w:t>artial melt</w:t>
      </w:r>
      <w:r w:rsidR="00005C1F">
        <w:t>ing</w:t>
      </w:r>
      <w:r w:rsidR="00651FAD">
        <w:t xml:space="preserve"> and crustal flow</w:t>
      </w:r>
    </w:p>
    <w:bookmarkEnd w:id="291"/>
    <w:bookmarkEnd w:id="292"/>
    <w:p w14:paraId="1CFA23CB" w14:textId="7E8AF812" w:rsidR="007A4C34" w:rsidRPr="0026633E" w:rsidRDefault="00FF5531" w:rsidP="00B71BC6">
      <w:pPr>
        <w:rPr>
          <w:rFonts w:eastAsia="宋体"/>
          <w:sz w:val="24"/>
          <w:lang w:eastAsia="zh-CN"/>
        </w:rPr>
      </w:pPr>
      <w:r w:rsidRPr="00905380">
        <w:rPr>
          <w:rFonts w:eastAsia="宋体"/>
          <w:sz w:val="24"/>
          <w:lang w:eastAsia="zh-CN"/>
        </w:rPr>
        <w:t xml:space="preserve">We observe three </w:t>
      </w:r>
      <w:bookmarkStart w:id="317" w:name="OLE_LINK313"/>
      <w:bookmarkStart w:id="318" w:name="OLE_LINK316"/>
      <w:r w:rsidRPr="00905380">
        <w:rPr>
          <w:rFonts w:eastAsia="宋体"/>
          <w:sz w:val="24"/>
          <w:lang w:eastAsia="zh-CN"/>
        </w:rPr>
        <w:t>regions</w:t>
      </w:r>
      <w:bookmarkEnd w:id="317"/>
      <w:bookmarkEnd w:id="318"/>
      <w:r w:rsidRPr="00905380">
        <w:rPr>
          <w:rFonts w:eastAsia="宋体"/>
          <w:sz w:val="24"/>
          <w:lang w:eastAsia="zh-CN"/>
        </w:rPr>
        <w:t xml:space="preserve"> with particularly high </w:t>
      </w:r>
      <w:r w:rsidR="00A5687C" w:rsidRPr="00905380">
        <w:rPr>
          <w:rFonts w:eastAsia="宋体"/>
          <w:sz w:val="24"/>
          <w:lang w:eastAsia="zh-CN"/>
        </w:rPr>
        <w:t xml:space="preserve">crustal </w:t>
      </w:r>
      <w:bookmarkStart w:id="319" w:name="OLE_LINK503"/>
      <w:bookmarkStart w:id="320" w:name="OLE_LINK504"/>
      <w:proofErr w:type="spellStart"/>
      <w:r w:rsidRPr="00905380">
        <w:rPr>
          <w:rFonts w:eastAsia="宋体"/>
          <w:i/>
          <w:sz w:val="24"/>
          <w:lang w:eastAsia="zh-CN"/>
        </w:rPr>
        <w:t>Vp</w:t>
      </w:r>
      <w:proofErr w:type="spellEnd"/>
      <w:r w:rsidRPr="00905380">
        <w:rPr>
          <w:rFonts w:eastAsia="宋体"/>
          <w:i/>
          <w:sz w:val="24"/>
          <w:lang w:eastAsia="zh-CN"/>
        </w:rPr>
        <w:t>/Vs</w:t>
      </w:r>
      <w:r w:rsidRPr="00905380">
        <w:rPr>
          <w:rFonts w:eastAsia="宋体"/>
          <w:sz w:val="24"/>
          <w:lang w:eastAsia="zh-CN"/>
        </w:rPr>
        <w:t xml:space="preserve"> ratio</w:t>
      </w:r>
      <w:bookmarkEnd w:id="319"/>
      <w:bookmarkEnd w:id="320"/>
      <w:r w:rsidR="006A7626">
        <w:rPr>
          <w:rFonts w:eastAsia="宋体"/>
          <w:sz w:val="24"/>
          <w:lang w:eastAsia="zh-CN"/>
        </w:rPr>
        <w:t>s</w:t>
      </w:r>
      <w:r w:rsidRPr="00905380">
        <w:rPr>
          <w:rFonts w:eastAsia="宋体"/>
          <w:sz w:val="24"/>
          <w:lang w:eastAsia="zh-CN"/>
        </w:rPr>
        <w:t xml:space="preserve"> (&gt;1.85), one large area north of the BNS, and two isolated patches </w:t>
      </w:r>
      <w:r w:rsidR="00EA7747" w:rsidRPr="00905380">
        <w:rPr>
          <w:rFonts w:eastAsia="宋体"/>
          <w:sz w:val="24"/>
          <w:lang w:eastAsia="zh-CN"/>
        </w:rPr>
        <w:t>(P1 and P2) near</w:t>
      </w:r>
      <w:r w:rsidRPr="00905380">
        <w:rPr>
          <w:rFonts w:eastAsia="宋体"/>
          <w:sz w:val="24"/>
          <w:lang w:eastAsia="zh-CN"/>
        </w:rPr>
        <w:t xml:space="preserve"> the YZ</w:t>
      </w:r>
      <w:r w:rsidRPr="00C32B0D">
        <w:rPr>
          <w:rFonts w:eastAsia="宋体"/>
          <w:sz w:val="24"/>
          <w:lang w:eastAsia="zh-CN"/>
        </w:rPr>
        <w:t>S (Figures 2b and 3a)</w:t>
      </w:r>
      <w:r w:rsidRPr="00905380">
        <w:rPr>
          <w:rFonts w:eastAsia="宋体"/>
          <w:sz w:val="24"/>
          <w:lang w:eastAsia="zh-CN"/>
        </w:rPr>
        <w:t xml:space="preserve">. </w:t>
      </w:r>
      <w:r w:rsidR="00F30EB4" w:rsidRPr="005270AA">
        <w:rPr>
          <w:rFonts w:eastAsia="宋体"/>
          <w:color w:val="FF0000"/>
          <w:sz w:val="24"/>
          <w:lang w:eastAsia="zh-CN"/>
        </w:rPr>
        <w:t xml:space="preserve">To further </w:t>
      </w:r>
      <w:r w:rsidR="00931111" w:rsidRPr="005270AA">
        <w:rPr>
          <w:rFonts w:eastAsia="宋体"/>
          <w:color w:val="FF0000"/>
          <w:sz w:val="24"/>
          <w:lang w:eastAsia="zh-CN"/>
        </w:rPr>
        <w:t xml:space="preserve">evaluate </w:t>
      </w:r>
      <w:r w:rsidR="00F30EB4" w:rsidRPr="005270AA">
        <w:rPr>
          <w:rFonts w:eastAsia="宋体"/>
          <w:color w:val="FF0000"/>
          <w:sz w:val="24"/>
          <w:lang w:eastAsia="zh-CN"/>
        </w:rPr>
        <w:t>the validity</w:t>
      </w:r>
      <w:r w:rsidR="006A7626" w:rsidRPr="005270AA">
        <w:rPr>
          <w:rFonts w:eastAsia="宋体"/>
          <w:color w:val="FF0000"/>
          <w:sz w:val="24"/>
          <w:lang w:eastAsia="zh-CN"/>
        </w:rPr>
        <w:t xml:space="preserve"> of the two localized patches</w:t>
      </w:r>
      <w:r w:rsidR="00F30EB4" w:rsidRPr="005270AA">
        <w:rPr>
          <w:rFonts w:eastAsia="宋体"/>
          <w:color w:val="FF0000"/>
          <w:sz w:val="24"/>
          <w:lang w:eastAsia="zh-CN"/>
        </w:rPr>
        <w:t xml:space="preserve">, </w:t>
      </w:r>
      <w:r w:rsidR="00931111" w:rsidRPr="005270AA">
        <w:rPr>
          <w:rFonts w:eastAsia="宋体"/>
          <w:color w:val="FF0000"/>
          <w:sz w:val="24"/>
          <w:lang w:eastAsia="zh-CN"/>
        </w:rPr>
        <w:t xml:space="preserve">we perform </w:t>
      </w:r>
      <w:r w:rsidR="00905150" w:rsidRPr="005270AA">
        <w:rPr>
          <w:rFonts w:eastAsia="宋体"/>
          <w:color w:val="FF0000"/>
          <w:sz w:val="24"/>
          <w:lang w:eastAsia="zh-CN"/>
        </w:rPr>
        <w:t>b</w:t>
      </w:r>
      <w:r w:rsidR="005A5155" w:rsidRPr="005270AA">
        <w:rPr>
          <w:rFonts w:eastAsia="宋体"/>
          <w:color w:val="FF0000"/>
          <w:sz w:val="24"/>
          <w:lang w:eastAsia="zh-CN"/>
        </w:rPr>
        <w:t xml:space="preserve">ootstrap </w:t>
      </w:r>
      <w:r w:rsidR="00905150" w:rsidRPr="005270AA">
        <w:rPr>
          <w:rFonts w:eastAsia="宋体"/>
          <w:color w:val="FF0000"/>
          <w:sz w:val="24"/>
          <w:lang w:eastAsia="zh-CN"/>
        </w:rPr>
        <w:t>tests for</w:t>
      </w:r>
      <w:r w:rsidR="005A5155" w:rsidRPr="005270AA">
        <w:rPr>
          <w:rFonts w:eastAsia="宋体"/>
          <w:color w:val="FF0000"/>
          <w:sz w:val="24"/>
          <w:lang w:eastAsia="zh-CN"/>
        </w:rPr>
        <w:t xml:space="preserve"> </w:t>
      </w:r>
      <w:bookmarkStart w:id="321" w:name="OLE_LINK317"/>
      <w:bookmarkStart w:id="322" w:name="OLE_LINK318"/>
      <w:r w:rsidR="00931111" w:rsidRPr="005270AA">
        <w:rPr>
          <w:rFonts w:eastAsia="宋体"/>
          <w:color w:val="FF0000"/>
          <w:sz w:val="24"/>
          <w:lang w:eastAsia="zh-CN"/>
        </w:rPr>
        <w:t xml:space="preserve">the </w:t>
      </w:r>
      <w:r w:rsidR="000331E8" w:rsidRPr="005270AA">
        <w:rPr>
          <w:rFonts w:eastAsia="宋体"/>
          <w:color w:val="FF0000"/>
          <w:sz w:val="24"/>
          <w:lang w:eastAsia="zh-CN"/>
        </w:rPr>
        <w:t>high-</w:t>
      </w:r>
      <w:bookmarkStart w:id="323" w:name="OLE_LINK497"/>
      <w:bookmarkStart w:id="324" w:name="OLE_LINK498"/>
      <w:bookmarkStart w:id="325" w:name="OLE_LINK502"/>
      <w:bookmarkStart w:id="326" w:name="OLE_LINK505"/>
      <w:r w:rsidR="000331E8" w:rsidRPr="005270AA">
        <w:rPr>
          <w:rFonts w:eastAsiaTheme="majorEastAsia"/>
          <w:i/>
          <w:color w:val="FF0000"/>
          <w:sz w:val="22"/>
        </w:rPr>
        <w:t>κ</w:t>
      </w:r>
      <w:bookmarkEnd w:id="321"/>
      <w:bookmarkEnd w:id="322"/>
      <w:bookmarkEnd w:id="323"/>
      <w:bookmarkEnd w:id="324"/>
      <w:bookmarkEnd w:id="325"/>
      <w:bookmarkEnd w:id="326"/>
      <w:r w:rsidR="000331E8" w:rsidRPr="005270AA">
        <w:rPr>
          <w:rFonts w:eastAsia="宋体"/>
          <w:color w:val="FF0000"/>
          <w:sz w:val="24"/>
          <w:lang w:eastAsia="zh-CN"/>
        </w:rPr>
        <w:t xml:space="preserve"> stations</w:t>
      </w:r>
      <w:r w:rsidR="009200DA" w:rsidRPr="005270AA">
        <w:rPr>
          <w:rFonts w:eastAsia="宋体"/>
          <w:color w:val="FF0000"/>
          <w:sz w:val="24"/>
          <w:lang w:eastAsia="zh-CN"/>
        </w:rPr>
        <w:t xml:space="preserve"> (</w:t>
      </w:r>
      <w:r w:rsidR="009200DA" w:rsidRPr="005270AA">
        <w:rPr>
          <w:rFonts w:eastAsia="宋体"/>
          <w:i/>
          <w:color w:val="FF0000"/>
          <w:sz w:val="24"/>
          <w:lang w:eastAsia="zh-CN"/>
        </w:rPr>
        <w:t>κ</w:t>
      </w:r>
      <w:r w:rsidR="009200DA" w:rsidRPr="005270AA">
        <w:rPr>
          <w:rFonts w:eastAsia="宋体"/>
          <w:color w:val="FF0000"/>
          <w:sz w:val="24"/>
          <w:lang w:eastAsia="zh-CN"/>
        </w:rPr>
        <w:t>&gt;1.85)</w:t>
      </w:r>
      <w:r w:rsidR="000331E8" w:rsidRPr="005270AA">
        <w:rPr>
          <w:rFonts w:eastAsia="宋体"/>
          <w:color w:val="FF0000"/>
          <w:sz w:val="24"/>
          <w:lang w:eastAsia="zh-CN"/>
        </w:rPr>
        <w:t xml:space="preserve"> near </w:t>
      </w:r>
      <w:r w:rsidR="00931111" w:rsidRPr="005270AA">
        <w:rPr>
          <w:rFonts w:eastAsia="宋体"/>
          <w:color w:val="FF0000"/>
          <w:sz w:val="24"/>
          <w:lang w:eastAsia="zh-CN"/>
        </w:rPr>
        <w:t xml:space="preserve">the </w:t>
      </w:r>
      <w:r w:rsidR="000331E8" w:rsidRPr="005270AA">
        <w:rPr>
          <w:rFonts w:eastAsia="宋体"/>
          <w:color w:val="FF0000"/>
          <w:sz w:val="24"/>
          <w:lang w:eastAsia="zh-CN"/>
        </w:rPr>
        <w:t>YZS</w:t>
      </w:r>
      <w:r w:rsidR="00B51EF5" w:rsidRPr="005270AA">
        <w:rPr>
          <w:rFonts w:eastAsia="宋体"/>
          <w:color w:val="FF0000"/>
          <w:sz w:val="24"/>
          <w:lang w:eastAsia="zh-CN"/>
        </w:rPr>
        <w:t xml:space="preserve"> (</w:t>
      </w:r>
      <w:r w:rsidR="00B51EF5" w:rsidRPr="007A3FF6">
        <w:rPr>
          <w:rFonts w:eastAsia="宋体"/>
          <w:color w:val="FF0000"/>
          <w:sz w:val="24"/>
          <w:lang w:eastAsia="zh-CN"/>
        </w:rPr>
        <w:t>Figure</w:t>
      </w:r>
      <w:r w:rsidR="00C548B2">
        <w:rPr>
          <w:rFonts w:eastAsia="宋体"/>
          <w:color w:val="FF0000"/>
          <w:sz w:val="24"/>
          <w:lang w:val="en-GB" w:eastAsia="zh-CN"/>
        </w:rPr>
        <w:t>s</w:t>
      </w:r>
      <w:r w:rsidR="00B51EF5" w:rsidRPr="007A3FF6">
        <w:rPr>
          <w:rFonts w:eastAsia="宋体"/>
          <w:color w:val="FF0000"/>
          <w:sz w:val="24"/>
          <w:lang w:eastAsia="zh-CN"/>
        </w:rPr>
        <w:t xml:space="preserve"> S7</w:t>
      </w:r>
      <w:proofErr w:type="gramStart"/>
      <w:r w:rsidR="00C548B2">
        <w:rPr>
          <w:rFonts w:eastAsia="宋体"/>
          <w:color w:val="FF0000"/>
          <w:sz w:val="24"/>
          <w:lang w:eastAsia="zh-CN"/>
        </w:rPr>
        <w:t>a,b</w:t>
      </w:r>
      <w:proofErr w:type="gramEnd"/>
      <w:r w:rsidR="00B51EF5" w:rsidRPr="005670FB">
        <w:rPr>
          <w:rFonts w:eastAsia="宋体"/>
          <w:color w:val="FF0000"/>
          <w:sz w:val="24"/>
          <w:lang w:eastAsia="zh-CN"/>
        </w:rPr>
        <w:t>)</w:t>
      </w:r>
      <w:r w:rsidR="00B92052" w:rsidRPr="005670FB">
        <w:rPr>
          <w:rFonts w:eastAsia="宋体"/>
          <w:color w:val="FF0000"/>
          <w:sz w:val="24"/>
          <w:lang w:eastAsia="zh-CN"/>
        </w:rPr>
        <w:t>. The</w:t>
      </w:r>
      <w:r w:rsidR="00FF25AC" w:rsidRPr="007A3FF6">
        <w:rPr>
          <w:rFonts w:eastAsia="宋体"/>
          <w:color w:val="FF0000"/>
          <w:sz w:val="24"/>
          <w:lang w:eastAsia="zh-CN"/>
        </w:rPr>
        <w:t xml:space="preserve"> </w:t>
      </w:r>
      <w:r w:rsidR="008A5151" w:rsidRPr="007A3FF6">
        <w:rPr>
          <w:rFonts w:eastAsia="宋体"/>
          <w:color w:val="FF0000"/>
          <w:sz w:val="24"/>
          <w:lang w:eastAsia="zh-CN"/>
        </w:rPr>
        <w:t xml:space="preserve">range </w:t>
      </w:r>
      <w:r w:rsidR="009931A7" w:rsidRPr="007A3FF6">
        <w:rPr>
          <w:rFonts w:eastAsia="宋体"/>
          <w:color w:val="FF0000"/>
          <w:sz w:val="24"/>
          <w:lang w:eastAsia="zh-CN"/>
        </w:rPr>
        <w:t>for</w:t>
      </w:r>
      <w:r w:rsidR="00C9564A" w:rsidRPr="007A3FF6">
        <w:rPr>
          <w:rFonts w:eastAsia="宋体"/>
          <w:color w:val="FF0000"/>
          <w:sz w:val="24"/>
          <w:lang w:eastAsia="zh-CN"/>
        </w:rPr>
        <w:t xml:space="preserve"> </w:t>
      </w:r>
      <w:r w:rsidR="00550148" w:rsidRPr="007A3FF6">
        <w:rPr>
          <w:rFonts w:eastAsia="宋体"/>
          <w:i/>
          <w:color w:val="FF0000"/>
          <w:sz w:val="24"/>
          <w:lang w:eastAsia="zh-CN"/>
        </w:rPr>
        <w:t>κ</w:t>
      </w:r>
      <w:r w:rsidR="0026633E" w:rsidRPr="005670FB">
        <w:rPr>
          <w:rFonts w:eastAsia="宋体"/>
          <w:color w:val="FF0000"/>
          <w:sz w:val="24"/>
          <w:lang w:eastAsia="zh-CN"/>
        </w:rPr>
        <w:t xml:space="preserve"> </w:t>
      </w:r>
      <w:r w:rsidR="008A5151" w:rsidRPr="007A3FF6">
        <w:rPr>
          <w:rFonts w:eastAsia="宋体"/>
          <w:color w:val="FF0000"/>
          <w:sz w:val="24"/>
          <w:lang w:eastAsia="zh-CN"/>
        </w:rPr>
        <w:t>standard deviation</w:t>
      </w:r>
      <w:r w:rsidR="008A5151" w:rsidRPr="005670FB">
        <w:rPr>
          <w:rFonts w:eastAsia="宋体"/>
          <w:color w:val="FF0000"/>
          <w:sz w:val="24"/>
          <w:lang w:eastAsia="zh-CN"/>
        </w:rPr>
        <w:t xml:space="preserve"> </w:t>
      </w:r>
      <w:r w:rsidR="0026633E" w:rsidRPr="005670FB">
        <w:rPr>
          <w:rFonts w:eastAsia="宋体"/>
          <w:color w:val="FF0000"/>
          <w:sz w:val="24"/>
          <w:lang w:eastAsia="zh-CN"/>
        </w:rPr>
        <w:t xml:space="preserve">is </w:t>
      </w:r>
      <w:r w:rsidR="008C4C6B" w:rsidRPr="007A3FF6">
        <w:rPr>
          <w:rFonts w:eastAsia="宋体"/>
          <w:color w:val="FF0000"/>
          <w:sz w:val="24"/>
          <w:lang w:eastAsia="zh-CN"/>
        </w:rPr>
        <w:t>0.011-</w:t>
      </w:r>
      <w:r w:rsidR="0026633E" w:rsidRPr="007A3FF6">
        <w:rPr>
          <w:rFonts w:eastAsia="宋体"/>
          <w:color w:val="FF0000"/>
          <w:sz w:val="24"/>
          <w:lang w:eastAsia="zh-CN"/>
        </w:rPr>
        <w:t>0.055</w:t>
      </w:r>
      <w:r w:rsidR="009E3CE5" w:rsidRPr="005670FB">
        <w:rPr>
          <w:rFonts w:eastAsia="宋体"/>
          <w:color w:val="FF0000"/>
          <w:sz w:val="24"/>
          <w:lang w:eastAsia="zh-CN"/>
        </w:rPr>
        <w:t xml:space="preserve"> </w:t>
      </w:r>
      <w:r w:rsidR="001F027C" w:rsidRPr="005670FB">
        <w:rPr>
          <w:rFonts w:eastAsia="宋体"/>
          <w:color w:val="FF0000"/>
          <w:sz w:val="24"/>
          <w:lang w:eastAsia="zh-CN"/>
        </w:rPr>
        <w:t>from bootstrap results</w:t>
      </w:r>
      <w:r w:rsidR="009E3CE5" w:rsidRPr="005670FB">
        <w:rPr>
          <w:rFonts w:eastAsia="宋体"/>
          <w:color w:val="FF0000"/>
          <w:sz w:val="24"/>
          <w:lang w:eastAsia="zh-CN"/>
        </w:rPr>
        <w:t xml:space="preserve">, which is </w:t>
      </w:r>
      <w:r w:rsidR="001A1042" w:rsidRPr="007A3FF6">
        <w:rPr>
          <w:rFonts w:eastAsia="宋体"/>
          <w:color w:val="FF0000"/>
          <w:sz w:val="24"/>
          <w:lang w:eastAsia="zh-CN"/>
        </w:rPr>
        <w:t>comparable to</w:t>
      </w:r>
      <w:r w:rsidR="00CD3AEE" w:rsidRPr="007A3FF6">
        <w:rPr>
          <w:rFonts w:eastAsia="宋体"/>
          <w:color w:val="FF0000"/>
          <w:sz w:val="24"/>
          <w:lang w:eastAsia="zh-CN"/>
        </w:rPr>
        <w:t xml:space="preserve"> </w:t>
      </w:r>
      <w:r w:rsidR="005F1D94" w:rsidRPr="005670FB">
        <w:rPr>
          <w:rFonts w:eastAsia="宋体"/>
          <w:color w:val="FF0000"/>
          <w:sz w:val="24"/>
          <w:lang w:eastAsia="zh-CN"/>
        </w:rPr>
        <w:t xml:space="preserve">the corresponding </w:t>
      </w:r>
      <w:r w:rsidR="009E3CE5" w:rsidRPr="005670FB">
        <w:rPr>
          <w:rFonts w:eastAsia="宋体"/>
          <w:color w:val="FF0000"/>
          <w:sz w:val="24"/>
          <w:lang w:eastAsia="zh-CN"/>
        </w:rPr>
        <w:t>uncertainty</w:t>
      </w:r>
      <w:r w:rsidR="003F0B04" w:rsidRPr="005670FB">
        <w:rPr>
          <w:rFonts w:eastAsia="宋体"/>
          <w:color w:val="FF0000"/>
          <w:sz w:val="24"/>
          <w:lang w:eastAsia="zh-CN"/>
        </w:rPr>
        <w:t xml:space="preserve"> </w:t>
      </w:r>
      <w:r w:rsidR="009E3CE5" w:rsidRPr="005670FB">
        <w:rPr>
          <w:rFonts w:eastAsia="宋体"/>
          <w:color w:val="FF0000"/>
          <w:sz w:val="24"/>
          <w:lang w:eastAsia="zh-CN"/>
        </w:rPr>
        <w:t>estimat</w:t>
      </w:r>
      <w:r w:rsidR="00512B18" w:rsidRPr="005670FB">
        <w:rPr>
          <w:rFonts w:eastAsia="宋体"/>
          <w:color w:val="FF0000"/>
          <w:sz w:val="24"/>
          <w:lang w:eastAsia="zh-CN"/>
        </w:rPr>
        <w:t>e</w:t>
      </w:r>
      <w:r w:rsidR="009E3CE5" w:rsidRPr="005670FB">
        <w:rPr>
          <w:rFonts w:eastAsia="宋体"/>
          <w:color w:val="FF0000"/>
          <w:sz w:val="24"/>
          <w:lang w:eastAsia="zh-CN"/>
        </w:rPr>
        <w:t>s from</w:t>
      </w:r>
      <w:r w:rsidR="006435A9" w:rsidRPr="005670FB">
        <w:rPr>
          <w:rFonts w:eastAsia="宋体"/>
          <w:color w:val="FF0000"/>
          <w:sz w:val="24"/>
          <w:lang w:eastAsia="zh-CN"/>
        </w:rPr>
        <w:t xml:space="preserve"> </w:t>
      </w:r>
      <w:bookmarkStart w:id="327" w:name="OLE_LINK304"/>
      <w:bookmarkStart w:id="328" w:name="OLE_LINK306"/>
      <w:bookmarkStart w:id="329" w:name="OLE_LINK372"/>
      <w:r w:rsidR="006435A9" w:rsidRPr="005670FB">
        <w:rPr>
          <w:rFonts w:eastAsia="宋体"/>
          <w:i/>
          <w:color w:val="FF0000"/>
          <w:sz w:val="24"/>
          <w:lang w:eastAsia="zh-CN"/>
        </w:rPr>
        <w:t>H-</w:t>
      </w:r>
      <w:bookmarkStart w:id="330" w:name="OLE_LINK500"/>
      <w:bookmarkStart w:id="331" w:name="OLE_LINK501"/>
      <w:r w:rsidR="006435A9" w:rsidRPr="005670FB">
        <w:rPr>
          <w:rFonts w:eastAsia="宋体"/>
          <w:i/>
          <w:color w:val="FF0000"/>
          <w:sz w:val="24"/>
          <w:lang w:eastAsia="zh-CN"/>
        </w:rPr>
        <w:t>κ</w:t>
      </w:r>
      <w:bookmarkEnd w:id="330"/>
      <w:bookmarkEnd w:id="331"/>
      <w:r w:rsidR="006435A9" w:rsidRPr="005670FB">
        <w:rPr>
          <w:rFonts w:eastAsia="宋体"/>
          <w:i/>
          <w:color w:val="FF0000"/>
          <w:sz w:val="24"/>
          <w:lang w:eastAsia="zh-CN"/>
        </w:rPr>
        <w:t>-c</w:t>
      </w:r>
      <w:bookmarkEnd w:id="327"/>
      <w:bookmarkEnd w:id="328"/>
      <w:bookmarkEnd w:id="329"/>
      <w:r w:rsidR="006435A9" w:rsidRPr="005670FB">
        <w:rPr>
          <w:rFonts w:eastAsia="宋体"/>
          <w:color w:val="FF0000"/>
          <w:sz w:val="24"/>
          <w:lang w:eastAsia="zh-CN"/>
        </w:rPr>
        <w:t xml:space="preserve"> stacking</w:t>
      </w:r>
      <w:r w:rsidR="008201B8" w:rsidRPr="005670FB">
        <w:rPr>
          <w:rFonts w:eastAsia="宋体"/>
          <w:color w:val="FF0000"/>
          <w:sz w:val="24"/>
          <w:lang w:eastAsia="zh-CN"/>
        </w:rPr>
        <w:t xml:space="preserve"> (Figure</w:t>
      </w:r>
      <w:r w:rsidR="000B3FF4">
        <w:rPr>
          <w:rFonts w:eastAsia="宋体" w:hint="eastAsia"/>
          <w:color w:val="FF0000"/>
          <w:sz w:val="24"/>
          <w:lang w:eastAsia="zh-CN"/>
        </w:rPr>
        <w:t>s</w:t>
      </w:r>
      <w:r w:rsidR="008201B8" w:rsidRPr="005670FB">
        <w:rPr>
          <w:rFonts w:eastAsia="宋体"/>
          <w:color w:val="FF0000"/>
          <w:sz w:val="24"/>
          <w:lang w:eastAsia="zh-CN"/>
        </w:rPr>
        <w:t xml:space="preserve"> 2d</w:t>
      </w:r>
      <w:r w:rsidR="000B3FF4">
        <w:rPr>
          <w:rFonts w:eastAsia="宋体"/>
          <w:color w:val="FF0000"/>
          <w:sz w:val="24"/>
          <w:lang w:eastAsia="zh-CN"/>
        </w:rPr>
        <w:t xml:space="preserve"> and S7</w:t>
      </w:r>
      <w:proofErr w:type="gramStart"/>
      <w:r w:rsidR="000B3FF4">
        <w:rPr>
          <w:rFonts w:eastAsia="宋体"/>
          <w:color w:val="FF0000"/>
          <w:sz w:val="24"/>
          <w:lang w:eastAsia="zh-CN"/>
        </w:rPr>
        <w:t>c,d</w:t>
      </w:r>
      <w:proofErr w:type="gramEnd"/>
      <w:r w:rsidR="00CF7568" w:rsidRPr="005670FB">
        <w:rPr>
          <w:rFonts w:eastAsia="宋体"/>
          <w:color w:val="FF0000"/>
          <w:sz w:val="24"/>
          <w:lang w:eastAsia="zh-CN"/>
        </w:rPr>
        <w:t xml:space="preserve">; </w:t>
      </w:r>
      <w:r w:rsidR="00CF7568" w:rsidRPr="007A3FF6">
        <w:rPr>
          <w:rFonts w:eastAsia="宋体"/>
          <w:color w:val="FF0000"/>
          <w:sz w:val="24"/>
          <w:lang w:eastAsia="zh-CN"/>
        </w:rPr>
        <w:t>0.024-0.077 for range</w:t>
      </w:r>
      <w:r w:rsidR="008201B8" w:rsidRPr="005670FB">
        <w:rPr>
          <w:rFonts w:eastAsia="宋体"/>
          <w:color w:val="FF0000"/>
          <w:sz w:val="24"/>
          <w:lang w:eastAsia="zh-CN"/>
        </w:rPr>
        <w:t>)</w:t>
      </w:r>
      <w:r w:rsidR="006435A9" w:rsidRPr="005670FB">
        <w:rPr>
          <w:rFonts w:eastAsia="宋体"/>
          <w:color w:val="FF0000"/>
          <w:sz w:val="24"/>
          <w:lang w:eastAsia="zh-CN"/>
        </w:rPr>
        <w:t xml:space="preserve">. </w:t>
      </w:r>
      <w:r w:rsidR="0093721C" w:rsidRPr="007F0ACD">
        <w:rPr>
          <w:rFonts w:eastAsia="宋体"/>
          <w:color w:val="FF0000"/>
          <w:sz w:val="24"/>
          <w:lang w:eastAsia="zh-CN"/>
        </w:rPr>
        <w:t>Figure</w:t>
      </w:r>
      <w:r w:rsidR="000B3FF4">
        <w:rPr>
          <w:rFonts w:eastAsia="宋体"/>
          <w:color w:val="FF0000"/>
          <w:sz w:val="24"/>
          <w:lang w:eastAsia="zh-CN"/>
        </w:rPr>
        <w:t>s</w:t>
      </w:r>
      <w:r w:rsidR="0093721C" w:rsidRPr="007F0ACD">
        <w:rPr>
          <w:rFonts w:eastAsia="宋体"/>
          <w:color w:val="FF0000"/>
          <w:sz w:val="24"/>
          <w:lang w:eastAsia="zh-CN"/>
        </w:rPr>
        <w:t xml:space="preserve"> S7</w:t>
      </w:r>
      <w:proofErr w:type="gramStart"/>
      <w:r w:rsidR="000B3FF4">
        <w:rPr>
          <w:rFonts w:eastAsia="宋体"/>
          <w:color w:val="FF0000"/>
          <w:sz w:val="24"/>
          <w:lang w:eastAsia="zh-CN"/>
        </w:rPr>
        <w:t>a,b</w:t>
      </w:r>
      <w:proofErr w:type="gramEnd"/>
      <w:r w:rsidR="0093721C" w:rsidRPr="007F0ACD">
        <w:rPr>
          <w:rFonts w:eastAsia="宋体"/>
          <w:color w:val="FF0000"/>
          <w:sz w:val="24"/>
          <w:lang w:eastAsia="zh-CN"/>
        </w:rPr>
        <w:t xml:space="preserve"> </w:t>
      </w:r>
      <w:r w:rsidR="00E971BB" w:rsidRPr="007F0ACD">
        <w:rPr>
          <w:rFonts w:eastAsia="宋体"/>
          <w:color w:val="FF0000"/>
          <w:sz w:val="24"/>
          <w:lang w:eastAsia="zh-CN"/>
        </w:rPr>
        <w:t xml:space="preserve">also </w:t>
      </w:r>
      <w:r w:rsidR="0093721C" w:rsidRPr="007F0ACD">
        <w:rPr>
          <w:rFonts w:eastAsia="宋体"/>
          <w:color w:val="FF0000"/>
          <w:sz w:val="24"/>
          <w:lang w:eastAsia="zh-CN"/>
        </w:rPr>
        <w:t>indicate that</w:t>
      </w:r>
      <w:r w:rsidR="005F2AD9" w:rsidRPr="007F0ACD">
        <w:rPr>
          <w:rFonts w:eastAsia="宋体"/>
          <w:color w:val="FF0000"/>
          <w:sz w:val="24"/>
          <w:lang w:eastAsia="zh-CN"/>
        </w:rPr>
        <w:t xml:space="preserve"> for</w:t>
      </w:r>
      <w:r w:rsidR="0093721C" w:rsidRPr="007F0ACD">
        <w:rPr>
          <w:rFonts w:eastAsia="宋体"/>
          <w:color w:val="FF0000"/>
          <w:sz w:val="24"/>
          <w:lang w:eastAsia="zh-CN"/>
        </w:rPr>
        <w:t xml:space="preserve"> </w:t>
      </w:r>
      <w:r w:rsidR="00DF669D" w:rsidRPr="007F0ACD">
        <w:rPr>
          <w:rFonts w:eastAsia="宋体"/>
          <w:color w:val="FF0000"/>
          <w:sz w:val="24"/>
          <w:lang w:eastAsia="zh-CN"/>
        </w:rPr>
        <w:t xml:space="preserve">most bootstrapped </w:t>
      </w:r>
      <w:r w:rsidR="00E6128E" w:rsidRPr="007F0ACD">
        <w:rPr>
          <w:rFonts w:eastAsia="宋体"/>
          <w:color w:val="FF0000"/>
          <w:sz w:val="24"/>
          <w:lang w:eastAsia="zh-CN"/>
        </w:rPr>
        <w:t>stations</w:t>
      </w:r>
      <w:r w:rsidR="00B83D44" w:rsidRPr="007F0ACD">
        <w:rPr>
          <w:rFonts w:eastAsia="宋体"/>
          <w:color w:val="FF0000"/>
          <w:sz w:val="24"/>
          <w:lang w:eastAsia="zh-CN"/>
        </w:rPr>
        <w:t xml:space="preserve">, the </w:t>
      </w:r>
      <w:r w:rsidR="00B83D44" w:rsidRPr="007F0ACD">
        <w:rPr>
          <w:rFonts w:eastAsia="宋体"/>
          <w:i/>
          <w:color w:val="FF0000"/>
          <w:sz w:val="24"/>
          <w:lang w:eastAsia="zh-CN"/>
        </w:rPr>
        <w:t>κ</w:t>
      </w:r>
      <w:r w:rsidR="00B83D44" w:rsidRPr="007F0ACD">
        <w:rPr>
          <w:rFonts w:eastAsia="宋体"/>
          <w:color w:val="FF0000"/>
          <w:sz w:val="24"/>
          <w:lang w:eastAsia="zh-CN"/>
        </w:rPr>
        <w:t xml:space="preserve"> range</w:t>
      </w:r>
      <w:r w:rsidR="005E58C2" w:rsidRPr="007F0ACD">
        <w:rPr>
          <w:rFonts w:eastAsia="宋体"/>
          <w:color w:val="FF0000"/>
          <w:sz w:val="24"/>
          <w:lang w:eastAsia="zh-CN"/>
        </w:rPr>
        <w:t>s</w:t>
      </w:r>
      <w:r w:rsidR="00B83D44" w:rsidRPr="007F0ACD">
        <w:rPr>
          <w:rFonts w:eastAsia="宋体"/>
          <w:color w:val="FF0000"/>
          <w:sz w:val="24"/>
          <w:lang w:eastAsia="zh-CN"/>
        </w:rPr>
        <w:t xml:space="preserve"> considering the uncertaint</w:t>
      </w:r>
      <w:r w:rsidR="00993CDC" w:rsidRPr="007F0ACD">
        <w:rPr>
          <w:rFonts w:eastAsia="宋体"/>
          <w:color w:val="FF0000"/>
          <w:sz w:val="24"/>
          <w:lang w:eastAsia="zh-CN"/>
        </w:rPr>
        <w:t>y level</w:t>
      </w:r>
      <w:r w:rsidR="00E6128E" w:rsidRPr="007F0ACD">
        <w:rPr>
          <w:rFonts w:eastAsia="宋体"/>
          <w:color w:val="FF0000"/>
          <w:sz w:val="24"/>
          <w:lang w:eastAsia="zh-CN"/>
        </w:rPr>
        <w:t xml:space="preserve"> are</w:t>
      </w:r>
      <w:r w:rsidR="002D7962" w:rsidRPr="007F0ACD">
        <w:rPr>
          <w:rFonts w:eastAsia="宋体"/>
          <w:color w:val="FF0000"/>
          <w:sz w:val="24"/>
          <w:lang w:eastAsia="zh-CN"/>
        </w:rPr>
        <w:t xml:space="preserve"> </w:t>
      </w:r>
      <w:r w:rsidR="005F2AD9" w:rsidRPr="007F0ACD">
        <w:rPr>
          <w:rFonts w:eastAsia="宋体"/>
          <w:color w:val="FF0000"/>
          <w:sz w:val="24"/>
          <w:lang w:eastAsia="zh-CN"/>
        </w:rPr>
        <w:t>higher than 1.85</w:t>
      </w:r>
      <w:r w:rsidR="00B32EC5" w:rsidRPr="007F0ACD">
        <w:rPr>
          <w:rFonts w:eastAsia="宋体"/>
          <w:color w:val="FF0000"/>
          <w:sz w:val="24"/>
          <w:lang w:eastAsia="zh-CN"/>
        </w:rPr>
        <w:t xml:space="preserve"> </w:t>
      </w:r>
      <w:r w:rsidR="005E58C2" w:rsidRPr="007F0ACD">
        <w:rPr>
          <w:rFonts w:eastAsia="宋体"/>
          <w:color w:val="FF0000"/>
          <w:sz w:val="24"/>
          <w:lang w:eastAsia="zh-CN"/>
        </w:rPr>
        <w:t xml:space="preserve">(with </w:t>
      </w:r>
      <w:r w:rsidR="002019EB" w:rsidRPr="007F0ACD">
        <w:rPr>
          <w:rFonts w:eastAsia="宋体"/>
          <w:color w:val="FF0000"/>
          <w:sz w:val="24"/>
          <w:lang w:eastAsia="zh-CN"/>
        </w:rPr>
        <w:t xml:space="preserve">only </w:t>
      </w:r>
      <w:r w:rsidR="005E58C2" w:rsidRPr="007F0ACD">
        <w:rPr>
          <w:rFonts w:eastAsia="宋体"/>
          <w:color w:val="FF0000"/>
          <w:sz w:val="24"/>
          <w:lang w:eastAsia="zh-CN"/>
        </w:rPr>
        <w:t xml:space="preserve">4 exceptions which have </w:t>
      </w:r>
      <w:r w:rsidR="004C4A30" w:rsidRPr="007F0ACD">
        <w:rPr>
          <w:rFonts w:eastAsia="宋体"/>
          <w:color w:val="FF0000"/>
          <w:sz w:val="24"/>
          <w:lang w:eastAsia="zh-CN"/>
        </w:rPr>
        <w:t>mi</w:t>
      </w:r>
      <w:r w:rsidR="004C4A30">
        <w:rPr>
          <w:rFonts w:eastAsia="宋体"/>
          <w:color w:val="FF0000"/>
          <w:sz w:val="24"/>
          <w:lang w:eastAsia="zh-CN"/>
        </w:rPr>
        <w:t>nim</w:t>
      </w:r>
      <w:r w:rsidR="004C4A30" w:rsidRPr="007F0ACD">
        <w:rPr>
          <w:rFonts w:eastAsia="宋体"/>
          <w:color w:val="FF0000"/>
          <w:sz w:val="24"/>
          <w:lang w:eastAsia="zh-CN"/>
        </w:rPr>
        <w:t xml:space="preserve">ums </w:t>
      </w:r>
      <w:r w:rsidR="005E58C2" w:rsidRPr="007F0ACD">
        <w:rPr>
          <w:rFonts w:eastAsia="宋体"/>
          <w:color w:val="FF0000"/>
          <w:sz w:val="24"/>
          <w:lang w:eastAsia="zh-CN"/>
        </w:rPr>
        <w:t xml:space="preserve">of </w:t>
      </w:r>
      <w:r w:rsidR="000B3FF4">
        <w:rPr>
          <w:rFonts w:eastAsia="宋体"/>
          <w:color w:val="FF0000"/>
          <w:sz w:val="24"/>
          <w:lang w:eastAsia="zh-CN"/>
        </w:rPr>
        <w:t>1.81-</w:t>
      </w:r>
      <w:r w:rsidR="005E58C2" w:rsidRPr="007F0ACD">
        <w:rPr>
          <w:rFonts w:eastAsia="宋体"/>
          <w:color w:val="FF0000"/>
          <w:sz w:val="24"/>
          <w:lang w:eastAsia="zh-CN"/>
        </w:rPr>
        <w:t>1.84).</w:t>
      </w:r>
      <w:r w:rsidR="002019EB" w:rsidRPr="007F0ACD">
        <w:rPr>
          <w:rFonts w:eastAsia="宋体"/>
          <w:color w:val="FF0000"/>
          <w:sz w:val="24"/>
          <w:lang w:eastAsia="zh-CN"/>
        </w:rPr>
        <w:t xml:space="preserve"> Therefore, both </w:t>
      </w:r>
      <w:r w:rsidR="00A93BD0" w:rsidRPr="007F0ACD">
        <w:rPr>
          <w:rFonts w:eastAsia="宋体"/>
          <w:color w:val="FF0000"/>
          <w:sz w:val="24"/>
          <w:lang w:eastAsia="zh-CN"/>
        </w:rPr>
        <w:t xml:space="preserve">ways of </w:t>
      </w:r>
      <w:r w:rsidR="002019EB" w:rsidRPr="007F0ACD">
        <w:rPr>
          <w:rFonts w:eastAsia="宋体"/>
          <w:color w:val="FF0000"/>
          <w:sz w:val="24"/>
          <w:lang w:eastAsia="zh-CN"/>
        </w:rPr>
        <w:t xml:space="preserve">uncertainty </w:t>
      </w:r>
      <w:r w:rsidR="00A93BD0" w:rsidRPr="007F0ACD">
        <w:rPr>
          <w:rFonts w:eastAsia="宋体"/>
          <w:color w:val="FF0000"/>
          <w:sz w:val="24"/>
          <w:lang w:eastAsia="zh-CN"/>
        </w:rPr>
        <w:t>estimation confirm that the</w:t>
      </w:r>
      <w:r w:rsidR="00901D36">
        <w:rPr>
          <w:rFonts w:eastAsia="宋体"/>
          <w:color w:val="FF0000"/>
          <w:sz w:val="24"/>
          <w:lang w:eastAsia="zh-CN"/>
        </w:rPr>
        <w:t>se</w:t>
      </w:r>
      <w:r w:rsidR="00A93BD0" w:rsidRPr="007F0ACD">
        <w:rPr>
          <w:rFonts w:eastAsia="宋体"/>
          <w:color w:val="FF0000"/>
          <w:sz w:val="24"/>
          <w:lang w:eastAsia="zh-CN"/>
        </w:rPr>
        <w:t xml:space="preserve"> high-</w:t>
      </w:r>
      <w:r w:rsidR="00A93BD0" w:rsidRPr="007F0ACD">
        <w:rPr>
          <w:rFonts w:eastAsiaTheme="majorEastAsia"/>
          <w:i/>
          <w:color w:val="FF0000"/>
          <w:sz w:val="22"/>
        </w:rPr>
        <w:t>κ</w:t>
      </w:r>
      <w:r w:rsidR="00A93BD0" w:rsidRPr="007F0ACD">
        <w:rPr>
          <w:rFonts w:eastAsia="宋体"/>
          <w:color w:val="FF0000"/>
          <w:sz w:val="24"/>
          <w:lang w:eastAsia="zh-CN"/>
        </w:rPr>
        <w:t xml:space="preserve"> values are robust measurements.</w:t>
      </w:r>
      <w:r w:rsidR="00324682" w:rsidRPr="007F0ACD">
        <w:rPr>
          <w:rFonts w:eastAsia="宋体"/>
          <w:color w:val="FF0000"/>
          <w:sz w:val="24"/>
          <w:lang w:eastAsia="zh-CN"/>
        </w:rPr>
        <w:t xml:space="preserve"> </w:t>
      </w:r>
    </w:p>
    <w:p w14:paraId="1177F13C" w14:textId="4A5D5619" w:rsidR="00904736" w:rsidRDefault="00823595" w:rsidP="00904736">
      <w:pPr>
        <w:rPr>
          <w:rFonts w:eastAsiaTheme="majorEastAsia"/>
          <w:sz w:val="24"/>
        </w:rPr>
      </w:pPr>
      <w:bookmarkStart w:id="332" w:name="OLE_LINK297"/>
      <w:bookmarkStart w:id="333" w:name="OLE_LINK298"/>
      <w:r w:rsidRPr="00CC0AC4">
        <w:rPr>
          <w:rFonts w:eastAsia="宋体"/>
          <w:color w:val="FF0000"/>
          <w:sz w:val="24"/>
          <w:lang w:eastAsia="zh-CN"/>
        </w:rPr>
        <w:t>Liu et al. (2021)</w:t>
      </w:r>
      <w:bookmarkEnd w:id="332"/>
      <w:bookmarkEnd w:id="333"/>
      <w:r w:rsidR="00856861" w:rsidRPr="00CC0AC4">
        <w:rPr>
          <w:rFonts w:eastAsia="宋体"/>
          <w:color w:val="FF0000"/>
          <w:sz w:val="24"/>
          <w:lang w:eastAsia="zh-CN"/>
        </w:rPr>
        <w:t xml:space="preserve"> </w:t>
      </w:r>
      <w:r w:rsidR="001E573B">
        <w:rPr>
          <w:rFonts w:eastAsia="宋体"/>
          <w:color w:val="FF0000"/>
          <w:sz w:val="24"/>
          <w:lang w:eastAsia="zh-CN"/>
        </w:rPr>
        <w:t>inferred</w:t>
      </w:r>
      <w:r w:rsidR="001E573B" w:rsidRPr="00CC0AC4">
        <w:rPr>
          <w:rFonts w:eastAsia="宋体"/>
          <w:color w:val="FF0000"/>
          <w:sz w:val="24"/>
          <w:lang w:eastAsia="zh-CN"/>
        </w:rPr>
        <w:t xml:space="preserve"> </w:t>
      </w:r>
      <w:r w:rsidR="00CC0AC4" w:rsidRPr="00CC0AC4">
        <w:rPr>
          <w:rFonts w:eastAsia="宋体"/>
          <w:color w:val="FF0000"/>
          <w:sz w:val="24"/>
          <w:lang w:eastAsia="zh-CN"/>
        </w:rPr>
        <w:t>the</w:t>
      </w:r>
      <w:r w:rsidR="004B4A45">
        <w:rPr>
          <w:rFonts w:eastAsia="宋体"/>
          <w:color w:val="FF0000"/>
          <w:sz w:val="24"/>
          <w:lang w:eastAsia="zh-CN"/>
        </w:rPr>
        <w:t xml:space="preserve"> crustal-averaged</w:t>
      </w:r>
      <w:r w:rsidR="00CC0AC4" w:rsidRPr="00CC0AC4">
        <w:rPr>
          <w:rFonts w:eastAsia="宋体"/>
          <w:color w:val="FF0000"/>
          <w:sz w:val="24"/>
          <w:lang w:eastAsia="zh-CN"/>
        </w:rPr>
        <w:t xml:space="preserve"> </w:t>
      </w:r>
      <w:bookmarkStart w:id="334" w:name="OLE_LINK311"/>
      <w:bookmarkStart w:id="335" w:name="OLE_LINK312"/>
      <w:bookmarkStart w:id="336" w:name="OLE_LINK299"/>
      <w:bookmarkStart w:id="337" w:name="OLE_LINK491"/>
      <w:r w:rsidR="00CC0AC4" w:rsidRPr="00CC0AC4">
        <w:rPr>
          <w:rFonts w:eastAsiaTheme="majorEastAsia"/>
          <w:i/>
          <w:color w:val="FF0000"/>
          <w:sz w:val="24"/>
        </w:rPr>
        <w:t>κ</w:t>
      </w:r>
      <w:bookmarkEnd w:id="334"/>
      <w:bookmarkEnd w:id="335"/>
      <w:bookmarkEnd w:id="336"/>
      <w:bookmarkEnd w:id="337"/>
      <w:r w:rsidR="00CC0AC4" w:rsidRPr="00CC0AC4">
        <w:rPr>
          <w:rFonts w:eastAsiaTheme="majorEastAsia"/>
          <w:color w:val="FF0000"/>
          <w:sz w:val="24"/>
        </w:rPr>
        <w:t xml:space="preserve"> value of 1.85 would allow </w:t>
      </w:r>
      <w:r w:rsidR="005A50F5">
        <w:rPr>
          <w:rFonts w:eastAsiaTheme="majorEastAsia"/>
          <w:color w:val="FF0000"/>
          <w:sz w:val="24"/>
        </w:rPr>
        <w:t xml:space="preserve">the existence of </w:t>
      </w:r>
      <w:r w:rsidR="004C4A30">
        <w:rPr>
          <w:rFonts w:eastAsiaTheme="majorEastAsia"/>
          <w:color w:val="FF0000"/>
          <w:sz w:val="24"/>
        </w:rPr>
        <w:t xml:space="preserve">a </w:t>
      </w:r>
      <w:r w:rsidR="005A50F5">
        <w:rPr>
          <w:rFonts w:eastAsiaTheme="majorEastAsia"/>
          <w:color w:val="FF0000"/>
          <w:sz w:val="24"/>
        </w:rPr>
        <w:t>~20-km-thick</w:t>
      </w:r>
      <w:r w:rsidR="0009045E">
        <w:rPr>
          <w:rFonts w:eastAsiaTheme="majorEastAsia"/>
          <w:color w:val="FF0000"/>
          <w:sz w:val="24"/>
        </w:rPr>
        <w:t xml:space="preserve"> crustal flow</w:t>
      </w:r>
      <w:r w:rsidR="00E750AA">
        <w:rPr>
          <w:rFonts w:eastAsiaTheme="majorEastAsia"/>
          <w:color w:val="FF0000"/>
          <w:sz w:val="24"/>
        </w:rPr>
        <w:t xml:space="preserve"> layer</w:t>
      </w:r>
      <w:r w:rsidR="005D480E">
        <w:rPr>
          <w:rFonts w:eastAsiaTheme="majorEastAsia"/>
          <w:color w:val="FF0000"/>
          <w:sz w:val="24"/>
        </w:rPr>
        <w:t xml:space="preserve"> based on the </w:t>
      </w:r>
      <w:proofErr w:type="spellStart"/>
      <w:r w:rsidR="005D480E" w:rsidRPr="005D480E">
        <w:rPr>
          <w:rFonts w:eastAsiaTheme="majorEastAsia"/>
          <w:i/>
          <w:color w:val="FF0000"/>
          <w:sz w:val="24"/>
        </w:rPr>
        <w:t>Vp</w:t>
      </w:r>
      <w:proofErr w:type="spellEnd"/>
      <w:r w:rsidR="005D480E" w:rsidRPr="005D480E">
        <w:rPr>
          <w:rFonts w:eastAsiaTheme="majorEastAsia"/>
          <w:i/>
          <w:color w:val="FF0000"/>
          <w:sz w:val="24"/>
        </w:rPr>
        <w:t>/Vs</w:t>
      </w:r>
      <w:r w:rsidR="005D480E">
        <w:rPr>
          <w:rFonts w:eastAsiaTheme="majorEastAsia"/>
          <w:color w:val="FF0000"/>
          <w:sz w:val="24"/>
        </w:rPr>
        <w:t xml:space="preserve"> ratio </w:t>
      </w:r>
      <w:r w:rsidR="008A7EE8">
        <w:rPr>
          <w:rFonts w:eastAsiaTheme="majorEastAsia"/>
          <w:color w:val="FF0000"/>
          <w:sz w:val="24"/>
        </w:rPr>
        <w:t>under 8% melt fraction</w:t>
      </w:r>
      <w:r w:rsidR="00195CD4">
        <w:rPr>
          <w:rFonts w:eastAsiaTheme="majorEastAsia"/>
          <w:color w:val="FF0000"/>
          <w:sz w:val="24"/>
        </w:rPr>
        <w:t xml:space="preserve"> (</w:t>
      </w:r>
      <w:bookmarkStart w:id="338" w:name="OLE_LINK444"/>
      <w:bookmarkStart w:id="339" w:name="OLE_LINK445"/>
      <w:r w:rsidR="006D28C1" w:rsidRPr="006D28C1">
        <w:rPr>
          <w:rFonts w:eastAsiaTheme="majorEastAsia"/>
          <w:color w:val="FF0000"/>
          <w:sz w:val="24"/>
        </w:rPr>
        <w:t>Watanabe, 1993</w:t>
      </w:r>
      <w:bookmarkEnd w:id="338"/>
      <w:bookmarkEnd w:id="339"/>
      <w:r w:rsidR="005004C8">
        <w:rPr>
          <w:rFonts w:eastAsiaTheme="majorEastAsia"/>
          <w:color w:val="FF0000"/>
          <w:sz w:val="24"/>
        </w:rPr>
        <w:t>;</w:t>
      </w:r>
      <w:r w:rsidR="005004C8" w:rsidRPr="005004C8">
        <w:t xml:space="preserve"> </w:t>
      </w:r>
      <w:r w:rsidR="005004C8" w:rsidRPr="005004C8">
        <w:rPr>
          <w:rFonts w:eastAsiaTheme="majorEastAsia"/>
          <w:color w:val="FF0000"/>
          <w:sz w:val="24"/>
        </w:rPr>
        <w:t>Jamieson et al., 2011</w:t>
      </w:r>
      <w:r w:rsidR="00195CD4">
        <w:rPr>
          <w:rFonts w:eastAsiaTheme="majorEastAsia"/>
          <w:color w:val="FF0000"/>
          <w:sz w:val="24"/>
        </w:rPr>
        <w:t>)</w:t>
      </w:r>
      <w:r w:rsidRPr="00CC0AC4">
        <w:rPr>
          <w:rFonts w:eastAsia="宋体"/>
          <w:color w:val="FF0000"/>
          <w:sz w:val="24"/>
          <w:lang w:eastAsia="zh-CN"/>
        </w:rPr>
        <w:t>.</w:t>
      </w:r>
      <w:r>
        <w:rPr>
          <w:rFonts w:eastAsia="宋体"/>
          <w:sz w:val="24"/>
          <w:lang w:eastAsia="zh-CN"/>
        </w:rPr>
        <w:t xml:space="preserve"> </w:t>
      </w:r>
      <w:r w:rsidR="008E3918" w:rsidRPr="00991038">
        <w:rPr>
          <w:rFonts w:eastAsia="宋体"/>
          <w:color w:val="FF0000"/>
          <w:sz w:val="24"/>
          <w:lang w:eastAsia="zh-CN"/>
        </w:rPr>
        <w:t xml:space="preserve">Therefore, </w:t>
      </w:r>
      <w:r w:rsidR="008E3918" w:rsidRPr="00991038">
        <w:rPr>
          <w:rFonts w:eastAsiaTheme="majorEastAsia"/>
          <w:color w:val="FF0000"/>
          <w:sz w:val="24"/>
        </w:rPr>
        <w:t>t</w:t>
      </w:r>
      <w:r w:rsidR="00417B71" w:rsidRPr="00991038">
        <w:rPr>
          <w:rFonts w:eastAsiaTheme="majorEastAsia"/>
          <w:color w:val="FF0000"/>
          <w:sz w:val="24"/>
        </w:rPr>
        <w:t>he</w:t>
      </w:r>
      <w:r w:rsidR="00AB4206" w:rsidRPr="00991038">
        <w:rPr>
          <w:rFonts w:eastAsiaTheme="majorEastAsia"/>
          <w:color w:val="FF0000"/>
          <w:sz w:val="24"/>
        </w:rPr>
        <w:t>se</w:t>
      </w:r>
      <w:r w:rsidR="00417B71" w:rsidRPr="00991038">
        <w:rPr>
          <w:rFonts w:eastAsiaTheme="majorEastAsia"/>
          <w:color w:val="FF0000"/>
          <w:sz w:val="24"/>
        </w:rPr>
        <w:t xml:space="preserve"> </w:t>
      </w:r>
      <w:bookmarkStart w:id="340" w:name="OLE_LINK492"/>
      <w:bookmarkStart w:id="341" w:name="OLE_LINK493"/>
      <w:r w:rsidR="00417B71" w:rsidRPr="00991038">
        <w:rPr>
          <w:rFonts w:eastAsiaTheme="majorEastAsia"/>
          <w:color w:val="FF0000"/>
          <w:sz w:val="24"/>
        </w:rPr>
        <w:t>high-</w:t>
      </w:r>
      <w:bookmarkStart w:id="342" w:name="OLE_LINK319"/>
      <w:bookmarkStart w:id="343" w:name="OLE_LINK320"/>
      <w:r w:rsidR="00417B71" w:rsidRPr="00991038">
        <w:rPr>
          <w:rFonts w:eastAsiaTheme="majorEastAsia"/>
          <w:i/>
          <w:color w:val="FF0000"/>
          <w:sz w:val="22"/>
        </w:rPr>
        <w:t>κ</w:t>
      </w:r>
      <w:bookmarkEnd w:id="340"/>
      <w:bookmarkEnd w:id="341"/>
      <w:bookmarkEnd w:id="342"/>
      <w:bookmarkEnd w:id="343"/>
      <w:r w:rsidR="00417B71" w:rsidRPr="00991038">
        <w:rPr>
          <w:rFonts w:eastAsiaTheme="majorEastAsia"/>
          <w:color w:val="FF0000"/>
          <w:sz w:val="24"/>
        </w:rPr>
        <w:t xml:space="preserve"> regions in our study would be favorable to crustal partial melt</w:t>
      </w:r>
      <w:r w:rsidR="00B26188">
        <w:rPr>
          <w:rFonts w:eastAsiaTheme="majorEastAsia"/>
          <w:color w:val="FF0000"/>
          <w:sz w:val="24"/>
        </w:rPr>
        <w:t>ing</w:t>
      </w:r>
      <w:r w:rsidR="00E019B6">
        <w:rPr>
          <w:rFonts w:eastAsiaTheme="majorEastAsia"/>
          <w:color w:val="FF0000"/>
          <w:sz w:val="24"/>
        </w:rPr>
        <w:t xml:space="preserve">. To further entrench </w:t>
      </w:r>
      <w:r w:rsidR="00554E5D">
        <w:rPr>
          <w:rFonts w:eastAsiaTheme="majorEastAsia"/>
          <w:color w:val="FF0000"/>
          <w:sz w:val="24"/>
        </w:rPr>
        <w:t xml:space="preserve">the existence of </w:t>
      </w:r>
      <w:r w:rsidR="00CC6393">
        <w:rPr>
          <w:rFonts w:eastAsiaTheme="majorEastAsia"/>
          <w:color w:val="FF0000"/>
          <w:sz w:val="24"/>
        </w:rPr>
        <w:t xml:space="preserve">crustal </w:t>
      </w:r>
      <w:r w:rsidR="00B26188">
        <w:rPr>
          <w:rFonts w:eastAsiaTheme="majorEastAsia"/>
          <w:color w:val="FF0000"/>
          <w:sz w:val="24"/>
        </w:rPr>
        <w:t>partial melting</w:t>
      </w:r>
      <w:r w:rsidR="004A61D9">
        <w:rPr>
          <w:rFonts w:eastAsiaTheme="majorEastAsia"/>
          <w:color w:val="FF0000"/>
          <w:sz w:val="24"/>
        </w:rPr>
        <w:t xml:space="preserve">, different </w:t>
      </w:r>
      <w:r w:rsidR="000145FE">
        <w:rPr>
          <w:rFonts w:eastAsiaTheme="majorEastAsia"/>
          <w:color w:val="FF0000"/>
          <w:sz w:val="24"/>
        </w:rPr>
        <w:t>observation</w:t>
      </w:r>
      <w:r w:rsidR="00A11B72">
        <w:rPr>
          <w:rFonts w:eastAsiaTheme="majorEastAsia"/>
          <w:color w:val="FF0000"/>
          <w:sz w:val="24"/>
        </w:rPr>
        <w:t xml:space="preserve">s are </w:t>
      </w:r>
      <w:r w:rsidR="00083671">
        <w:rPr>
          <w:rFonts w:eastAsiaTheme="majorEastAsia"/>
          <w:color w:val="FF0000"/>
          <w:sz w:val="24"/>
        </w:rPr>
        <w:t>required</w:t>
      </w:r>
      <w:r w:rsidR="000145FE">
        <w:rPr>
          <w:rFonts w:eastAsiaTheme="majorEastAsia"/>
          <w:color w:val="FF0000"/>
          <w:sz w:val="24"/>
        </w:rPr>
        <w:t xml:space="preserve">, as </w:t>
      </w:r>
      <w:r w:rsidR="00135BD0">
        <w:rPr>
          <w:rFonts w:eastAsiaTheme="majorEastAsia"/>
          <w:color w:val="FF0000"/>
          <w:sz w:val="24"/>
        </w:rPr>
        <w:t xml:space="preserve">anomalies </w:t>
      </w:r>
      <w:r w:rsidR="00532395">
        <w:rPr>
          <w:rFonts w:eastAsiaTheme="majorEastAsia"/>
          <w:color w:val="FF0000"/>
          <w:sz w:val="24"/>
        </w:rPr>
        <w:t>in</w:t>
      </w:r>
      <w:r w:rsidR="00135BD0">
        <w:rPr>
          <w:rFonts w:eastAsiaTheme="majorEastAsia"/>
          <w:color w:val="FF0000"/>
          <w:sz w:val="24"/>
        </w:rPr>
        <w:t xml:space="preserve"> </w:t>
      </w:r>
      <w:r w:rsidR="004C4A30">
        <w:rPr>
          <w:rFonts w:eastAsiaTheme="majorEastAsia"/>
          <w:color w:val="FF0000"/>
          <w:sz w:val="24"/>
        </w:rPr>
        <w:t xml:space="preserve">a </w:t>
      </w:r>
      <w:r w:rsidR="00135BD0">
        <w:rPr>
          <w:rFonts w:eastAsiaTheme="majorEastAsia"/>
          <w:color w:val="FF0000"/>
          <w:sz w:val="24"/>
        </w:rPr>
        <w:t xml:space="preserve">single geophysical property </w:t>
      </w:r>
      <w:r w:rsidR="00926B19">
        <w:rPr>
          <w:rFonts w:eastAsiaTheme="majorEastAsia"/>
          <w:color w:val="FF0000"/>
          <w:sz w:val="24"/>
        </w:rPr>
        <w:t>can be attributed to</w:t>
      </w:r>
      <w:r w:rsidR="00135BD0">
        <w:rPr>
          <w:rFonts w:eastAsiaTheme="majorEastAsia"/>
          <w:color w:val="FF0000"/>
          <w:sz w:val="24"/>
        </w:rPr>
        <w:t xml:space="preserve"> various </w:t>
      </w:r>
      <w:r w:rsidR="00926B19">
        <w:rPr>
          <w:rFonts w:eastAsiaTheme="majorEastAsia"/>
          <w:color w:val="FF0000"/>
          <w:sz w:val="24"/>
        </w:rPr>
        <w:t>causes</w:t>
      </w:r>
      <w:r w:rsidR="00500B19">
        <w:rPr>
          <w:rFonts w:eastAsiaTheme="majorEastAsia"/>
          <w:color w:val="FF0000"/>
          <w:sz w:val="24"/>
        </w:rPr>
        <w:t>.</w:t>
      </w:r>
    </w:p>
    <w:p w14:paraId="66168B43" w14:textId="0247D760" w:rsidR="00B31218" w:rsidRDefault="00CE0A2D" w:rsidP="00904736">
      <w:pPr>
        <w:rPr>
          <w:color w:val="FF0000"/>
          <w:sz w:val="24"/>
        </w:rPr>
      </w:pPr>
      <w:r>
        <w:rPr>
          <w:rFonts w:eastAsia="宋体"/>
          <w:color w:val="FF0000"/>
          <w:sz w:val="24"/>
          <w:lang w:eastAsia="zh-CN"/>
        </w:rPr>
        <w:t>In the northern TP, w</w:t>
      </w:r>
      <w:r w:rsidR="00915C06">
        <w:rPr>
          <w:rFonts w:eastAsia="宋体"/>
          <w:color w:val="FF0000"/>
          <w:sz w:val="24"/>
          <w:lang w:eastAsia="zh-CN"/>
        </w:rPr>
        <w:t>idespread c</w:t>
      </w:r>
      <w:r w:rsidR="003F2EEE">
        <w:rPr>
          <w:rFonts w:eastAsia="宋体"/>
          <w:color w:val="FF0000"/>
          <w:sz w:val="24"/>
          <w:lang w:eastAsia="zh-CN"/>
        </w:rPr>
        <w:t>rustal p</w:t>
      </w:r>
      <w:r w:rsidR="00900B1A">
        <w:rPr>
          <w:rFonts w:eastAsia="宋体"/>
          <w:color w:val="FF0000"/>
          <w:sz w:val="24"/>
          <w:lang w:eastAsia="zh-CN"/>
        </w:rPr>
        <w:t xml:space="preserve">artial melting in </w:t>
      </w:r>
      <w:r w:rsidR="00200895">
        <w:rPr>
          <w:rFonts w:eastAsia="宋体"/>
          <w:color w:val="FF0000"/>
          <w:sz w:val="24"/>
          <w:lang w:eastAsia="zh-CN"/>
        </w:rPr>
        <w:t xml:space="preserve">the </w:t>
      </w:r>
      <w:r w:rsidR="00863784">
        <w:rPr>
          <w:rFonts w:eastAsia="宋体"/>
          <w:color w:val="FF0000"/>
          <w:sz w:val="24"/>
          <w:lang w:eastAsia="zh-CN"/>
        </w:rPr>
        <w:t>QB</w:t>
      </w:r>
      <w:r w:rsidR="007C34C0">
        <w:rPr>
          <w:rFonts w:eastAsia="宋体"/>
          <w:color w:val="FF0000"/>
          <w:sz w:val="24"/>
          <w:lang w:eastAsia="zh-CN"/>
        </w:rPr>
        <w:t xml:space="preserve"> </w:t>
      </w:r>
      <w:r>
        <w:rPr>
          <w:rFonts w:eastAsia="宋体"/>
          <w:color w:val="FF0000"/>
          <w:sz w:val="24"/>
          <w:lang w:eastAsia="zh-CN"/>
        </w:rPr>
        <w:t xml:space="preserve">and the </w:t>
      </w:r>
      <w:proofErr w:type="spellStart"/>
      <w:r>
        <w:rPr>
          <w:rFonts w:eastAsia="宋体"/>
          <w:color w:val="FF0000"/>
          <w:sz w:val="24"/>
          <w:lang w:eastAsia="zh-CN"/>
        </w:rPr>
        <w:t>Songpan-Ganzi</w:t>
      </w:r>
      <w:proofErr w:type="spellEnd"/>
      <w:r>
        <w:rPr>
          <w:rFonts w:eastAsia="宋体"/>
          <w:color w:val="FF0000"/>
          <w:sz w:val="24"/>
          <w:lang w:eastAsia="zh-CN"/>
        </w:rPr>
        <w:t xml:space="preserve"> block </w:t>
      </w:r>
      <w:r w:rsidR="00227D5A">
        <w:rPr>
          <w:rFonts w:eastAsia="宋体"/>
          <w:color w:val="FF0000"/>
          <w:sz w:val="24"/>
          <w:lang w:eastAsia="zh-CN"/>
        </w:rPr>
        <w:t xml:space="preserve">has been </w:t>
      </w:r>
      <w:r w:rsidR="00180954">
        <w:rPr>
          <w:rFonts w:eastAsia="宋体"/>
          <w:color w:val="FF0000"/>
          <w:sz w:val="24"/>
          <w:lang w:eastAsia="zh-CN"/>
        </w:rPr>
        <w:t xml:space="preserve">proposed </w:t>
      </w:r>
      <w:r w:rsidR="00A0463D">
        <w:rPr>
          <w:rFonts w:eastAsia="宋体"/>
          <w:color w:val="FF0000"/>
          <w:sz w:val="24"/>
          <w:lang w:eastAsia="zh-CN"/>
        </w:rPr>
        <w:t xml:space="preserve">based on </w:t>
      </w:r>
      <w:r w:rsidR="00DD56A5">
        <w:rPr>
          <w:rFonts w:eastAsia="宋体"/>
          <w:color w:val="FF0000"/>
          <w:sz w:val="24"/>
          <w:lang w:eastAsia="zh-CN"/>
        </w:rPr>
        <w:t xml:space="preserve">low velocity zones </w:t>
      </w:r>
      <w:bookmarkStart w:id="344" w:name="OLE_LINK403"/>
      <w:bookmarkStart w:id="345" w:name="OLE_LINK406"/>
      <w:r w:rsidR="00DD56A5">
        <w:rPr>
          <w:rFonts w:eastAsia="宋体"/>
          <w:color w:val="FF0000"/>
          <w:sz w:val="24"/>
          <w:lang w:eastAsia="zh-CN"/>
        </w:rPr>
        <w:t>(LVZs)</w:t>
      </w:r>
      <w:r w:rsidR="00E86B31">
        <w:rPr>
          <w:rFonts w:eastAsia="宋体"/>
          <w:color w:val="FF0000"/>
          <w:sz w:val="24"/>
          <w:lang w:eastAsia="zh-CN"/>
        </w:rPr>
        <w:t xml:space="preserve"> </w:t>
      </w:r>
      <w:r w:rsidR="00F260E1">
        <w:rPr>
          <w:rFonts w:eastAsia="宋体"/>
          <w:color w:val="FF0000"/>
          <w:sz w:val="24"/>
          <w:lang w:eastAsia="zh-CN"/>
        </w:rPr>
        <w:t>in</w:t>
      </w:r>
      <w:r w:rsidR="00D57A49">
        <w:rPr>
          <w:rFonts w:eastAsia="宋体"/>
          <w:color w:val="FF0000"/>
          <w:sz w:val="24"/>
          <w:lang w:eastAsia="zh-CN"/>
        </w:rPr>
        <w:t xml:space="preserve"> the </w:t>
      </w:r>
      <w:bookmarkStart w:id="346" w:name="OLE_LINK399"/>
      <w:bookmarkStart w:id="347" w:name="OLE_LINK402"/>
      <w:r w:rsidR="00D57A49">
        <w:rPr>
          <w:rFonts w:eastAsia="宋体"/>
          <w:color w:val="FF0000"/>
          <w:sz w:val="24"/>
          <w:lang w:eastAsia="zh-CN"/>
        </w:rPr>
        <w:t>mid-crust</w:t>
      </w:r>
      <w:bookmarkEnd w:id="346"/>
      <w:bookmarkEnd w:id="347"/>
      <w:r w:rsidR="00D57A49">
        <w:rPr>
          <w:rFonts w:eastAsia="宋体"/>
          <w:color w:val="FF0000"/>
          <w:sz w:val="24"/>
          <w:lang w:eastAsia="zh-CN"/>
        </w:rPr>
        <w:t xml:space="preserve"> </w:t>
      </w:r>
      <w:r w:rsidR="001F0BC7">
        <w:rPr>
          <w:rFonts w:eastAsia="宋体"/>
          <w:color w:val="FF0000"/>
          <w:sz w:val="24"/>
          <w:lang w:eastAsia="zh-CN"/>
        </w:rPr>
        <w:t>(</w:t>
      </w:r>
      <w:r w:rsidR="00BA2683">
        <w:rPr>
          <w:rFonts w:eastAsia="宋体"/>
          <w:color w:val="FF0000"/>
          <w:sz w:val="24"/>
          <w:lang w:eastAsia="zh-CN"/>
        </w:rPr>
        <w:t xml:space="preserve">e.g., </w:t>
      </w:r>
      <w:r w:rsidR="001F0BC7" w:rsidRPr="00904736">
        <w:rPr>
          <w:color w:val="FF0000"/>
          <w:sz w:val="24"/>
        </w:rPr>
        <w:t xml:space="preserve">Figures </w:t>
      </w:r>
      <w:r w:rsidR="001F0BC7" w:rsidRPr="00904736">
        <w:rPr>
          <w:noProof/>
          <w:color w:val="FF0000"/>
          <w:sz w:val="24"/>
        </w:rPr>
        <w:t>3</w:t>
      </w:r>
      <w:proofErr w:type="gramStart"/>
      <w:r w:rsidR="001F0BC7" w:rsidRPr="00904736">
        <w:rPr>
          <w:rFonts w:eastAsiaTheme="majorEastAsia"/>
          <w:color w:val="FF0000"/>
          <w:sz w:val="24"/>
        </w:rPr>
        <w:t>b,c</w:t>
      </w:r>
      <w:proofErr w:type="gramEnd"/>
      <w:r w:rsidR="001F0BC7">
        <w:rPr>
          <w:rFonts w:eastAsia="宋体"/>
          <w:color w:val="FF0000"/>
          <w:sz w:val="24"/>
          <w:lang w:eastAsia="zh-CN"/>
        </w:rPr>
        <w:t>)</w:t>
      </w:r>
      <w:bookmarkEnd w:id="344"/>
      <w:bookmarkEnd w:id="345"/>
      <w:r w:rsidR="00F92E88">
        <w:rPr>
          <w:rFonts w:eastAsia="宋体"/>
          <w:color w:val="FF0000"/>
          <w:sz w:val="24"/>
          <w:lang w:eastAsia="zh-CN"/>
        </w:rPr>
        <w:t xml:space="preserve">, </w:t>
      </w:r>
      <w:r w:rsidR="00200895">
        <w:rPr>
          <w:rFonts w:eastAsia="宋体"/>
          <w:color w:val="FF0000"/>
          <w:sz w:val="24"/>
          <w:lang w:eastAsia="zh-CN"/>
        </w:rPr>
        <w:t xml:space="preserve">low resistivity </w:t>
      </w:r>
      <w:r w:rsidR="00200895" w:rsidRPr="00276E6C">
        <w:rPr>
          <w:rFonts w:eastAsia="宋体"/>
          <w:color w:val="FF0000"/>
          <w:sz w:val="24"/>
          <w:lang w:eastAsia="zh-CN"/>
        </w:rPr>
        <w:t>(</w:t>
      </w:r>
      <w:r w:rsidR="00384D22">
        <w:rPr>
          <w:rFonts w:eastAsia="宋体"/>
          <w:color w:val="FF0000"/>
          <w:sz w:val="24"/>
          <w:lang w:eastAsia="zh-CN"/>
        </w:rPr>
        <w:t xml:space="preserve">e.g., </w:t>
      </w:r>
      <w:r w:rsidR="00E70EE5" w:rsidRPr="00E70EE5">
        <w:rPr>
          <w:rFonts w:eastAsia="宋体"/>
          <w:color w:val="FF0000"/>
          <w:sz w:val="24"/>
          <w:lang w:eastAsia="zh-CN"/>
        </w:rPr>
        <w:t>Unsworth et al., 2004</w:t>
      </w:r>
      <w:r w:rsidR="00E70EE5">
        <w:rPr>
          <w:rFonts w:eastAsia="宋体"/>
          <w:color w:val="FF0000"/>
          <w:sz w:val="24"/>
          <w:lang w:eastAsia="zh-CN"/>
        </w:rPr>
        <w:t xml:space="preserve">; </w:t>
      </w:r>
      <w:bookmarkStart w:id="348" w:name="OLE_LINK489"/>
      <w:bookmarkStart w:id="349" w:name="OLE_LINK490"/>
      <w:r w:rsidR="00200895" w:rsidRPr="00276E6C">
        <w:rPr>
          <w:rFonts w:eastAsia="宋体"/>
          <w:color w:val="FF0000"/>
          <w:sz w:val="24"/>
          <w:lang w:eastAsia="zh-CN"/>
        </w:rPr>
        <w:t>Rippe &amp; Unsworth, 2010</w:t>
      </w:r>
      <w:r w:rsidR="00CB020D">
        <w:rPr>
          <w:rFonts w:eastAsia="宋体"/>
          <w:color w:val="FF0000"/>
          <w:sz w:val="24"/>
          <w:lang w:eastAsia="zh-CN"/>
        </w:rPr>
        <w:t xml:space="preserve">; </w:t>
      </w:r>
      <w:r w:rsidR="00B21F86">
        <w:rPr>
          <w:color w:val="FF0000"/>
          <w:sz w:val="24"/>
        </w:rPr>
        <w:t>Dong et al.</w:t>
      </w:r>
      <w:r w:rsidR="00AB109B">
        <w:rPr>
          <w:color w:val="FF0000"/>
          <w:sz w:val="24"/>
        </w:rPr>
        <w:t>,</w:t>
      </w:r>
      <w:r w:rsidR="00B21F86">
        <w:rPr>
          <w:color w:val="FF0000"/>
          <w:sz w:val="24"/>
        </w:rPr>
        <w:t xml:space="preserve"> 2020</w:t>
      </w:r>
      <w:bookmarkEnd w:id="348"/>
      <w:bookmarkEnd w:id="349"/>
      <w:r w:rsidR="00200895" w:rsidRPr="00276E6C">
        <w:rPr>
          <w:rFonts w:eastAsia="宋体"/>
          <w:color w:val="FF0000"/>
          <w:sz w:val="24"/>
          <w:lang w:eastAsia="zh-CN"/>
        </w:rPr>
        <w:t>)</w:t>
      </w:r>
      <w:r w:rsidR="00200895">
        <w:rPr>
          <w:rFonts w:eastAsia="宋体"/>
          <w:color w:val="FF0000"/>
          <w:sz w:val="24"/>
          <w:lang w:eastAsia="zh-CN"/>
        </w:rPr>
        <w:t xml:space="preserve">, </w:t>
      </w:r>
      <w:r w:rsidR="00A320D3">
        <w:rPr>
          <w:rFonts w:eastAsia="宋体"/>
          <w:color w:val="FF0000"/>
          <w:sz w:val="24"/>
          <w:lang w:eastAsia="zh-CN"/>
        </w:rPr>
        <w:t>strong</w:t>
      </w:r>
      <w:r w:rsidR="00A040E8">
        <w:rPr>
          <w:rFonts w:eastAsia="宋体"/>
          <w:color w:val="FF0000"/>
          <w:sz w:val="24"/>
          <w:lang w:eastAsia="zh-CN"/>
        </w:rPr>
        <w:t xml:space="preserve"> Lg attenuation </w:t>
      </w:r>
      <w:r w:rsidR="00A320D3" w:rsidRPr="00904736">
        <w:rPr>
          <w:color w:val="FF0000"/>
          <w:sz w:val="24"/>
        </w:rPr>
        <w:t>(Zhao et al., 2013)</w:t>
      </w:r>
      <w:r w:rsidR="00B60772">
        <w:rPr>
          <w:color w:val="FF0000"/>
          <w:sz w:val="24"/>
        </w:rPr>
        <w:t xml:space="preserve">, </w:t>
      </w:r>
      <w:r w:rsidR="007F182D">
        <w:rPr>
          <w:color w:val="FF0000"/>
          <w:sz w:val="24"/>
        </w:rPr>
        <w:t>and</w:t>
      </w:r>
      <w:r w:rsidR="00B80A49">
        <w:rPr>
          <w:color w:val="FF0000"/>
          <w:sz w:val="24"/>
        </w:rPr>
        <w:t xml:space="preserve"> </w:t>
      </w:r>
      <w:r w:rsidR="00B74E17">
        <w:rPr>
          <w:color w:val="FF0000"/>
          <w:sz w:val="24"/>
        </w:rPr>
        <w:t>geochemical observations</w:t>
      </w:r>
      <w:r w:rsidR="009548C8">
        <w:rPr>
          <w:color w:val="FF0000"/>
          <w:sz w:val="24"/>
        </w:rPr>
        <w:t xml:space="preserve"> for varied eras</w:t>
      </w:r>
      <w:r w:rsidR="00B74E17">
        <w:rPr>
          <w:color w:val="FF0000"/>
          <w:sz w:val="24"/>
        </w:rPr>
        <w:t xml:space="preserve"> </w:t>
      </w:r>
      <w:r w:rsidR="00305F4E">
        <w:rPr>
          <w:color w:val="FF0000"/>
          <w:sz w:val="24"/>
        </w:rPr>
        <w:t>(</w:t>
      </w:r>
      <w:r w:rsidR="006066AB">
        <w:rPr>
          <w:color w:val="FF0000"/>
          <w:sz w:val="24"/>
        </w:rPr>
        <w:t xml:space="preserve">e.g. </w:t>
      </w:r>
      <w:r w:rsidR="00B412D7" w:rsidRPr="00B412D7">
        <w:rPr>
          <w:color w:val="FF0000"/>
          <w:sz w:val="24"/>
        </w:rPr>
        <w:t>Wang et al., 2016; Wu et al., 2019</w:t>
      </w:r>
      <w:r w:rsidR="00305F4E">
        <w:rPr>
          <w:color w:val="FF0000"/>
          <w:sz w:val="24"/>
        </w:rPr>
        <w:t>)</w:t>
      </w:r>
      <w:r w:rsidR="00B74E17">
        <w:rPr>
          <w:color w:val="FF0000"/>
          <w:sz w:val="24"/>
        </w:rPr>
        <w:t>.</w:t>
      </w:r>
      <w:r w:rsidR="0081702D">
        <w:rPr>
          <w:color w:val="FF0000"/>
          <w:sz w:val="24"/>
        </w:rPr>
        <w:t xml:space="preserve"> The</w:t>
      </w:r>
      <w:r w:rsidR="004341D5">
        <w:rPr>
          <w:color w:val="FF0000"/>
          <w:sz w:val="24"/>
        </w:rPr>
        <w:t>se</w:t>
      </w:r>
      <w:r w:rsidR="002D6E4C">
        <w:rPr>
          <w:color w:val="FF0000"/>
          <w:sz w:val="24"/>
        </w:rPr>
        <w:t xml:space="preserve"> </w:t>
      </w:r>
      <w:r w:rsidR="00BF4E44">
        <w:rPr>
          <w:color w:val="FF0000"/>
          <w:sz w:val="24"/>
        </w:rPr>
        <w:t xml:space="preserve">observations </w:t>
      </w:r>
      <w:r w:rsidR="0066779E">
        <w:rPr>
          <w:color w:val="FF0000"/>
          <w:sz w:val="24"/>
        </w:rPr>
        <w:t xml:space="preserve">are </w:t>
      </w:r>
      <w:r w:rsidR="00224C48">
        <w:rPr>
          <w:color w:val="FF0000"/>
          <w:sz w:val="24"/>
        </w:rPr>
        <w:t xml:space="preserve">often considered </w:t>
      </w:r>
      <w:r w:rsidR="00E1329F">
        <w:rPr>
          <w:color w:val="FF0000"/>
          <w:sz w:val="24"/>
        </w:rPr>
        <w:t xml:space="preserve">to </w:t>
      </w:r>
      <w:r w:rsidR="00C01960">
        <w:rPr>
          <w:color w:val="FF0000"/>
          <w:sz w:val="24"/>
        </w:rPr>
        <w:t xml:space="preserve">indicate the </w:t>
      </w:r>
      <w:r w:rsidR="00215293">
        <w:rPr>
          <w:color w:val="FF0000"/>
          <w:sz w:val="24"/>
        </w:rPr>
        <w:t xml:space="preserve">possible </w:t>
      </w:r>
      <w:r w:rsidR="00B81BC0">
        <w:rPr>
          <w:color w:val="FF0000"/>
          <w:sz w:val="24"/>
        </w:rPr>
        <w:t xml:space="preserve">eastward crustal flow </w:t>
      </w:r>
      <w:r w:rsidR="008468EF">
        <w:rPr>
          <w:color w:val="FF0000"/>
          <w:sz w:val="24"/>
        </w:rPr>
        <w:t xml:space="preserve">from </w:t>
      </w:r>
      <w:r>
        <w:rPr>
          <w:color w:val="FF0000"/>
          <w:sz w:val="24"/>
        </w:rPr>
        <w:t xml:space="preserve">the </w:t>
      </w:r>
      <w:r w:rsidR="006C6670">
        <w:rPr>
          <w:color w:val="FF0000"/>
          <w:sz w:val="24"/>
        </w:rPr>
        <w:t>plateau interior</w:t>
      </w:r>
      <w:r w:rsidR="008468EF">
        <w:rPr>
          <w:color w:val="FF0000"/>
          <w:sz w:val="24"/>
        </w:rPr>
        <w:t xml:space="preserve">, </w:t>
      </w:r>
      <w:r w:rsidR="00D23EE9">
        <w:rPr>
          <w:color w:val="FF0000"/>
          <w:sz w:val="24"/>
        </w:rPr>
        <w:t xml:space="preserve">just </w:t>
      </w:r>
      <w:r w:rsidR="00220CD0">
        <w:rPr>
          <w:color w:val="FF0000"/>
          <w:sz w:val="24"/>
        </w:rPr>
        <w:t>as</w:t>
      </w:r>
      <w:r w:rsidR="009B7452">
        <w:rPr>
          <w:color w:val="FF0000"/>
          <w:sz w:val="24"/>
        </w:rPr>
        <w:t xml:space="preserve"> </w:t>
      </w:r>
      <w:r w:rsidR="0067620E">
        <w:rPr>
          <w:color w:val="FF0000"/>
          <w:sz w:val="24"/>
        </w:rPr>
        <w:t>how</w:t>
      </w:r>
      <w:r w:rsidR="00A13413">
        <w:rPr>
          <w:color w:val="FF0000"/>
          <w:sz w:val="24"/>
        </w:rPr>
        <w:t xml:space="preserve"> this end-member </w:t>
      </w:r>
      <w:r w:rsidR="00E4111C">
        <w:rPr>
          <w:color w:val="FF0000"/>
          <w:sz w:val="24"/>
        </w:rPr>
        <w:t xml:space="preserve">model was </w:t>
      </w:r>
      <w:r w:rsidR="007D2860" w:rsidRPr="007D2860">
        <w:rPr>
          <w:color w:val="FF0000"/>
          <w:sz w:val="24"/>
        </w:rPr>
        <w:t>elucidate</w:t>
      </w:r>
      <w:r w:rsidR="007D2860">
        <w:rPr>
          <w:color w:val="FF0000"/>
          <w:sz w:val="24"/>
        </w:rPr>
        <w:t>d</w:t>
      </w:r>
      <w:r w:rsidR="00134303">
        <w:rPr>
          <w:color w:val="FF0000"/>
          <w:sz w:val="24"/>
        </w:rPr>
        <w:t xml:space="preserve"> </w:t>
      </w:r>
      <w:r w:rsidR="00E579AA">
        <w:rPr>
          <w:color w:val="FF0000"/>
          <w:sz w:val="24"/>
        </w:rPr>
        <w:t>(</w:t>
      </w:r>
      <w:r w:rsidR="00340648" w:rsidRPr="00340648">
        <w:rPr>
          <w:color w:val="FF0000"/>
          <w:sz w:val="24"/>
        </w:rPr>
        <w:t xml:space="preserve">Royden et al., </w:t>
      </w:r>
      <w:r w:rsidR="006C6670">
        <w:rPr>
          <w:color w:val="FF0000"/>
          <w:sz w:val="24"/>
        </w:rPr>
        <w:t xml:space="preserve">1997, </w:t>
      </w:r>
      <w:r w:rsidR="00340648" w:rsidRPr="00340648">
        <w:rPr>
          <w:color w:val="FF0000"/>
          <w:sz w:val="24"/>
        </w:rPr>
        <w:t>2008</w:t>
      </w:r>
      <w:r w:rsidR="00E579AA">
        <w:rPr>
          <w:color w:val="FF0000"/>
          <w:sz w:val="24"/>
        </w:rPr>
        <w:t>).</w:t>
      </w:r>
      <w:bookmarkStart w:id="350" w:name="OLE_LINK293"/>
      <w:bookmarkStart w:id="351" w:name="OLE_LINK294"/>
      <w:r w:rsidR="007D2860">
        <w:rPr>
          <w:color w:val="FF0000"/>
          <w:sz w:val="24"/>
        </w:rPr>
        <w:t xml:space="preserve"> </w:t>
      </w:r>
      <w:bookmarkEnd w:id="350"/>
      <w:bookmarkEnd w:id="351"/>
      <w:r w:rsidR="00D4026F" w:rsidRPr="00FC03A5">
        <w:rPr>
          <w:color w:val="FF0000"/>
          <w:sz w:val="24"/>
        </w:rPr>
        <w:t xml:space="preserve">Our results of </w:t>
      </w:r>
      <w:r w:rsidR="00D4026F" w:rsidRPr="00FC03A5">
        <w:rPr>
          <w:rFonts w:eastAsia="宋体"/>
          <w:color w:val="FF0000"/>
          <w:sz w:val="24"/>
          <w:lang w:eastAsia="zh-CN"/>
        </w:rPr>
        <w:t>high-</w:t>
      </w:r>
      <w:r w:rsidR="00D4026F" w:rsidRPr="00FC03A5">
        <w:rPr>
          <w:rFonts w:eastAsia="宋体"/>
          <w:i/>
          <w:color w:val="FF0000"/>
          <w:sz w:val="24"/>
          <w:lang w:eastAsia="zh-CN"/>
        </w:rPr>
        <w:t>κ</w:t>
      </w:r>
      <w:r w:rsidR="00D4026F" w:rsidRPr="00FC03A5">
        <w:rPr>
          <w:color w:val="FF0000"/>
          <w:sz w:val="24"/>
        </w:rPr>
        <w:t xml:space="preserve"> values in the </w:t>
      </w:r>
      <w:r w:rsidR="00D4026F" w:rsidRPr="00FC03A5">
        <w:rPr>
          <w:rFonts w:eastAsia="宋体"/>
          <w:color w:val="FF0000"/>
          <w:sz w:val="24"/>
          <w:lang w:eastAsia="zh-CN"/>
        </w:rPr>
        <w:t>central-southern QB are consistent with these observations</w:t>
      </w:r>
      <w:r w:rsidR="003A4BE3" w:rsidRPr="00FC03A5">
        <w:rPr>
          <w:rFonts w:eastAsia="宋体"/>
          <w:color w:val="FF0000"/>
          <w:sz w:val="24"/>
          <w:lang w:eastAsia="zh-CN"/>
        </w:rPr>
        <w:t>.</w:t>
      </w:r>
      <w:r w:rsidR="00543FF5">
        <w:rPr>
          <w:rFonts w:hint="eastAsia"/>
          <w:color w:val="FF0000"/>
          <w:sz w:val="24"/>
        </w:rPr>
        <w:t xml:space="preserve"> </w:t>
      </w:r>
      <w:r w:rsidR="003C0CDF">
        <w:rPr>
          <w:color w:val="FF0000"/>
          <w:sz w:val="24"/>
        </w:rPr>
        <w:t xml:space="preserve">However, for partial melting zones to be able to flow, </w:t>
      </w:r>
      <w:r w:rsidR="00D6417A">
        <w:rPr>
          <w:color w:val="FF0000"/>
          <w:sz w:val="24"/>
        </w:rPr>
        <w:t>one necessary (but not sufficient) condition is connectivity</w:t>
      </w:r>
      <w:r w:rsidR="00B04C73" w:rsidRPr="00B04C73">
        <w:rPr>
          <w:color w:val="FF0000"/>
          <w:sz w:val="24"/>
        </w:rPr>
        <w:t>, as the proposed crustal flow cannot be facilitated by fragmented partial melt</w:t>
      </w:r>
      <w:r w:rsidR="00DC508C">
        <w:rPr>
          <w:color w:val="FF0000"/>
          <w:sz w:val="24"/>
        </w:rPr>
        <w:t>s</w:t>
      </w:r>
      <w:r w:rsidR="00B04C73" w:rsidRPr="00B04C73">
        <w:rPr>
          <w:color w:val="FF0000"/>
          <w:sz w:val="24"/>
        </w:rPr>
        <w:t>.</w:t>
      </w:r>
      <w:r w:rsidR="00217317">
        <w:rPr>
          <w:color w:val="FF0000"/>
          <w:sz w:val="24"/>
        </w:rPr>
        <w:t xml:space="preserve"> </w:t>
      </w:r>
      <w:r w:rsidR="00543FF5">
        <w:rPr>
          <w:color w:val="FF0000"/>
          <w:sz w:val="24"/>
        </w:rPr>
        <w:t xml:space="preserve">The observations listed above seem to have reasonable connectivity </w:t>
      </w:r>
      <w:r w:rsidR="008E6F50">
        <w:rPr>
          <w:color w:val="FF0000"/>
          <w:sz w:val="24"/>
        </w:rPr>
        <w:t xml:space="preserve">to some extent </w:t>
      </w:r>
      <w:r w:rsidR="00543FF5">
        <w:rPr>
          <w:color w:val="FF0000"/>
          <w:sz w:val="24"/>
        </w:rPr>
        <w:t xml:space="preserve">(e.g., Figures 3a-c), but as mentioned above, the data coverage in the northern TP </w:t>
      </w:r>
      <w:r w:rsidR="008E7207">
        <w:rPr>
          <w:color w:val="FF0000"/>
          <w:sz w:val="24"/>
        </w:rPr>
        <w:t>may</w:t>
      </w:r>
      <w:r w:rsidR="00543FF5">
        <w:rPr>
          <w:color w:val="FF0000"/>
          <w:sz w:val="24"/>
        </w:rPr>
        <w:t xml:space="preserve"> not </w:t>
      </w:r>
      <w:r w:rsidR="008E7207">
        <w:rPr>
          <w:color w:val="FF0000"/>
          <w:sz w:val="24"/>
        </w:rPr>
        <w:t xml:space="preserve">be </w:t>
      </w:r>
      <w:r w:rsidR="00543FF5">
        <w:rPr>
          <w:color w:val="FF0000"/>
          <w:sz w:val="24"/>
        </w:rPr>
        <w:t>dense enough</w:t>
      </w:r>
      <w:r w:rsidR="008E6F50">
        <w:rPr>
          <w:color w:val="FF0000"/>
          <w:sz w:val="24"/>
        </w:rPr>
        <w:t xml:space="preserve">, so further validation is </w:t>
      </w:r>
      <w:r w:rsidR="008E7207">
        <w:rPr>
          <w:color w:val="FF0000"/>
          <w:sz w:val="24"/>
        </w:rPr>
        <w:t xml:space="preserve">still </w:t>
      </w:r>
      <w:r w:rsidR="008E6F50">
        <w:rPr>
          <w:color w:val="FF0000"/>
          <w:sz w:val="24"/>
        </w:rPr>
        <w:t>needed.</w:t>
      </w:r>
    </w:p>
    <w:p w14:paraId="62A85848" w14:textId="29FC83DE" w:rsidR="0050409F" w:rsidRDefault="002D55C4" w:rsidP="00904736">
      <w:pPr>
        <w:rPr>
          <w:rFonts w:eastAsia="宋体"/>
          <w:color w:val="FF0000"/>
          <w:sz w:val="24"/>
          <w:lang w:eastAsia="zh-CN"/>
        </w:rPr>
      </w:pPr>
      <w:bookmarkStart w:id="352" w:name="OLE_LINK426"/>
      <w:bookmarkStart w:id="353" w:name="OLE_LINK427"/>
      <w:r>
        <w:rPr>
          <w:rFonts w:eastAsia="宋体"/>
          <w:color w:val="FF0000"/>
          <w:sz w:val="24"/>
          <w:lang w:eastAsia="zh-CN"/>
        </w:rPr>
        <w:t xml:space="preserve">In </w:t>
      </w:r>
      <w:bookmarkEnd w:id="352"/>
      <w:bookmarkEnd w:id="353"/>
      <w:r w:rsidR="005C4D92">
        <w:rPr>
          <w:rFonts w:eastAsia="宋体"/>
          <w:color w:val="FF0000"/>
          <w:sz w:val="24"/>
          <w:lang w:eastAsia="zh-CN"/>
        </w:rPr>
        <w:t xml:space="preserve">the </w:t>
      </w:r>
      <w:r w:rsidR="00170280">
        <w:rPr>
          <w:rFonts w:eastAsia="宋体"/>
          <w:color w:val="FF0000"/>
          <w:sz w:val="24"/>
          <w:lang w:eastAsia="zh-CN"/>
        </w:rPr>
        <w:t>southern TP</w:t>
      </w:r>
      <w:r w:rsidR="00A32232">
        <w:rPr>
          <w:rFonts w:eastAsiaTheme="majorEastAsia"/>
          <w:color w:val="FF0000"/>
          <w:sz w:val="24"/>
        </w:rPr>
        <w:t xml:space="preserve">, the existence of </w:t>
      </w:r>
      <w:r w:rsidR="007B77BD">
        <w:rPr>
          <w:rFonts w:eastAsiaTheme="majorEastAsia"/>
          <w:color w:val="FF0000"/>
          <w:sz w:val="24"/>
        </w:rPr>
        <w:t xml:space="preserve">crustal partial melting regions P1 and P2 </w:t>
      </w:r>
      <w:r w:rsidR="0056184B">
        <w:rPr>
          <w:rFonts w:eastAsiaTheme="majorEastAsia"/>
          <w:color w:val="FF0000"/>
          <w:sz w:val="24"/>
        </w:rPr>
        <w:t xml:space="preserve">is </w:t>
      </w:r>
      <w:r w:rsidR="00071A1F">
        <w:rPr>
          <w:rFonts w:eastAsiaTheme="majorEastAsia"/>
          <w:color w:val="FF0000"/>
          <w:sz w:val="24"/>
        </w:rPr>
        <w:t xml:space="preserve">further </w:t>
      </w:r>
      <w:r w:rsidR="0056184B">
        <w:rPr>
          <w:rFonts w:eastAsiaTheme="majorEastAsia"/>
          <w:color w:val="FF0000"/>
          <w:sz w:val="24"/>
        </w:rPr>
        <w:t>supported by</w:t>
      </w:r>
      <w:r w:rsidR="00226042">
        <w:rPr>
          <w:rFonts w:eastAsiaTheme="majorEastAsia"/>
          <w:color w:val="FF0000"/>
          <w:sz w:val="24"/>
        </w:rPr>
        <w:t xml:space="preserve"> </w:t>
      </w:r>
      <w:r w:rsidR="005C4D92">
        <w:rPr>
          <w:rFonts w:eastAsia="宋体"/>
          <w:color w:val="FF0000"/>
          <w:sz w:val="24"/>
          <w:lang w:eastAsia="zh-CN"/>
        </w:rPr>
        <w:t>LVZs in the mid-crust (</w:t>
      </w:r>
      <w:r w:rsidR="008D59BB">
        <w:rPr>
          <w:rFonts w:eastAsia="宋体"/>
          <w:color w:val="FF0000"/>
          <w:sz w:val="24"/>
          <w:lang w:eastAsia="zh-CN"/>
        </w:rPr>
        <w:t xml:space="preserve">e.g., </w:t>
      </w:r>
      <w:r w:rsidR="005C4D92" w:rsidRPr="00904736">
        <w:rPr>
          <w:color w:val="FF0000"/>
          <w:sz w:val="24"/>
        </w:rPr>
        <w:t xml:space="preserve">Figures </w:t>
      </w:r>
      <w:r w:rsidR="005C4D92" w:rsidRPr="00904736">
        <w:rPr>
          <w:noProof/>
          <w:color w:val="FF0000"/>
          <w:sz w:val="24"/>
        </w:rPr>
        <w:t>3</w:t>
      </w:r>
      <w:r w:rsidR="005C4D92" w:rsidRPr="00904736">
        <w:rPr>
          <w:rFonts w:eastAsiaTheme="majorEastAsia"/>
          <w:color w:val="FF0000"/>
          <w:sz w:val="24"/>
        </w:rPr>
        <w:t>b</w:t>
      </w:r>
      <w:r w:rsidR="00EC4482">
        <w:rPr>
          <w:rFonts w:eastAsiaTheme="majorEastAsia"/>
          <w:color w:val="FF0000"/>
          <w:sz w:val="24"/>
        </w:rPr>
        <w:t>-</w:t>
      </w:r>
      <w:r w:rsidR="005C4D92">
        <w:rPr>
          <w:rFonts w:eastAsiaTheme="majorEastAsia"/>
          <w:color w:val="FF0000"/>
          <w:sz w:val="24"/>
        </w:rPr>
        <w:t>d</w:t>
      </w:r>
      <w:r w:rsidR="00EE67D1">
        <w:rPr>
          <w:rFonts w:eastAsiaTheme="majorEastAsia"/>
          <w:color w:val="FF0000"/>
          <w:sz w:val="24"/>
        </w:rPr>
        <w:t>; the exact locations may</w:t>
      </w:r>
      <w:r w:rsidR="00DA7904">
        <w:rPr>
          <w:rFonts w:eastAsiaTheme="majorEastAsia"/>
          <w:color w:val="FF0000"/>
          <w:sz w:val="24"/>
        </w:rPr>
        <w:t xml:space="preserve"> differ</w:t>
      </w:r>
      <w:r w:rsidR="00EE67D1">
        <w:rPr>
          <w:rFonts w:eastAsiaTheme="majorEastAsia"/>
          <w:color w:val="FF0000"/>
          <w:sz w:val="24"/>
        </w:rPr>
        <w:t xml:space="preserve"> in different models</w:t>
      </w:r>
      <w:r w:rsidR="00DA7904">
        <w:rPr>
          <w:rFonts w:eastAsiaTheme="majorEastAsia"/>
          <w:color w:val="FF0000"/>
          <w:sz w:val="24"/>
        </w:rPr>
        <w:t xml:space="preserve"> due to data/method </w:t>
      </w:r>
      <w:r w:rsidR="00DA7904" w:rsidRPr="00DA7904">
        <w:rPr>
          <w:rFonts w:eastAsiaTheme="majorEastAsia"/>
          <w:color w:val="FF0000"/>
          <w:sz w:val="24"/>
        </w:rPr>
        <w:t>discrepanc</w:t>
      </w:r>
      <w:r w:rsidR="00DA7904">
        <w:rPr>
          <w:rFonts w:eastAsiaTheme="majorEastAsia"/>
          <w:color w:val="FF0000"/>
          <w:sz w:val="24"/>
        </w:rPr>
        <w:t>ies</w:t>
      </w:r>
      <w:r w:rsidR="005C4D92">
        <w:rPr>
          <w:rFonts w:eastAsia="宋体"/>
          <w:color w:val="FF0000"/>
          <w:sz w:val="24"/>
          <w:lang w:eastAsia="zh-CN"/>
        </w:rPr>
        <w:t xml:space="preserve">), </w:t>
      </w:r>
      <w:r w:rsidR="00226042">
        <w:rPr>
          <w:rFonts w:eastAsiaTheme="majorEastAsia"/>
          <w:color w:val="FF0000"/>
          <w:sz w:val="24"/>
        </w:rPr>
        <w:t>low resistivity (</w:t>
      </w:r>
      <w:r w:rsidR="003419F1">
        <w:rPr>
          <w:rFonts w:eastAsiaTheme="majorEastAsia"/>
          <w:color w:val="FF0000"/>
          <w:sz w:val="24"/>
        </w:rPr>
        <w:t>Figure 3e</w:t>
      </w:r>
      <w:r w:rsidR="005C4D92">
        <w:rPr>
          <w:rFonts w:eastAsiaTheme="majorEastAsia"/>
          <w:color w:val="FF0000"/>
          <w:sz w:val="24"/>
        </w:rPr>
        <w:t xml:space="preserve">, </w:t>
      </w:r>
      <w:r w:rsidR="005C4D92" w:rsidRPr="005C4D92">
        <w:rPr>
          <w:rFonts w:eastAsiaTheme="majorEastAsia"/>
          <w:color w:val="FF0000"/>
          <w:sz w:val="24"/>
        </w:rPr>
        <w:t>Jin et al.</w:t>
      </w:r>
      <w:r w:rsidR="005C4D92">
        <w:rPr>
          <w:rFonts w:eastAsiaTheme="majorEastAsia"/>
          <w:color w:val="FF0000"/>
          <w:sz w:val="24"/>
        </w:rPr>
        <w:t xml:space="preserve">, </w:t>
      </w:r>
      <w:r w:rsidR="005C4D92" w:rsidRPr="005C4D92">
        <w:rPr>
          <w:rFonts w:eastAsiaTheme="majorEastAsia"/>
          <w:color w:val="FF0000"/>
          <w:sz w:val="24"/>
        </w:rPr>
        <w:t>2022</w:t>
      </w:r>
      <w:r w:rsidR="003419F1">
        <w:rPr>
          <w:rFonts w:eastAsiaTheme="majorEastAsia"/>
          <w:color w:val="FF0000"/>
          <w:sz w:val="24"/>
        </w:rPr>
        <w:t>;</w:t>
      </w:r>
      <w:r w:rsidR="00F119C1">
        <w:rPr>
          <w:rFonts w:eastAsiaTheme="majorEastAsia"/>
          <w:color w:val="FF0000"/>
          <w:sz w:val="24"/>
        </w:rPr>
        <w:t xml:space="preserve"> </w:t>
      </w:r>
      <w:bookmarkStart w:id="354" w:name="OLE_LINK39"/>
      <w:bookmarkStart w:id="355" w:name="OLE_LINK161"/>
      <w:r w:rsidR="005C47BA" w:rsidRPr="00276E6C">
        <w:rPr>
          <w:rFonts w:eastAsia="宋体"/>
          <w:color w:val="FF0000"/>
          <w:sz w:val="24"/>
          <w:lang w:eastAsia="zh-CN"/>
        </w:rPr>
        <w:t xml:space="preserve">Rippe &amp; Unsworth, </w:t>
      </w:r>
      <w:r w:rsidR="005C47BA" w:rsidRPr="00276E6C">
        <w:rPr>
          <w:rFonts w:eastAsia="宋体"/>
          <w:color w:val="FF0000"/>
          <w:sz w:val="24"/>
          <w:lang w:eastAsia="zh-CN"/>
        </w:rPr>
        <w:lastRenderedPageBreak/>
        <w:t>2010</w:t>
      </w:r>
      <w:bookmarkEnd w:id="354"/>
      <w:bookmarkEnd w:id="355"/>
      <w:r w:rsidR="00D565A0">
        <w:rPr>
          <w:rFonts w:eastAsiaTheme="majorEastAsia"/>
          <w:color w:val="FF0000"/>
          <w:sz w:val="24"/>
        </w:rPr>
        <w:t xml:space="preserve">, </w:t>
      </w:r>
      <w:r w:rsidR="002860B7" w:rsidRPr="002860B7">
        <w:rPr>
          <w:color w:val="FF0000"/>
          <w:sz w:val="24"/>
        </w:rPr>
        <w:t>Wang et al., 2017</w:t>
      </w:r>
      <w:r w:rsidR="005C4D92">
        <w:rPr>
          <w:color w:val="FF0000"/>
          <w:sz w:val="24"/>
        </w:rPr>
        <w:t>,</w:t>
      </w:r>
      <w:r w:rsidR="0033627E" w:rsidRPr="002860B7">
        <w:rPr>
          <w:color w:val="FF0000"/>
          <w:sz w:val="24"/>
        </w:rPr>
        <w:t xml:space="preserve"> </w:t>
      </w:r>
      <w:r w:rsidR="00EC183B">
        <w:rPr>
          <w:color w:val="FF0000"/>
          <w:sz w:val="24"/>
        </w:rPr>
        <w:t xml:space="preserve">and </w:t>
      </w:r>
      <w:r w:rsidR="00EC183B" w:rsidRPr="00474863">
        <w:rPr>
          <w:color w:val="FF0000"/>
          <w:sz w:val="24"/>
        </w:rPr>
        <w:t>Sheng et al., 2022</w:t>
      </w:r>
      <w:r w:rsidR="00EC183B">
        <w:rPr>
          <w:color w:val="FF0000"/>
          <w:sz w:val="24"/>
        </w:rPr>
        <w:t xml:space="preserve"> </w:t>
      </w:r>
      <w:r w:rsidR="0033627E">
        <w:rPr>
          <w:color w:val="FF0000"/>
          <w:sz w:val="24"/>
        </w:rPr>
        <w:t>for P1</w:t>
      </w:r>
      <w:r w:rsidR="00474863">
        <w:rPr>
          <w:color w:val="FF0000"/>
          <w:sz w:val="24"/>
        </w:rPr>
        <w:t>;</w:t>
      </w:r>
      <w:r w:rsidR="00624D3E">
        <w:rPr>
          <w:color w:val="FF0000"/>
          <w:sz w:val="24"/>
        </w:rPr>
        <w:t xml:space="preserve"> </w:t>
      </w:r>
      <w:r w:rsidR="000E3E10" w:rsidRPr="000E3E10">
        <w:rPr>
          <w:color w:val="FF0000"/>
          <w:sz w:val="24"/>
        </w:rPr>
        <w:t>Wei et al., 2010</w:t>
      </w:r>
      <w:r w:rsidR="00A37272">
        <w:rPr>
          <w:color w:val="FF0000"/>
          <w:sz w:val="24"/>
        </w:rPr>
        <w:t xml:space="preserve"> and</w:t>
      </w:r>
      <w:r w:rsidR="000E3E10">
        <w:rPr>
          <w:color w:val="FF0000"/>
          <w:sz w:val="24"/>
        </w:rPr>
        <w:t xml:space="preserve"> </w:t>
      </w:r>
      <w:r w:rsidR="00624D3E">
        <w:rPr>
          <w:color w:val="FF0000"/>
          <w:sz w:val="24"/>
        </w:rPr>
        <w:t>Sheng et al., 2019</w:t>
      </w:r>
      <w:r w:rsidR="00474863">
        <w:rPr>
          <w:color w:val="FF0000"/>
          <w:sz w:val="24"/>
        </w:rPr>
        <w:t xml:space="preserve"> </w:t>
      </w:r>
      <w:r w:rsidR="00624D3E">
        <w:rPr>
          <w:color w:val="FF0000"/>
          <w:sz w:val="24"/>
        </w:rPr>
        <w:t>for P2</w:t>
      </w:r>
      <w:r w:rsidR="00226042">
        <w:rPr>
          <w:rFonts w:eastAsiaTheme="majorEastAsia"/>
          <w:color w:val="FF0000"/>
          <w:sz w:val="24"/>
        </w:rPr>
        <w:t>)</w:t>
      </w:r>
      <w:r w:rsidR="008C2FEB">
        <w:rPr>
          <w:rFonts w:eastAsiaTheme="majorEastAsia"/>
          <w:color w:val="FF0000"/>
          <w:sz w:val="24"/>
        </w:rPr>
        <w:t>,</w:t>
      </w:r>
      <w:r w:rsidR="00FB600B">
        <w:rPr>
          <w:rFonts w:eastAsiaTheme="majorEastAsia"/>
          <w:color w:val="FF0000"/>
          <w:sz w:val="24"/>
        </w:rPr>
        <w:t xml:space="preserve"> </w:t>
      </w:r>
      <w:r w:rsidR="008D25DF">
        <w:rPr>
          <w:rFonts w:eastAsia="宋体"/>
          <w:color w:val="FF0000"/>
          <w:sz w:val="24"/>
          <w:lang w:eastAsia="zh-CN"/>
        </w:rPr>
        <w:t>and</w:t>
      </w:r>
      <w:r w:rsidR="006465E4">
        <w:rPr>
          <w:rFonts w:eastAsia="宋体"/>
          <w:color w:val="FF0000"/>
          <w:sz w:val="24"/>
          <w:lang w:eastAsia="zh-CN"/>
        </w:rPr>
        <w:t xml:space="preserve"> high</w:t>
      </w:r>
      <w:r w:rsidR="004C4A80">
        <w:rPr>
          <w:rFonts w:eastAsia="宋体"/>
          <w:color w:val="FF0000"/>
          <w:sz w:val="24"/>
          <w:lang w:eastAsia="zh-CN"/>
        </w:rPr>
        <w:t xml:space="preserve"> s</w:t>
      </w:r>
      <w:r w:rsidR="00300987">
        <w:rPr>
          <w:rFonts w:eastAsia="宋体"/>
          <w:color w:val="FF0000"/>
          <w:sz w:val="24"/>
          <w:lang w:eastAsia="zh-CN"/>
        </w:rPr>
        <w:t xml:space="preserve">eismic attenuation </w:t>
      </w:r>
      <w:r w:rsidR="00607E39">
        <w:rPr>
          <w:rFonts w:eastAsia="宋体"/>
          <w:color w:val="FF0000"/>
          <w:sz w:val="24"/>
          <w:lang w:eastAsia="zh-CN"/>
        </w:rPr>
        <w:t>near P1</w:t>
      </w:r>
      <w:r w:rsidR="00300987">
        <w:rPr>
          <w:rFonts w:eastAsia="宋体"/>
          <w:color w:val="FF0000"/>
          <w:sz w:val="24"/>
          <w:lang w:eastAsia="zh-CN"/>
        </w:rPr>
        <w:t xml:space="preserve"> (</w:t>
      </w:r>
      <w:r w:rsidR="005A3FA9" w:rsidRPr="005A3FA9">
        <w:rPr>
          <w:rFonts w:eastAsia="宋体"/>
          <w:color w:val="FF0000"/>
          <w:sz w:val="24"/>
          <w:lang w:eastAsia="zh-CN"/>
        </w:rPr>
        <w:t>Xie et al., 2004; Zhao et al., 2013; Sharma &amp; Mitra, 2018</w:t>
      </w:r>
      <w:r w:rsidR="00300987">
        <w:rPr>
          <w:rFonts w:eastAsia="宋体"/>
          <w:color w:val="FF0000"/>
          <w:sz w:val="24"/>
          <w:lang w:eastAsia="zh-CN"/>
        </w:rPr>
        <w:t>)</w:t>
      </w:r>
      <w:r w:rsidR="005E7B30">
        <w:rPr>
          <w:rFonts w:eastAsia="宋体"/>
          <w:color w:val="FF0000"/>
          <w:sz w:val="24"/>
          <w:lang w:eastAsia="zh-CN"/>
        </w:rPr>
        <w:t>.</w:t>
      </w:r>
      <w:r w:rsidR="0042098E">
        <w:rPr>
          <w:rFonts w:eastAsia="宋体"/>
          <w:color w:val="FF0000"/>
          <w:sz w:val="24"/>
          <w:lang w:eastAsia="zh-CN"/>
        </w:rPr>
        <w:t xml:space="preserve"> </w:t>
      </w:r>
      <w:r w:rsidR="00F319A2">
        <w:rPr>
          <w:rFonts w:eastAsia="宋体"/>
          <w:color w:val="FF0000"/>
          <w:sz w:val="24"/>
          <w:lang w:eastAsia="zh-CN"/>
        </w:rPr>
        <w:t>However, the</w:t>
      </w:r>
      <w:r w:rsidR="00F67A3B">
        <w:rPr>
          <w:rFonts w:eastAsia="宋体"/>
          <w:color w:val="FF0000"/>
          <w:sz w:val="24"/>
          <w:lang w:eastAsia="zh-CN"/>
        </w:rPr>
        <w:t xml:space="preserve"> two</w:t>
      </w:r>
      <w:r w:rsidR="00F319A2">
        <w:rPr>
          <w:rFonts w:eastAsia="宋体"/>
          <w:color w:val="FF0000"/>
          <w:sz w:val="24"/>
          <w:lang w:eastAsia="zh-CN"/>
        </w:rPr>
        <w:t xml:space="preserve"> regions seem to be isolated</w:t>
      </w:r>
      <w:r w:rsidR="00F67A3B">
        <w:rPr>
          <w:rFonts w:eastAsia="宋体"/>
          <w:color w:val="FF0000"/>
          <w:sz w:val="24"/>
          <w:lang w:eastAsia="zh-CN"/>
        </w:rPr>
        <w:t>, which limits</w:t>
      </w:r>
      <w:r w:rsidR="00C168ED">
        <w:rPr>
          <w:rFonts w:eastAsia="宋体"/>
          <w:color w:val="FF0000"/>
          <w:sz w:val="24"/>
          <w:lang w:eastAsia="zh-CN"/>
        </w:rPr>
        <w:t xml:space="preserve"> </w:t>
      </w:r>
      <w:r w:rsidR="00B00F9E">
        <w:rPr>
          <w:rFonts w:eastAsia="宋体"/>
          <w:color w:val="FF0000"/>
          <w:sz w:val="24"/>
          <w:lang w:eastAsia="zh-CN"/>
        </w:rPr>
        <w:t>the</w:t>
      </w:r>
      <w:r w:rsidR="00C168ED">
        <w:rPr>
          <w:rFonts w:eastAsia="宋体"/>
          <w:color w:val="FF0000"/>
          <w:sz w:val="24"/>
          <w:lang w:eastAsia="zh-CN"/>
        </w:rPr>
        <w:t xml:space="preserve"> </w:t>
      </w:r>
      <w:bookmarkStart w:id="356" w:name="OLE_LINK496"/>
      <w:r w:rsidR="00C168ED" w:rsidRPr="00A26D4E">
        <w:rPr>
          <w:rFonts w:eastAsia="宋体"/>
          <w:color w:val="FF0000"/>
          <w:sz w:val="24"/>
          <w:lang w:eastAsia="zh-CN"/>
        </w:rPr>
        <w:t>flowability</w:t>
      </w:r>
      <w:bookmarkEnd w:id="356"/>
      <w:r w:rsidR="00C168ED">
        <w:rPr>
          <w:rFonts w:eastAsia="宋体"/>
          <w:color w:val="FF0000"/>
          <w:sz w:val="24"/>
          <w:lang w:eastAsia="zh-CN"/>
        </w:rPr>
        <w:t xml:space="preserve"> towards certain directions</w:t>
      </w:r>
      <w:r w:rsidR="005C61AC">
        <w:rPr>
          <w:rFonts w:eastAsia="宋体"/>
          <w:color w:val="FF0000"/>
          <w:sz w:val="24"/>
          <w:lang w:eastAsia="zh-CN"/>
        </w:rPr>
        <w:t>, as discussed below</w:t>
      </w:r>
      <w:r w:rsidR="00C168ED">
        <w:rPr>
          <w:rFonts w:eastAsia="宋体"/>
          <w:color w:val="FF0000"/>
          <w:sz w:val="24"/>
          <w:lang w:eastAsia="zh-CN"/>
        </w:rPr>
        <w:t>.</w:t>
      </w:r>
    </w:p>
    <w:p w14:paraId="6D4C0215" w14:textId="60143E7D" w:rsidR="009F0047" w:rsidRDefault="00D514BF" w:rsidP="00904736">
      <w:pPr>
        <w:rPr>
          <w:rFonts w:eastAsia="宋体"/>
          <w:color w:val="FF0000"/>
          <w:sz w:val="24"/>
          <w:lang w:eastAsia="zh-CN"/>
        </w:rPr>
      </w:pPr>
      <w:r>
        <w:rPr>
          <w:rFonts w:eastAsia="宋体"/>
          <w:color w:val="FF0000"/>
          <w:sz w:val="24"/>
          <w:lang w:eastAsia="zh-CN"/>
        </w:rPr>
        <w:t xml:space="preserve">Firstly, </w:t>
      </w:r>
      <w:r w:rsidR="000B6384">
        <w:rPr>
          <w:rFonts w:eastAsia="宋体"/>
          <w:color w:val="FF0000"/>
          <w:sz w:val="24"/>
          <w:lang w:eastAsia="zh-CN"/>
        </w:rPr>
        <w:t xml:space="preserve">a conspicuous </w:t>
      </w:r>
      <w:r w:rsidR="00062286">
        <w:rPr>
          <w:rFonts w:eastAsia="宋体"/>
          <w:color w:val="FF0000"/>
          <w:sz w:val="24"/>
          <w:lang w:eastAsia="zh-CN"/>
        </w:rPr>
        <w:t>intermediately-</w:t>
      </w:r>
      <w:r w:rsidR="00235F39">
        <w:rPr>
          <w:rFonts w:eastAsia="宋体"/>
          <w:color w:val="FF0000"/>
          <w:sz w:val="24"/>
          <w:lang w:eastAsia="zh-CN"/>
        </w:rPr>
        <w:t>low-</w:t>
      </w:r>
      <w:r w:rsidR="00235F39" w:rsidRPr="00CC0AC4">
        <w:rPr>
          <w:rFonts w:eastAsiaTheme="majorEastAsia"/>
          <w:i/>
          <w:color w:val="FF0000"/>
          <w:sz w:val="24"/>
        </w:rPr>
        <w:t>κ</w:t>
      </w:r>
      <w:r w:rsidR="00235F39">
        <w:rPr>
          <w:rFonts w:eastAsiaTheme="majorEastAsia"/>
          <w:color w:val="FF0000"/>
          <w:sz w:val="24"/>
        </w:rPr>
        <w:t xml:space="preserve"> </w:t>
      </w:r>
      <w:proofErr w:type="gramStart"/>
      <w:r w:rsidR="00235F39">
        <w:rPr>
          <w:rFonts w:eastAsiaTheme="majorEastAsia"/>
          <w:color w:val="FF0000"/>
          <w:sz w:val="24"/>
        </w:rPr>
        <w:t xml:space="preserve">region </w:t>
      </w:r>
      <w:r w:rsidR="00FE66F1" w:rsidRPr="00253EA6">
        <w:rPr>
          <w:rFonts w:eastAsia="宋体"/>
          <w:color w:val="FF0000"/>
          <w:sz w:val="24"/>
          <w:lang w:eastAsia="zh-CN"/>
        </w:rPr>
        <w:t xml:space="preserve"> (</w:t>
      </w:r>
      <w:proofErr w:type="gramEnd"/>
      <w:r w:rsidR="00FE66F1" w:rsidRPr="00253EA6">
        <w:rPr>
          <w:rFonts w:eastAsia="宋体"/>
          <w:color w:val="FF0000"/>
          <w:sz w:val="24"/>
          <w:lang w:eastAsia="zh-CN"/>
        </w:rPr>
        <w:t>averaged ~</w:t>
      </w:r>
      <w:r w:rsidR="00A33690">
        <w:rPr>
          <w:rFonts w:eastAsia="宋体"/>
          <w:color w:val="FF0000"/>
          <w:sz w:val="24"/>
          <w:lang w:eastAsia="zh-CN"/>
        </w:rPr>
        <w:t>1.73</w:t>
      </w:r>
      <w:r w:rsidR="00FE66F1" w:rsidRPr="00253EA6">
        <w:rPr>
          <w:rFonts w:eastAsia="宋体"/>
          <w:color w:val="FF0000"/>
          <w:sz w:val="24"/>
          <w:lang w:eastAsia="zh-CN"/>
        </w:rPr>
        <w:t xml:space="preserve">) </w:t>
      </w:r>
      <w:r w:rsidR="001F5626" w:rsidRPr="00253EA6">
        <w:rPr>
          <w:rFonts w:eastAsiaTheme="majorEastAsia"/>
          <w:color w:val="FF0000"/>
          <w:sz w:val="24"/>
        </w:rPr>
        <w:t>i</w:t>
      </w:r>
      <w:r w:rsidR="001F5626">
        <w:rPr>
          <w:rFonts w:eastAsiaTheme="majorEastAsia"/>
          <w:color w:val="FF0000"/>
          <w:sz w:val="24"/>
        </w:rPr>
        <w:t xml:space="preserve">ntervenes </w:t>
      </w:r>
      <w:r w:rsidR="003772F9">
        <w:rPr>
          <w:rFonts w:eastAsiaTheme="majorEastAsia"/>
          <w:color w:val="FF0000"/>
          <w:sz w:val="24"/>
        </w:rPr>
        <w:t xml:space="preserve">between the </w:t>
      </w:r>
      <w:r w:rsidR="006B4AC8">
        <w:rPr>
          <w:rFonts w:eastAsiaTheme="majorEastAsia"/>
          <w:color w:val="FF0000"/>
          <w:sz w:val="24"/>
        </w:rPr>
        <w:t xml:space="preserve">two </w:t>
      </w:r>
      <w:r w:rsidR="003772F9" w:rsidRPr="003772F9">
        <w:rPr>
          <w:rFonts w:eastAsiaTheme="majorEastAsia"/>
          <w:color w:val="FF0000"/>
          <w:sz w:val="24"/>
        </w:rPr>
        <w:t>high-</w:t>
      </w:r>
      <w:r w:rsidR="003772F9" w:rsidRPr="003772F9">
        <w:rPr>
          <w:rFonts w:eastAsiaTheme="majorEastAsia"/>
          <w:i/>
          <w:color w:val="FF0000"/>
          <w:sz w:val="24"/>
        </w:rPr>
        <w:t>κ</w:t>
      </w:r>
      <w:r w:rsidR="003772F9">
        <w:rPr>
          <w:rFonts w:eastAsiaTheme="majorEastAsia"/>
          <w:color w:val="FF0000"/>
          <w:sz w:val="24"/>
        </w:rPr>
        <w:t xml:space="preserve"> </w:t>
      </w:r>
      <w:r w:rsidR="00EC4482">
        <w:rPr>
          <w:rFonts w:eastAsiaTheme="majorEastAsia"/>
          <w:color w:val="FF0000"/>
          <w:sz w:val="24"/>
        </w:rPr>
        <w:t xml:space="preserve">patches </w:t>
      </w:r>
      <w:r w:rsidR="002D0B66" w:rsidRPr="00253EA6">
        <w:rPr>
          <w:rFonts w:eastAsia="宋体"/>
          <w:color w:val="FF0000"/>
          <w:sz w:val="24"/>
          <w:lang w:eastAsia="zh-CN"/>
        </w:rPr>
        <w:t>(averaged ~</w:t>
      </w:r>
      <w:r w:rsidR="002D0B66">
        <w:rPr>
          <w:rFonts w:eastAsia="宋体"/>
          <w:color w:val="FF0000"/>
          <w:sz w:val="24"/>
          <w:lang w:eastAsia="zh-CN"/>
        </w:rPr>
        <w:t>1.91</w:t>
      </w:r>
      <w:r w:rsidR="002D0B66" w:rsidRPr="00253EA6">
        <w:rPr>
          <w:rFonts w:eastAsia="宋体"/>
          <w:color w:val="FF0000"/>
          <w:sz w:val="24"/>
          <w:lang w:eastAsia="zh-CN"/>
        </w:rPr>
        <w:t>)</w:t>
      </w:r>
      <w:r w:rsidR="003772F9">
        <w:rPr>
          <w:rFonts w:eastAsiaTheme="majorEastAsia"/>
          <w:color w:val="FF0000"/>
          <w:sz w:val="24"/>
        </w:rPr>
        <w:t xml:space="preserve">. </w:t>
      </w:r>
      <w:r w:rsidR="00705BBA">
        <w:rPr>
          <w:rFonts w:eastAsiaTheme="majorEastAsia"/>
          <w:color w:val="FF0000"/>
          <w:sz w:val="24"/>
        </w:rPr>
        <w:t>Relatively h</w:t>
      </w:r>
      <w:r w:rsidR="00CA6A37">
        <w:rPr>
          <w:rFonts w:eastAsiaTheme="majorEastAsia"/>
          <w:color w:val="FF0000"/>
          <w:sz w:val="24"/>
        </w:rPr>
        <w:t xml:space="preserve">igher mid-crustal </w:t>
      </w:r>
      <w:r w:rsidR="00501F40" w:rsidRPr="00501F40">
        <w:rPr>
          <w:rFonts w:eastAsiaTheme="majorEastAsia"/>
          <w:color w:val="FF0000"/>
          <w:sz w:val="24"/>
        </w:rPr>
        <w:t xml:space="preserve">velocity </w:t>
      </w:r>
      <w:r w:rsidR="00CA6A37">
        <w:rPr>
          <w:rFonts w:eastAsiaTheme="majorEastAsia"/>
          <w:color w:val="FF0000"/>
          <w:sz w:val="24"/>
        </w:rPr>
        <w:t xml:space="preserve">in this region is found in </w:t>
      </w:r>
      <w:r w:rsidR="00287134">
        <w:rPr>
          <w:rFonts w:eastAsiaTheme="majorEastAsia"/>
          <w:color w:val="FF0000"/>
          <w:sz w:val="24"/>
        </w:rPr>
        <w:t>different</w:t>
      </w:r>
      <w:r w:rsidR="00501F40" w:rsidRPr="00FC5DD8">
        <w:rPr>
          <w:rFonts w:eastAsiaTheme="majorEastAsia"/>
          <w:color w:val="FF0000"/>
          <w:sz w:val="24"/>
        </w:rPr>
        <w:t xml:space="preserve"> </w:t>
      </w:r>
      <w:r w:rsidR="00501F40" w:rsidRPr="00BD7160">
        <w:rPr>
          <w:rFonts w:eastAsiaTheme="majorEastAsia"/>
          <w:i/>
          <w:color w:val="FF0000"/>
          <w:sz w:val="24"/>
        </w:rPr>
        <w:t>Vs</w:t>
      </w:r>
      <w:r w:rsidR="00501F40" w:rsidRPr="00FC5DD8">
        <w:rPr>
          <w:rFonts w:eastAsiaTheme="majorEastAsia"/>
          <w:color w:val="FF0000"/>
          <w:sz w:val="24"/>
        </w:rPr>
        <w:t xml:space="preserve"> tomography results (</w:t>
      </w:r>
      <w:bookmarkStart w:id="357" w:name="OLE_LINK508"/>
      <w:r w:rsidR="00A04A0A">
        <w:rPr>
          <w:rFonts w:eastAsiaTheme="majorEastAsia"/>
          <w:color w:val="FF0000"/>
          <w:sz w:val="24"/>
        </w:rPr>
        <w:t xml:space="preserve">e.g., </w:t>
      </w:r>
      <w:r w:rsidR="00501F40" w:rsidRPr="00FC5DD8">
        <w:rPr>
          <w:rFonts w:eastAsiaTheme="majorEastAsia"/>
          <w:color w:val="FF0000"/>
          <w:sz w:val="24"/>
        </w:rPr>
        <w:t>Figures 3b</w:t>
      </w:r>
      <w:r w:rsidR="00EC4482">
        <w:rPr>
          <w:rFonts w:eastAsiaTheme="majorEastAsia"/>
          <w:color w:val="FF0000"/>
          <w:sz w:val="24"/>
        </w:rPr>
        <w:t>-</w:t>
      </w:r>
      <w:r w:rsidR="00501F40" w:rsidRPr="00FC5DD8">
        <w:rPr>
          <w:rFonts w:eastAsiaTheme="majorEastAsia"/>
          <w:color w:val="FF0000"/>
          <w:sz w:val="24"/>
        </w:rPr>
        <w:t>d)</w:t>
      </w:r>
      <w:bookmarkEnd w:id="357"/>
      <w:r w:rsidR="00F452D6">
        <w:rPr>
          <w:rFonts w:eastAsiaTheme="majorEastAsia"/>
          <w:color w:val="FF0000"/>
          <w:sz w:val="24"/>
        </w:rPr>
        <w:t xml:space="preserve">, </w:t>
      </w:r>
      <w:r w:rsidR="00237E71">
        <w:rPr>
          <w:rFonts w:eastAsiaTheme="majorEastAsia"/>
          <w:color w:val="FF0000"/>
          <w:sz w:val="24"/>
        </w:rPr>
        <w:t xml:space="preserve">and </w:t>
      </w:r>
      <w:r w:rsidR="005234BD">
        <w:rPr>
          <w:rFonts w:eastAsiaTheme="majorEastAsia"/>
          <w:color w:val="FF0000"/>
          <w:sz w:val="24"/>
        </w:rPr>
        <w:t xml:space="preserve">relatively </w:t>
      </w:r>
      <w:r w:rsidR="00927090">
        <w:rPr>
          <w:rFonts w:eastAsiaTheme="majorEastAsia"/>
          <w:color w:val="FF0000"/>
          <w:sz w:val="24"/>
        </w:rPr>
        <w:t xml:space="preserve">higher </w:t>
      </w:r>
      <w:r w:rsidR="00237E71">
        <w:rPr>
          <w:rFonts w:eastAsiaTheme="majorEastAsia"/>
          <w:color w:val="FF0000"/>
          <w:sz w:val="24"/>
        </w:rPr>
        <w:t xml:space="preserve">resistivity </w:t>
      </w:r>
      <w:r w:rsidR="00B754CC">
        <w:rPr>
          <w:rFonts w:eastAsiaTheme="majorEastAsia"/>
          <w:color w:val="FF0000"/>
          <w:sz w:val="24"/>
        </w:rPr>
        <w:t xml:space="preserve">is </w:t>
      </w:r>
      <w:r w:rsidR="001927CC">
        <w:rPr>
          <w:rFonts w:eastAsiaTheme="majorEastAsia"/>
          <w:color w:val="FF0000"/>
          <w:sz w:val="24"/>
        </w:rPr>
        <w:t xml:space="preserve">also </w:t>
      </w:r>
      <w:r w:rsidR="00B754CC">
        <w:rPr>
          <w:rFonts w:eastAsiaTheme="majorEastAsia"/>
          <w:color w:val="FF0000"/>
          <w:sz w:val="24"/>
        </w:rPr>
        <w:t xml:space="preserve">observed </w:t>
      </w:r>
      <w:r w:rsidR="005234BD">
        <w:rPr>
          <w:rFonts w:eastAsiaTheme="majorEastAsia"/>
          <w:color w:val="FF0000"/>
          <w:sz w:val="24"/>
        </w:rPr>
        <w:t>here (Figure 3e</w:t>
      </w:r>
      <w:r w:rsidR="00513BA7">
        <w:rPr>
          <w:rFonts w:eastAsiaTheme="majorEastAsia"/>
          <w:color w:val="FF0000"/>
          <w:sz w:val="24"/>
        </w:rPr>
        <w:t xml:space="preserve">, </w:t>
      </w:r>
      <w:r w:rsidR="00513BA7" w:rsidRPr="005C4D92">
        <w:rPr>
          <w:rFonts w:eastAsiaTheme="majorEastAsia"/>
          <w:color w:val="FF0000"/>
          <w:sz w:val="24"/>
        </w:rPr>
        <w:t>Jin et al.</w:t>
      </w:r>
      <w:r w:rsidR="00513BA7">
        <w:rPr>
          <w:rFonts w:eastAsiaTheme="majorEastAsia"/>
          <w:color w:val="FF0000"/>
          <w:sz w:val="24"/>
        </w:rPr>
        <w:t xml:space="preserve">, </w:t>
      </w:r>
      <w:r w:rsidR="00513BA7" w:rsidRPr="005C4D92">
        <w:rPr>
          <w:rFonts w:eastAsiaTheme="majorEastAsia"/>
          <w:color w:val="FF0000"/>
          <w:sz w:val="24"/>
        </w:rPr>
        <w:t>2022</w:t>
      </w:r>
      <w:r w:rsidR="00513BA7">
        <w:rPr>
          <w:rFonts w:eastAsiaTheme="majorEastAsia"/>
          <w:color w:val="FF0000"/>
          <w:sz w:val="24"/>
        </w:rPr>
        <w:t xml:space="preserve">; and Wei et al., 2010 for </w:t>
      </w:r>
      <w:r w:rsidR="004C4A30">
        <w:rPr>
          <w:rFonts w:eastAsiaTheme="majorEastAsia"/>
          <w:color w:val="FF0000"/>
          <w:sz w:val="24"/>
        </w:rPr>
        <w:t xml:space="preserve">the </w:t>
      </w:r>
      <w:r w:rsidR="00513BA7">
        <w:rPr>
          <w:rFonts w:eastAsiaTheme="majorEastAsia"/>
          <w:color w:val="FF0000"/>
          <w:sz w:val="24"/>
        </w:rPr>
        <w:t>west of P1</w:t>
      </w:r>
      <w:r w:rsidR="005234BD">
        <w:rPr>
          <w:rFonts w:eastAsiaTheme="majorEastAsia"/>
          <w:color w:val="FF0000"/>
          <w:sz w:val="24"/>
        </w:rPr>
        <w:t>).</w:t>
      </w:r>
      <w:r w:rsidR="00393CBE">
        <w:rPr>
          <w:rFonts w:eastAsiaTheme="majorEastAsia"/>
          <w:color w:val="FF0000"/>
          <w:sz w:val="24"/>
        </w:rPr>
        <w:t xml:space="preserve"> </w:t>
      </w:r>
      <w:bookmarkStart w:id="358" w:name="OLE_LINK543"/>
      <w:bookmarkStart w:id="359" w:name="OLE_LINK544"/>
      <w:bookmarkStart w:id="360" w:name="OLE_LINK546"/>
      <w:bookmarkStart w:id="361" w:name="OLE_LINK547"/>
      <w:r w:rsidR="00F919A4">
        <w:rPr>
          <w:rFonts w:eastAsiaTheme="majorEastAsia"/>
          <w:color w:val="FF0000"/>
          <w:sz w:val="24"/>
        </w:rPr>
        <w:t xml:space="preserve">Besides, discontinuous </w:t>
      </w:r>
      <w:r w:rsidR="00172C8C">
        <w:rPr>
          <w:rFonts w:eastAsiaTheme="majorEastAsia"/>
          <w:color w:val="FF0000"/>
          <w:sz w:val="24"/>
        </w:rPr>
        <w:t xml:space="preserve">mid-crustal LVZs in this region are </w:t>
      </w:r>
      <w:r w:rsidR="00D21347">
        <w:rPr>
          <w:rFonts w:eastAsiaTheme="majorEastAsia"/>
          <w:color w:val="FF0000"/>
          <w:sz w:val="24"/>
        </w:rPr>
        <w:t>shown</w:t>
      </w:r>
      <w:r w:rsidR="00172C8C">
        <w:rPr>
          <w:rFonts w:eastAsiaTheme="majorEastAsia"/>
          <w:color w:val="FF0000"/>
          <w:sz w:val="24"/>
        </w:rPr>
        <w:t xml:space="preserve"> by</w:t>
      </w:r>
      <w:r w:rsidR="0055573A">
        <w:rPr>
          <w:rFonts w:eastAsiaTheme="majorEastAsia"/>
          <w:color w:val="FF0000"/>
          <w:sz w:val="24"/>
        </w:rPr>
        <w:t xml:space="preserve"> </w:t>
      </w:r>
      <w:bookmarkStart w:id="362" w:name="OLE_LINK38"/>
      <w:r w:rsidR="00B03157">
        <w:rPr>
          <w:rFonts w:eastAsia="宋体"/>
          <w:color w:val="FF0000"/>
          <w:sz w:val="24"/>
          <w:lang w:eastAsia="zh-CN"/>
        </w:rPr>
        <w:t>migration</w:t>
      </w:r>
      <w:bookmarkEnd w:id="362"/>
      <w:r w:rsidR="00B03157">
        <w:rPr>
          <w:rFonts w:eastAsia="宋体"/>
          <w:color w:val="FF0000"/>
          <w:sz w:val="24"/>
          <w:lang w:eastAsia="zh-CN"/>
        </w:rPr>
        <w:t xml:space="preserve">, </w:t>
      </w:r>
      <w:r w:rsidR="00B03157" w:rsidRPr="00B03157">
        <w:rPr>
          <w:rFonts w:eastAsia="宋体"/>
          <w:color w:val="FF0000"/>
          <w:sz w:val="24"/>
          <w:lang w:eastAsia="zh-CN"/>
        </w:rPr>
        <w:t>amplitude analysis</w:t>
      </w:r>
      <w:r w:rsidR="00B4306A">
        <w:rPr>
          <w:rFonts w:eastAsia="宋体"/>
          <w:color w:val="FF0000"/>
          <w:sz w:val="24"/>
          <w:lang w:eastAsia="zh-CN"/>
        </w:rPr>
        <w:t xml:space="preserve"> </w:t>
      </w:r>
      <w:r w:rsidR="0042075E">
        <w:rPr>
          <w:rFonts w:eastAsia="宋体"/>
          <w:color w:val="FF0000"/>
          <w:sz w:val="24"/>
          <w:lang w:eastAsia="zh-CN"/>
        </w:rPr>
        <w:t xml:space="preserve">and </w:t>
      </w:r>
      <w:r w:rsidR="00B03157">
        <w:rPr>
          <w:rFonts w:eastAsia="宋体"/>
          <w:color w:val="FF0000"/>
          <w:sz w:val="24"/>
          <w:lang w:eastAsia="zh-CN"/>
        </w:rPr>
        <w:t>waveform inversion</w:t>
      </w:r>
      <w:r w:rsidR="0042075E">
        <w:rPr>
          <w:rFonts w:eastAsia="宋体"/>
          <w:color w:val="FF0000"/>
          <w:sz w:val="24"/>
          <w:lang w:eastAsia="zh-CN"/>
        </w:rPr>
        <w:t xml:space="preserve"> </w:t>
      </w:r>
      <w:r w:rsidR="00B4306A">
        <w:rPr>
          <w:rFonts w:eastAsia="宋体"/>
          <w:color w:val="FF0000"/>
          <w:sz w:val="24"/>
          <w:lang w:eastAsia="zh-CN"/>
        </w:rPr>
        <w:t>of RFs</w:t>
      </w:r>
      <w:r w:rsidR="00C87FA2">
        <w:rPr>
          <w:rFonts w:eastAsia="宋体"/>
          <w:color w:val="FF0000"/>
          <w:sz w:val="24"/>
          <w:lang w:eastAsia="zh-CN"/>
        </w:rPr>
        <w:t xml:space="preserve"> (</w:t>
      </w:r>
      <w:r w:rsidR="00A02B70">
        <w:rPr>
          <w:rFonts w:eastAsia="宋体"/>
          <w:color w:val="FF0000"/>
          <w:sz w:val="24"/>
          <w:lang w:eastAsia="zh-CN"/>
        </w:rPr>
        <w:t>Hetényi et al., 2011)</w:t>
      </w:r>
      <w:r w:rsidR="009A729F">
        <w:rPr>
          <w:rFonts w:eastAsiaTheme="majorEastAsia"/>
          <w:color w:val="FF0000"/>
          <w:sz w:val="24"/>
        </w:rPr>
        <w:t>.</w:t>
      </w:r>
      <w:bookmarkEnd w:id="358"/>
      <w:bookmarkEnd w:id="359"/>
      <w:r w:rsidR="009A729F">
        <w:rPr>
          <w:rFonts w:eastAsiaTheme="majorEastAsia"/>
          <w:color w:val="FF0000"/>
          <w:sz w:val="24"/>
        </w:rPr>
        <w:t xml:space="preserve"> </w:t>
      </w:r>
      <w:bookmarkEnd w:id="360"/>
      <w:bookmarkEnd w:id="361"/>
      <w:r w:rsidR="00AC36C0">
        <w:rPr>
          <w:rFonts w:eastAsiaTheme="majorEastAsia"/>
          <w:color w:val="FF0000"/>
          <w:sz w:val="24"/>
        </w:rPr>
        <w:t>Th</w:t>
      </w:r>
      <w:r w:rsidR="00393CBE">
        <w:rPr>
          <w:rFonts w:eastAsiaTheme="majorEastAsia"/>
          <w:color w:val="FF0000"/>
          <w:sz w:val="24"/>
        </w:rPr>
        <w:t>ese</w:t>
      </w:r>
      <w:r w:rsidR="00AC36C0">
        <w:rPr>
          <w:rFonts w:eastAsiaTheme="majorEastAsia"/>
          <w:color w:val="FF0000"/>
          <w:sz w:val="24"/>
        </w:rPr>
        <w:t xml:space="preserve"> </w:t>
      </w:r>
      <w:r w:rsidR="00EE0DFD">
        <w:rPr>
          <w:rFonts w:eastAsiaTheme="majorEastAsia"/>
          <w:color w:val="FF0000"/>
          <w:sz w:val="24"/>
        </w:rPr>
        <w:t>indicate</w:t>
      </w:r>
      <w:r w:rsidR="00AC36C0">
        <w:rPr>
          <w:rFonts w:eastAsiaTheme="majorEastAsia"/>
          <w:color w:val="FF0000"/>
          <w:sz w:val="24"/>
        </w:rPr>
        <w:t xml:space="preserve"> </w:t>
      </w:r>
      <w:r w:rsidR="005D715F">
        <w:rPr>
          <w:rFonts w:eastAsiaTheme="majorEastAsia"/>
          <w:color w:val="FF0000"/>
          <w:sz w:val="24"/>
        </w:rPr>
        <w:t>a</w:t>
      </w:r>
      <w:r w:rsidR="00EE0DFD">
        <w:rPr>
          <w:rFonts w:eastAsiaTheme="majorEastAsia"/>
          <w:color w:val="FF0000"/>
          <w:sz w:val="24"/>
        </w:rPr>
        <w:t xml:space="preserve"> limited</w:t>
      </w:r>
      <w:r w:rsidR="005D715F">
        <w:rPr>
          <w:rFonts w:eastAsiaTheme="majorEastAsia"/>
          <w:color w:val="FF0000"/>
          <w:sz w:val="24"/>
        </w:rPr>
        <w:t xml:space="preserve"> east-west </w:t>
      </w:r>
      <w:bookmarkStart w:id="363" w:name="OLE_LINK510"/>
      <w:bookmarkStart w:id="364" w:name="OLE_LINK511"/>
      <w:r w:rsidR="00A21CC1" w:rsidRPr="00A26D4E">
        <w:rPr>
          <w:rFonts w:eastAsia="宋体"/>
          <w:color w:val="FF0000"/>
          <w:sz w:val="24"/>
          <w:lang w:eastAsia="zh-CN"/>
        </w:rPr>
        <w:t>flowability</w:t>
      </w:r>
      <w:bookmarkEnd w:id="363"/>
      <w:bookmarkEnd w:id="364"/>
      <w:r w:rsidR="00A21CC1">
        <w:rPr>
          <w:rFonts w:eastAsia="宋体"/>
          <w:color w:val="FF0000"/>
          <w:sz w:val="24"/>
          <w:lang w:eastAsia="zh-CN"/>
        </w:rPr>
        <w:t xml:space="preserve"> between P1 and P2</w:t>
      </w:r>
      <w:r w:rsidR="00BF13A2">
        <w:rPr>
          <w:rFonts w:eastAsia="宋体"/>
          <w:color w:val="FF0000"/>
          <w:sz w:val="24"/>
          <w:lang w:eastAsia="zh-CN"/>
        </w:rPr>
        <w:t>,</w:t>
      </w:r>
      <w:r w:rsidR="00A84DFE">
        <w:rPr>
          <w:rFonts w:eastAsia="宋体"/>
          <w:color w:val="FF0000"/>
          <w:sz w:val="24"/>
          <w:lang w:eastAsia="zh-CN"/>
        </w:rPr>
        <w:t xml:space="preserve"> as the </w:t>
      </w:r>
      <w:r w:rsidR="00CD39F1">
        <w:rPr>
          <w:rFonts w:eastAsia="宋体"/>
          <w:color w:val="FF0000"/>
          <w:sz w:val="24"/>
          <w:lang w:eastAsia="zh-CN"/>
        </w:rPr>
        <w:t xml:space="preserve">allowable </w:t>
      </w:r>
      <w:r w:rsidR="003954DC">
        <w:rPr>
          <w:rFonts w:eastAsia="宋体"/>
          <w:color w:val="FF0000"/>
          <w:sz w:val="24"/>
          <w:lang w:eastAsia="zh-CN"/>
        </w:rPr>
        <w:t xml:space="preserve">partial melting layer </w:t>
      </w:r>
      <w:r w:rsidR="00FE66F1">
        <w:rPr>
          <w:rFonts w:eastAsia="宋体"/>
          <w:color w:val="FF0000"/>
          <w:sz w:val="24"/>
          <w:lang w:eastAsia="zh-CN"/>
        </w:rPr>
        <w:t xml:space="preserve">could be </w:t>
      </w:r>
      <w:r w:rsidR="002A2CA7">
        <w:rPr>
          <w:rFonts w:eastAsia="宋体"/>
          <w:color w:val="FF0000"/>
          <w:sz w:val="24"/>
          <w:lang w:eastAsia="zh-CN"/>
        </w:rPr>
        <w:t xml:space="preserve">much thinner </w:t>
      </w:r>
      <w:r w:rsidR="00803D29">
        <w:rPr>
          <w:rFonts w:eastAsia="宋体"/>
          <w:color w:val="FF0000"/>
          <w:sz w:val="24"/>
          <w:lang w:eastAsia="zh-CN"/>
        </w:rPr>
        <w:t>and/</w:t>
      </w:r>
      <w:r w:rsidR="002A2CA7">
        <w:rPr>
          <w:rFonts w:eastAsia="宋体"/>
          <w:color w:val="FF0000"/>
          <w:sz w:val="24"/>
          <w:lang w:eastAsia="zh-CN"/>
        </w:rPr>
        <w:t xml:space="preserve">or </w:t>
      </w:r>
      <w:r w:rsidR="00790CBD">
        <w:rPr>
          <w:rFonts w:eastAsia="宋体"/>
          <w:color w:val="FF0000"/>
          <w:sz w:val="24"/>
          <w:lang w:eastAsia="zh-CN"/>
        </w:rPr>
        <w:t xml:space="preserve">insufficient in </w:t>
      </w:r>
      <w:r w:rsidR="005562B4">
        <w:rPr>
          <w:rFonts w:eastAsia="宋体"/>
          <w:color w:val="FF0000"/>
          <w:sz w:val="24"/>
          <w:lang w:eastAsia="zh-CN"/>
        </w:rPr>
        <w:t>melt fraction</w:t>
      </w:r>
      <w:r w:rsidR="009418CE">
        <w:rPr>
          <w:rFonts w:eastAsia="宋体"/>
          <w:color w:val="FF0000"/>
          <w:sz w:val="24"/>
          <w:lang w:eastAsia="zh-CN"/>
        </w:rPr>
        <w:t xml:space="preserve"> </w:t>
      </w:r>
      <w:r w:rsidR="00AD10AF">
        <w:rPr>
          <w:rFonts w:eastAsia="宋体"/>
          <w:color w:val="FF0000"/>
          <w:sz w:val="24"/>
          <w:lang w:eastAsia="zh-CN"/>
        </w:rPr>
        <w:t>between them.</w:t>
      </w:r>
      <w:r w:rsidR="001E2780">
        <w:rPr>
          <w:rFonts w:eastAsia="宋体"/>
          <w:color w:val="FF0000"/>
          <w:sz w:val="24"/>
          <w:lang w:eastAsia="zh-CN"/>
        </w:rPr>
        <w:t xml:space="preserve"> </w:t>
      </w:r>
      <w:r w:rsidR="003A6CB8">
        <w:rPr>
          <w:rFonts w:eastAsia="宋体"/>
          <w:color w:val="FF0000"/>
          <w:sz w:val="24"/>
          <w:lang w:eastAsia="zh-CN"/>
        </w:rPr>
        <w:t xml:space="preserve">Therefore, </w:t>
      </w:r>
      <w:r w:rsidR="00FE66F1">
        <w:rPr>
          <w:rFonts w:eastAsia="宋体"/>
          <w:color w:val="FF0000"/>
          <w:sz w:val="24"/>
          <w:lang w:eastAsia="zh-CN"/>
        </w:rPr>
        <w:t xml:space="preserve">the observed </w:t>
      </w:r>
      <w:r w:rsidR="00FE66F1" w:rsidRPr="00FE66F1">
        <w:rPr>
          <w:rFonts w:eastAsia="宋体"/>
          <w:color w:val="FF0000"/>
          <w:sz w:val="24"/>
          <w:lang w:eastAsia="zh-CN"/>
        </w:rPr>
        <w:t>disconnection between the two patches does not support present</w:t>
      </w:r>
      <w:r w:rsidR="0057735A">
        <w:rPr>
          <w:rFonts w:eastAsia="宋体"/>
          <w:color w:val="FF0000"/>
          <w:sz w:val="24"/>
          <w:lang w:eastAsia="zh-CN"/>
        </w:rPr>
        <w:t>-day</w:t>
      </w:r>
      <w:r w:rsidR="00FE66F1" w:rsidRPr="00FE66F1">
        <w:rPr>
          <w:rFonts w:eastAsia="宋体"/>
          <w:color w:val="FF0000"/>
          <w:sz w:val="24"/>
          <w:lang w:eastAsia="zh-CN"/>
        </w:rPr>
        <w:t xml:space="preserve"> eastward crustal flow in the southern T</w:t>
      </w:r>
      <w:r w:rsidR="00FE66F1">
        <w:rPr>
          <w:rFonts w:eastAsia="宋体"/>
          <w:color w:val="FF0000"/>
          <w:sz w:val="24"/>
          <w:lang w:eastAsia="zh-CN"/>
        </w:rPr>
        <w:t xml:space="preserve">P. </w:t>
      </w:r>
    </w:p>
    <w:p w14:paraId="271A81CA" w14:textId="43FB395C" w:rsidR="00D51137" w:rsidRPr="0072024B" w:rsidRDefault="0010337E" w:rsidP="00B71BC6">
      <w:pPr>
        <w:rPr>
          <w:color w:val="FF0000"/>
          <w:sz w:val="24"/>
        </w:rPr>
      </w:pPr>
      <w:r>
        <w:rPr>
          <w:rFonts w:eastAsia="宋体"/>
          <w:color w:val="FF0000"/>
          <w:sz w:val="24"/>
          <w:lang w:eastAsia="zh-CN"/>
        </w:rPr>
        <w:t xml:space="preserve">Secondly, the central LB mainly presents </w:t>
      </w:r>
      <w:r w:rsidR="004C4A30">
        <w:rPr>
          <w:rFonts w:eastAsia="宋体"/>
          <w:color w:val="FF0000"/>
          <w:sz w:val="24"/>
          <w:lang w:eastAsia="zh-CN"/>
        </w:rPr>
        <w:t>a</w:t>
      </w:r>
      <w:r w:rsidR="005C0EAF">
        <w:rPr>
          <w:rFonts w:eastAsia="宋体"/>
          <w:color w:val="FF0000"/>
          <w:sz w:val="24"/>
          <w:lang w:eastAsia="zh-CN"/>
        </w:rPr>
        <w:t>n</w:t>
      </w:r>
      <w:r w:rsidR="004C4A30">
        <w:rPr>
          <w:rFonts w:eastAsia="宋体"/>
          <w:color w:val="FF0000"/>
          <w:sz w:val="24"/>
          <w:lang w:eastAsia="zh-CN"/>
        </w:rPr>
        <w:t xml:space="preserve"> </w:t>
      </w:r>
      <w:r w:rsidR="000D3083" w:rsidRPr="000D3083">
        <w:rPr>
          <w:rFonts w:eastAsia="宋体"/>
          <w:color w:val="FF0000"/>
          <w:sz w:val="24"/>
          <w:lang w:eastAsia="zh-CN"/>
        </w:rPr>
        <w:t>intermediate to relatively low</w:t>
      </w:r>
      <w:r>
        <w:rPr>
          <w:rFonts w:eastAsia="宋体"/>
          <w:color w:val="FF0000"/>
          <w:sz w:val="24"/>
          <w:lang w:eastAsia="zh-CN"/>
        </w:rPr>
        <w:t xml:space="preserve"> </w:t>
      </w:r>
      <w:r w:rsidRPr="00CC0AC4">
        <w:rPr>
          <w:rFonts w:eastAsiaTheme="majorEastAsia"/>
          <w:i/>
          <w:color w:val="FF0000"/>
          <w:sz w:val="24"/>
        </w:rPr>
        <w:t>κ</w:t>
      </w:r>
      <w:r>
        <w:rPr>
          <w:rFonts w:eastAsiaTheme="majorEastAsia"/>
          <w:color w:val="FF0000"/>
          <w:sz w:val="24"/>
        </w:rPr>
        <w:t xml:space="preserve"> level (</w:t>
      </w:r>
      <w:r w:rsidR="004F29A2" w:rsidRPr="004F29A2">
        <w:rPr>
          <w:rFonts w:eastAsiaTheme="majorEastAsia"/>
          <w:color w:val="FF0000"/>
          <w:sz w:val="24"/>
        </w:rPr>
        <w:t>averaged ~1.78</w:t>
      </w:r>
      <w:r w:rsidR="004F354B">
        <w:rPr>
          <w:rFonts w:eastAsiaTheme="majorEastAsia"/>
          <w:color w:val="FF0000"/>
          <w:sz w:val="24"/>
        </w:rPr>
        <w:t xml:space="preserve">, </w:t>
      </w:r>
      <w:r>
        <w:rPr>
          <w:rFonts w:eastAsiaTheme="majorEastAsia"/>
          <w:color w:val="FF0000"/>
          <w:sz w:val="24"/>
        </w:rPr>
        <w:t>Figure 3a)</w:t>
      </w:r>
      <w:r w:rsidR="001E26B8">
        <w:rPr>
          <w:rFonts w:eastAsiaTheme="majorEastAsia"/>
          <w:color w:val="FF0000"/>
          <w:sz w:val="24"/>
        </w:rPr>
        <w:t xml:space="preserve">, </w:t>
      </w:r>
      <w:r w:rsidR="00B77EDC">
        <w:rPr>
          <w:rFonts w:eastAsiaTheme="majorEastAsia"/>
          <w:color w:val="FF0000"/>
          <w:sz w:val="24"/>
        </w:rPr>
        <w:t xml:space="preserve">which limits the </w:t>
      </w:r>
      <w:r w:rsidR="00DC5EFE">
        <w:rPr>
          <w:rFonts w:eastAsiaTheme="majorEastAsia"/>
          <w:color w:val="FF0000"/>
          <w:sz w:val="24"/>
        </w:rPr>
        <w:t xml:space="preserve">extent </w:t>
      </w:r>
      <w:r w:rsidR="00523773">
        <w:rPr>
          <w:rFonts w:eastAsiaTheme="majorEastAsia"/>
          <w:color w:val="FF0000"/>
          <w:sz w:val="24"/>
        </w:rPr>
        <w:t>of</w:t>
      </w:r>
      <w:r w:rsidR="00B77EDC">
        <w:rPr>
          <w:rFonts w:eastAsiaTheme="majorEastAsia"/>
          <w:color w:val="FF0000"/>
          <w:sz w:val="24"/>
        </w:rPr>
        <w:t xml:space="preserve"> </w:t>
      </w:r>
      <w:r w:rsidR="00FB432B">
        <w:rPr>
          <w:rFonts w:eastAsiaTheme="majorEastAsia"/>
          <w:color w:val="FF0000"/>
          <w:sz w:val="24"/>
        </w:rPr>
        <w:t xml:space="preserve">partial melting. </w:t>
      </w:r>
      <w:r w:rsidR="002434F9">
        <w:rPr>
          <w:rFonts w:eastAsiaTheme="majorEastAsia"/>
          <w:color w:val="FF0000"/>
          <w:sz w:val="24"/>
        </w:rPr>
        <w:t xml:space="preserve">Previous </w:t>
      </w:r>
      <w:proofErr w:type="spellStart"/>
      <w:r w:rsidR="00FE6BCD" w:rsidRPr="00FE6BCD">
        <w:rPr>
          <w:rFonts w:eastAsiaTheme="majorEastAsia"/>
          <w:color w:val="FF0000"/>
          <w:sz w:val="24"/>
        </w:rPr>
        <w:t>magnetotelluric</w:t>
      </w:r>
      <w:proofErr w:type="spellEnd"/>
      <w:r w:rsidR="00FE6BCD">
        <w:rPr>
          <w:rFonts w:eastAsiaTheme="majorEastAsia"/>
          <w:color w:val="FF0000"/>
          <w:sz w:val="24"/>
        </w:rPr>
        <w:t xml:space="preserve"> results </w:t>
      </w:r>
      <w:r w:rsidR="00C43672">
        <w:rPr>
          <w:rFonts w:eastAsiaTheme="majorEastAsia"/>
          <w:color w:val="FF0000"/>
          <w:sz w:val="24"/>
        </w:rPr>
        <w:t>reveal</w:t>
      </w:r>
      <w:r w:rsidR="00C2544A">
        <w:rPr>
          <w:rFonts w:eastAsiaTheme="majorEastAsia"/>
          <w:color w:val="FF0000"/>
          <w:sz w:val="24"/>
        </w:rPr>
        <w:t xml:space="preserve"> </w:t>
      </w:r>
      <w:r w:rsidR="00861D0B">
        <w:rPr>
          <w:rFonts w:eastAsiaTheme="majorEastAsia"/>
          <w:color w:val="FF0000"/>
          <w:sz w:val="24"/>
        </w:rPr>
        <w:t xml:space="preserve">an </w:t>
      </w:r>
      <w:r w:rsidR="00104BBC">
        <w:rPr>
          <w:rFonts w:eastAsiaTheme="majorEastAsia"/>
          <w:color w:val="FF0000"/>
          <w:sz w:val="24"/>
        </w:rPr>
        <w:t>apparently</w:t>
      </w:r>
      <w:r w:rsidR="00257B43">
        <w:rPr>
          <w:rFonts w:eastAsiaTheme="majorEastAsia"/>
          <w:color w:val="FF0000"/>
          <w:sz w:val="24"/>
        </w:rPr>
        <w:t xml:space="preserve"> </w:t>
      </w:r>
      <w:r w:rsidR="00381CEA">
        <w:rPr>
          <w:rFonts w:eastAsiaTheme="majorEastAsia"/>
          <w:color w:val="FF0000"/>
          <w:sz w:val="24"/>
        </w:rPr>
        <w:t>increased</w:t>
      </w:r>
      <w:r w:rsidR="00DE41B3">
        <w:rPr>
          <w:rFonts w:eastAsiaTheme="majorEastAsia"/>
          <w:color w:val="FF0000"/>
          <w:sz w:val="24"/>
        </w:rPr>
        <w:t xml:space="preserve"> resistivity (and thus infer</w:t>
      </w:r>
      <w:r w:rsidR="00125204">
        <w:rPr>
          <w:rFonts w:eastAsiaTheme="majorEastAsia"/>
          <w:color w:val="FF0000"/>
          <w:sz w:val="24"/>
        </w:rPr>
        <w:t>r</w:t>
      </w:r>
      <w:r w:rsidR="00DE41B3">
        <w:rPr>
          <w:rFonts w:eastAsiaTheme="majorEastAsia"/>
          <w:color w:val="FF0000"/>
          <w:sz w:val="24"/>
        </w:rPr>
        <w:t>ed</w:t>
      </w:r>
      <w:r w:rsidR="00381CEA">
        <w:rPr>
          <w:rFonts w:eastAsiaTheme="majorEastAsia"/>
          <w:color w:val="FF0000"/>
          <w:sz w:val="24"/>
        </w:rPr>
        <w:t xml:space="preserve"> </w:t>
      </w:r>
      <w:r w:rsidR="005D482D">
        <w:rPr>
          <w:rFonts w:eastAsiaTheme="majorEastAsia"/>
          <w:color w:val="FF0000"/>
          <w:sz w:val="24"/>
        </w:rPr>
        <w:t>viscosity</w:t>
      </w:r>
      <w:r w:rsidR="00DE41B3">
        <w:rPr>
          <w:rFonts w:eastAsiaTheme="majorEastAsia"/>
          <w:color w:val="FF0000"/>
          <w:sz w:val="24"/>
        </w:rPr>
        <w:t>)</w:t>
      </w:r>
      <w:r w:rsidR="00BD7852">
        <w:rPr>
          <w:rFonts w:eastAsiaTheme="majorEastAsia"/>
          <w:color w:val="FF0000"/>
          <w:sz w:val="24"/>
        </w:rPr>
        <w:t xml:space="preserve"> </w:t>
      </w:r>
      <w:r w:rsidR="00914138">
        <w:rPr>
          <w:rFonts w:eastAsiaTheme="majorEastAsia"/>
          <w:color w:val="FF0000"/>
          <w:sz w:val="24"/>
        </w:rPr>
        <w:t xml:space="preserve">throughout the crust </w:t>
      </w:r>
      <w:r w:rsidR="0066394D">
        <w:rPr>
          <w:rFonts w:eastAsiaTheme="majorEastAsia"/>
          <w:color w:val="FF0000"/>
          <w:sz w:val="24"/>
        </w:rPr>
        <w:t>at</w:t>
      </w:r>
      <w:r w:rsidR="00F4003D">
        <w:rPr>
          <w:rFonts w:eastAsiaTheme="majorEastAsia"/>
          <w:color w:val="FF0000"/>
          <w:sz w:val="24"/>
        </w:rPr>
        <w:t xml:space="preserve"> </w:t>
      </w:r>
      <w:r w:rsidR="009772FA">
        <w:rPr>
          <w:rFonts w:eastAsiaTheme="majorEastAsia"/>
          <w:color w:val="FF0000"/>
          <w:sz w:val="24"/>
        </w:rPr>
        <w:t xml:space="preserve">the northern LB </w:t>
      </w:r>
      <w:r w:rsidR="0086059B">
        <w:rPr>
          <w:rFonts w:eastAsiaTheme="majorEastAsia"/>
          <w:color w:val="FF0000"/>
          <w:sz w:val="24"/>
        </w:rPr>
        <w:t>(</w:t>
      </w:r>
      <w:r w:rsidR="0086059B" w:rsidRPr="00276E6C">
        <w:rPr>
          <w:rFonts w:eastAsia="宋体"/>
          <w:color w:val="FF0000"/>
          <w:sz w:val="24"/>
          <w:lang w:eastAsia="zh-CN"/>
        </w:rPr>
        <w:t>Rippe &amp; Unsworth, 2010</w:t>
      </w:r>
      <w:r w:rsidR="0086059B">
        <w:rPr>
          <w:rFonts w:eastAsia="宋体"/>
          <w:color w:val="FF0000"/>
          <w:sz w:val="24"/>
          <w:lang w:eastAsia="zh-CN"/>
        </w:rPr>
        <w:t xml:space="preserve">; </w:t>
      </w:r>
      <w:r w:rsidR="0086059B">
        <w:rPr>
          <w:color w:val="FF0000"/>
          <w:sz w:val="24"/>
        </w:rPr>
        <w:t>Dong et al., 2020</w:t>
      </w:r>
      <w:r w:rsidR="0086059B">
        <w:rPr>
          <w:rFonts w:eastAsiaTheme="majorEastAsia"/>
          <w:color w:val="FF0000"/>
          <w:sz w:val="24"/>
        </w:rPr>
        <w:t>)</w:t>
      </w:r>
      <w:r w:rsidR="00124EDE">
        <w:rPr>
          <w:rFonts w:eastAsiaTheme="majorEastAsia"/>
          <w:color w:val="FF0000"/>
          <w:sz w:val="24"/>
        </w:rPr>
        <w:t xml:space="preserve">, which </w:t>
      </w:r>
      <w:r w:rsidR="008D67E9">
        <w:rPr>
          <w:rFonts w:eastAsiaTheme="majorEastAsia"/>
          <w:color w:val="FF0000"/>
          <w:sz w:val="24"/>
        </w:rPr>
        <w:t xml:space="preserve">is </w:t>
      </w:r>
      <w:proofErr w:type="gramStart"/>
      <w:r w:rsidR="008D67E9">
        <w:rPr>
          <w:rFonts w:eastAsiaTheme="majorEastAsia"/>
          <w:color w:val="FF0000"/>
          <w:sz w:val="24"/>
        </w:rPr>
        <w:t>adverse</w:t>
      </w:r>
      <w:proofErr w:type="gramEnd"/>
      <w:r w:rsidR="008D67E9">
        <w:rPr>
          <w:rFonts w:eastAsiaTheme="majorEastAsia"/>
          <w:color w:val="FF0000"/>
          <w:sz w:val="24"/>
        </w:rPr>
        <w:t xml:space="preserve"> to</w:t>
      </w:r>
      <w:r w:rsidR="00B64489">
        <w:rPr>
          <w:rFonts w:eastAsiaTheme="majorEastAsia"/>
          <w:color w:val="FF0000"/>
          <w:sz w:val="24"/>
        </w:rPr>
        <w:t xml:space="preserve"> a</w:t>
      </w:r>
      <w:r w:rsidR="008D67E9">
        <w:rPr>
          <w:rFonts w:eastAsiaTheme="majorEastAsia"/>
          <w:color w:val="FF0000"/>
          <w:sz w:val="24"/>
        </w:rPr>
        <w:t xml:space="preserve"> </w:t>
      </w:r>
      <w:r w:rsidR="00640B6A">
        <w:rPr>
          <w:rFonts w:eastAsiaTheme="majorEastAsia"/>
          <w:color w:val="FF0000"/>
          <w:sz w:val="24"/>
        </w:rPr>
        <w:t>north-south flow</w:t>
      </w:r>
      <w:r w:rsidR="00CF3B84">
        <w:rPr>
          <w:rFonts w:eastAsiaTheme="majorEastAsia"/>
          <w:color w:val="FF0000"/>
          <w:sz w:val="24"/>
        </w:rPr>
        <w:t xml:space="preserve"> across the LB</w:t>
      </w:r>
      <w:r w:rsidR="00640B6A">
        <w:rPr>
          <w:rFonts w:eastAsiaTheme="majorEastAsia"/>
          <w:color w:val="FF0000"/>
          <w:sz w:val="24"/>
        </w:rPr>
        <w:t>.</w:t>
      </w:r>
      <w:r w:rsidR="00125204">
        <w:rPr>
          <w:rFonts w:eastAsiaTheme="majorEastAsia"/>
          <w:color w:val="FF0000"/>
          <w:sz w:val="24"/>
        </w:rPr>
        <w:t xml:space="preserve"> </w:t>
      </w:r>
      <w:bookmarkStart w:id="365" w:name="OLE_LINK537"/>
      <w:bookmarkStart w:id="366" w:name="OLE_LINK538"/>
      <w:r w:rsidR="00D26D6A">
        <w:rPr>
          <w:rFonts w:eastAsiaTheme="majorEastAsia"/>
          <w:color w:val="FF0000"/>
          <w:sz w:val="24"/>
        </w:rPr>
        <w:t>Moreover</w:t>
      </w:r>
      <w:r w:rsidR="00D218E7">
        <w:rPr>
          <w:rFonts w:eastAsiaTheme="majorEastAsia"/>
          <w:color w:val="FF0000"/>
          <w:sz w:val="24"/>
        </w:rPr>
        <w:t xml:space="preserve">, </w:t>
      </w:r>
      <w:r w:rsidR="0071225C">
        <w:rPr>
          <w:rFonts w:eastAsiaTheme="majorEastAsia"/>
          <w:color w:val="FF0000"/>
          <w:sz w:val="24"/>
        </w:rPr>
        <w:t xml:space="preserve">the </w:t>
      </w:r>
      <w:r w:rsidR="00DB4F2C">
        <w:rPr>
          <w:rFonts w:eastAsiaTheme="majorEastAsia"/>
          <w:color w:val="FF0000"/>
          <w:sz w:val="24"/>
        </w:rPr>
        <w:t>large-scale</w:t>
      </w:r>
      <w:r w:rsidR="009B2426">
        <w:rPr>
          <w:rFonts w:eastAsiaTheme="majorEastAsia"/>
          <w:color w:val="FF0000"/>
          <w:sz w:val="24"/>
        </w:rPr>
        <w:t xml:space="preserve"> </w:t>
      </w:r>
      <w:r w:rsidR="00CB3C21">
        <w:rPr>
          <w:rFonts w:eastAsiaTheme="majorEastAsia"/>
          <w:color w:val="FF0000"/>
          <w:sz w:val="24"/>
        </w:rPr>
        <w:t>high</w:t>
      </w:r>
      <w:r w:rsidR="00E02CF7">
        <w:rPr>
          <w:rFonts w:eastAsiaTheme="majorEastAsia"/>
          <w:color w:val="FF0000"/>
          <w:sz w:val="24"/>
        </w:rPr>
        <w:t xml:space="preserve"> </w:t>
      </w:r>
      <w:r w:rsidR="00CB3C21">
        <w:rPr>
          <w:rFonts w:eastAsiaTheme="majorEastAsia"/>
          <w:color w:val="FF0000"/>
          <w:sz w:val="24"/>
        </w:rPr>
        <w:t>velocity</w:t>
      </w:r>
      <w:r w:rsidR="00E02CF7">
        <w:rPr>
          <w:rFonts w:eastAsiaTheme="majorEastAsia"/>
          <w:color w:val="FF0000"/>
          <w:sz w:val="24"/>
        </w:rPr>
        <w:t xml:space="preserve"> </w:t>
      </w:r>
      <w:r w:rsidR="00CB3C21">
        <w:rPr>
          <w:rFonts w:eastAsiaTheme="majorEastAsia"/>
          <w:color w:val="FF0000"/>
          <w:sz w:val="24"/>
        </w:rPr>
        <w:t>zones (</w:t>
      </w:r>
      <w:r w:rsidR="001365FB">
        <w:rPr>
          <w:rFonts w:eastAsiaTheme="majorEastAsia"/>
          <w:color w:val="FF0000"/>
          <w:sz w:val="24"/>
        </w:rPr>
        <w:t>Figures 3</w:t>
      </w:r>
      <w:proofErr w:type="gramStart"/>
      <w:r w:rsidR="001365FB">
        <w:rPr>
          <w:rFonts w:eastAsiaTheme="majorEastAsia"/>
          <w:color w:val="FF0000"/>
          <w:sz w:val="24"/>
        </w:rPr>
        <w:t>b,c</w:t>
      </w:r>
      <w:proofErr w:type="gramEnd"/>
      <w:r w:rsidR="001365FB">
        <w:rPr>
          <w:rFonts w:eastAsiaTheme="majorEastAsia"/>
          <w:color w:val="FF0000"/>
          <w:sz w:val="24"/>
        </w:rPr>
        <w:t>)</w:t>
      </w:r>
      <w:r w:rsidR="0048148B">
        <w:rPr>
          <w:rFonts w:eastAsiaTheme="majorEastAsia"/>
          <w:color w:val="FF0000"/>
          <w:sz w:val="24"/>
        </w:rPr>
        <w:t xml:space="preserve"> </w:t>
      </w:r>
      <w:r w:rsidR="0071225C">
        <w:rPr>
          <w:rFonts w:eastAsiaTheme="majorEastAsia"/>
          <w:color w:val="FF0000"/>
          <w:sz w:val="24"/>
        </w:rPr>
        <w:t xml:space="preserve">in the LB </w:t>
      </w:r>
      <w:r w:rsidR="0048148B">
        <w:rPr>
          <w:rFonts w:eastAsiaTheme="majorEastAsia"/>
          <w:color w:val="FF0000"/>
          <w:sz w:val="24"/>
        </w:rPr>
        <w:t>may</w:t>
      </w:r>
      <w:r w:rsidR="0071225C">
        <w:rPr>
          <w:rFonts w:eastAsiaTheme="majorEastAsia"/>
          <w:color w:val="FF0000"/>
          <w:sz w:val="24"/>
        </w:rPr>
        <w:t xml:space="preserve"> indicate preexisting rigid zones</w:t>
      </w:r>
      <w:r w:rsidR="002D0213">
        <w:rPr>
          <w:rFonts w:eastAsiaTheme="majorEastAsia"/>
          <w:color w:val="FF0000"/>
          <w:sz w:val="24"/>
        </w:rPr>
        <w:t>,</w:t>
      </w:r>
      <w:r w:rsidR="001B7815">
        <w:rPr>
          <w:rFonts w:eastAsiaTheme="majorEastAsia"/>
          <w:color w:val="FF0000"/>
          <w:sz w:val="24"/>
        </w:rPr>
        <w:t xml:space="preserve"> as suggested by various studies (</w:t>
      </w:r>
      <w:r w:rsidR="00B72F17">
        <w:rPr>
          <w:color w:val="FF0000"/>
          <w:sz w:val="24"/>
        </w:rPr>
        <w:t>Zhu et al., 2011;</w:t>
      </w:r>
      <w:r w:rsidR="00781D8E">
        <w:rPr>
          <w:color w:val="FF0000"/>
          <w:sz w:val="24"/>
        </w:rPr>
        <w:t xml:space="preserve"> Sheng et al., 2019; Lu et al., 2022; </w:t>
      </w:r>
      <w:r w:rsidR="00781D8E" w:rsidRPr="001D23F5">
        <w:rPr>
          <w:rFonts w:eastAsia="宋体"/>
          <w:color w:val="FF0000"/>
          <w:sz w:val="24"/>
          <w:lang w:eastAsia="zh-CN"/>
        </w:rPr>
        <w:t>Huang et al.</w:t>
      </w:r>
      <w:r w:rsidR="00781D8E">
        <w:rPr>
          <w:rFonts w:eastAsia="宋体"/>
          <w:color w:val="FF0000"/>
          <w:sz w:val="24"/>
          <w:lang w:eastAsia="zh-CN"/>
        </w:rPr>
        <w:t>,</w:t>
      </w:r>
      <w:r w:rsidR="00781D8E" w:rsidRPr="001D23F5">
        <w:rPr>
          <w:rFonts w:eastAsia="宋体"/>
          <w:color w:val="FF0000"/>
          <w:sz w:val="24"/>
          <w:lang w:eastAsia="zh-CN"/>
        </w:rPr>
        <w:t xml:space="preserve"> 2020</w:t>
      </w:r>
      <w:r w:rsidR="001B7815">
        <w:rPr>
          <w:rFonts w:eastAsiaTheme="majorEastAsia"/>
          <w:color w:val="FF0000"/>
          <w:sz w:val="24"/>
        </w:rPr>
        <w:t>)</w:t>
      </w:r>
      <w:bookmarkEnd w:id="365"/>
      <w:bookmarkEnd w:id="366"/>
      <w:r w:rsidR="002D0213">
        <w:rPr>
          <w:rFonts w:eastAsiaTheme="majorEastAsia"/>
          <w:color w:val="FF0000"/>
          <w:sz w:val="24"/>
        </w:rPr>
        <w:t>.</w:t>
      </w:r>
      <w:r w:rsidR="002D0213" w:rsidRPr="002D0213">
        <w:t xml:space="preserve"> </w:t>
      </w:r>
      <w:r w:rsidR="002D0213" w:rsidRPr="002D0213">
        <w:rPr>
          <w:rFonts w:eastAsiaTheme="majorEastAsia"/>
          <w:color w:val="FF0000"/>
          <w:sz w:val="24"/>
        </w:rPr>
        <w:t>These zones could potentially impede the development of crustal flow.</w:t>
      </w:r>
      <w:r w:rsidR="009B3039">
        <w:rPr>
          <w:color w:val="FF0000"/>
          <w:sz w:val="24"/>
        </w:rPr>
        <w:t xml:space="preserve"> </w:t>
      </w:r>
      <w:r w:rsidR="008D74A8">
        <w:rPr>
          <w:color w:val="FF0000"/>
          <w:sz w:val="24"/>
        </w:rPr>
        <w:t xml:space="preserve">In </w:t>
      </w:r>
      <w:r w:rsidR="00E02DA8">
        <w:rPr>
          <w:color w:val="FF0000"/>
          <w:sz w:val="24"/>
        </w:rPr>
        <w:t>a word</w:t>
      </w:r>
      <w:r w:rsidR="008D74A8">
        <w:rPr>
          <w:color w:val="FF0000"/>
          <w:sz w:val="24"/>
        </w:rPr>
        <w:t xml:space="preserve">, we suggest a limited </w:t>
      </w:r>
      <w:r w:rsidR="00E02DA8">
        <w:rPr>
          <w:color w:val="FF0000"/>
          <w:sz w:val="24"/>
        </w:rPr>
        <w:t>north-</w:t>
      </w:r>
      <w:r w:rsidR="008D74A8">
        <w:rPr>
          <w:color w:val="FF0000"/>
          <w:sz w:val="24"/>
        </w:rPr>
        <w:t>south present-day crustal flow across the LB</w:t>
      </w:r>
      <w:r w:rsidR="00EC46B6">
        <w:rPr>
          <w:color w:val="FF0000"/>
          <w:sz w:val="24"/>
        </w:rPr>
        <w:t xml:space="preserve"> </w:t>
      </w:r>
      <w:r w:rsidR="006831CB">
        <w:rPr>
          <w:color w:val="FF0000"/>
          <w:sz w:val="24"/>
        </w:rPr>
        <w:t xml:space="preserve">within </w:t>
      </w:r>
      <w:r w:rsidR="008E3A6D">
        <w:rPr>
          <w:color w:val="FF0000"/>
          <w:sz w:val="24"/>
        </w:rPr>
        <w:t>our</w:t>
      </w:r>
      <w:r w:rsidR="006831CB">
        <w:rPr>
          <w:color w:val="FF0000"/>
          <w:sz w:val="24"/>
        </w:rPr>
        <w:t xml:space="preserve"> study region, </w:t>
      </w:r>
      <w:r w:rsidR="008D74A8" w:rsidRPr="00110F19">
        <w:rPr>
          <w:color w:val="FF0000"/>
          <w:sz w:val="24"/>
        </w:rPr>
        <w:t>compatible</w:t>
      </w:r>
      <w:r w:rsidR="008D74A8">
        <w:rPr>
          <w:color w:val="FF0000"/>
          <w:sz w:val="24"/>
        </w:rPr>
        <w:t xml:space="preserve"> with </w:t>
      </w:r>
      <w:r w:rsidR="00EC46B6">
        <w:rPr>
          <w:color w:val="FF0000"/>
          <w:sz w:val="24"/>
        </w:rPr>
        <w:t xml:space="preserve">the inference by </w:t>
      </w:r>
      <w:r w:rsidR="008D74A8">
        <w:rPr>
          <w:color w:val="FF0000"/>
          <w:sz w:val="24"/>
        </w:rPr>
        <w:t>Dong et al. (2020) and Nie et al. (2022).</w:t>
      </w:r>
    </w:p>
    <w:p w14:paraId="46DEA322" w14:textId="1F28E829" w:rsidR="009D06C2" w:rsidRPr="008F2BDF" w:rsidRDefault="007C1C8E" w:rsidP="00D40A54">
      <w:pPr>
        <w:rPr>
          <w:color w:val="FF0000"/>
          <w:sz w:val="24"/>
        </w:rPr>
      </w:pPr>
      <w:r>
        <w:rPr>
          <w:color w:val="FF0000"/>
          <w:sz w:val="24"/>
        </w:rPr>
        <w:t>Our findings</w:t>
      </w:r>
      <w:r w:rsidR="00A56F73">
        <w:rPr>
          <w:color w:val="FF0000"/>
          <w:sz w:val="24"/>
        </w:rPr>
        <w:t xml:space="preserve"> indicate</w:t>
      </w:r>
      <w:r w:rsidR="002D3A17">
        <w:rPr>
          <w:color w:val="FF0000"/>
          <w:sz w:val="24"/>
        </w:rPr>
        <w:t xml:space="preserve"> </w:t>
      </w:r>
      <w:r w:rsidR="00EB3EB7">
        <w:rPr>
          <w:color w:val="FF0000"/>
          <w:sz w:val="24"/>
        </w:rPr>
        <w:t>the</w:t>
      </w:r>
      <w:r w:rsidR="00184070">
        <w:rPr>
          <w:color w:val="FF0000"/>
          <w:sz w:val="24"/>
        </w:rPr>
        <w:t xml:space="preserve"> current</w:t>
      </w:r>
      <w:r w:rsidR="00EB3EB7">
        <w:rPr>
          <w:color w:val="FF0000"/>
          <w:sz w:val="24"/>
        </w:rPr>
        <w:t xml:space="preserve"> </w:t>
      </w:r>
      <w:r w:rsidR="007C5987">
        <w:rPr>
          <w:color w:val="FF0000"/>
          <w:sz w:val="24"/>
        </w:rPr>
        <w:t xml:space="preserve">crustal </w:t>
      </w:r>
      <w:r w:rsidR="00736B69" w:rsidRPr="00736B69">
        <w:rPr>
          <w:color w:val="FF0000"/>
          <w:sz w:val="24"/>
        </w:rPr>
        <w:t>rheology</w:t>
      </w:r>
      <w:r w:rsidR="006908E6">
        <w:rPr>
          <w:color w:val="FF0000"/>
          <w:sz w:val="24"/>
        </w:rPr>
        <w:t xml:space="preserve"> in </w:t>
      </w:r>
      <w:r w:rsidR="00D51376">
        <w:rPr>
          <w:color w:val="FF0000"/>
          <w:sz w:val="24"/>
        </w:rPr>
        <w:t xml:space="preserve">the </w:t>
      </w:r>
      <w:r w:rsidR="006908E6">
        <w:rPr>
          <w:color w:val="FF0000"/>
          <w:sz w:val="24"/>
        </w:rPr>
        <w:t>south</w:t>
      </w:r>
      <w:r w:rsidR="00D51376">
        <w:rPr>
          <w:color w:val="FF0000"/>
          <w:sz w:val="24"/>
        </w:rPr>
        <w:t>ern</w:t>
      </w:r>
      <w:r w:rsidR="006908E6">
        <w:rPr>
          <w:color w:val="FF0000"/>
          <w:sz w:val="24"/>
        </w:rPr>
        <w:t xml:space="preserve"> TP</w:t>
      </w:r>
      <w:r w:rsidR="00DD699D">
        <w:rPr>
          <w:color w:val="FF0000"/>
          <w:sz w:val="24"/>
        </w:rPr>
        <w:t xml:space="preserve"> </w:t>
      </w:r>
      <w:r w:rsidR="00736B69">
        <w:rPr>
          <w:color w:val="FF0000"/>
          <w:sz w:val="24"/>
        </w:rPr>
        <w:t xml:space="preserve">is less likely to be </w:t>
      </w:r>
      <w:r w:rsidR="005731CB">
        <w:rPr>
          <w:color w:val="FF0000"/>
          <w:sz w:val="24"/>
        </w:rPr>
        <w:t>dominated</w:t>
      </w:r>
      <w:r w:rsidR="00736B69">
        <w:rPr>
          <w:color w:val="FF0000"/>
          <w:sz w:val="24"/>
        </w:rPr>
        <w:t xml:space="preserve"> by</w:t>
      </w:r>
      <w:r w:rsidR="00F85BCC">
        <w:rPr>
          <w:color w:val="FF0000"/>
          <w:sz w:val="24"/>
        </w:rPr>
        <w:t xml:space="preserve"> </w:t>
      </w:r>
      <w:r w:rsidR="00E37A9B">
        <w:rPr>
          <w:color w:val="FF0000"/>
          <w:sz w:val="24"/>
        </w:rPr>
        <w:t>the</w:t>
      </w:r>
      <w:r w:rsidR="00762BE6">
        <w:rPr>
          <w:color w:val="FF0000"/>
          <w:sz w:val="24"/>
        </w:rPr>
        <w:t xml:space="preserve"> eastward </w:t>
      </w:r>
      <w:r w:rsidR="00F05E02">
        <w:rPr>
          <w:color w:val="FF0000"/>
          <w:sz w:val="24"/>
        </w:rPr>
        <w:t>crustal flow</w:t>
      </w:r>
      <w:r w:rsidR="00883423">
        <w:rPr>
          <w:color w:val="FF0000"/>
          <w:sz w:val="24"/>
        </w:rPr>
        <w:t xml:space="preserve"> as illustrated </w:t>
      </w:r>
      <w:r w:rsidR="00B51312">
        <w:rPr>
          <w:color w:val="FF0000"/>
          <w:sz w:val="24"/>
        </w:rPr>
        <w:t xml:space="preserve">by </w:t>
      </w:r>
      <w:r w:rsidR="00B51312" w:rsidRPr="00340648">
        <w:rPr>
          <w:color w:val="FF0000"/>
          <w:sz w:val="24"/>
        </w:rPr>
        <w:t xml:space="preserve">Royden et al. </w:t>
      </w:r>
      <w:r w:rsidR="00B51312">
        <w:rPr>
          <w:color w:val="FF0000"/>
          <w:sz w:val="24"/>
        </w:rPr>
        <w:t>(</w:t>
      </w:r>
      <w:r w:rsidR="00B51312" w:rsidRPr="00340648">
        <w:rPr>
          <w:color w:val="FF0000"/>
          <w:sz w:val="24"/>
        </w:rPr>
        <w:t>2008</w:t>
      </w:r>
      <w:r w:rsidR="00B51312">
        <w:rPr>
          <w:color w:val="FF0000"/>
          <w:sz w:val="24"/>
        </w:rPr>
        <w:t>)</w:t>
      </w:r>
      <w:r w:rsidR="00341708">
        <w:rPr>
          <w:color w:val="FF0000"/>
          <w:sz w:val="24"/>
        </w:rPr>
        <w:t>, neither</w:t>
      </w:r>
      <w:r w:rsidR="00B51312">
        <w:rPr>
          <w:color w:val="FF0000"/>
          <w:sz w:val="24"/>
        </w:rPr>
        <w:t xml:space="preserve"> </w:t>
      </w:r>
      <w:r w:rsidR="00341708">
        <w:rPr>
          <w:color w:val="FF0000"/>
          <w:sz w:val="24"/>
        </w:rPr>
        <w:t>by</w:t>
      </w:r>
      <w:r w:rsidR="00F70F4F">
        <w:rPr>
          <w:color w:val="FF0000"/>
          <w:sz w:val="24"/>
        </w:rPr>
        <w:t xml:space="preserve"> a direct </w:t>
      </w:r>
      <w:r w:rsidR="00350E32">
        <w:rPr>
          <w:color w:val="FF0000"/>
          <w:sz w:val="24"/>
        </w:rPr>
        <w:t>large</w:t>
      </w:r>
      <w:r w:rsidR="00D51376">
        <w:rPr>
          <w:color w:val="FF0000"/>
          <w:sz w:val="24"/>
        </w:rPr>
        <w:t>-</w:t>
      </w:r>
      <w:r w:rsidR="00350E32">
        <w:rPr>
          <w:color w:val="FF0000"/>
          <w:sz w:val="24"/>
        </w:rPr>
        <w:t xml:space="preserve">scale </w:t>
      </w:r>
      <w:r w:rsidR="00F70F4F">
        <w:rPr>
          <w:color w:val="FF0000"/>
          <w:sz w:val="24"/>
        </w:rPr>
        <w:t>eastward flow</w:t>
      </w:r>
      <w:r w:rsidR="003B0C0E">
        <w:rPr>
          <w:color w:val="FF0000"/>
          <w:sz w:val="24"/>
        </w:rPr>
        <w:t xml:space="preserve"> here</w:t>
      </w:r>
      <w:r w:rsidR="00BA7D27">
        <w:rPr>
          <w:color w:val="FF0000"/>
          <w:sz w:val="24"/>
        </w:rPr>
        <w:t xml:space="preserve">, nor by </w:t>
      </w:r>
      <w:r w:rsidR="00F64F1E">
        <w:rPr>
          <w:color w:val="FF0000"/>
          <w:sz w:val="24"/>
        </w:rPr>
        <w:t xml:space="preserve">joining the </w:t>
      </w:r>
      <w:r w:rsidR="00B50D08">
        <w:rPr>
          <w:color w:val="FF0000"/>
          <w:sz w:val="24"/>
        </w:rPr>
        <w:t xml:space="preserve">possible </w:t>
      </w:r>
      <w:r w:rsidR="0027018C">
        <w:rPr>
          <w:color w:val="FF0000"/>
          <w:sz w:val="24"/>
        </w:rPr>
        <w:t>eastward flow in</w:t>
      </w:r>
      <w:r w:rsidR="004B55C1">
        <w:rPr>
          <w:color w:val="FF0000"/>
          <w:sz w:val="24"/>
        </w:rPr>
        <w:t xml:space="preserve"> </w:t>
      </w:r>
      <w:r w:rsidR="00FE3E25">
        <w:rPr>
          <w:color w:val="FF0000"/>
          <w:sz w:val="24"/>
        </w:rPr>
        <w:t xml:space="preserve">the northern </w:t>
      </w:r>
      <w:r w:rsidR="004B55C1">
        <w:rPr>
          <w:color w:val="FF0000"/>
          <w:sz w:val="24"/>
        </w:rPr>
        <w:t>TP</w:t>
      </w:r>
      <w:r w:rsidR="00F56130">
        <w:rPr>
          <w:color w:val="FF0000"/>
          <w:sz w:val="24"/>
        </w:rPr>
        <w:t xml:space="preserve">. </w:t>
      </w:r>
      <w:r w:rsidR="00C667C2">
        <w:rPr>
          <w:color w:val="FF0000"/>
          <w:sz w:val="24"/>
        </w:rPr>
        <w:t xml:space="preserve">If </w:t>
      </w:r>
      <w:r w:rsidR="00040D46">
        <w:rPr>
          <w:color w:val="FF0000"/>
          <w:sz w:val="24"/>
        </w:rPr>
        <w:t xml:space="preserve">dominant </w:t>
      </w:r>
      <w:r w:rsidR="00C667C2">
        <w:rPr>
          <w:color w:val="FF0000"/>
          <w:sz w:val="24"/>
        </w:rPr>
        <w:t xml:space="preserve">crustal flow </w:t>
      </w:r>
      <w:r w:rsidR="00EB73F5">
        <w:rPr>
          <w:color w:val="FF0000"/>
          <w:sz w:val="24"/>
        </w:rPr>
        <w:t xml:space="preserve">had existed </w:t>
      </w:r>
      <w:r w:rsidR="008F27FE">
        <w:rPr>
          <w:color w:val="FF0000"/>
          <w:sz w:val="24"/>
        </w:rPr>
        <w:t xml:space="preserve">in </w:t>
      </w:r>
      <w:r w:rsidR="00EB73F5">
        <w:rPr>
          <w:color w:val="FF0000"/>
          <w:sz w:val="24"/>
        </w:rPr>
        <w:t xml:space="preserve">the </w:t>
      </w:r>
      <w:r w:rsidR="008F27FE">
        <w:rPr>
          <w:color w:val="FF0000"/>
          <w:sz w:val="24"/>
        </w:rPr>
        <w:t>southern TP</w:t>
      </w:r>
      <w:r w:rsidR="00022389">
        <w:rPr>
          <w:color w:val="FF0000"/>
          <w:sz w:val="24"/>
        </w:rPr>
        <w:t xml:space="preserve"> at earl</w:t>
      </w:r>
      <w:r w:rsidR="008D0DC3">
        <w:rPr>
          <w:color w:val="FF0000"/>
          <w:sz w:val="24"/>
        </w:rPr>
        <w:t>ier</w:t>
      </w:r>
      <w:r w:rsidR="00022389">
        <w:rPr>
          <w:color w:val="FF0000"/>
          <w:sz w:val="24"/>
        </w:rPr>
        <w:t xml:space="preserve"> stage</w:t>
      </w:r>
      <w:r w:rsidR="004C4A30">
        <w:rPr>
          <w:color w:val="FF0000"/>
          <w:sz w:val="24"/>
        </w:rPr>
        <w:t>s</w:t>
      </w:r>
      <w:r w:rsidR="00022389">
        <w:rPr>
          <w:color w:val="FF0000"/>
          <w:sz w:val="24"/>
        </w:rPr>
        <w:t xml:space="preserve">, </w:t>
      </w:r>
      <w:r w:rsidR="00B579B5">
        <w:rPr>
          <w:color w:val="FF0000"/>
          <w:sz w:val="24"/>
        </w:rPr>
        <w:t xml:space="preserve">this would indicate a </w:t>
      </w:r>
      <w:r w:rsidR="00F05D94">
        <w:rPr>
          <w:color w:val="FF0000"/>
          <w:sz w:val="24"/>
        </w:rPr>
        <w:t>declining process</w:t>
      </w:r>
      <w:r w:rsidR="00E161B1">
        <w:rPr>
          <w:color w:val="FF0000"/>
          <w:sz w:val="24"/>
        </w:rPr>
        <w:t xml:space="preserve"> of crustal flow</w:t>
      </w:r>
      <w:r w:rsidR="00F05D94">
        <w:rPr>
          <w:color w:val="FF0000"/>
          <w:sz w:val="24"/>
        </w:rPr>
        <w:t xml:space="preserve"> has </w:t>
      </w:r>
      <w:r w:rsidR="001170B0">
        <w:rPr>
          <w:color w:val="FF0000"/>
          <w:sz w:val="24"/>
        </w:rPr>
        <w:t xml:space="preserve">taken place </w:t>
      </w:r>
      <w:r w:rsidR="00F026FF">
        <w:rPr>
          <w:color w:val="FF0000"/>
          <w:sz w:val="24"/>
        </w:rPr>
        <w:t>here</w:t>
      </w:r>
      <w:r w:rsidR="001170B0">
        <w:rPr>
          <w:color w:val="FF0000"/>
          <w:sz w:val="24"/>
        </w:rPr>
        <w:t xml:space="preserve">. </w:t>
      </w:r>
      <w:r w:rsidR="009C3824">
        <w:rPr>
          <w:color w:val="FF0000"/>
          <w:sz w:val="24"/>
        </w:rPr>
        <w:t xml:space="preserve">If </w:t>
      </w:r>
      <w:r w:rsidR="001931FA">
        <w:rPr>
          <w:color w:val="FF0000"/>
          <w:sz w:val="24"/>
        </w:rPr>
        <w:t>crustal flow</w:t>
      </w:r>
      <w:r w:rsidR="00BC3741">
        <w:rPr>
          <w:color w:val="FF0000"/>
          <w:sz w:val="24"/>
        </w:rPr>
        <w:t xml:space="preserve"> </w:t>
      </w:r>
      <w:r w:rsidR="00D40C84">
        <w:rPr>
          <w:color w:val="FF0000"/>
          <w:sz w:val="24"/>
        </w:rPr>
        <w:t>is</w:t>
      </w:r>
      <w:r w:rsidR="00C463B1">
        <w:rPr>
          <w:color w:val="FF0000"/>
          <w:sz w:val="24"/>
        </w:rPr>
        <w:t xml:space="preserve"> a</w:t>
      </w:r>
      <w:r w:rsidR="00D40C84">
        <w:rPr>
          <w:color w:val="FF0000"/>
          <w:sz w:val="24"/>
        </w:rPr>
        <w:t xml:space="preserve"> </w:t>
      </w:r>
      <w:r w:rsidR="001E4F38">
        <w:rPr>
          <w:color w:val="FF0000"/>
          <w:sz w:val="24"/>
        </w:rPr>
        <w:t xml:space="preserve">less well-developed </w:t>
      </w:r>
      <w:r w:rsidR="00C463B1">
        <w:rPr>
          <w:color w:val="FF0000"/>
          <w:sz w:val="24"/>
        </w:rPr>
        <w:t xml:space="preserve">process </w:t>
      </w:r>
      <w:r w:rsidR="003E72EC">
        <w:rPr>
          <w:color w:val="FF0000"/>
          <w:sz w:val="24"/>
        </w:rPr>
        <w:t xml:space="preserve">in </w:t>
      </w:r>
      <w:r w:rsidR="00F026FF">
        <w:rPr>
          <w:color w:val="FF0000"/>
          <w:sz w:val="24"/>
        </w:rPr>
        <w:t xml:space="preserve">the </w:t>
      </w:r>
      <w:r w:rsidR="003E72EC">
        <w:rPr>
          <w:color w:val="FF0000"/>
          <w:sz w:val="24"/>
        </w:rPr>
        <w:t>south</w:t>
      </w:r>
      <w:r w:rsidR="00F026FF">
        <w:rPr>
          <w:color w:val="FF0000"/>
          <w:sz w:val="24"/>
        </w:rPr>
        <w:t>ern</w:t>
      </w:r>
      <w:r w:rsidR="003E72EC">
        <w:rPr>
          <w:color w:val="FF0000"/>
          <w:sz w:val="24"/>
        </w:rPr>
        <w:t xml:space="preserve"> TP</w:t>
      </w:r>
      <w:r w:rsidR="00363F5E">
        <w:rPr>
          <w:color w:val="FF0000"/>
          <w:sz w:val="24"/>
        </w:rPr>
        <w:t xml:space="preserve"> </w:t>
      </w:r>
      <w:r w:rsidR="00363F5E" w:rsidRPr="00363F5E">
        <w:rPr>
          <w:color w:val="FF0000"/>
          <w:sz w:val="24"/>
        </w:rPr>
        <w:t>throughout</w:t>
      </w:r>
      <w:r w:rsidR="00BD0404">
        <w:rPr>
          <w:color w:val="FF0000"/>
          <w:sz w:val="24"/>
        </w:rPr>
        <w:t xml:space="preserve">, </w:t>
      </w:r>
      <w:r w:rsidR="00D60D32">
        <w:rPr>
          <w:color w:val="FF0000"/>
          <w:sz w:val="24"/>
        </w:rPr>
        <w:t xml:space="preserve">this would </w:t>
      </w:r>
      <w:r w:rsidR="00A57D39">
        <w:rPr>
          <w:color w:val="FF0000"/>
          <w:sz w:val="24"/>
        </w:rPr>
        <w:t xml:space="preserve">call for </w:t>
      </w:r>
      <w:r w:rsidR="00085CF5">
        <w:rPr>
          <w:color w:val="FF0000"/>
          <w:sz w:val="24"/>
        </w:rPr>
        <w:t xml:space="preserve">a </w:t>
      </w:r>
      <w:r w:rsidR="00A57D39">
        <w:rPr>
          <w:color w:val="FF0000"/>
          <w:sz w:val="24"/>
        </w:rPr>
        <w:t xml:space="preserve">revision </w:t>
      </w:r>
      <w:r w:rsidR="008807FF">
        <w:rPr>
          <w:color w:val="FF0000"/>
          <w:sz w:val="24"/>
        </w:rPr>
        <w:t>of</w:t>
      </w:r>
      <w:r w:rsidR="00413D10">
        <w:rPr>
          <w:color w:val="FF0000"/>
          <w:sz w:val="24"/>
        </w:rPr>
        <w:t xml:space="preserve"> a more detailed</w:t>
      </w:r>
      <w:r w:rsidR="008807FF">
        <w:rPr>
          <w:color w:val="FF0000"/>
          <w:sz w:val="24"/>
        </w:rPr>
        <w:t xml:space="preserve"> </w:t>
      </w:r>
      <w:r w:rsidR="00DC7737">
        <w:rPr>
          <w:color w:val="FF0000"/>
          <w:sz w:val="24"/>
        </w:rPr>
        <w:t xml:space="preserve">crustal flow model at </w:t>
      </w:r>
      <w:r w:rsidR="00F026FF">
        <w:rPr>
          <w:color w:val="FF0000"/>
          <w:sz w:val="24"/>
        </w:rPr>
        <w:t xml:space="preserve">the </w:t>
      </w:r>
      <w:r w:rsidR="00DC7737">
        <w:rPr>
          <w:color w:val="FF0000"/>
          <w:sz w:val="24"/>
        </w:rPr>
        <w:t>southern TP.</w:t>
      </w:r>
      <w:r w:rsidR="00EC1D39">
        <w:rPr>
          <w:color w:val="FF0000"/>
          <w:sz w:val="24"/>
        </w:rPr>
        <w:t xml:space="preserve"> </w:t>
      </w:r>
      <w:r w:rsidR="00137ED8">
        <w:rPr>
          <w:color w:val="FF0000"/>
          <w:sz w:val="24"/>
        </w:rPr>
        <w:t>Meanwhile, we</w:t>
      </w:r>
      <w:r w:rsidR="00CD485A">
        <w:rPr>
          <w:color w:val="FF0000"/>
          <w:sz w:val="24"/>
        </w:rPr>
        <w:t xml:space="preserve"> need to </w:t>
      </w:r>
      <w:bookmarkStart w:id="367" w:name="OLE_LINK527"/>
      <w:bookmarkStart w:id="368" w:name="OLE_LINK528"/>
      <w:r w:rsidR="00CD485A">
        <w:rPr>
          <w:color w:val="FF0000"/>
          <w:sz w:val="24"/>
        </w:rPr>
        <w:t>point out</w:t>
      </w:r>
      <w:bookmarkEnd w:id="367"/>
      <w:bookmarkEnd w:id="368"/>
      <w:r w:rsidR="00CD485A">
        <w:rPr>
          <w:color w:val="FF0000"/>
          <w:sz w:val="24"/>
        </w:rPr>
        <w:t xml:space="preserve"> </w:t>
      </w:r>
      <w:r w:rsidR="00F026FF">
        <w:rPr>
          <w:color w:val="FF0000"/>
          <w:sz w:val="24"/>
        </w:rPr>
        <w:t xml:space="preserve">that </w:t>
      </w:r>
      <w:r w:rsidR="002B66CC">
        <w:rPr>
          <w:color w:val="FF0000"/>
          <w:sz w:val="24"/>
        </w:rPr>
        <w:t>our results</w:t>
      </w:r>
      <w:r w:rsidR="006156E1">
        <w:rPr>
          <w:color w:val="FF0000"/>
          <w:sz w:val="24"/>
        </w:rPr>
        <w:t xml:space="preserve"> </w:t>
      </w:r>
      <w:proofErr w:type="spellStart"/>
      <w:r w:rsidR="006156E1">
        <w:rPr>
          <w:color w:val="FF0000"/>
          <w:sz w:val="24"/>
        </w:rPr>
        <w:t>can not</w:t>
      </w:r>
      <w:proofErr w:type="spellEnd"/>
      <w:r w:rsidR="006156E1">
        <w:rPr>
          <w:color w:val="FF0000"/>
          <w:sz w:val="24"/>
        </w:rPr>
        <w:t xml:space="preserve"> ex</w:t>
      </w:r>
      <w:r w:rsidR="00F026FF">
        <w:rPr>
          <w:color w:val="FF0000"/>
          <w:sz w:val="24"/>
        </w:rPr>
        <w:t>c</w:t>
      </w:r>
      <w:r w:rsidR="006156E1">
        <w:rPr>
          <w:color w:val="FF0000"/>
          <w:sz w:val="24"/>
        </w:rPr>
        <w:t xml:space="preserve">lude </w:t>
      </w:r>
      <w:r w:rsidR="006156E1" w:rsidRPr="006156E1">
        <w:rPr>
          <w:color w:val="FF0000"/>
          <w:sz w:val="24"/>
        </w:rPr>
        <w:t>the existence of crustal flow in other parts of the TP</w:t>
      </w:r>
      <w:r w:rsidR="00D47A6C">
        <w:rPr>
          <w:color w:val="FF0000"/>
          <w:sz w:val="24"/>
        </w:rPr>
        <w:t xml:space="preserve"> (e.g.</w:t>
      </w:r>
      <w:r w:rsidR="00CC5F79">
        <w:rPr>
          <w:color w:val="FF0000"/>
          <w:sz w:val="24"/>
        </w:rPr>
        <w:t>,</w:t>
      </w:r>
      <w:r w:rsidR="00D47A6C">
        <w:rPr>
          <w:color w:val="FF0000"/>
          <w:sz w:val="24"/>
        </w:rPr>
        <w:t xml:space="preserve"> </w:t>
      </w:r>
      <w:r w:rsidR="00F026FF">
        <w:rPr>
          <w:color w:val="FF0000"/>
          <w:sz w:val="24"/>
        </w:rPr>
        <w:t xml:space="preserve">the northern or the </w:t>
      </w:r>
      <w:r w:rsidR="00D47A6C">
        <w:rPr>
          <w:color w:val="FF0000"/>
          <w:sz w:val="24"/>
        </w:rPr>
        <w:t>eastern TP) or</w:t>
      </w:r>
      <w:r w:rsidR="00630E55">
        <w:rPr>
          <w:color w:val="FF0000"/>
          <w:sz w:val="24"/>
        </w:rPr>
        <w:t xml:space="preserve"> </w:t>
      </w:r>
      <w:r w:rsidR="005E633D">
        <w:rPr>
          <w:color w:val="FF0000"/>
          <w:sz w:val="24"/>
        </w:rPr>
        <w:lastRenderedPageBreak/>
        <w:t>possible</w:t>
      </w:r>
      <w:r w:rsidR="001B5D4C">
        <w:rPr>
          <w:color w:val="FF0000"/>
          <w:sz w:val="24"/>
        </w:rPr>
        <w:t xml:space="preserve"> flow</w:t>
      </w:r>
      <w:r w:rsidR="005E633D">
        <w:rPr>
          <w:color w:val="FF0000"/>
          <w:sz w:val="24"/>
        </w:rPr>
        <w:t xml:space="preserve"> directions </w:t>
      </w:r>
      <w:r w:rsidR="00685BD6">
        <w:rPr>
          <w:color w:val="FF0000"/>
          <w:sz w:val="24"/>
        </w:rPr>
        <w:t>for</w:t>
      </w:r>
      <w:r w:rsidR="00CE3CC5">
        <w:rPr>
          <w:color w:val="FF0000"/>
          <w:sz w:val="24"/>
        </w:rPr>
        <w:t xml:space="preserve"> places lack of</w:t>
      </w:r>
      <w:r w:rsidR="00F51EB4">
        <w:rPr>
          <w:color w:val="FF0000"/>
          <w:sz w:val="24"/>
        </w:rPr>
        <w:t xml:space="preserve"> </w:t>
      </w:r>
      <w:r w:rsidR="00C75138">
        <w:rPr>
          <w:color w:val="FF0000"/>
          <w:sz w:val="24"/>
        </w:rPr>
        <w:t xml:space="preserve">sufficient </w:t>
      </w:r>
      <w:r w:rsidR="00F51EB4">
        <w:rPr>
          <w:color w:val="FF0000"/>
          <w:sz w:val="24"/>
        </w:rPr>
        <w:t>data coverage</w:t>
      </w:r>
      <w:r w:rsidR="007F5EFD">
        <w:rPr>
          <w:color w:val="FF0000"/>
          <w:sz w:val="24"/>
        </w:rPr>
        <w:t xml:space="preserve"> (e.g.</w:t>
      </w:r>
      <w:r w:rsidR="00CC5F79">
        <w:rPr>
          <w:color w:val="FF0000"/>
          <w:sz w:val="24"/>
        </w:rPr>
        <w:t xml:space="preserve">, </w:t>
      </w:r>
      <w:r w:rsidR="002554BC">
        <w:rPr>
          <w:color w:val="FF0000"/>
          <w:sz w:val="24"/>
        </w:rPr>
        <w:t xml:space="preserve">an </w:t>
      </w:r>
      <w:r w:rsidR="00A42B19">
        <w:rPr>
          <w:color w:val="FF0000"/>
          <w:sz w:val="24"/>
        </w:rPr>
        <w:t xml:space="preserve">eastward flow </w:t>
      </w:r>
      <w:r w:rsidR="009B4D86">
        <w:rPr>
          <w:color w:val="FF0000"/>
          <w:sz w:val="24"/>
        </w:rPr>
        <w:t xml:space="preserve">from </w:t>
      </w:r>
      <w:r w:rsidR="00A42B19">
        <w:rPr>
          <w:color w:val="FF0000"/>
          <w:sz w:val="24"/>
        </w:rPr>
        <w:t>P1</w:t>
      </w:r>
      <w:r w:rsidR="00F56EE5">
        <w:rPr>
          <w:color w:val="FF0000"/>
          <w:sz w:val="24"/>
        </w:rPr>
        <w:t xml:space="preserve"> </w:t>
      </w:r>
      <w:r w:rsidR="009B4D86">
        <w:rPr>
          <w:color w:val="FF0000"/>
          <w:sz w:val="24"/>
        </w:rPr>
        <w:t xml:space="preserve">or </w:t>
      </w:r>
      <w:r w:rsidR="00F56EE5">
        <w:rPr>
          <w:color w:val="FF0000"/>
          <w:sz w:val="24"/>
        </w:rPr>
        <w:t xml:space="preserve">westward flow </w:t>
      </w:r>
      <w:r w:rsidR="009B4D86">
        <w:rPr>
          <w:color w:val="FF0000"/>
          <w:sz w:val="24"/>
        </w:rPr>
        <w:t xml:space="preserve">from </w:t>
      </w:r>
      <w:r w:rsidR="00F56EE5">
        <w:rPr>
          <w:color w:val="FF0000"/>
          <w:sz w:val="24"/>
        </w:rPr>
        <w:t>P2</w:t>
      </w:r>
      <w:r w:rsidR="007F5EFD">
        <w:rPr>
          <w:color w:val="FF0000"/>
          <w:sz w:val="24"/>
        </w:rPr>
        <w:t>)</w:t>
      </w:r>
      <w:r w:rsidR="00685BD6">
        <w:rPr>
          <w:color w:val="FF0000"/>
          <w:sz w:val="24"/>
        </w:rPr>
        <w:t>.</w:t>
      </w:r>
    </w:p>
    <w:p w14:paraId="5C597D6A" w14:textId="68AB4432" w:rsidR="0095268B" w:rsidRPr="00B12DD8" w:rsidRDefault="0095268B" w:rsidP="006669DE">
      <w:pPr>
        <w:pStyle w:val="Heading-Secondary"/>
        <w:ind w:left="0"/>
        <w:rPr>
          <w:color w:val="FF0000"/>
        </w:rPr>
      </w:pPr>
      <w:r w:rsidRPr="008E319F">
        <w:rPr>
          <w:color w:val="FF0000"/>
        </w:rPr>
        <w:t xml:space="preserve">4.3 </w:t>
      </w:r>
      <w:r w:rsidR="00B12DD8" w:rsidRPr="008E319F">
        <w:rPr>
          <w:color w:val="FF0000"/>
        </w:rPr>
        <w:t>M</w:t>
      </w:r>
      <w:r w:rsidR="00CB7223" w:rsidRPr="008E319F">
        <w:rPr>
          <w:color w:val="FF0000"/>
        </w:rPr>
        <w:t>antle</w:t>
      </w:r>
      <w:r w:rsidR="00F6786B" w:rsidRPr="008E319F">
        <w:rPr>
          <w:color w:val="FF0000"/>
        </w:rPr>
        <w:t xml:space="preserve"> </w:t>
      </w:r>
      <w:r w:rsidR="00B12DD8" w:rsidRPr="008E319F">
        <w:rPr>
          <w:color w:val="FF0000"/>
        </w:rPr>
        <w:t xml:space="preserve">contribution </w:t>
      </w:r>
      <w:r w:rsidR="00350E24" w:rsidRPr="008E319F">
        <w:rPr>
          <w:color w:val="FF0000"/>
        </w:rPr>
        <w:t xml:space="preserve">to </w:t>
      </w:r>
      <w:r w:rsidR="00930287" w:rsidRPr="008E319F">
        <w:rPr>
          <w:color w:val="FF0000"/>
        </w:rPr>
        <w:t xml:space="preserve">crustal </w:t>
      </w:r>
      <w:r w:rsidR="00350E24" w:rsidRPr="008E319F">
        <w:rPr>
          <w:color w:val="FF0000"/>
        </w:rPr>
        <w:t>partial melting</w:t>
      </w:r>
    </w:p>
    <w:p w14:paraId="48286E32" w14:textId="048D47C8" w:rsidR="006D47F2" w:rsidRPr="006423E3" w:rsidRDefault="006D47F2" w:rsidP="006D47F2">
      <w:pPr>
        <w:rPr>
          <w:rFonts w:eastAsia="宋体"/>
          <w:color w:val="FF0000"/>
          <w:sz w:val="24"/>
          <w:lang w:eastAsia="zh-CN"/>
        </w:rPr>
      </w:pPr>
      <w:r w:rsidRPr="006423E3">
        <w:rPr>
          <w:rFonts w:eastAsia="宋体"/>
          <w:color w:val="FF0000"/>
          <w:sz w:val="24"/>
          <w:lang w:eastAsia="zh-CN"/>
        </w:rPr>
        <w:t xml:space="preserve">In the northern TP, the </w:t>
      </w:r>
      <w:bookmarkStart w:id="369" w:name="_Hlk136976393"/>
      <w:r w:rsidRPr="006423E3">
        <w:rPr>
          <w:rFonts w:eastAsia="宋体"/>
          <w:color w:val="FF0000"/>
          <w:sz w:val="24"/>
          <w:lang w:eastAsia="zh-CN"/>
        </w:rPr>
        <w:t xml:space="preserve">delamination of </w:t>
      </w:r>
      <w:r w:rsidR="00085CF5">
        <w:rPr>
          <w:rFonts w:eastAsia="宋体"/>
          <w:color w:val="FF0000"/>
          <w:sz w:val="24"/>
          <w:lang w:eastAsia="zh-CN"/>
        </w:rPr>
        <w:t xml:space="preserve">the </w:t>
      </w:r>
      <w:r w:rsidRPr="006423E3">
        <w:rPr>
          <w:rFonts w:eastAsia="宋体"/>
          <w:color w:val="FF0000"/>
          <w:sz w:val="24"/>
          <w:lang w:eastAsia="zh-CN"/>
        </w:rPr>
        <w:t xml:space="preserve">mantle </w:t>
      </w:r>
      <w:bookmarkStart w:id="370" w:name="_Hlk139479377"/>
      <w:r w:rsidRPr="006423E3">
        <w:rPr>
          <w:rFonts w:eastAsia="宋体"/>
          <w:color w:val="FF0000"/>
          <w:sz w:val="24"/>
          <w:lang w:eastAsia="zh-CN"/>
        </w:rPr>
        <w:t>lithosphere</w:t>
      </w:r>
      <w:bookmarkEnd w:id="369"/>
      <w:bookmarkEnd w:id="370"/>
      <w:r w:rsidRPr="006423E3">
        <w:rPr>
          <w:rFonts w:eastAsia="宋体"/>
          <w:color w:val="FF0000"/>
          <w:sz w:val="24"/>
          <w:lang w:eastAsia="zh-CN"/>
        </w:rPr>
        <w:t xml:space="preserve"> under the QB</w:t>
      </w:r>
      <w:r w:rsidR="00BB2D6A">
        <w:rPr>
          <w:rFonts w:eastAsia="宋体"/>
          <w:color w:val="FF0000"/>
          <w:sz w:val="24"/>
          <w:lang w:eastAsia="zh-CN"/>
        </w:rPr>
        <w:t xml:space="preserve"> and the </w:t>
      </w:r>
      <w:proofErr w:type="spellStart"/>
      <w:r w:rsidR="00BB2D6A">
        <w:rPr>
          <w:rFonts w:eastAsia="宋体"/>
          <w:color w:val="FF0000"/>
          <w:sz w:val="24"/>
          <w:lang w:eastAsia="zh-CN"/>
        </w:rPr>
        <w:t>Songpan-Ganzi</w:t>
      </w:r>
      <w:proofErr w:type="spellEnd"/>
      <w:r w:rsidR="00BB2D6A">
        <w:rPr>
          <w:rFonts w:eastAsia="宋体"/>
          <w:color w:val="FF0000"/>
          <w:sz w:val="24"/>
          <w:lang w:eastAsia="zh-CN"/>
        </w:rPr>
        <w:t xml:space="preserve"> block</w:t>
      </w:r>
      <w:r w:rsidRPr="006423E3">
        <w:rPr>
          <w:rFonts w:eastAsia="宋体"/>
          <w:color w:val="FF0000"/>
          <w:sz w:val="24"/>
          <w:lang w:eastAsia="zh-CN"/>
        </w:rPr>
        <w:t xml:space="preserve">, </w:t>
      </w:r>
      <w:r w:rsidR="00AE3729">
        <w:rPr>
          <w:rFonts w:eastAsia="宋体"/>
          <w:color w:val="FF0000"/>
          <w:sz w:val="24"/>
          <w:lang w:eastAsia="zh-CN"/>
        </w:rPr>
        <w:t>followed by</w:t>
      </w:r>
      <w:r w:rsidRPr="006423E3">
        <w:rPr>
          <w:rFonts w:eastAsia="宋体"/>
          <w:color w:val="FF0000"/>
          <w:sz w:val="24"/>
          <w:lang w:eastAsia="zh-CN"/>
        </w:rPr>
        <w:t xml:space="preserve"> the upwelling of </w:t>
      </w:r>
      <w:r w:rsidR="00085CF5">
        <w:rPr>
          <w:rFonts w:eastAsia="宋体"/>
          <w:color w:val="FF0000"/>
          <w:sz w:val="24"/>
          <w:lang w:eastAsia="zh-CN"/>
        </w:rPr>
        <w:t xml:space="preserve">the </w:t>
      </w:r>
      <w:r w:rsidRPr="006423E3">
        <w:rPr>
          <w:rFonts w:eastAsia="宋体"/>
          <w:color w:val="FF0000"/>
          <w:sz w:val="24"/>
          <w:lang w:eastAsia="zh-CN"/>
        </w:rPr>
        <w:t xml:space="preserve">asthenosphere, is suggested by various observations </w:t>
      </w:r>
      <w:r w:rsidRPr="006423E3">
        <w:rPr>
          <w:color w:val="FF0000"/>
          <w:sz w:val="24"/>
          <w:szCs w:val="24"/>
        </w:rPr>
        <w:t>(e.g.</w:t>
      </w:r>
      <w:r w:rsidR="00AE3729">
        <w:rPr>
          <w:color w:val="FF0000"/>
          <w:sz w:val="24"/>
          <w:szCs w:val="24"/>
        </w:rPr>
        <w:t>,</w:t>
      </w:r>
      <w:r w:rsidRPr="006423E3">
        <w:rPr>
          <w:color w:val="FF0000"/>
          <w:sz w:val="24"/>
          <w:szCs w:val="24"/>
        </w:rPr>
        <w:t xml:space="preserve"> Turner et al., 1993; Owens &amp; Zandt, 1997; Tilmann et al., 2003; Jiménez-Munt et al., 2008; Bao et al., 2015)</w:t>
      </w:r>
      <w:r w:rsidRPr="006423E3">
        <w:rPr>
          <w:rFonts w:eastAsia="宋体"/>
          <w:color w:val="FF0000"/>
          <w:sz w:val="24"/>
          <w:lang w:eastAsia="zh-CN"/>
        </w:rPr>
        <w:t xml:space="preserve">. These processes would enhance the heat transfer from </w:t>
      </w:r>
      <w:r w:rsidR="00AE3729">
        <w:rPr>
          <w:rFonts w:eastAsia="宋体"/>
          <w:color w:val="FF0000"/>
          <w:sz w:val="24"/>
          <w:lang w:eastAsia="zh-CN"/>
        </w:rPr>
        <w:t xml:space="preserve">the </w:t>
      </w:r>
      <w:proofErr w:type="spellStart"/>
      <w:r w:rsidRPr="006423E3">
        <w:rPr>
          <w:rFonts w:eastAsia="宋体"/>
          <w:color w:val="FF0000"/>
          <w:sz w:val="24"/>
          <w:lang w:eastAsia="zh-CN"/>
        </w:rPr>
        <w:t>asthenospheric</w:t>
      </w:r>
      <w:proofErr w:type="spellEnd"/>
      <w:r w:rsidRPr="006423E3">
        <w:rPr>
          <w:rFonts w:eastAsia="宋体"/>
          <w:color w:val="FF0000"/>
          <w:sz w:val="24"/>
          <w:lang w:eastAsia="zh-CN"/>
        </w:rPr>
        <w:t xml:space="preserve"> mantle</w:t>
      </w:r>
      <w:r w:rsidR="00AE3729">
        <w:rPr>
          <w:rFonts w:eastAsia="宋体"/>
          <w:color w:val="FF0000"/>
          <w:sz w:val="24"/>
          <w:lang w:eastAsia="zh-CN"/>
        </w:rPr>
        <w:t xml:space="preserve"> and</w:t>
      </w:r>
      <w:r w:rsidR="00AE3729" w:rsidRPr="006423E3">
        <w:rPr>
          <w:rFonts w:eastAsia="宋体"/>
          <w:color w:val="FF0000"/>
          <w:sz w:val="24"/>
          <w:lang w:eastAsia="zh-CN"/>
        </w:rPr>
        <w:t xml:space="preserve"> </w:t>
      </w:r>
      <w:r w:rsidRPr="006423E3">
        <w:rPr>
          <w:rFonts w:eastAsia="宋体"/>
          <w:color w:val="FF0000"/>
          <w:sz w:val="24"/>
          <w:lang w:eastAsia="zh-CN"/>
        </w:rPr>
        <w:t>contribut</w:t>
      </w:r>
      <w:r w:rsidR="00AE3729">
        <w:rPr>
          <w:rFonts w:eastAsia="宋体"/>
          <w:color w:val="FF0000"/>
          <w:sz w:val="24"/>
          <w:lang w:eastAsia="zh-CN"/>
        </w:rPr>
        <w:t>e</w:t>
      </w:r>
      <w:r w:rsidRPr="006423E3">
        <w:rPr>
          <w:rFonts w:eastAsia="宋体"/>
          <w:color w:val="FF0000"/>
          <w:sz w:val="24"/>
          <w:lang w:eastAsia="zh-CN"/>
        </w:rPr>
        <w:t xml:space="preserve"> to partial melting in the crust. The prevailing </w:t>
      </w:r>
      <w:bookmarkStart w:id="371" w:name="OLE_LINK102"/>
      <w:r w:rsidRPr="006423E3">
        <w:rPr>
          <w:rFonts w:eastAsia="宋体"/>
          <w:color w:val="FF0000"/>
          <w:sz w:val="24"/>
          <w:lang w:eastAsia="zh-CN"/>
        </w:rPr>
        <w:t>high-</w:t>
      </w:r>
      <w:r w:rsidRPr="006423E3">
        <w:rPr>
          <w:rFonts w:eastAsiaTheme="majorEastAsia"/>
          <w:i/>
          <w:color w:val="FF0000"/>
          <w:sz w:val="24"/>
        </w:rPr>
        <w:t>κ</w:t>
      </w:r>
      <w:bookmarkEnd w:id="371"/>
      <w:r w:rsidRPr="006423E3">
        <w:rPr>
          <w:rFonts w:eastAsiaTheme="majorEastAsia"/>
          <w:color w:val="FF0000"/>
          <w:sz w:val="24"/>
        </w:rPr>
        <w:t xml:space="preserve"> feature of the central-southern QB </w:t>
      </w:r>
      <w:bookmarkStart w:id="372" w:name="OLE_LINK221"/>
      <w:bookmarkStart w:id="373" w:name="OLE_LINK222"/>
      <w:bookmarkStart w:id="374" w:name="OLE_LINK285"/>
      <w:r w:rsidR="001D150B">
        <w:rPr>
          <w:rFonts w:eastAsiaTheme="majorEastAsia"/>
          <w:color w:val="FF0000"/>
          <w:sz w:val="24"/>
        </w:rPr>
        <w:t xml:space="preserve">in our results is consistent with this interpretation </w:t>
      </w:r>
      <w:r w:rsidRPr="006423E3">
        <w:rPr>
          <w:rFonts w:eastAsiaTheme="majorEastAsia"/>
          <w:color w:val="FF0000"/>
          <w:sz w:val="24"/>
        </w:rPr>
        <w:t>(</w:t>
      </w:r>
      <w:bookmarkStart w:id="375" w:name="OLE_LINK256"/>
      <w:bookmarkStart w:id="376" w:name="OLE_LINK259"/>
      <w:bookmarkStart w:id="377" w:name="OLE_LINK268"/>
      <w:bookmarkStart w:id="378" w:name="OLE_LINK143"/>
      <w:bookmarkStart w:id="379" w:name="OLE_LINK205"/>
      <w:r w:rsidRPr="006423E3">
        <w:rPr>
          <w:color w:val="FF0000"/>
          <w:sz w:val="24"/>
        </w:rPr>
        <w:t xml:space="preserve">Figure </w:t>
      </w:r>
      <w:r w:rsidRPr="006423E3">
        <w:rPr>
          <w:noProof/>
          <w:color w:val="FF0000"/>
          <w:sz w:val="24"/>
        </w:rPr>
        <w:t>3</w:t>
      </w:r>
      <w:bookmarkEnd w:id="375"/>
      <w:bookmarkEnd w:id="376"/>
      <w:bookmarkEnd w:id="377"/>
      <w:r w:rsidRPr="006423E3">
        <w:rPr>
          <w:rFonts w:eastAsiaTheme="majorEastAsia"/>
          <w:color w:val="FF0000"/>
          <w:sz w:val="24"/>
        </w:rPr>
        <w:t>a</w:t>
      </w:r>
      <w:bookmarkEnd w:id="378"/>
      <w:bookmarkEnd w:id="379"/>
      <w:r w:rsidRPr="006423E3">
        <w:rPr>
          <w:rFonts w:eastAsiaTheme="majorEastAsia"/>
          <w:color w:val="FF0000"/>
          <w:sz w:val="24"/>
        </w:rPr>
        <w:t>)</w:t>
      </w:r>
      <w:bookmarkEnd w:id="372"/>
      <w:bookmarkEnd w:id="373"/>
      <w:bookmarkEnd w:id="374"/>
      <w:r w:rsidRPr="006423E3">
        <w:rPr>
          <w:rFonts w:eastAsiaTheme="majorEastAsia"/>
          <w:color w:val="FF0000"/>
          <w:sz w:val="24"/>
        </w:rPr>
        <w:t>.</w:t>
      </w:r>
      <w:r w:rsidRPr="006423E3">
        <w:rPr>
          <w:rFonts w:eastAsia="宋体" w:hint="eastAsia"/>
          <w:color w:val="FF0000"/>
          <w:sz w:val="24"/>
          <w:lang w:eastAsia="zh-CN"/>
        </w:rPr>
        <w:t xml:space="preserve"> </w:t>
      </w:r>
      <w:r w:rsidRPr="006423E3">
        <w:rPr>
          <w:rFonts w:eastAsia="宋体"/>
          <w:color w:val="FF0000"/>
          <w:sz w:val="24"/>
          <w:lang w:eastAsia="zh-CN"/>
        </w:rPr>
        <w:t xml:space="preserve">However, the above explanation does not work for the two isolated patches in the south, since it is generally considered that the </w:t>
      </w:r>
      <w:bookmarkStart w:id="380" w:name="OLE_LINK6"/>
      <w:bookmarkStart w:id="381" w:name="OLE_LINK7"/>
      <w:r w:rsidRPr="006423E3">
        <w:rPr>
          <w:rFonts w:eastAsia="宋体"/>
          <w:color w:val="FF0000"/>
          <w:sz w:val="24"/>
          <w:lang w:eastAsia="zh-CN"/>
        </w:rPr>
        <w:t>Indian mantle lithosphere</w:t>
      </w:r>
      <w:bookmarkEnd w:id="380"/>
      <w:bookmarkEnd w:id="381"/>
      <w:r w:rsidRPr="006423E3">
        <w:rPr>
          <w:rFonts w:eastAsia="宋体"/>
          <w:color w:val="FF0000"/>
          <w:sz w:val="24"/>
          <w:lang w:eastAsia="zh-CN"/>
        </w:rPr>
        <w:t xml:space="preserve"> has </w:t>
      </w:r>
      <w:proofErr w:type="spellStart"/>
      <w:r w:rsidRPr="006423E3">
        <w:rPr>
          <w:rFonts w:eastAsia="宋体"/>
          <w:color w:val="FF0000"/>
          <w:sz w:val="24"/>
          <w:lang w:eastAsia="zh-CN"/>
        </w:rPr>
        <w:t>underthrusted</w:t>
      </w:r>
      <w:proofErr w:type="spellEnd"/>
      <w:r w:rsidRPr="006423E3">
        <w:rPr>
          <w:rFonts w:eastAsia="宋体"/>
          <w:color w:val="FF0000"/>
          <w:sz w:val="24"/>
          <w:lang w:eastAsia="zh-CN"/>
        </w:rPr>
        <w:t xml:space="preserve"> at least passing the YZS </w:t>
      </w:r>
      <w:r w:rsidRPr="006423E3">
        <w:rPr>
          <w:color w:val="FF0000"/>
          <w:sz w:val="24"/>
          <w:szCs w:val="24"/>
        </w:rPr>
        <w:t>(e.g.</w:t>
      </w:r>
      <w:r w:rsidR="000C602B">
        <w:rPr>
          <w:color w:val="FF0000"/>
          <w:sz w:val="24"/>
          <w:szCs w:val="24"/>
        </w:rPr>
        <w:t>,</w:t>
      </w:r>
      <w:r w:rsidRPr="006423E3">
        <w:rPr>
          <w:color w:val="FF0000"/>
          <w:sz w:val="24"/>
          <w:szCs w:val="24"/>
        </w:rPr>
        <w:t xml:space="preserve"> </w:t>
      </w:r>
      <w:proofErr w:type="spellStart"/>
      <w:r w:rsidRPr="006423E3">
        <w:rPr>
          <w:color w:val="FF0000"/>
          <w:sz w:val="24"/>
          <w:szCs w:val="24"/>
        </w:rPr>
        <w:t>Nábělek</w:t>
      </w:r>
      <w:proofErr w:type="spellEnd"/>
      <w:r w:rsidRPr="006423E3">
        <w:rPr>
          <w:color w:val="FF0000"/>
          <w:sz w:val="24"/>
          <w:szCs w:val="24"/>
        </w:rPr>
        <w:t xml:space="preserve"> et al., 2009; Zhao et al., 2010; Wei et al., 2016; Li &amp; Song, 2018; Liu et al., 2020; Zhang et al., 2023)</w:t>
      </w:r>
      <w:r w:rsidRPr="006423E3">
        <w:rPr>
          <w:rFonts w:eastAsia="宋体"/>
          <w:color w:val="FF0000"/>
          <w:sz w:val="24"/>
          <w:lang w:eastAsia="zh-CN"/>
        </w:rPr>
        <w:t>. Therefore, no large-scale mantle upwelling exists in the southern TP and different mechanisms are required for these isolated</w:t>
      </w:r>
      <w:r w:rsidRPr="006423E3">
        <w:rPr>
          <w:rFonts w:eastAsia="宋体" w:hint="eastAsia"/>
          <w:color w:val="FF0000"/>
          <w:sz w:val="24"/>
          <w:lang w:eastAsia="zh-CN"/>
        </w:rPr>
        <w:t xml:space="preserve"> </w:t>
      </w:r>
      <w:r w:rsidRPr="006423E3">
        <w:rPr>
          <w:rFonts w:eastAsia="宋体"/>
          <w:color w:val="FF0000"/>
          <w:sz w:val="24"/>
          <w:lang w:eastAsia="zh-CN"/>
        </w:rPr>
        <w:t>patches.</w:t>
      </w:r>
    </w:p>
    <w:p w14:paraId="740B7BBB" w14:textId="66903C55" w:rsidR="00BE1C15" w:rsidRPr="001114ED" w:rsidRDefault="00DC12E8" w:rsidP="00E578E9">
      <w:pPr>
        <w:rPr>
          <w:rFonts w:eastAsia="宋体"/>
          <w:color w:val="FF0000"/>
          <w:sz w:val="24"/>
          <w:lang w:eastAsia="zh-CN"/>
        </w:rPr>
      </w:pPr>
      <w:r>
        <w:rPr>
          <w:rFonts w:eastAsia="宋体"/>
          <w:color w:val="FF0000"/>
          <w:sz w:val="24"/>
          <w:lang w:eastAsia="zh-CN"/>
        </w:rPr>
        <w:t xml:space="preserve">In addition to crustal observations for </w:t>
      </w:r>
      <w:r w:rsidR="002D5FCE">
        <w:rPr>
          <w:rFonts w:eastAsia="宋体"/>
          <w:color w:val="FF0000"/>
          <w:sz w:val="24"/>
          <w:lang w:eastAsia="zh-CN"/>
        </w:rPr>
        <w:t>isolated</w:t>
      </w:r>
      <w:r w:rsidR="00940660" w:rsidRPr="00940660">
        <w:rPr>
          <w:rFonts w:eastAsia="宋体"/>
          <w:color w:val="FF0000"/>
          <w:sz w:val="24"/>
          <w:lang w:eastAsia="zh-CN"/>
        </w:rPr>
        <w:t xml:space="preserve"> </w:t>
      </w:r>
      <w:r w:rsidR="006F6968">
        <w:rPr>
          <w:rFonts w:eastAsia="宋体"/>
          <w:color w:val="FF0000"/>
          <w:sz w:val="24"/>
          <w:lang w:eastAsia="zh-CN"/>
        </w:rPr>
        <w:t>partial melting</w:t>
      </w:r>
      <w:r w:rsidR="002D5FCE">
        <w:rPr>
          <w:rFonts w:eastAsia="宋体"/>
          <w:color w:val="FF0000"/>
          <w:sz w:val="24"/>
          <w:lang w:eastAsia="zh-CN"/>
        </w:rPr>
        <w:t xml:space="preserve"> at P1 and P2</w:t>
      </w:r>
      <w:r w:rsidR="006F6968">
        <w:rPr>
          <w:rFonts w:eastAsia="宋体"/>
          <w:color w:val="FF0000"/>
          <w:sz w:val="24"/>
          <w:lang w:eastAsia="zh-CN"/>
        </w:rPr>
        <w:t xml:space="preserve"> </w:t>
      </w:r>
      <w:r w:rsidR="00FF4D72">
        <w:rPr>
          <w:rFonts w:eastAsia="宋体"/>
          <w:color w:val="FF0000"/>
          <w:sz w:val="24"/>
          <w:lang w:eastAsia="zh-CN"/>
        </w:rPr>
        <w:t xml:space="preserve">(Section 4.2), </w:t>
      </w:r>
      <w:r w:rsidR="004B69DB">
        <w:rPr>
          <w:rFonts w:eastAsia="宋体"/>
          <w:color w:val="FF0000"/>
          <w:sz w:val="24"/>
          <w:lang w:eastAsia="zh-CN"/>
        </w:rPr>
        <w:t xml:space="preserve">mantle observations </w:t>
      </w:r>
      <w:r w:rsidR="00C04A43">
        <w:rPr>
          <w:rFonts w:eastAsia="宋体"/>
          <w:color w:val="FF0000"/>
          <w:sz w:val="24"/>
          <w:lang w:eastAsia="zh-CN"/>
        </w:rPr>
        <w:t xml:space="preserve">also provide </w:t>
      </w:r>
      <w:r w:rsidR="000C602B">
        <w:rPr>
          <w:rFonts w:eastAsia="宋体"/>
          <w:color w:val="FF0000"/>
          <w:sz w:val="24"/>
          <w:lang w:eastAsia="zh-CN"/>
        </w:rPr>
        <w:t xml:space="preserve">some </w:t>
      </w:r>
      <w:r w:rsidR="00C04A43">
        <w:rPr>
          <w:rFonts w:eastAsia="宋体"/>
          <w:color w:val="FF0000"/>
          <w:sz w:val="24"/>
          <w:lang w:eastAsia="zh-CN"/>
        </w:rPr>
        <w:t>new insights</w:t>
      </w:r>
      <w:r w:rsidR="0003399E">
        <w:rPr>
          <w:rFonts w:eastAsia="宋体"/>
          <w:color w:val="FF0000"/>
          <w:sz w:val="24"/>
          <w:lang w:eastAsia="zh-CN"/>
        </w:rPr>
        <w:t xml:space="preserve">. </w:t>
      </w:r>
      <w:r w:rsidR="00065AB2">
        <w:rPr>
          <w:rFonts w:eastAsia="宋体"/>
          <w:color w:val="FF0000"/>
          <w:sz w:val="24"/>
          <w:lang w:eastAsia="zh-CN"/>
        </w:rPr>
        <w:t xml:space="preserve">Lithospheric scale </w:t>
      </w:r>
      <w:r w:rsidR="00065AB2" w:rsidRPr="00065AB2">
        <w:rPr>
          <w:rFonts w:eastAsia="宋体"/>
          <w:i/>
          <w:color w:val="FF0000"/>
          <w:sz w:val="24"/>
          <w:lang w:eastAsia="zh-CN"/>
        </w:rPr>
        <w:t>Vs</w:t>
      </w:r>
      <w:r w:rsidR="00065AB2">
        <w:rPr>
          <w:rFonts w:eastAsia="宋体"/>
          <w:color w:val="FF0000"/>
          <w:sz w:val="24"/>
          <w:lang w:eastAsia="zh-CN"/>
        </w:rPr>
        <w:t xml:space="preserve"> profile </w:t>
      </w:r>
      <w:bookmarkStart w:id="382" w:name="OLE_LINK530"/>
      <w:r w:rsidR="00065AB2">
        <w:rPr>
          <w:rFonts w:eastAsia="宋体"/>
          <w:color w:val="FF0000"/>
          <w:sz w:val="24"/>
          <w:lang w:eastAsia="zh-CN"/>
        </w:rPr>
        <w:t>(Figure 3</w:t>
      </w:r>
      <w:r>
        <w:rPr>
          <w:rFonts w:eastAsia="宋体"/>
          <w:color w:val="FF0000"/>
          <w:sz w:val="24"/>
          <w:lang w:eastAsia="zh-CN"/>
        </w:rPr>
        <w:t>d</w:t>
      </w:r>
      <w:r w:rsidR="00065AB2">
        <w:rPr>
          <w:rFonts w:eastAsia="宋体"/>
          <w:color w:val="FF0000"/>
          <w:sz w:val="24"/>
          <w:lang w:eastAsia="zh-CN"/>
        </w:rPr>
        <w:t>)</w:t>
      </w:r>
      <w:bookmarkEnd w:id="382"/>
      <w:r w:rsidR="00065AB2">
        <w:rPr>
          <w:rFonts w:eastAsia="宋体"/>
          <w:color w:val="FF0000"/>
          <w:sz w:val="24"/>
          <w:lang w:eastAsia="zh-CN"/>
        </w:rPr>
        <w:t xml:space="preserve"> </w:t>
      </w:r>
      <w:r w:rsidR="009C3208">
        <w:rPr>
          <w:rFonts w:eastAsia="宋体"/>
          <w:color w:val="FF0000"/>
          <w:sz w:val="24"/>
          <w:lang w:eastAsia="zh-CN"/>
        </w:rPr>
        <w:t xml:space="preserve">suggests the </w:t>
      </w:r>
      <w:r w:rsidR="006529D9">
        <w:rPr>
          <w:rFonts w:eastAsia="宋体"/>
          <w:color w:val="FF0000"/>
          <w:sz w:val="24"/>
          <w:lang w:eastAsia="zh-CN"/>
        </w:rPr>
        <w:t xml:space="preserve">linkage </w:t>
      </w:r>
      <w:r w:rsidR="0018655C">
        <w:rPr>
          <w:rFonts w:eastAsia="宋体"/>
          <w:color w:val="FF0000"/>
          <w:sz w:val="24"/>
          <w:lang w:eastAsia="zh-CN"/>
        </w:rPr>
        <w:t xml:space="preserve">between </w:t>
      </w:r>
      <w:r w:rsidR="00287817">
        <w:rPr>
          <w:rFonts w:eastAsia="宋体"/>
          <w:color w:val="FF0000"/>
          <w:sz w:val="24"/>
          <w:lang w:eastAsia="zh-CN"/>
        </w:rPr>
        <w:t xml:space="preserve">mid-crustal </w:t>
      </w:r>
      <w:r w:rsidR="00F17014">
        <w:rPr>
          <w:rFonts w:eastAsia="宋体"/>
          <w:color w:val="FF0000"/>
          <w:sz w:val="24"/>
          <w:lang w:eastAsia="zh-CN"/>
        </w:rPr>
        <w:t xml:space="preserve">LVZs and </w:t>
      </w:r>
      <w:r w:rsidR="0018655C">
        <w:rPr>
          <w:rFonts w:eastAsia="宋体"/>
          <w:color w:val="FF0000"/>
          <w:sz w:val="24"/>
          <w:lang w:eastAsia="zh-CN"/>
        </w:rPr>
        <w:t xml:space="preserve">mantle </w:t>
      </w:r>
      <w:r w:rsidR="00F17014">
        <w:rPr>
          <w:rFonts w:eastAsia="宋体"/>
          <w:color w:val="FF0000"/>
          <w:sz w:val="24"/>
          <w:lang w:eastAsia="zh-CN"/>
        </w:rPr>
        <w:t>LVZs</w:t>
      </w:r>
      <w:r w:rsidR="00AA6759">
        <w:rPr>
          <w:rFonts w:eastAsia="宋体"/>
          <w:color w:val="FF0000"/>
          <w:sz w:val="24"/>
          <w:lang w:eastAsia="zh-CN"/>
        </w:rPr>
        <w:t xml:space="preserve">, which can be further </w:t>
      </w:r>
      <w:r w:rsidR="00980E56">
        <w:rPr>
          <w:rFonts w:eastAsia="宋体"/>
          <w:color w:val="FF0000"/>
          <w:sz w:val="24"/>
          <w:lang w:eastAsia="zh-CN"/>
        </w:rPr>
        <w:t>associated with</w:t>
      </w:r>
      <w:r w:rsidR="0047075A">
        <w:rPr>
          <w:rFonts w:eastAsia="宋体"/>
          <w:color w:val="FF0000"/>
          <w:sz w:val="24"/>
          <w:lang w:eastAsia="zh-CN"/>
        </w:rPr>
        <w:t xml:space="preserve"> </w:t>
      </w:r>
      <w:proofErr w:type="spellStart"/>
      <w:r w:rsidR="0047075A">
        <w:rPr>
          <w:rFonts w:eastAsia="宋体"/>
          <w:color w:val="FF0000"/>
          <w:sz w:val="24"/>
          <w:lang w:eastAsia="zh-CN"/>
        </w:rPr>
        <w:t>Pn</w:t>
      </w:r>
      <w:proofErr w:type="spellEnd"/>
      <w:r w:rsidR="00980E56">
        <w:rPr>
          <w:rFonts w:eastAsia="宋体"/>
          <w:color w:val="FF0000"/>
          <w:sz w:val="24"/>
          <w:lang w:eastAsia="zh-CN"/>
        </w:rPr>
        <w:t xml:space="preserve"> LVZs</w:t>
      </w:r>
      <w:r w:rsidR="0047075A">
        <w:rPr>
          <w:rFonts w:eastAsia="宋体"/>
          <w:color w:val="FF0000"/>
          <w:sz w:val="24"/>
          <w:lang w:eastAsia="zh-CN"/>
        </w:rPr>
        <w:t xml:space="preserve"> </w:t>
      </w:r>
      <w:r w:rsidR="0018655C">
        <w:rPr>
          <w:rFonts w:eastAsia="宋体"/>
          <w:color w:val="FF0000"/>
          <w:sz w:val="24"/>
          <w:lang w:eastAsia="zh-CN"/>
        </w:rPr>
        <w:t xml:space="preserve">in the uppermost mantle </w:t>
      </w:r>
      <w:r w:rsidR="0047075A">
        <w:rPr>
          <w:rFonts w:eastAsia="宋体"/>
          <w:color w:val="FF0000"/>
          <w:sz w:val="24"/>
          <w:lang w:eastAsia="zh-CN"/>
        </w:rPr>
        <w:t>(Figure 3f</w:t>
      </w:r>
      <w:r w:rsidR="009A270D">
        <w:rPr>
          <w:rFonts w:eastAsia="宋体"/>
          <w:color w:val="FF0000"/>
          <w:sz w:val="24"/>
          <w:lang w:eastAsia="zh-CN"/>
        </w:rPr>
        <w:t>; Li &amp; Song, 2018</w:t>
      </w:r>
      <w:r w:rsidR="0047075A">
        <w:rPr>
          <w:rFonts w:eastAsia="宋体"/>
          <w:color w:val="FF0000"/>
          <w:sz w:val="24"/>
          <w:lang w:eastAsia="zh-CN"/>
        </w:rPr>
        <w:t>)</w:t>
      </w:r>
      <w:r w:rsidR="0067666F">
        <w:rPr>
          <w:rFonts w:eastAsia="宋体"/>
          <w:color w:val="FF0000"/>
          <w:sz w:val="24"/>
          <w:lang w:eastAsia="zh-CN"/>
        </w:rPr>
        <w:t xml:space="preserve">. </w:t>
      </w:r>
      <w:r>
        <w:rPr>
          <w:rFonts w:eastAsia="宋体"/>
          <w:color w:val="FF0000"/>
          <w:sz w:val="24"/>
          <w:lang w:eastAsia="zh-CN"/>
        </w:rPr>
        <w:t>The m</w:t>
      </w:r>
      <w:r w:rsidR="004A1671">
        <w:rPr>
          <w:rFonts w:eastAsia="宋体"/>
          <w:color w:val="FF0000"/>
          <w:sz w:val="24"/>
          <w:lang w:eastAsia="zh-CN"/>
        </w:rPr>
        <w:t>antle LVZ</w:t>
      </w:r>
      <w:r w:rsidR="0018655C">
        <w:rPr>
          <w:rFonts w:eastAsia="宋体"/>
          <w:color w:val="FF0000"/>
          <w:sz w:val="24"/>
          <w:lang w:eastAsia="zh-CN"/>
        </w:rPr>
        <w:t>s</w:t>
      </w:r>
      <w:r w:rsidR="004A1671">
        <w:rPr>
          <w:rFonts w:eastAsia="宋体"/>
          <w:color w:val="FF0000"/>
          <w:sz w:val="24"/>
          <w:lang w:eastAsia="zh-CN"/>
        </w:rPr>
        <w:t xml:space="preserve"> </w:t>
      </w:r>
      <w:r>
        <w:rPr>
          <w:rFonts w:eastAsia="宋体"/>
          <w:color w:val="FF0000"/>
          <w:sz w:val="24"/>
          <w:lang w:eastAsia="zh-CN"/>
        </w:rPr>
        <w:t>can</w:t>
      </w:r>
      <w:r w:rsidR="009A4D72">
        <w:rPr>
          <w:rFonts w:eastAsia="宋体"/>
          <w:color w:val="FF0000"/>
          <w:sz w:val="24"/>
          <w:lang w:eastAsia="zh-CN"/>
        </w:rPr>
        <w:t xml:space="preserve"> </w:t>
      </w:r>
      <w:r w:rsidR="004A1671">
        <w:rPr>
          <w:rFonts w:eastAsia="宋体"/>
          <w:color w:val="FF0000"/>
          <w:sz w:val="24"/>
          <w:lang w:eastAsia="zh-CN"/>
        </w:rPr>
        <w:t xml:space="preserve">also </w:t>
      </w:r>
      <w:r>
        <w:rPr>
          <w:rFonts w:eastAsia="宋体"/>
          <w:color w:val="FF0000"/>
          <w:sz w:val="24"/>
          <w:lang w:eastAsia="zh-CN"/>
        </w:rPr>
        <w:t xml:space="preserve">be </w:t>
      </w:r>
      <w:r w:rsidR="004A1671">
        <w:rPr>
          <w:rFonts w:eastAsia="宋体"/>
          <w:color w:val="FF0000"/>
          <w:sz w:val="24"/>
          <w:lang w:eastAsia="zh-CN"/>
        </w:rPr>
        <w:t>observed in</w:t>
      </w:r>
      <w:r w:rsidR="0018655C">
        <w:rPr>
          <w:rFonts w:eastAsia="宋体"/>
          <w:color w:val="FF0000"/>
          <w:sz w:val="24"/>
          <w:lang w:eastAsia="zh-CN"/>
        </w:rPr>
        <w:t xml:space="preserve"> the</w:t>
      </w:r>
      <w:r w:rsidR="004A1671">
        <w:rPr>
          <w:rFonts w:eastAsia="宋体"/>
          <w:color w:val="FF0000"/>
          <w:sz w:val="24"/>
          <w:lang w:eastAsia="zh-CN"/>
        </w:rPr>
        <w:t xml:space="preserve"> </w:t>
      </w:r>
      <w:r w:rsidR="004A1671" w:rsidRPr="00603CEF">
        <w:rPr>
          <w:rFonts w:eastAsia="宋体"/>
          <w:i/>
          <w:color w:val="FF0000"/>
          <w:sz w:val="24"/>
          <w:lang w:eastAsia="zh-CN"/>
        </w:rPr>
        <w:t>Vs</w:t>
      </w:r>
      <w:r w:rsidR="004A1671">
        <w:rPr>
          <w:rFonts w:eastAsia="宋体"/>
          <w:color w:val="FF0000"/>
          <w:sz w:val="24"/>
          <w:lang w:eastAsia="zh-CN"/>
        </w:rPr>
        <w:t xml:space="preserve"> </w:t>
      </w:r>
      <w:r w:rsidR="0018655C">
        <w:rPr>
          <w:rFonts w:eastAsia="宋体"/>
          <w:color w:val="FF0000"/>
          <w:sz w:val="24"/>
          <w:lang w:eastAsia="zh-CN"/>
        </w:rPr>
        <w:t xml:space="preserve">model </w:t>
      </w:r>
      <w:r w:rsidR="004A1671">
        <w:rPr>
          <w:rFonts w:eastAsia="宋体"/>
          <w:color w:val="FF0000"/>
          <w:sz w:val="24"/>
          <w:lang w:eastAsia="zh-CN"/>
        </w:rPr>
        <w:t xml:space="preserve">by </w:t>
      </w:r>
      <w:r w:rsidR="00603CEF" w:rsidRPr="00603CEF">
        <w:rPr>
          <w:rFonts w:eastAsia="宋体"/>
          <w:color w:val="FF0000"/>
          <w:sz w:val="24"/>
          <w:lang w:eastAsia="zh-CN"/>
        </w:rPr>
        <w:t xml:space="preserve">Chen et al. </w:t>
      </w:r>
      <w:r w:rsidR="00F426FD">
        <w:rPr>
          <w:rFonts w:eastAsia="宋体"/>
          <w:color w:val="FF0000"/>
          <w:sz w:val="24"/>
          <w:lang w:eastAsia="zh-CN"/>
        </w:rPr>
        <w:t>(</w:t>
      </w:r>
      <w:r w:rsidR="00603CEF" w:rsidRPr="00603CEF">
        <w:rPr>
          <w:rFonts w:eastAsia="宋体"/>
          <w:color w:val="FF0000"/>
          <w:sz w:val="24"/>
          <w:lang w:eastAsia="zh-CN"/>
        </w:rPr>
        <w:t>2015)</w:t>
      </w:r>
      <w:r w:rsidR="004A1671">
        <w:rPr>
          <w:rFonts w:eastAsia="宋体"/>
          <w:color w:val="FF0000"/>
          <w:sz w:val="24"/>
          <w:lang w:eastAsia="zh-CN"/>
        </w:rPr>
        <w:t xml:space="preserve"> and</w:t>
      </w:r>
      <w:r w:rsidR="009A270D">
        <w:rPr>
          <w:rFonts w:eastAsia="宋体"/>
          <w:color w:val="FF0000"/>
          <w:sz w:val="24"/>
          <w:lang w:eastAsia="zh-CN"/>
        </w:rPr>
        <w:t xml:space="preserve"> the</w:t>
      </w:r>
      <w:r w:rsidR="004A1671">
        <w:rPr>
          <w:rFonts w:eastAsia="宋体"/>
          <w:color w:val="FF0000"/>
          <w:sz w:val="24"/>
          <w:lang w:eastAsia="zh-CN"/>
        </w:rPr>
        <w:t xml:space="preserve"> </w:t>
      </w:r>
      <w:proofErr w:type="spellStart"/>
      <w:r w:rsidR="004A1671" w:rsidRPr="00603CEF">
        <w:rPr>
          <w:rFonts w:eastAsia="宋体"/>
          <w:i/>
          <w:color w:val="FF0000"/>
          <w:sz w:val="24"/>
          <w:lang w:eastAsia="zh-CN"/>
        </w:rPr>
        <w:t>Vp</w:t>
      </w:r>
      <w:proofErr w:type="spellEnd"/>
      <w:r w:rsidR="004A1671">
        <w:rPr>
          <w:rFonts w:eastAsia="宋体"/>
          <w:color w:val="FF0000"/>
          <w:sz w:val="24"/>
          <w:lang w:eastAsia="zh-CN"/>
        </w:rPr>
        <w:t xml:space="preserve"> </w:t>
      </w:r>
      <w:r w:rsidR="0018655C">
        <w:rPr>
          <w:rFonts w:eastAsia="宋体"/>
          <w:color w:val="FF0000"/>
          <w:sz w:val="24"/>
          <w:lang w:eastAsia="zh-CN"/>
        </w:rPr>
        <w:t xml:space="preserve">model </w:t>
      </w:r>
      <w:r w:rsidR="004A1671">
        <w:rPr>
          <w:rFonts w:eastAsia="宋体"/>
          <w:color w:val="FF0000"/>
          <w:sz w:val="24"/>
          <w:lang w:eastAsia="zh-CN"/>
        </w:rPr>
        <w:t xml:space="preserve">by </w:t>
      </w:r>
      <w:r w:rsidR="00F426FD" w:rsidRPr="00F426FD">
        <w:rPr>
          <w:rFonts w:eastAsia="宋体"/>
          <w:color w:val="FF0000"/>
          <w:sz w:val="24"/>
          <w:lang w:eastAsia="zh-CN"/>
        </w:rPr>
        <w:t xml:space="preserve">Wei et al. </w:t>
      </w:r>
      <w:r w:rsidR="00F426FD">
        <w:rPr>
          <w:rFonts w:eastAsia="宋体"/>
          <w:color w:val="FF0000"/>
          <w:sz w:val="24"/>
          <w:lang w:eastAsia="zh-CN"/>
        </w:rPr>
        <w:t>(</w:t>
      </w:r>
      <w:r w:rsidR="00F426FD" w:rsidRPr="00F426FD">
        <w:rPr>
          <w:rFonts w:eastAsia="宋体"/>
          <w:color w:val="FF0000"/>
          <w:sz w:val="24"/>
          <w:lang w:eastAsia="zh-CN"/>
        </w:rPr>
        <w:t>2016)</w:t>
      </w:r>
      <w:r w:rsidR="004A1671">
        <w:rPr>
          <w:rFonts w:eastAsia="宋体"/>
          <w:color w:val="FF0000"/>
          <w:sz w:val="24"/>
          <w:lang w:eastAsia="zh-CN"/>
        </w:rPr>
        <w:t xml:space="preserve"> (Figure</w:t>
      </w:r>
      <w:r w:rsidR="008E319F">
        <w:rPr>
          <w:rFonts w:eastAsia="宋体"/>
          <w:color w:val="FF0000"/>
          <w:sz w:val="24"/>
          <w:lang w:eastAsia="zh-CN"/>
        </w:rPr>
        <w:t xml:space="preserve"> </w:t>
      </w:r>
      <w:r w:rsidR="00C967B0">
        <w:rPr>
          <w:rFonts w:eastAsia="宋体"/>
          <w:color w:val="FF0000"/>
          <w:sz w:val="24"/>
          <w:lang w:eastAsia="zh-CN"/>
        </w:rPr>
        <w:t>S11</w:t>
      </w:r>
      <w:r w:rsidR="004A1671">
        <w:rPr>
          <w:rFonts w:eastAsia="宋体"/>
          <w:color w:val="FF0000"/>
          <w:sz w:val="24"/>
          <w:lang w:eastAsia="zh-CN"/>
        </w:rPr>
        <w:t xml:space="preserve">). </w:t>
      </w:r>
      <w:r w:rsidR="00A65CB8" w:rsidRPr="00A65CB8">
        <w:rPr>
          <w:rFonts w:eastAsia="宋体"/>
          <w:color w:val="FF0000"/>
          <w:sz w:val="24"/>
          <w:lang w:eastAsia="zh-CN"/>
        </w:rPr>
        <w:t>Li &amp; Song (2018)</w:t>
      </w:r>
      <w:r w:rsidR="00A65CB8">
        <w:rPr>
          <w:rFonts w:eastAsia="宋体"/>
          <w:color w:val="FF0000"/>
          <w:sz w:val="24"/>
          <w:lang w:eastAsia="zh-CN"/>
        </w:rPr>
        <w:t xml:space="preserve"> proposed </w:t>
      </w:r>
      <w:r w:rsidR="0080608D">
        <w:rPr>
          <w:rFonts w:eastAsia="宋体"/>
          <w:color w:val="FF0000"/>
          <w:sz w:val="24"/>
          <w:lang w:eastAsia="zh-CN"/>
        </w:rPr>
        <w:t xml:space="preserve">that </w:t>
      </w:r>
      <w:r w:rsidR="00A65CB8">
        <w:rPr>
          <w:rFonts w:eastAsia="宋体"/>
          <w:color w:val="FF0000"/>
          <w:sz w:val="24"/>
          <w:lang w:eastAsia="zh-CN"/>
        </w:rPr>
        <w:t xml:space="preserve">these </w:t>
      </w:r>
      <w:r w:rsidR="00674075">
        <w:rPr>
          <w:rFonts w:eastAsia="宋体"/>
          <w:color w:val="FF0000"/>
          <w:sz w:val="24"/>
          <w:lang w:eastAsia="zh-CN"/>
        </w:rPr>
        <w:t xml:space="preserve">mantle </w:t>
      </w:r>
      <w:r w:rsidR="00A65CB8">
        <w:rPr>
          <w:rFonts w:eastAsia="宋体"/>
          <w:color w:val="FF0000"/>
          <w:sz w:val="24"/>
          <w:lang w:eastAsia="zh-CN"/>
        </w:rPr>
        <w:t xml:space="preserve">LVZs are </w:t>
      </w:r>
      <w:r w:rsidR="00EB2EC6">
        <w:rPr>
          <w:rFonts w:eastAsia="宋体"/>
          <w:color w:val="FF0000"/>
          <w:sz w:val="24"/>
          <w:lang w:eastAsia="zh-CN"/>
        </w:rPr>
        <w:t xml:space="preserve">resulted from </w:t>
      </w:r>
      <w:r w:rsidR="00085CF5">
        <w:rPr>
          <w:rFonts w:eastAsia="宋体"/>
          <w:color w:val="FF0000"/>
          <w:sz w:val="24"/>
          <w:lang w:eastAsia="zh-CN"/>
        </w:rPr>
        <w:t xml:space="preserve">the </w:t>
      </w:r>
      <w:r w:rsidR="00EB2EC6">
        <w:rPr>
          <w:rFonts w:eastAsia="宋体"/>
          <w:color w:val="FF0000"/>
          <w:sz w:val="24"/>
          <w:lang w:eastAsia="zh-CN"/>
        </w:rPr>
        <w:t xml:space="preserve">tearing </w:t>
      </w:r>
      <w:r w:rsidR="00042008">
        <w:rPr>
          <w:rFonts w:eastAsia="宋体"/>
          <w:color w:val="FF0000"/>
          <w:sz w:val="24"/>
          <w:lang w:eastAsia="zh-CN"/>
        </w:rPr>
        <w:t xml:space="preserve">of </w:t>
      </w:r>
      <w:r w:rsidR="00674075">
        <w:rPr>
          <w:rFonts w:eastAsia="宋体"/>
          <w:color w:val="FF0000"/>
          <w:sz w:val="24"/>
          <w:lang w:eastAsia="zh-CN"/>
        </w:rPr>
        <w:t xml:space="preserve">the </w:t>
      </w:r>
      <w:r w:rsidR="00042008">
        <w:rPr>
          <w:rFonts w:eastAsia="宋体"/>
          <w:color w:val="FF0000"/>
          <w:sz w:val="24"/>
          <w:lang w:eastAsia="zh-CN"/>
        </w:rPr>
        <w:t xml:space="preserve">Indian mantle lithosphere. </w:t>
      </w:r>
      <w:r w:rsidR="000C71E5">
        <w:rPr>
          <w:rFonts w:eastAsia="宋体"/>
          <w:color w:val="FF0000"/>
          <w:sz w:val="24"/>
          <w:lang w:eastAsia="zh-CN"/>
        </w:rPr>
        <w:t xml:space="preserve">Among the proposed tears, </w:t>
      </w:r>
      <w:r w:rsidR="000C71E5">
        <w:rPr>
          <w:rFonts w:eastAsia="宋体" w:hint="eastAsia"/>
          <w:color w:val="FF0000"/>
          <w:sz w:val="24"/>
          <w:lang w:eastAsia="zh-CN"/>
        </w:rPr>
        <w:t>T</w:t>
      </w:r>
      <w:r w:rsidR="000C71E5">
        <w:rPr>
          <w:rFonts w:eastAsia="宋体"/>
          <w:color w:val="FF0000"/>
          <w:sz w:val="24"/>
          <w:lang w:eastAsia="zh-CN"/>
        </w:rPr>
        <w:t xml:space="preserve">1 </w:t>
      </w:r>
      <w:r w:rsidR="00AA63D7">
        <w:rPr>
          <w:rFonts w:eastAsia="宋体"/>
          <w:color w:val="FF0000"/>
          <w:sz w:val="24"/>
          <w:lang w:eastAsia="zh-CN"/>
        </w:rPr>
        <w:t>coincide</w:t>
      </w:r>
      <w:r w:rsidR="00085CF5">
        <w:rPr>
          <w:rFonts w:eastAsia="宋体"/>
          <w:color w:val="FF0000"/>
          <w:sz w:val="24"/>
          <w:lang w:eastAsia="zh-CN"/>
        </w:rPr>
        <w:t>s</w:t>
      </w:r>
      <w:r w:rsidR="00AA63D7">
        <w:rPr>
          <w:rFonts w:eastAsia="宋体"/>
          <w:color w:val="FF0000"/>
          <w:sz w:val="24"/>
          <w:lang w:eastAsia="zh-CN"/>
        </w:rPr>
        <w:t xml:space="preserve"> with P1, </w:t>
      </w:r>
      <w:r w:rsidR="00D968E5">
        <w:rPr>
          <w:rFonts w:eastAsia="宋体"/>
          <w:color w:val="FF0000"/>
          <w:sz w:val="24"/>
          <w:lang w:eastAsia="zh-CN"/>
        </w:rPr>
        <w:t>and</w:t>
      </w:r>
      <w:r w:rsidR="00AA63D7">
        <w:rPr>
          <w:rFonts w:eastAsia="宋体"/>
          <w:color w:val="FF0000"/>
          <w:sz w:val="24"/>
          <w:lang w:eastAsia="zh-CN"/>
        </w:rPr>
        <w:t xml:space="preserve"> T2 coincides with P2</w:t>
      </w:r>
      <w:r w:rsidR="00AA63D7" w:rsidRPr="00603CEF">
        <w:rPr>
          <w:rFonts w:eastAsia="宋体"/>
          <w:color w:val="FF0000"/>
          <w:sz w:val="24"/>
          <w:lang w:eastAsia="zh-CN"/>
        </w:rPr>
        <w:t xml:space="preserve"> (Figure</w:t>
      </w:r>
      <w:r w:rsidR="00D16B32" w:rsidRPr="00603CEF">
        <w:rPr>
          <w:rFonts w:eastAsia="宋体"/>
          <w:color w:val="FF0000"/>
          <w:sz w:val="24"/>
          <w:lang w:eastAsia="zh-CN"/>
        </w:rPr>
        <w:t>s</w:t>
      </w:r>
      <w:r w:rsidR="00AA63D7" w:rsidRPr="00603CEF">
        <w:rPr>
          <w:rFonts w:eastAsia="宋体"/>
          <w:color w:val="FF0000"/>
          <w:sz w:val="24"/>
          <w:lang w:eastAsia="zh-CN"/>
        </w:rPr>
        <w:t xml:space="preserve"> 3f</w:t>
      </w:r>
      <w:r w:rsidR="00674075">
        <w:rPr>
          <w:rFonts w:eastAsia="宋体"/>
          <w:color w:val="FF0000"/>
          <w:sz w:val="24"/>
          <w:lang w:eastAsia="zh-CN"/>
        </w:rPr>
        <w:t xml:space="preserve"> and</w:t>
      </w:r>
      <w:r w:rsidR="008E319F">
        <w:rPr>
          <w:rFonts w:eastAsia="宋体"/>
          <w:color w:val="FF0000"/>
          <w:sz w:val="24"/>
          <w:lang w:eastAsia="zh-CN"/>
        </w:rPr>
        <w:t xml:space="preserve"> </w:t>
      </w:r>
      <w:r w:rsidR="00C967B0">
        <w:rPr>
          <w:rFonts w:eastAsia="宋体"/>
          <w:color w:val="FF0000"/>
          <w:sz w:val="24"/>
          <w:lang w:eastAsia="zh-CN"/>
        </w:rPr>
        <w:t>S11</w:t>
      </w:r>
      <w:r w:rsidR="00AA63D7" w:rsidRPr="00603CEF">
        <w:rPr>
          <w:rFonts w:eastAsia="宋体"/>
          <w:color w:val="FF0000"/>
          <w:sz w:val="24"/>
          <w:lang w:eastAsia="zh-CN"/>
        </w:rPr>
        <w:t>)</w:t>
      </w:r>
      <w:r w:rsidR="00AA63D7">
        <w:rPr>
          <w:rFonts w:eastAsia="宋体"/>
          <w:color w:val="FF0000"/>
          <w:sz w:val="24"/>
          <w:lang w:eastAsia="zh-CN"/>
        </w:rPr>
        <w:t>.</w:t>
      </w:r>
      <w:r w:rsidR="00CB039F">
        <w:rPr>
          <w:rFonts w:eastAsia="宋体"/>
          <w:color w:val="FF0000"/>
          <w:sz w:val="24"/>
          <w:lang w:eastAsia="zh-CN"/>
        </w:rPr>
        <w:t xml:space="preserve"> </w:t>
      </w:r>
      <w:r w:rsidR="00FC65C1">
        <w:rPr>
          <w:rFonts w:eastAsia="宋体"/>
          <w:color w:val="FF0000"/>
          <w:sz w:val="24"/>
          <w:lang w:eastAsia="zh-CN"/>
        </w:rPr>
        <w:t>T</w:t>
      </w:r>
      <w:r w:rsidR="005331E3">
        <w:rPr>
          <w:rFonts w:eastAsia="宋体"/>
          <w:color w:val="FF0000"/>
          <w:sz w:val="24"/>
          <w:lang w:eastAsia="zh-CN"/>
        </w:rPr>
        <w:t>he</w:t>
      </w:r>
      <w:r w:rsidR="00526E20">
        <w:rPr>
          <w:rFonts w:eastAsia="宋体"/>
          <w:color w:val="FF0000"/>
          <w:sz w:val="24"/>
          <w:lang w:eastAsia="zh-CN"/>
        </w:rPr>
        <w:t xml:space="preserve"> </w:t>
      </w:r>
      <w:r w:rsidR="00674075">
        <w:rPr>
          <w:rFonts w:eastAsia="宋体"/>
          <w:color w:val="FF0000"/>
          <w:sz w:val="24"/>
          <w:lang w:eastAsia="zh-CN"/>
        </w:rPr>
        <w:t xml:space="preserve">slab </w:t>
      </w:r>
      <w:r w:rsidR="00625BD7">
        <w:rPr>
          <w:rFonts w:eastAsia="宋体"/>
          <w:color w:val="FF0000"/>
          <w:sz w:val="24"/>
          <w:lang w:eastAsia="zh-CN"/>
        </w:rPr>
        <w:t>tear</w:t>
      </w:r>
      <w:r w:rsidR="00306FEC">
        <w:rPr>
          <w:rFonts w:eastAsia="宋体"/>
          <w:color w:val="FF0000"/>
          <w:sz w:val="24"/>
          <w:lang w:eastAsia="zh-CN"/>
        </w:rPr>
        <w:t>ing</w:t>
      </w:r>
      <w:r w:rsidR="00492586">
        <w:rPr>
          <w:rFonts w:eastAsia="宋体"/>
          <w:color w:val="FF0000"/>
          <w:sz w:val="24"/>
          <w:lang w:eastAsia="zh-CN"/>
        </w:rPr>
        <w:t xml:space="preserve"> </w:t>
      </w:r>
      <w:r w:rsidR="00625BD7">
        <w:rPr>
          <w:rFonts w:eastAsia="宋体"/>
          <w:color w:val="FF0000"/>
          <w:sz w:val="24"/>
          <w:lang w:eastAsia="zh-CN"/>
        </w:rPr>
        <w:t>can</w:t>
      </w:r>
      <w:r w:rsidR="00830D46">
        <w:rPr>
          <w:rFonts w:eastAsia="宋体"/>
          <w:color w:val="FF0000"/>
          <w:sz w:val="24"/>
          <w:lang w:eastAsia="zh-CN"/>
        </w:rPr>
        <w:t xml:space="preserve"> </w:t>
      </w:r>
      <w:r w:rsidR="00EF3CF8">
        <w:rPr>
          <w:rFonts w:eastAsia="宋体"/>
          <w:color w:val="FF0000"/>
          <w:sz w:val="24"/>
          <w:lang w:eastAsia="zh-CN"/>
        </w:rPr>
        <w:t xml:space="preserve">exert </w:t>
      </w:r>
      <w:r w:rsidR="002E2E75">
        <w:rPr>
          <w:rFonts w:eastAsia="宋体"/>
          <w:color w:val="FF0000"/>
          <w:sz w:val="24"/>
          <w:lang w:eastAsia="zh-CN"/>
        </w:rPr>
        <w:t xml:space="preserve">various </w:t>
      </w:r>
      <w:r w:rsidR="005734EF">
        <w:rPr>
          <w:rFonts w:eastAsia="宋体"/>
          <w:color w:val="FF0000"/>
          <w:sz w:val="24"/>
          <w:lang w:eastAsia="zh-CN"/>
        </w:rPr>
        <w:t>influence</w:t>
      </w:r>
      <w:r w:rsidR="00674075">
        <w:rPr>
          <w:rFonts w:eastAsia="宋体"/>
          <w:color w:val="FF0000"/>
          <w:sz w:val="24"/>
          <w:lang w:eastAsia="zh-CN"/>
        </w:rPr>
        <w:t>s</w:t>
      </w:r>
      <w:r w:rsidR="005734EF">
        <w:rPr>
          <w:rFonts w:eastAsia="宋体"/>
          <w:color w:val="FF0000"/>
          <w:sz w:val="24"/>
          <w:lang w:eastAsia="zh-CN"/>
        </w:rPr>
        <w:t xml:space="preserve"> on the overriding crust</w:t>
      </w:r>
      <w:r w:rsidR="00F638FC">
        <w:rPr>
          <w:rFonts w:eastAsia="宋体"/>
          <w:color w:val="FF0000"/>
          <w:sz w:val="24"/>
          <w:lang w:eastAsia="zh-CN"/>
        </w:rPr>
        <w:t xml:space="preserve">, including </w:t>
      </w:r>
      <w:r w:rsidR="00605609">
        <w:rPr>
          <w:rFonts w:eastAsia="宋体"/>
          <w:color w:val="FF0000"/>
          <w:sz w:val="24"/>
          <w:lang w:eastAsia="zh-CN"/>
        </w:rPr>
        <w:t xml:space="preserve">thermal </w:t>
      </w:r>
      <w:r w:rsidR="007E3F2A">
        <w:rPr>
          <w:rFonts w:eastAsia="宋体"/>
          <w:color w:val="FF0000"/>
          <w:sz w:val="24"/>
          <w:lang w:eastAsia="zh-CN"/>
        </w:rPr>
        <w:t>impacts</w:t>
      </w:r>
      <w:r w:rsidR="00FC65C1">
        <w:rPr>
          <w:rFonts w:eastAsia="宋体"/>
          <w:color w:val="FF0000"/>
          <w:sz w:val="24"/>
          <w:lang w:eastAsia="zh-CN"/>
        </w:rPr>
        <w:t>, as</w:t>
      </w:r>
      <w:r w:rsidR="00FC0AD0">
        <w:rPr>
          <w:rFonts w:eastAsia="宋体"/>
          <w:color w:val="FF0000"/>
          <w:sz w:val="24"/>
          <w:lang w:eastAsia="zh-CN"/>
        </w:rPr>
        <w:t xml:space="preserve"> delineated by</w:t>
      </w:r>
      <w:r w:rsidR="00FC65C1">
        <w:rPr>
          <w:rFonts w:eastAsia="宋体"/>
          <w:color w:val="FF0000"/>
          <w:sz w:val="24"/>
          <w:lang w:eastAsia="zh-CN"/>
        </w:rPr>
        <w:t xml:space="preserve"> geological and geochemical </w:t>
      </w:r>
      <w:r w:rsidR="00674075">
        <w:rPr>
          <w:rFonts w:eastAsia="宋体"/>
          <w:color w:val="FF0000"/>
          <w:sz w:val="24"/>
          <w:lang w:eastAsia="zh-CN"/>
        </w:rPr>
        <w:t xml:space="preserve">studies </w:t>
      </w:r>
      <w:r w:rsidR="00FC65C1">
        <w:rPr>
          <w:color w:val="FF0000"/>
          <w:sz w:val="24"/>
        </w:rPr>
        <w:t xml:space="preserve">(e.g., </w:t>
      </w:r>
      <w:r w:rsidR="00916D24" w:rsidRPr="00916D24">
        <w:rPr>
          <w:color w:val="FF0000"/>
          <w:sz w:val="24"/>
        </w:rPr>
        <w:t>Hou et al., 2006</w:t>
      </w:r>
      <w:r w:rsidR="001A02CC">
        <w:rPr>
          <w:color w:val="FF0000"/>
          <w:sz w:val="24"/>
        </w:rPr>
        <w:t>, 2023</w:t>
      </w:r>
      <w:r w:rsidR="00916D24">
        <w:rPr>
          <w:color w:val="FF0000"/>
          <w:sz w:val="24"/>
        </w:rPr>
        <w:t xml:space="preserve">; </w:t>
      </w:r>
      <w:r w:rsidR="00FC65C1">
        <w:rPr>
          <w:color w:val="FF0000"/>
          <w:sz w:val="24"/>
        </w:rPr>
        <w:t>Wang et al., 2022)</w:t>
      </w:r>
      <w:r w:rsidR="00D91CFF">
        <w:rPr>
          <w:rFonts w:eastAsia="宋体"/>
          <w:color w:val="FF0000"/>
          <w:sz w:val="24"/>
          <w:lang w:eastAsia="zh-CN"/>
        </w:rPr>
        <w:t xml:space="preserve">. </w:t>
      </w:r>
      <w:r w:rsidR="00CB039F">
        <w:rPr>
          <w:rFonts w:eastAsia="宋体"/>
          <w:color w:val="FF0000"/>
          <w:sz w:val="24"/>
          <w:lang w:eastAsia="zh-CN"/>
        </w:rPr>
        <w:t>This indicates the</w:t>
      </w:r>
      <w:r w:rsidR="00E47CEA">
        <w:rPr>
          <w:rFonts w:eastAsia="宋体"/>
          <w:color w:val="FF0000"/>
          <w:sz w:val="24"/>
          <w:lang w:eastAsia="zh-CN"/>
        </w:rPr>
        <w:t xml:space="preserve"> isolated</w:t>
      </w:r>
      <w:r w:rsidR="00296804">
        <w:rPr>
          <w:rFonts w:eastAsia="宋体"/>
          <w:color w:val="FF0000"/>
          <w:sz w:val="24"/>
          <w:lang w:eastAsia="zh-CN"/>
        </w:rPr>
        <w:t xml:space="preserve"> </w:t>
      </w:r>
      <w:r w:rsidR="00E47CEA">
        <w:rPr>
          <w:rFonts w:eastAsia="宋体"/>
          <w:color w:val="FF0000"/>
          <w:sz w:val="24"/>
          <w:lang w:eastAsia="zh-CN"/>
        </w:rPr>
        <w:t xml:space="preserve">crustal partial melting </w:t>
      </w:r>
      <w:r w:rsidR="0097255E">
        <w:rPr>
          <w:rFonts w:eastAsia="宋体" w:hint="eastAsia"/>
          <w:color w:val="FF0000"/>
          <w:sz w:val="24"/>
          <w:lang w:eastAsia="zh-CN"/>
        </w:rPr>
        <w:t>patches</w:t>
      </w:r>
      <w:r w:rsidR="00E47CEA">
        <w:rPr>
          <w:rFonts w:eastAsia="宋体"/>
          <w:color w:val="FF0000"/>
          <w:sz w:val="24"/>
          <w:lang w:eastAsia="zh-CN"/>
        </w:rPr>
        <w:t xml:space="preserve"> may </w:t>
      </w:r>
      <w:r w:rsidR="0097255E">
        <w:rPr>
          <w:rFonts w:eastAsia="宋体"/>
          <w:color w:val="FF0000"/>
          <w:sz w:val="24"/>
          <w:lang w:eastAsia="zh-CN"/>
        </w:rPr>
        <w:t xml:space="preserve">be </w:t>
      </w:r>
      <w:r w:rsidR="00E47CEA">
        <w:rPr>
          <w:rFonts w:eastAsia="宋体"/>
          <w:color w:val="FF0000"/>
          <w:sz w:val="24"/>
          <w:lang w:eastAsia="zh-CN"/>
        </w:rPr>
        <w:t>attribute</w:t>
      </w:r>
      <w:r w:rsidR="0097255E">
        <w:rPr>
          <w:rFonts w:eastAsia="宋体"/>
          <w:color w:val="FF0000"/>
          <w:sz w:val="24"/>
          <w:lang w:eastAsia="zh-CN"/>
        </w:rPr>
        <w:t>d</w:t>
      </w:r>
      <w:r w:rsidR="00E47CEA">
        <w:rPr>
          <w:rFonts w:eastAsia="宋体"/>
          <w:color w:val="FF0000"/>
          <w:sz w:val="24"/>
          <w:lang w:eastAsia="zh-CN"/>
        </w:rPr>
        <w:t xml:space="preserve"> to the crustal response to </w:t>
      </w:r>
      <w:r w:rsidR="00D35180">
        <w:rPr>
          <w:rFonts w:eastAsia="宋体"/>
          <w:color w:val="FF0000"/>
          <w:sz w:val="24"/>
          <w:lang w:eastAsia="zh-CN"/>
        </w:rPr>
        <w:t xml:space="preserve">slab tearing and subsequent localized mantle upwelling through </w:t>
      </w:r>
      <w:r w:rsidR="0097255E">
        <w:rPr>
          <w:rFonts w:eastAsia="宋体"/>
          <w:color w:val="FF0000"/>
          <w:sz w:val="24"/>
          <w:lang w:eastAsia="zh-CN"/>
        </w:rPr>
        <w:t xml:space="preserve">the </w:t>
      </w:r>
      <w:r w:rsidR="00D35180">
        <w:rPr>
          <w:rFonts w:eastAsia="宋体"/>
          <w:color w:val="FF0000"/>
          <w:sz w:val="24"/>
          <w:lang w:eastAsia="zh-CN"/>
        </w:rPr>
        <w:t>tearing belts.</w:t>
      </w:r>
      <w:r w:rsidR="00D00569">
        <w:rPr>
          <w:rFonts w:eastAsia="宋体"/>
          <w:color w:val="FF0000"/>
          <w:sz w:val="24"/>
          <w:lang w:eastAsia="zh-CN"/>
        </w:rPr>
        <w:t xml:space="preserve"> </w:t>
      </w:r>
      <w:r w:rsidR="00246A36">
        <w:rPr>
          <w:rFonts w:eastAsia="宋体"/>
          <w:color w:val="FF0000"/>
          <w:sz w:val="24"/>
          <w:lang w:eastAsia="zh-CN"/>
        </w:rPr>
        <w:t>Note that s</w:t>
      </w:r>
      <w:r w:rsidR="00D00569">
        <w:rPr>
          <w:rFonts w:eastAsia="宋体"/>
          <w:color w:val="FF0000"/>
          <w:sz w:val="24"/>
          <w:lang w:eastAsia="zh-CN"/>
        </w:rPr>
        <w:t xml:space="preserve">uch </w:t>
      </w:r>
      <w:r w:rsidR="00085CF5">
        <w:rPr>
          <w:rFonts w:eastAsia="宋体"/>
          <w:color w:val="FF0000"/>
          <w:sz w:val="24"/>
          <w:lang w:eastAsia="zh-CN"/>
        </w:rPr>
        <w:t xml:space="preserve">a </w:t>
      </w:r>
      <w:r w:rsidR="00D00569">
        <w:rPr>
          <w:rFonts w:eastAsia="宋体"/>
          <w:color w:val="FF0000"/>
          <w:sz w:val="24"/>
          <w:lang w:eastAsia="zh-CN"/>
        </w:rPr>
        <w:t xml:space="preserve">competitive </w:t>
      </w:r>
      <w:r w:rsidR="00332384" w:rsidRPr="00332384">
        <w:rPr>
          <w:rFonts w:eastAsia="宋体"/>
          <w:color w:val="FF0000"/>
          <w:sz w:val="24"/>
          <w:lang w:eastAsia="zh-CN"/>
        </w:rPr>
        <w:t>mechanism</w:t>
      </w:r>
      <w:r w:rsidR="00332384">
        <w:rPr>
          <w:rFonts w:eastAsia="宋体"/>
          <w:color w:val="FF0000"/>
          <w:sz w:val="24"/>
          <w:lang w:eastAsia="zh-CN"/>
        </w:rPr>
        <w:t xml:space="preserve"> for crustal partial melting </w:t>
      </w:r>
      <w:r w:rsidR="00681614">
        <w:rPr>
          <w:rFonts w:eastAsia="宋体"/>
          <w:color w:val="FF0000"/>
          <w:sz w:val="24"/>
          <w:lang w:eastAsia="zh-CN"/>
        </w:rPr>
        <w:t xml:space="preserve">raises more </w:t>
      </w:r>
      <w:r w:rsidR="0009689A">
        <w:rPr>
          <w:rFonts w:eastAsia="宋体"/>
          <w:color w:val="FF0000"/>
          <w:sz w:val="24"/>
          <w:lang w:eastAsia="zh-CN"/>
        </w:rPr>
        <w:t xml:space="preserve">careful </w:t>
      </w:r>
      <w:r w:rsidR="00AF70C2">
        <w:rPr>
          <w:rFonts w:eastAsia="宋体"/>
          <w:color w:val="FF0000"/>
          <w:sz w:val="24"/>
          <w:lang w:eastAsia="zh-CN"/>
        </w:rPr>
        <w:t xml:space="preserve">evaluation </w:t>
      </w:r>
      <w:r w:rsidR="00AA62E9">
        <w:rPr>
          <w:rFonts w:eastAsia="宋体"/>
          <w:color w:val="FF0000"/>
          <w:sz w:val="24"/>
          <w:lang w:eastAsia="zh-CN"/>
        </w:rPr>
        <w:t xml:space="preserve">when trying to </w:t>
      </w:r>
      <w:r w:rsidR="0038798B">
        <w:rPr>
          <w:rFonts w:eastAsia="宋体"/>
          <w:color w:val="FF0000"/>
          <w:sz w:val="24"/>
          <w:lang w:eastAsia="zh-CN"/>
        </w:rPr>
        <w:t>validat</w:t>
      </w:r>
      <w:r w:rsidR="00EE57E7">
        <w:rPr>
          <w:rFonts w:eastAsia="宋体"/>
          <w:color w:val="FF0000"/>
          <w:sz w:val="24"/>
          <w:lang w:eastAsia="zh-CN"/>
        </w:rPr>
        <w:t>e</w:t>
      </w:r>
      <w:r w:rsidR="0038798B">
        <w:rPr>
          <w:rFonts w:eastAsia="宋体"/>
          <w:color w:val="FF0000"/>
          <w:sz w:val="24"/>
          <w:lang w:eastAsia="zh-CN"/>
        </w:rPr>
        <w:t xml:space="preserve"> </w:t>
      </w:r>
      <w:r w:rsidR="00085CF5">
        <w:rPr>
          <w:rFonts w:eastAsia="宋体"/>
          <w:color w:val="FF0000"/>
          <w:sz w:val="24"/>
          <w:lang w:eastAsia="zh-CN"/>
        </w:rPr>
        <w:t xml:space="preserve">the </w:t>
      </w:r>
      <w:r w:rsidR="0038798B">
        <w:rPr>
          <w:rFonts w:eastAsia="宋体"/>
          <w:color w:val="FF0000"/>
          <w:sz w:val="24"/>
          <w:lang w:eastAsia="zh-CN"/>
        </w:rPr>
        <w:t>crustal flow</w:t>
      </w:r>
      <w:r w:rsidR="007F72AA">
        <w:rPr>
          <w:rFonts w:eastAsia="宋体"/>
          <w:color w:val="FF0000"/>
          <w:sz w:val="24"/>
          <w:lang w:eastAsia="zh-CN"/>
        </w:rPr>
        <w:t xml:space="preserve"> model from present-day geophysical observations, as </w:t>
      </w:r>
      <w:r w:rsidR="00A12DDD">
        <w:rPr>
          <w:rFonts w:eastAsia="宋体"/>
          <w:color w:val="FF0000"/>
          <w:sz w:val="24"/>
          <w:lang w:eastAsia="zh-CN"/>
        </w:rPr>
        <w:t xml:space="preserve">slab tearing is </w:t>
      </w:r>
      <w:r w:rsidR="0097255E">
        <w:rPr>
          <w:rFonts w:eastAsia="宋体"/>
          <w:color w:val="FF0000"/>
          <w:sz w:val="24"/>
          <w:lang w:eastAsia="zh-CN"/>
        </w:rPr>
        <w:t xml:space="preserve">proposed to be </w:t>
      </w:r>
      <w:r w:rsidR="00A12DDD">
        <w:rPr>
          <w:rFonts w:eastAsia="宋体"/>
          <w:color w:val="FF0000"/>
          <w:sz w:val="24"/>
          <w:lang w:eastAsia="zh-CN"/>
        </w:rPr>
        <w:t>a more recent event</w:t>
      </w:r>
      <w:r w:rsidR="00793FE6">
        <w:rPr>
          <w:rFonts w:eastAsia="宋体"/>
          <w:color w:val="FF0000"/>
          <w:sz w:val="24"/>
          <w:lang w:eastAsia="zh-CN"/>
        </w:rPr>
        <w:t xml:space="preserve"> than </w:t>
      </w:r>
      <w:r w:rsidR="003E236A">
        <w:rPr>
          <w:rFonts w:eastAsia="宋体"/>
          <w:color w:val="FF0000"/>
          <w:sz w:val="24"/>
          <w:lang w:eastAsia="zh-CN"/>
        </w:rPr>
        <w:t>outward gro</w:t>
      </w:r>
      <w:r w:rsidR="005577DA">
        <w:rPr>
          <w:rFonts w:eastAsia="宋体"/>
          <w:color w:val="FF0000"/>
          <w:sz w:val="24"/>
          <w:lang w:eastAsia="zh-CN"/>
        </w:rPr>
        <w:t>w</w:t>
      </w:r>
      <w:r w:rsidR="003E236A">
        <w:rPr>
          <w:rFonts w:eastAsia="宋体"/>
          <w:color w:val="FF0000"/>
          <w:sz w:val="24"/>
          <w:lang w:eastAsia="zh-CN"/>
        </w:rPr>
        <w:t>th</w:t>
      </w:r>
      <w:r w:rsidR="00EE57E7">
        <w:rPr>
          <w:rFonts w:eastAsia="宋体"/>
          <w:color w:val="FF0000"/>
          <w:sz w:val="24"/>
          <w:lang w:eastAsia="zh-CN"/>
        </w:rPr>
        <w:t xml:space="preserve"> </w:t>
      </w:r>
      <w:r w:rsidR="0097255E">
        <w:rPr>
          <w:rFonts w:eastAsia="宋体"/>
          <w:color w:val="FF0000"/>
          <w:sz w:val="24"/>
          <w:lang w:eastAsia="zh-CN"/>
        </w:rPr>
        <w:t xml:space="preserve">of the Tibetan Plateau </w:t>
      </w:r>
      <w:r w:rsidR="0098471B" w:rsidRPr="0098471B">
        <w:rPr>
          <w:rFonts w:eastAsia="宋体"/>
          <w:color w:val="FF0000"/>
          <w:sz w:val="24"/>
          <w:lang w:eastAsia="zh-CN"/>
        </w:rPr>
        <w:t>(Ding et al., 2022)</w:t>
      </w:r>
      <w:r w:rsidR="00C57D95">
        <w:rPr>
          <w:rFonts w:eastAsia="宋体"/>
          <w:color w:val="FF0000"/>
          <w:sz w:val="24"/>
          <w:lang w:eastAsia="zh-CN"/>
        </w:rPr>
        <w:t>.</w:t>
      </w:r>
      <w:r w:rsidR="00A12DDD">
        <w:rPr>
          <w:rFonts w:eastAsia="宋体"/>
          <w:color w:val="FF0000"/>
          <w:sz w:val="24"/>
          <w:lang w:eastAsia="zh-CN"/>
        </w:rPr>
        <w:t xml:space="preserve"> </w:t>
      </w:r>
    </w:p>
    <w:p w14:paraId="11070FFC" w14:textId="4D99E179" w:rsidR="00E578E9" w:rsidRPr="002B3CB8" w:rsidRDefault="00B47D3E" w:rsidP="00B71BC6">
      <w:pPr>
        <w:rPr>
          <w:rFonts w:eastAsia="宋体"/>
          <w:color w:val="FF0000"/>
          <w:sz w:val="24"/>
          <w:lang w:eastAsia="zh-CN"/>
        </w:rPr>
      </w:pPr>
      <w:r w:rsidRPr="002B3CB8">
        <w:rPr>
          <w:rFonts w:eastAsia="宋体"/>
          <w:color w:val="FF0000"/>
          <w:sz w:val="24"/>
          <w:lang w:eastAsia="zh-CN"/>
        </w:rPr>
        <w:lastRenderedPageBreak/>
        <w:t xml:space="preserve">While slab tearing </w:t>
      </w:r>
      <w:r w:rsidR="00765D69" w:rsidRPr="002B3CB8">
        <w:rPr>
          <w:rFonts w:eastAsia="宋体"/>
          <w:color w:val="FF0000"/>
          <w:sz w:val="24"/>
          <w:lang w:eastAsia="zh-CN"/>
        </w:rPr>
        <w:t>can provide</w:t>
      </w:r>
      <w:r w:rsidR="0013389C" w:rsidRPr="002B3CB8">
        <w:rPr>
          <w:rFonts w:eastAsia="宋体"/>
          <w:color w:val="FF0000"/>
          <w:sz w:val="24"/>
          <w:lang w:eastAsia="zh-CN"/>
        </w:rPr>
        <w:t xml:space="preserve"> </w:t>
      </w:r>
      <w:r w:rsidR="00085CF5">
        <w:rPr>
          <w:rFonts w:eastAsia="宋体"/>
          <w:color w:val="FF0000"/>
          <w:sz w:val="24"/>
          <w:lang w:eastAsia="zh-CN"/>
        </w:rPr>
        <w:t xml:space="preserve">a </w:t>
      </w:r>
      <w:r w:rsidR="0013389C" w:rsidRPr="002B3CB8">
        <w:rPr>
          <w:rFonts w:eastAsia="宋体"/>
          <w:color w:val="FF0000"/>
          <w:sz w:val="24"/>
          <w:lang w:eastAsia="zh-CN"/>
        </w:rPr>
        <w:t xml:space="preserve">reasonable </w:t>
      </w:r>
      <w:r w:rsidR="00593F5F" w:rsidRPr="002B3CB8">
        <w:rPr>
          <w:rFonts w:eastAsia="宋体"/>
          <w:color w:val="FF0000"/>
          <w:sz w:val="24"/>
          <w:lang w:eastAsia="zh-CN"/>
        </w:rPr>
        <w:t>explanation</w:t>
      </w:r>
      <w:r w:rsidR="00765D69" w:rsidRPr="002B3CB8">
        <w:rPr>
          <w:rFonts w:eastAsia="宋体"/>
          <w:color w:val="FF0000"/>
          <w:sz w:val="24"/>
          <w:lang w:eastAsia="zh-CN"/>
        </w:rPr>
        <w:t xml:space="preserve"> </w:t>
      </w:r>
      <w:r w:rsidR="00461CD8" w:rsidRPr="002B3CB8">
        <w:rPr>
          <w:rFonts w:eastAsia="宋体"/>
          <w:color w:val="FF0000"/>
          <w:sz w:val="24"/>
          <w:lang w:eastAsia="zh-CN"/>
        </w:rPr>
        <w:t xml:space="preserve">for </w:t>
      </w:r>
      <w:r w:rsidR="00306936" w:rsidRPr="002B3CB8">
        <w:rPr>
          <w:rFonts w:eastAsia="宋体"/>
          <w:color w:val="FF0000"/>
          <w:sz w:val="24"/>
          <w:lang w:eastAsia="zh-CN"/>
        </w:rPr>
        <w:t xml:space="preserve">isolated crustal partial melting in </w:t>
      </w:r>
      <w:r w:rsidR="00AC1AD1">
        <w:rPr>
          <w:rFonts w:eastAsia="宋体"/>
          <w:color w:val="FF0000"/>
          <w:sz w:val="24"/>
          <w:lang w:eastAsia="zh-CN"/>
        </w:rPr>
        <w:t xml:space="preserve">the </w:t>
      </w:r>
      <w:r w:rsidR="00306936" w:rsidRPr="002B3CB8">
        <w:rPr>
          <w:rFonts w:eastAsia="宋体"/>
          <w:color w:val="FF0000"/>
          <w:sz w:val="24"/>
          <w:lang w:eastAsia="zh-CN"/>
        </w:rPr>
        <w:t>southern TP</w:t>
      </w:r>
      <w:r w:rsidR="0013389C" w:rsidRPr="002B3CB8">
        <w:rPr>
          <w:rFonts w:eastAsia="宋体"/>
          <w:color w:val="FF0000"/>
          <w:sz w:val="24"/>
          <w:lang w:eastAsia="zh-CN"/>
        </w:rPr>
        <w:t>,</w:t>
      </w:r>
      <w:r w:rsidR="00A45509" w:rsidRPr="002B3CB8">
        <w:rPr>
          <w:rFonts w:eastAsia="宋体"/>
          <w:color w:val="FF0000"/>
          <w:sz w:val="24"/>
          <w:lang w:eastAsia="zh-CN"/>
        </w:rPr>
        <w:t xml:space="preserve"> it is </w:t>
      </w:r>
      <w:r w:rsidR="00F408EC" w:rsidRPr="002B3CB8">
        <w:rPr>
          <w:rFonts w:eastAsia="宋体"/>
          <w:color w:val="FF0000"/>
          <w:sz w:val="24"/>
          <w:lang w:eastAsia="zh-CN"/>
        </w:rPr>
        <w:t>worthwhile</w:t>
      </w:r>
      <w:r w:rsidR="00E21B04" w:rsidRPr="002B3CB8">
        <w:rPr>
          <w:rFonts w:eastAsia="宋体"/>
          <w:color w:val="FF0000"/>
          <w:sz w:val="24"/>
          <w:lang w:eastAsia="zh-CN"/>
        </w:rPr>
        <w:t xml:space="preserve"> to discuss why</w:t>
      </w:r>
      <w:r w:rsidR="00201658" w:rsidRPr="002B3CB8">
        <w:rPr>
          <w:rFonts w:eastAsia="宋体"/>
          <w:color w:val="FF0000"/>
          <w:sz w:val="24"/>
          <w:lang w:eastAsia="zh-CN"/>
        </w:rPr>
        <w:t xml:space="preserve"> </w:t>
      </w:r>
      <w:r w:rsidR="003E4D6F" w:rsidRPr="002B3CB8">
        <w:rPr>
          <w:rFonts w:eastAsia="宋体"/>
          <w:color w:val="FF0000"/>
          <w:sz w:val="24"/>
          <w:lang w:eastAsia="zh-CN"/>
        </w:rPr>
        <w:t xml:space="preserve">no salient partial melting belts </w:t>
      </w:r>
      <w:r w:rsidR="00E14B58">
        <w:rPr>
          <w:rFonts w:eastAsia="宋体"/>
          <w:color w:val="FF0000"/>
          <w:sz w:val="24"/>
          <w:lang w:eastAsia="zh-CN"/>
        </w:rPr>
        <w:t>across</w:t>
      </w:r>
      <w:r w:rsidR="00201658" w:rsidRPr="002B3CB8">
        <w:rPr>
          <w:rFonts w:eastAsia="宋体"/>
          <w:color w:val="FF0000"/>
          <w:sz w:val="24"/>
          <w:lang w:eastAsia="zh-CN"/>
        </w:rPr>
        <w:t xml:space="preserve"> the whole LB</w:t>
      </w:r>
      <w:r w:rsidR="00AE636A" w:rsidRPr="002B3CB8">
        <w:rPr>
          <w:rFonts w:eastAsia="宋体"/>
          <w:color w:val="FF0000"/>
          <w:sz w:val="24"/>
          <w:lang w:eastAsia="zh-CN"/>
        </w:rPr>
        <w:t xml:space="preserve"> are observed</w:t>
      </w:r>
      <w:r w:rsidR="00201658" w:rsidRPr="002B3CB8">
        <w:rPr>
          <w:rFonts w:eastAsia="宋体"/>
          <w:color w:val="FF0000"/>
          <w:sz w:val="24"/>
          <w:lang w:eastAsia="zh-CN"/>
        </w:rPr>
        <w:t xml:space="preserve">, since </w:t>
      </w:r>
      <w:r w:rsidR="00386465">
        <w:rPr>
          <w:rFonts w:eastAsia="宋体"/>
          <w:color w:val="FF0000"/>
          <w:sz w:val="24"/>
          <w:lang w:eastAsia="zh-CN"/>
        </w:rPr>
        <w:t xml:space="preserve">the traces of </w:t>
      </w:r>
      <w:r w:rsidR="00201658" w:rsidRPr="002B3CB8">
        <w:rPr>
          <w:rFonts w:eastAsia="宋体"/>
          <w:color w:val="FF0000"/>
          <w:sz w:val="24"/>
          <w:lang w:eastAsia="zh-CN"/>
        </w:rPr>
        <w:t xml:space="preserve">tearing belts seem to </w:t>
      </w:r>
      <w:r w:rsidR="00972DD4">
        <w:rPr>
          <w:rFonts w:eastAsia="宋体"/>
          <w:color w:val="FF0000"/>
          <w:sz w:val="24"/>
          <w:lang w:eastAsia="zh-CN"/>
        </w:rPr>
        <w:t>cross over</w:t>
      </w:r>
      <w:r w:rsidR="00AE636A" w:rsidRPr="002B3CB8">
        <w:rPr>
          <w:rFonts w:eastAsia="宋体"/>
          <w:color w:val="FF0000"/>
          <w:sz w:val="24"/>
          <w:lang w:eastAsia="zh-CN"/>
        </w:rPr>
        <w:t xml:space="preserve"> it</w:t>
      </w:r>
      <w:r w:rsidR="008643E8">
        <w:rPr>
          <w:rFonts w:eastAsia="宋体"/>
          <w:color w:val="FF0000"/>
          <w:sz w:val="24"/>
          <w:lang w:eastAsia="zh-CN"/>
        </w:rPr>
        <w:t xml:space="preserve"> (Figure 3f)</w:t>
      </w:r>
      <w:r w:rsidR="00AE636A" w:rsidRPr="002B3CB8">
        <w:rPr>
          <w:rFonts w:eastAsia="宋体"/>
          <w:color w:val="FF0000"/>
          <w:sz w:val="24"/>
          <w:lang w:eastAsia="zh-CN"/>
        </w:rPr>
        <w:t xml:space="preserve">. </w:t>
      </w:r>
      <w:r w:rsidR="00BC141F">
        <w:rPr>
          <w:rFonts w:eastAsia="宋体"/>
          <w:color w:val="FF0000"/>
          <w:sz w:val="24"/>
          <w:lang w:eastAsia="zh-CN"/>
        </w:rPr>
        <w:t>A possible explanation is that the</w:t>
      </w:r>
      <w:r w:rsidR="007A05A2">
        <w:rPr>
          <w:rFonts w:eastAsia="宋体"/>
          <w:color w:val="FF0000"/>
          <w:sz w:val="24"/>
          <w:lang w:eastAsia="zh-CN"/>
        </w:rPr>
        <w:t xml:space="preserve"> c</w:t>
      </w:r>
      <w:r w:rsidR="006B4CE6" w:rsidRPr="002B3CB8">
        <w:rPr>
          <w:rFonts w:eastAsia="宋体"/>
          <w:color w:val="FF0000"/>
          <w:sz w:val="24"/>
          <w:lang w:eastAsia="zh-CN"/>
        </w:rPr>
        <w:t xml:space="preserve">rust near </w:t>
      </w:r>
      <w:r w:rsidR="007A05A2">
        <w:rPr>
          <w:rFonts w:eastAsia="宋体"/>
          <w:color w:val="FF0000"/>
          <w:sz w:val="24"/>
          <w:lang w:eastAsia="zh-CN"/>
        </w:rPr>
        <w:t xml:space="preserve">the </w:t>
      </w:r>
      <w:r w:rsidR="006B4CE6" w:rsidRPr="002B3CB8">
        <w:rPr>
          <w:rFonts w:eastAsia="宋体"/>
          <w:color w:val="FF0000"/>
          <w:sz w:val="24"/>
          <w:lang w:eastAsia="zh-CN"/>
        </w:rPr>
        <w:t>YZS is considered to be juvenile, while the central LB retains old</w:t>
      </w:r>
      <w:r w:rsidR="00AC1AD1">
        <w:rPr>
          <w:rFonts w:eastAsia="宋体"/>
          <w:color w:val="FF0000"/>
          <w:sz w:val="24"/>
          <w:lang w:eastAsia="zh-CN"/>
        </w:rPr>
        <w:t>er</w:t>
      </w:r>
      <w:r w:rsidR="006B4CE6" w:rsidRPr="002B3CB8">
        <w:rPr>
          <w:rFonts w:eastAsia="宋体"/>
          <w:color w:val="FF0000"/>
          <w:sz w:val="24"/>
          <w:lang w:eastAsia="zh-CN"/>
        </w:rPr>
        <w:t xml:space="preserve"> crust</w:t>
      </w:r>
      <w:r w:rsidR="00AC1AD1">
        <w:rPr>
          <w:rFonts w:eastAsia="宋体"/>
          <w:color w:val="FF0000"/>
          <w:sz w:val="24"/>
          <w:lang w:eastAsia="zh-CN"/>
        </w:rPr>
        <w:t>al</w:t>
      </w:r>
      <w:r w:rsidR="006B4CE6" w:rsidRPr="002B3CB8">
        <w:rPr>
          <w:rFonts w:eastAsia="宋体"/>
          <w:color w:val="FF0000"/>
          <w:sz w:val="24"/>
          <w:lang w:eastAsia="zh-CN"/>
        </w:rPr>
        <w:t xml:space="preserve"> composition (Zhu et al., 2011; Lu et al., 2022)</w:t>
      </w:r>
      <w:r w:rsidR="000F354A">
        <w:rPr>
          <w:rFonts w:eastAsia="宋体"/>
          <w:color w:val="FF0000"/>
          <w:sz w:val="24"/>
          <w:lang w:eastAsia="zh-CN"/>
        </w:rPr>
        <w:t>, which</w:t>
      </w:r>
      <w:r w:rsidR="00C86CDC">
        <w:rPr>
          <w:rFonts w:eastAsia="宋体"/>
          <w:color w:val="FF0000"/>
          <w:sz w:val="24"/>
          <w:lang w:eastAsia="zh-CN"/>
        </w:rPr>
        <w:t xml:space="preserve"> </w:t>
      </w:r>
      <w:r w:rsidR="00BA7AFD">
        <w:rPr>
          <w:rFonts w:eastAsia="宋体"/>
          <w:color w:val="FF0000"/>
          <w:sz w:val="24"/>
          <w:lang w:eastAsia="zh-CN"/>
        </w:rPr>
        <w:t>leads to differences in</w:t>
      </w:r>
      <w:r w:rsidR="003C4E7C">
        <w:rPr>
          <w:rFonts w:eastAsia="宋体"/>
          <w:color w:val="FF0000"/>
          <w:sz w:val="24"/>
          <w:lang w:eastAsia="zh-CN"/>
        </w:rPr>
        <w:t xml:space="preserve"> inhibit</w:t>
      </w:r>
      <w:r w:rsidR="00BA7AFD">
        <w:rPr>
          <w:rFonts w:eastAsia="宋体"/>
          <w:color w:val="FF0000"/>
          <w:sz w:val="24"/>
          <w:lang w:eastAsia="zh-CN"/>
        </w:rPr>
        <w:t>ing</w:t>
      </w:r>
      <w:r w:rsidR="00EF7DEB">
        <w:rPr>
          <w:rFonts w:eastAsia="宋体"/>
          <w:color w:val="FF0000"/>
          <w:sz w:val="24"/>
          <w:lang w:eastAsia="zh-CN"/>
        </w:rPr>
        <w:t xml:space="preserve"> the</w:t>
      </w:r>
      <w:r w:rsidR="003C4E7C">
        <w:rPr>
          <w:rFonts w:eastAsia="宋体"/>
          <w:color w:val="FF0000"/>
          <w:sz w:val="24"/>
          <w:lang w:eastAsia="zh-CN"/>
        </w:rPr>
        <w:t xml:space="preserve"> intrusion of hot material </w:t>
      </w:r>
      <w:r w:rsidR="00E33A27">
        <w:rPr>
          <w:rFonts w:eastAsia="宋体"/>
          <w:color w:val="FF0000"/>
          <w:sz w:val="24"/>
          <w:lang w:eastAsia="zh-CN"/>
        </w:rPr>
        <w:t>and</w:t>
      </w:r>
      <w:r w:rsidR="00101016">
        <w:rPr>
          <w:rFonts w:eastAsia="宋体"/>
          <w:color w:val="FF0000"/>
          <w:sz w:val="24"/>
          <w:lang w:eastAsia="zh-CN"/>
        </w:rPr>
        <w:t xml:space="preserve"> conductive</w:t>
      </w:r>
      <w:r w:rsidR="00E33A27">
        <w:rPr>
          <w:rFonts w:eastAsia="宋体"/>
          <w:color w:val="FF0000"/>
          <w:sz w:val="24"/>
          <w:lang w:eastAsia="zh-CN"/>
        </w:rPr>
        <w:t xml:space="preserve"> heat transfer from the </w:t>
      </w:r>
      <w:r w:rsidR="008770AB" w:rsidRPr="008770AB">
        <w:rPr>
          <w:rFonts w:eastAsia="宋体"/>
          <w:color w:val="FF0000"/>
          <w:sz w:val="24"/>
          <w:lang w:eastAsia="zh-CN"/>
        </w:rPr>
        <w:t>asthenospher</w:t>
      </w:r>
      <w:r w:rsidR="008770AB" w:rsidRPr="00654865">
        <w:rPr>
          <w:rFonts w:eastAsia="宋体"/>
          <w:color w:val="FF0000"/>
          <w:sz w:val="24"/>
          <w:lang w:eastAsia="zh-CN"/>
        </w:rPr>
        <w:t>e</w:t>
      </w:r>
      <w:r w:rsidR="006B4CE6" w:rsidRPr="00654865">
        <w:rPr>
          <w:rFonts w:eastAsia="宋体"/>
          <w:color w:val="FF0000"/>
          <w:sz w:val="24"/>
          <w:lang w:eastAsia="zh-CN"/>
        </w:rPr>
        <w:t>.</w:t>
      </w:r>
      <w:r w:rsidR="00575A11">
        <w:rPr>
          <w:rFonts w:eastAsia="宋体"/>
          <w:color w:val="FF0000"/>
          <w:sz w:val="24"/>
          <w:lang w:eastAsia="zh-CN"/>
        </w:rPr>
        <w:t xml:space="preserve"> </w:t>
      </w:r>
    </w:p>
    <w:p w14:paraId="54086E5A" w14:textId="77777777" w:rsidR="005E7897" w:rsidRPr="005E7897" w:rsidRDefault="005E7897" w:rsidP="00B71BC6">
      <w:pPr>
        <w:rPr>
          <w:rFonts w:eastAsia="宋体"/>
          <w:sz w:val="24"/>
          <w:lang w:eastAsia="zh-CN"/>
        </w:rPr>
      </w:pPr>
    </w:p>
    <w:p w14:paraId="737D83DE" w14:textId="4E96867B" w:rsidR="00F96F15" w:rsidRPr="00F96F15" w:rsidRDefault="002F3B11" w:rsidP="00F96F15">
      <w:pPr>
        <w:pStyle w:val="Heading-Main"/>
      </w:pPr>
      <w:r>
        <w:t xml:space="preserve">5 </w:t>
      </w:r>
      <w:r w:rsidR="0048761E">
        <w:t>Conclusion</w:t>
      </w:r>
    </w:p>
    <w:p w14:paraId="7BC806C9" w14:textId="5AECCB4C" w:rsidR="00F96F15" w:rsidRPr="00883842" w:rsidRDefault="00F96F15" w:rsidP="004E1C00">
      <w:pPr>
        <w:pStyle w:val="Note"/>
        <w:rPr>
          <w:color w:val="FF0000"/>
          <w:sz w:val="24"/>
        </w:rPr>
      </w:pPr>
      <w:r w:rsidRPr="001B447D">
        <w:rPr>
          <w:color w:val="auto"/>
          <w:sz w:val="24"/>
        </w:rPr>
        <w:t xml:space="preserve">We construct updated maps of crustal thickness and </w:t>
      </w:r>
      <w:proofErr w:type="spellStart"/>
      <w:r w:rsidRPr="001B447D">
        <w:rPr>
          <w:i/>
          <w:color w:val="auto"/>
          <w:sz w:val="24"/>
        </w:rPr>
        <w:t>Vp</w:t>
      </w:r>
      <w:proofErr w:type="spellEnd"/>
      <w:r w:rsidRPr="001B447D">
        <w:rPr>
          <w:i/>
          <w:color w:val="auto"/>
          <w:sz w:val="24"/>
        </w:rPr>
        <w:t>/Vs</w:t>
      </w:r>
      <w:r w:rsidRPr="001B447D">
        <w:rPr>
          <w:color w:val="auto"/>
          <w:sz w:val="24"/>
        </w:rPr>
        <w:t xml:space="preserve"> ratio in the central-southern Tibetan Plateau by applying the </w:t>
      </w:r>
      <w:r w:rsidRPr="001B447D">
        <w:rPr>
          <w:i/>
          <w:color w:val="auto"/>
          <w:sz w:val="24"/>
        </w:rPr>
        <w:t>H-</w:t>
      </w:r>
      <w:r w:rsidRPr="001B447D">
        <w:rPr>
          <w:rFonts w:eastAsiaTheme="majorEastAsia"/>
          <w:i/>
          <w:color w:val="auto"/>
          <w:sz w:val="24"/>
        </w:rPr>
        <w:t>κ</w:t>
      </w:r>
      <w:r w:rsidRPr="001B447D">
        <w:rPr>
          <w:i/>
          <w:color w:val="auto"/>
          <w:sz w:val="24"/>
        </w:rPr>
        <w:t>-c</w:t>
      </w:r>
      <w:r w:rsidRPr="001B447D">
        <w:rPr>
          <w:color w:val="auto"/>
          <w:sz w:val="24"/>
        </w:rPr>
        <w:t xml:space="preserve"> method to accessible receiver function data. Careful quality control processes based on the traits of </w:t>
      </w:r>
      <w:r w:rsidRPr="001B447D">
        <w:rPr>
          <w:i/>
          <w:color w:val="auto"/>
          <w:sz w:val="24"/>
        </w:rPr>
        <w:t>H-κ-c</w:t>
      </w:r>
      <w:r w:rsidRPr="001B447D">
        <w:rPr>
          <w:color w:val="auto"/>
          <w:sz w:val="24"/>
        </w:rPr>
        <w:t xml:space="preserve"> procedure are adopted to better extract first-order features in this region. Our results show that the crustal thickness takes a rapid increase of ~20 km in the Himalaya block,</w:t>
      </w:r>
      <w:r w:rsidRPr="009173F4">
        <w:rPr>
          <w:color w:val="FF0000"/>
          <w:sz w:val="24"/>
        </w:rPr>
        <w:t xml:space="preserve"> reaching </w:t>
      </w:r>
      <w:r>
        <w:rPr>
          <w:color w:val="FF0000"/>
          <w:sz w:val="24"/>
        </w:rPr>
        <w:t xml:space="preserve">the maximum of ~70 km </w:t>
      </w:r>
      <w:r w:rsidR="00B532F5">
        <w:rPr>
          <w:color w:val="FF0000"/>
          <w:sz w:val="24"/>
        </w:rPr>
        <w:t xml:space="preserve">on </w:t>
      </w:r>
      <w:r>
        <w:rPr>
          <w:color w:val="FF0000"/>
          <w:sz w:val="24"/>
        </w:rPr>
        <w:t>average in the Lhasa block</w:t>
      </w:r>
      <w:r w:rsidRPr="009173F4">
        <w:rPr>
          <w:color w:val="FF0000"/>
          <w:sz w:val="24"/>
        </w:rPr>
        <w:t xml:space="preserve">, and then gently </w:t>
      </w:r>
      <w:r>
        <w:rPr>
          <w:color w:val="FF0000"/>
          <w:sz w:val="24"/>
        </w:rPr>
        <w:t>decreases northward</w:t>
      </w:r>
      <w:r w:rsidRPr="009173F4">
        <w:rPr>
          <w:color w:val="FF0000"/>
          <w:sz w:val="24"/>
        </w:rPr>
        <w:t>.</w:t>
      </w:r>
      <w:r>
        <w:rPr>
          <w:color w:val="FF0000"/>
          <w:sz w:val="24"/>
        </w:rPr>
        <w:t xml:space="preserve"> </w:t>
      </w:r>
      <w:r w:rsidRPr="00883842">
        <w:rPr>
          <w:color w:val="FF0000"/>
          <w:sz w:val="24"/>
        </w:rPr>
        <w:t xml:space="preserve">The </w:t>
      </w:r>
      <w:proofErr w:type="spellStart"/>
      <w:r w:rsidRPr="00883842">
        <w:rPr>
          <w:i/>
          <w:color w:val="FF0000"/>
          <w:sz w:val="24"/>
        </w:rPr>
        <w:t>Vp</w:t>
      </w:r>
      <w:proofErr w:type="spellEnd"/>
      <w:r w:rsidRPr="00883842">
        <w:rPr>
          <w:i/>
          <w:color w:val="FF0000"/>
          <w:sz w:val="24"/>
        </w:rPr>
        <w:t>/Vs</w:t>
      </w:r>
      <w:r w:rsidRPr="00883842">
        <w:rPr>
          <w:color w:val="FF0000"/>
          <w:sz w:val="24"/>
        </w:rPr>
        <w:t xml:space="preserve"> ratio measurements </w:t>
      </w:r>
      <w:r>
        <w:rPr>
          <w:color w:val="FF0000"/>
          <w:sz w:val="24"/>
        </w:rPr>
        <w:t>show more</w:t>
      </w:r>
      <w:r w:rsidRPr="00883842">
        <w:rPr>
          <w:color w:val="FF0000"/>
          <w:sz w:val="24"/>
        </w:rPr>
        <w:t xml:space="preserve"> </w:t>
      </w:r>
      <w:bookmarkStart w:id="383" w:name="_Hlk144846817"/>
      <w:r w:rsidRPr="00883842">
        <w:rPr>
          <w:color w:val="FF0000"/>
          <w:sz w:val="24"/>
        </w:rPr>
        <w:t>arc-parallel</w:t>
      </w:r>
      <w:bookmarkEnd w:id="383"/>
      <w:r w:rsidRPr="00883842">
        <w:rPr>
          <w:color w:val="FF0000"/>
          <w:sz w:val="24"/>
        </w:rPr>
        <w:t xml:space="preserve"> variation</w:t>
      </w:r>
      <w:r>
        <w:rPr>
          <w:color w:val="FF0000"/>
          <w:sz w:val="24"/>
        </w:rPr>
        <w:t>s</w:t>
      </w:r>
      <w:r w:rsidRPr="00883842">
        <w:rPr>
          <w:color w:val="FF0000"/>
          <w:sz w:val="24"/>
        </w:rPr>
        <w:t xml:space="preserve">. </w:t>
      </w:r>
      <w:r w:rsidRPr="001B447D">
        <w:rPr>
          <w:color w:val="auto"/>
          <w:sz w:val="24"/>
        </w:rPr>
        <w:t xml:space="preserve">High </w:t>
      </w:r>
      <w:proofErr w:type="spellStart"/>
      <w:r w:rsidRPr="001B447D">
        <w:rPr>
          <w:i/>
          <w:color w:val="auto"/>
          <w:sz w:val="24"/>
        </w:rPr>
        <w:t>Vp</w:t>
      </w:r>
      <w:proofErr w:type="spellEnd"/>
      <w:r w:rsidRPr="001B447D">
        <w:rPr>
          <w:i/>
          <w:color w:val="auto"/>
          <w:sz w:val="24"/>
        </w:rPr>
        <w:t>/Vs</w:t>
      </w:r>
      <w:r w:rsidRPr="001B447D">
        <w:rPr>
          <w:color w:val="auto"/>
          <w:sz w:val="24"/>
        </w:rPr>
        <w:t xml:space="preserve"> regions </w:t>
      </w:r>
      <w:r>
        <w:rPr>
          <w:color w:val="FF0000"/>
          <w:sz w:val="24"/>
        </w:rPr>
        <w:t xml:space="preserve">(&gt;1.85) </w:t>
      </w:r>
      <w:r w:rsidRPr="001B447D">
        <w:rPr>
          <w:color w:val="auto"/>
          <w:sz w:val="24"/>
        </w:rPr>
        <w:t xml:space="preserve">occur in the central-southern </w:t>
      </w:r>
      <w:proofErr w:type="spellStart"/>
      <w:r w:rsidRPr="001B447D">
        <w:rPr>
          <w:color w:val="auto"/>
          <w:sz w:val="24"/>
        </w:rPr>
        <w:t>Qiangtang</w:t>
      </w:r>
      <w:proofErr w:type="spellEnd"/>
      <w:r w:rsidRPr="001B447D">
        <w:rPr>
          <w:color w:val="auto"/>
          <w:sz w:val="24"/>
        </w:rPr>
        <w:t xml:space="preserve"> block and</w:t>
      </w:r>
      <w:r w:rsidRPr="00883842">
        <w:rPr>
          <w:color w:val="FF0000"/>
          <w:sz w:val="24"/>
        </w:rPr>
        <w:t xml:space="preserve"> </w:t>
      </w:r>
      <w:r>
        <w:rPr>
          <w:color w:val="FF0000"/>
          <w:sz w:val="24"/>
        </w:rPr>
        <w:t xml:space="preserve">two patches </w:t>
      </w:r>
      <w:r w:rsidRPr="001B447D">
        <w:rPr>
          <w:color w:val="auto"/>
          <w:sz w:val="24"/>
        </w:rPr>
        <w:t xml:space="preserve">near the </w:t>
      </w:r>
      <w:proofErr w:type="spellStart"/>
      <w:r w:rsidRPr="001B447D">
        <w:rPr>
          <w:color w:val="auto"/>
          <w:sz w:val="24"/>
        </w:rPr>
        <w:t>Yarlung-Zangbo</w:t>
      </w:r>
      <w:proofErr w:type="spellEnd"/>
      <w:r w:rsidRPr="001B447D">
        <w:rPr>
          <w:color w:val="auto"/>
          <w:sz w:val="24"/>
        </w:rPr>
        <w:t xml:space="preserve"> suture, which indicate possible crustal partial melting.</w:t>
      </w:r>
      <w:r w:rsidRPr="00883842">
        <w:rPr>
          <w:color w:val="FF0000"/>
          <w:sz w:val="24"/>
        </w:rPr>
        <w:t xml:space="preserve"> </w:t>
      </w:r>
      <w:r w:rsidRPr="001B447D">
        <w:rPr>
          <w:color w:val="auto"/>
          <w:sz w:val="24"/>
        </w:rPr>
        <w:t xml:space="preserve">The generally high </w:t>
      </w:r>
      <w:proofErr w:type="spellStart"/>
      <w:r w:rsidRPr="001B447D">
        <w:rPr>
          <w:i/>
          <w:color w:val="auto"/>
          <w:sz w:val="24"/>
        </w:rPr>
        <w:t>Vp</w:t>
      </w:r>
      <w:proofErr w:type="spellEnd"/>
      <w:r w:rsidRPr="001B447D">
        <w:rPr>
          <w:i/>
          <w:color w:val="auto"/>
          <w:sz w:val="24"/>
        </w:rPr>
        <w:t>/Vs</w:t>
      </w:r>
      <w:r w:rsidRPr="001B447D">
        <w:rPr>
          <w:color w:val="auto"/>
          <w:sz w:val="24"/>
        </w:rPr>
        <w:t xml:space="preserve"> feature in the central-southern </w:t>
      </w:r>
      <w:proofErr w:type="spellStart"/>
      <w:r w:rsidRPr="001B447D">
        <w:rPr>
          <w:color w:val="auto"/>
          <w:sz w:val="24"/>
        </w:rPr>
        <w:t>Qiangtang</w:t>
      </w:r>
      <w:proofErr w:type="spellEnd"/>
      <w:r w:rsidRPr="001B447D">
        <w:rPr>
          <w:color w:val="auto"/>
          <w:sz w:val="24"/>
        </w:rPr>
        <w:t xml:space="preserve"> block can be attributed to mantle upwelling after lithospheric delamination, and the two isolated high-</w:t>
      </w:r>
      <w:proofErr w:type="spellStart"/>
      <w:r w:rsidRPr="001B447D">
        <w:rPr>
          <w:i/>
          <w:color w:val="auto"/>
          <w:sz w:val="24"/>
        </w:rPr>
        <w:t>Vp</w:t>
      </w:r>
      <w:proofErr w:type="spellEnd"/>
      <w:r w:rsidRPr="001B447D">
        <w:rPr>
          <w:i/>
          <w:color w:val="auto"/>
          <w:sz w:val="24"/>
        </w:rPr>
        <w:t xml:space="preserve">/Vs </w:t>
      </w:r>
      <w:r w:rsidRPr="001B447D">
        <w:rPr>
          <w:color w:val="auto"/>
          <w:sz w:val="24"/>
        </w:rPr>
        <w:t xml:space="preserve">patches </w:t>
      </w:r>
      <w:r>
        <w:rPr>
          <w:color w:val="auto"/>
          <w:sz w:val="24"/>
        </w:rPr>
        <w:t>in the south</w:t>
      </w:r>
      <w:r w:rsidRPr="001B447D">
        <w:rPr>
          <w:color w:val="auto"/>
          <w:sz w:val="24"/>
        </w:rPr>
        <w:t xml:space="preserve"> may be related </w:t>
      </w:r>
      <w:r w:rsidR="007A4043">
        <w:rPr>
          <w:color w:val="auto"/>
          <w:sz w:val="24"/>
        </w:rPr>
        <w:t>to</w:t>
      </w:r>
      <w:r w:rsidR="007A4043" w:rsidRPr="001B447D">
        <w:rPr>
          <w:color w:val="auto"/>
          <w:sz w:val="24"/>
        </w:rPr>
        <w:t xml:space="preserve"> </w:t>
      </w:r>
      <w:r>
        <w:rPr>
          <w:color w:val="auto"/>
          <w:sz w:val="24"/>
        </w:rPr>
        <w:t xml:space="preserve">localized upwelling from </w:t>
      </w:r>
      <w:r w:rsidRPr="001B447D">
        <w:rPr>
          <w:color w:val="auto"/>
          <w:sz w:val="24"/>
        </w:rPr>
        <w:t xml:space="preserve">tearing of </w:t>
      </w:r>
      <w:r>
        <w:rPr>
          <w:color w:val="auto"/>
          <w:sz w:val="24"/>
        </w:rPr>
        <w:t xml:space="preserve">the </w:t>
      </w:r>
      <w:r w:rsidRPr="001B447D">
        <w:rPr>
          <w:color w:val="auto"/>
          <w:sz w:val="24"/>
        </w:rPr>
        <w:t>Indian mantle lithosphere.</w:t>
      </w:r>
      <w:r w:rsidRPr="00883842">
        <w:rPr>
          <w:color w:val="FF0000"/>
          <w:sz w:val="24"/>
        </w:rPr>
        <w:t xml:space="preserve"> </w:t>
      </w:r>
      <w:r>
        <w:rPr>
          <w:color w:val="FF0000"/>
          <w:sz w:val="24"/>
        </w:rPr>
        <w:t xml:space="preserve">Our results, together with other seismic velocity and resistivity observations, suggest that a present-day eastward crustal flow near the </w:t>
      </w:r>
      <w:proofErr w:type="spellStart"/>
      <w:r w:rsidRPr="00883842">
        <w:rPr>
          <w:color w:val="FF0000"/>
          <w:sz w:val="24"/>
        </w:rPr>
        <w:t>Yarlung-Zangbo</w:t>
      </w:r>
      <w:proofErr w:type="spellEnd"/>
      <w:r w:rsidRPr="00883842">
        <w:rPr>
          <w:color w:val="FF0000"/>
          <w:sz w:val="24"/>
        </w:rPr>
        <w:t xml:space="preserve"> suture</w:t>
      </w:r>
      <w:r>
        <w:rPr>
          <w:color w:val="FF0000"/>
          <w:sz w:val="24"/>
        </w:rPr>
        <w:t xml:space="preserve"> is not supported due to the disconnection between the isolated melting regions, and also a limited north-south crustal flow across the Lhasa block within our study region.</w:t>
      </w:r>
    </w:p>
    <w:p w14:paraId="3BB30AAB" w14:textId="77777777" w:rsidR="00995CAA" w:rsidRPr="00995CAA" w:rsidRDefault="00995CAA" w:rsidP="00995CAA">
      <w:pPr>
        <w:shd w:val="clear" w:color="auto" w:fill="FFFFFF"/>
        <w:spacing w:before="240" w:line="480" w:lineRule="auto"/>
        <w:rPr>
          <w:rFonts w:eastAsia="Times New Roman"/>
          <w:sz w:val="24"/>
          <w:szCs w:val="24"/>
        </w:rPr>
      </w:pPr>
      <w:r w:rsidRPr="00995CAA">
        <w:rPr>
          <w:rFonts w:eastAsia="Times New Roman"/>
          <w:b/>
          <w:bCs/>
          <w:color w:val="262626"/>
          <w:sz w:val="24"/>
          <w:szCs w:val="24"/>
        </w:rPr>
        <w:t>Acknowledgments</w:t>
      </w:r>
    </w:p>
    <w:p w14:paraId="170D1B3E" w14:textId="32B38C7B" w:rsidR="0021117A" w:rsidRPr="00FD4503" w:rsidRDefault="00FD4503" w:rsidP="00FD4503">
      <w:pPr>
        <w:shd w:val="clear" w:color="auto" w:fill="FFFFFF"/>
        <w:spacing w:before="120" w:line="480" w:lineRule="auto"/>
        <w:rPr>
          <w:rFonts w:eastAsia="Times New Roman"/>
          <w:color w:val="262626"/>
          <w:sz w:val="24"/>
          <w:szCs w:val="24"/>
        </w:rPr>
      </w:pPr>
      <w:r w:rsidRPr="00372CA6">
        <w:rPr>
          <w:rFonts w:eastAsia="Times New Roman"/>
          <w:sz w:val="24"/>
          <w:szCs w:val="24"/>
        </w:rPr>
        <w:t xml:space="preserve">This study is funded by </w:t>
      </w:r>
      <w:r w:rsidR="00085CF5">
        <w:rPr>
          <w:rFonts w:eastAsia="Times New Roman"/>
          <w:sz w:val="24"/>
          <w:szCs w:val="24"/>
        </w:rPr>
        <w:t xml:space="preserve">the </w:t>
      </w:r>
      <w:r w:rsidRPr="00372CA6">
        <w:rPr>
          <w:rFonts w:eastAsia="Times New Roman"/>
          <w:sz w:val="24"/>
          <w:szCs w:val="24"/>
        </w:rPr>
        <w:t>National Natural Science Foundation of China (42174069</w:t>
      </w:r>
      <w:r w:rsidR="001D5778" w:rsidRPr="001D5778">
        <w:rPr>
          <w:rFonts w:eastAsia="Times New Roman"/>
          <w:sz w:val="24"/>
          <w:szCs w:val="24"/>
        </w:rPr>
        <w:t>, U1939204</w:t>
      </w:r>
      <w:r w:rsidRPr="00372CA6">
        <w:rPr>
          <w:rFonts w:eastAsia="Times New Roman"/>
          <w:sz w:val="24"/>
          <w:szCs w:val="24"/>
        </w:rPr>
        <w:t>)</w:t>
      </w:r>
      <w:r w:rsidR="001D5778">
        <w:rPr>
          <w:rFonts w:eastAsia="Times New Roman"/>
          <w:sz w:val="24"/>
          <w:szCs w:val="24"/>
        </w:rPr>
        <w:t xml:space="preserve">, </w:t>
      </w:r>
      <w:r w:rsidR="001D5778" w:rsidRPr="001D5778">
        <w:rPr>
          <w:rFonts w:eastAsia="Times New Roman"/>
          <w:sz w:val="24"/>
          <w:szCs w:val="24"/>
        </w:rPr>
        <w:t>and the National Key R&amp;D Program of China (2022YFF0800601</w:t>
      </w:r>
      <w:r w:rsidR="00FB4B22">
        <w:rPr>
          <w:rFonts w:eastAsia="Times New Roman"/>
          <w:sz w:val="24"/>
          <w:szCs w:val="24"/>
        </w:rPr>
        <w:t>).</w:t>
      </w:r>
      <w:r w:rsidRPr="00372CA6">
        <w:rPr>
          <w:rFonts w:eastAsia="Times New Roman"/>
          <w:sz w:val="24"/>
          <w:szCs w:val="24"/>
        </w:rPr>
        <w:t xml:space="preserve"> </w:t>
      </w:r>
      <w:r w:rsidR="0021117A" w:rsidRPr="00905380">
        <w:rPr>
          <w:rFonts w:eastAsia="Times New Roman" w:hint="eastAsia"/>
          <w:color w:val="262626"/>
          <w:sz w:val="24"/>
          <w:szCs w:val="24"/>
        </w:rPr>
        <w:t>W</w:t>
      </w:r>
      <w:r w:rsidR="0021117A" w:rsidRPr="00905380">
        <w:rPr>
          <w:rFonts w:eastAsia="Times New Roman"/>
          <w:color w:val="262626"/>
          <w:sz w:val="24"/>
          <w:szCs w:val="24"/>
        </w:rPr>
        <w:t xml:space="preserve">e thank Lupei Zhu, Yuming Zhou, Danian Shi, Zhen Liu, </w:t>
      </w:r>
      <w:r>
        <w:rPr>
          <w:rFonts w:eastAsia="Times New Roman"/>
          <w:color w:val="262626"/>
          <w:sz w:val="24"/>
          <w:szCs w:val="24"/>
        </w:rPr>
        <w:t xml:space="preserve">and </w:t>
      </w:r>
      <w:proofErr w:type="spellStart"/>
      <w:r w:rsidR="0021117A" w:rsidRPr="00905380">
        <w:rPr>
          <w:rFonts w:eastAsia="Times New Roman"/>
          <w:color w:val="262626"/>
          <w:sz w:val="24"/>
          <w:szCs w:val="24"/>
        </w:rPr>
        <w:t>Shitan</w:t>
      </w:r>
      <w:proofErr w:type="spellEnd"/>
      <w:r w:rsidR="0021117A" w:rsidRPr="00905380">
        <w:rPr>
          <w:rFonts w:eastAsia="Times New Roman"/>
          <w:color w:val="262626"/>
          <w:sz w:val="24"/>
          <w:szCs w:val="24"/>
        </w:rPr>
        <w:t xml:space="preserve"> </w:t>
      </w:r>
      <w:proofErr w:type="spellStart"/>
      <w:r w:rsidR="0021117A" w:rsidRPr="00905380">
        <w:rPr>
          <w:rFonts w:eastAsia="Times New Roman"/>
          <w:color w:val="262626"/>
          <w:sz w:val="24"/>
          <w:szCs w:val="24"/>
        </w:rPr>
        <w:t>Nie</w:t>
      </w:r>
      <w:proofErr w:type="spellEnd"/>
      <w:r w:rsidR="0021117A" w:rsidRPr="00905380">
        <w:rPr>
          <w:rFonts w:eastAsia="Times New Roman"/>
          <w:color w:val="262626"/>
          <w:sz w:val="24"/>
          <w:szCs w:val="24"/>
        </w:rPr>
        <w:t xml:space="preserve"> for providing the array RF data.</w:t>
      </w:r>
      <w:r>
        <w:rPr>
          <w:rFonts w:eastAsia="Times New Roman"/>
          <w:color w:val="262626"/>
          <w:sz w:val="24"/>
          <w:szCs w:val="24"/>
        </w:rPr>
        <w:t xml:space="preserve"> </w:t>
      </w:r>
      <w:r w:rsidRPr="00FD4503">
        <w:rPr>
          <w:rFonts w:eastAsia="Times New Roman"/>
          <w:color w:val="262626"/>
          <w:sz w:val="24"/>
          <w:szCs w:val="24"/>
        </w:rPr>
        <w:t>We benefited from discussion</w:t>
      </w:r>
      <w:r w:rsidR="00D04BAD">
        <w:rPr>
          <w:rFonts w:eastAsia="Times New Roman"/>
          <w:color w:val="262626"/>
          <w:sz w:val="24"/>
          <w:szCs w:val="24"/>
        </w:rPr>
        <w:t>s</w:t>
      </w:r>
      <w:r w:rsidRPr="00FD4503">
        <w:rPr>
          <w:rFonts w:eastAsia="Times New Roman"/>
          <w:color w:val="262626"/>
          <w:sz w:val="24"/>
          <w:szCs w:val="24"/>
        </w:rPr>
        <w:t xml:space="preserve"> with</w:t>
      </w:r>
      <w:r w:rsidR="00423EBA" w:rsidRPr="00064EDA">
        <w:rPr>
          <w:rFonts w:eastAsia="Times New Roman"/>
          <w:color w:val="FF0000"/>
          <w:sz w:val="24"/>
          <w:szCs w:val="24"/>
        </w:rPr>
        <w:t xml:space="preserve"> </w:t>
      </w:r>
      <w:proofErr w:type="spellStart"/>
      <w:r w:rsidR="00126657" w:rsidRPr="00064EDA">
        <w:rPr>
          <w:rFonts w:eastAsia="Times New Roman"/>
          <w:color w:val="FF0000"/>
          <w:sz w:val="24"/>
          <w:szCs w:val="24"/>
        </w:rPr>
        <w:t>Xiaodong</w:t>
      </w:r>
      <w:proofErr w:type="spellEnd"/>
      <w:r w:rsidR="00126657" w:rsidRPr="00064EDA">
        <w:rPr>
          <w:rFonts w:eastAsia="Times New Roman"/>
          <w:color w:val="FF0000"/>
          <w:sz w:val="24"/>
          <w:szCs w:val="24"/>
        </w:rPr>
        <w:t xml:space="preserve"> Song, </w:t>
      </w:r>
      <w:proofErr w:type="spellStart"/>
      <w:r w:rsidR="00423EBA" w:rsidRPr="00064EDA">
        <w:rPr>
          <w:rFonts w:eastAsia="Times New Roman"/>
          <w:color w:val="FF0000"/>
          <w:sz w:val="24"/>
          <w:szCs w:val="24"/>
        </w:rPr>
        <w:t>Yangfan</w:t>
      </w:r>
      <w:proofErr w:type="spellEnd"/>
      <w:r w:rsidR="00423EBA" w:rsidRPr="00064EDA">
        <w:rPr>
          <w:rFonts w:eastAsia="Times New Roman"/>
          <w:color w:val="FF0000"/>
          <w:sz w:val="24"/>
          <w:szCs w:val="24"/>
        </w:rPr>
        <w:t xml:space="preserve"> Deng,</w:t>
      </w:r>
      <w:r w:rsidR="005458FF" w:rsidRPr="00064EDA">
        <w:rPr>
          <w:rFonts w:eastAsia="Times New Roman"/>
          <w:color w:val="FF0000"/>
          <w:sz w:val="24"/>
          <w:szCs w:val="24"/>
        </w:rPr>
        <w:t xml:space="preserve"> </w:t>
      </w:r>
      <w:proofErr w:type="spellStart"/>
      <w:r w:rsidR="005458FF">
        <w:rPr>
          <w:rFonts w:eastAsia="Times New Roman"/>
          <w:color w:val="262626"/>
          <w:sz w:val="24"/>
          <w:szCs w:val="24"/>
        </w:rPr>
        <w:t>Yudi</w:t>
      </w:r>
      <w:proofErr w:type="spellEnd"/>
      <w:r w:rsidR="005458FF">
        <w:rPr>
          <w:rFonts w:eastAsia="Times New Roman"/>
          <w:color w:val="262626"/>
          <w:sz w:val="24"/>
          <w:szCs w:val="24"/>
        </w:rPr>
        <w:t xml:space="preserve"> Pan</w:t>
      </w:r>
      <w:r w:rsidR="00D04BAD">
        <w:rPr>
          <w:rFonts w:eastAsia="Times New Roman"/>
          <w:color w:val="262626"/>
          <w:sz w:val="24"/>
          <w:szCs w:val="24"/>
        </w:rPr>
        <w:t>,</w:t>
      </w:r>
      <w:r w:rsidR="00FA7DFB">
        <w:rPr>
          <w:rFonts w:eastAsia="Times New Roman"/>
          <w:color w:val="262626"/>
          <w:sz w:val="24"/>
          <w:szCs w:val="24"/>
        </w:rPr>
        <w:t xml:space="preserve"> and Yu Zhang</w:t>
      </w:r>
      <w:r w:rsidRPr="00FD4503">
        <w:rPr>
          <w:rFonts w:eastAsia="Times New Roman"/>
          <w:color w:val="262626"/>
          <w:sz w:val="24"/>
          <w:szCs w:val="24"/>
        </w:rPr>
        <w:t xml:space="preserve">. </w:t>
      </w:r>
    </w:p>
    <w:p w14:paraId="3CB0FA2F" w14:textId="77777777" w:rsidR="00995CAA" w:rsidRPr="00995CAA" w:rsidRDefault="00995CAA" w:rsidP="00995CAA">
      <w:pPr>
        <w:shd w:val="clear" w:color="auto" w:fill="FFFFFF"/>
        <w:spacing w:line="480" w:lineRule="auto"/>
        <w:rPr>
          <w:rFonts w:eastAsia="Times New Roman"/>
          <w:sz w:val="24"/>
          <w:szCs w:val="24"/>
        </w:rPr>
      </w:pPr>
      <w:r w:rsidRPr="00995CAA">
        <w:rPr>
          <w:rFonts w:eastAsia="Times New Roman"/>
          <w:b/>
          <w:bCs/>
          <w:color w:val="262626"/>
          <w:sz w:val="24"/>
          <w:szCs w:val="24"/>
        </w:rPr>
        <w:lastRenderedPageBreak/>
        <w:t>Open Research</w:t>
      </w:r>
    </w:p>
    <w:p w14:paraId="60EE9568" w14:textId="2FAFE055" w:rsidR="00995CAA" w:rsidRPr="00AF2031" w:rsidRDefault="00F94137" w:rsidP="00995CAA">
      <w:pPr>
        <w:shd w:val="clear" w:color="auto" w:fill="FFFFFF"/>
        <w:spacing w:line="480" w:lineRule="auto"/>
        <w:rPr>
          <w:rFonts w:eastAsia="Times New Roman"/>
          <w:bCs/>
          <w:color w:val="FF0000"/>
          <w:sz w:val="24"/>
          <w:szCs w:val="24"/>
        </w:rPr>
      </w:pPr>
      <w:bookmarkStart w:id="384" w:name="OLE_LINK212"/>
      <w:bookmarkStart w:id="385" w:name="OLE_LINK213"/>
      <w:bookmarkStart w:id="386" w:name="OLE_LINK453"/>
      <w:r>
        <w:rPr>
          <w:rFonts w:eastAsia="Times New Roman"/>
          <w:color w:val="262626"/>
          <w:sz w:val="24"/>
          <w:szCs w:val="24"/>
        </w:rPr>
        <w:t>The</w:t>
      </w:r>
      <w:r w:rsidRPr="00FD4503">
        <w:rPr>
          <w:rFonts w:eastAsia="Times New Roman"/>
          <w:color w:val="262626"/>
          <w:sz w:val="24"/>
          <w:szCs w:val="24"/>
        </w:rPr>
        <w:t xml:space="preserve"> figures were prepared</w:t>
      </w:r>
      <w:r>
        <w:rPr>
          <w:rFonts w:eastAsia="Times New Roman" w:hint="eastAsia"/>
          <w:color w:val="262626"/>
          <w:sz w:val="24"/>
          <w:szCs w:val="24"/>
        </w:rPr>
        <w:t xml:space="preserve"> </w:t>
      </w:r>
      <w:r w:rsidRPr="00FD4503">
        <w:rPr>
          <w:rFonts w:eastAsia="Times New Roman"/>
          <w:color w:val="262626"/>
          <w:sz w:val="24"/>
          <w:szCs w:val="24"/>
        </w:rPr>
        <w:t xml:space="preserve">using Generic Mapping Tools </w:t>
      </w:r>
      <w:r w:rsidR="00963E73" w:rsidRPr="00963E73">
        <w:rPr>
          <w:rFonts w:eastAsia="Times New Roman"/>
          <w:color w:val="262626"/>
          <w:sz w:val="24"/>
          <w:szCs w:val="24"/>
        </w:rPr>
        <w:t>(Wessel et al., 2019</w:t>
      </w:r>
      <w:r w:rsidR="00B63C5E">
        <w:rPr>
          <w:rFonts w:eastAsia="Times New Roman"/>
          <w:color w:val="262626"/>
          <w:sz w:val="24"/>
          <w:szCs w:val="24"/>
        </w:rPr>
        <w:t>a,</w:t>
      </w:r>
      <w:r w:rsidR="00FA0317">
        <w:rPr>
          <w:rFonts w:eastAsia="Times New Roman"/>
          <w:color w:val="262626"/>
          <w:sz w:val="24"/>
          <w:szCs w:val="24"/>
        </w:rPr>
        <w:t xml:space="preserve"> 2019b</w:t>
      </w:r>
      <w:r w:rsidR="009D513F">
        <w:rPr>
          <w:rFonts w:eastAsia="Times New Roman"/>
          <w:color w:val="262626"/>
          <w:sz w:val="24"/>
          <w:szCs w:val="24"/>
        </w:rPr>
        <w:t xml:space="preserve">; </w:t>
      </w:r>
      <w:r w:rsidR="009D513F" w:rsidRPr="009D513F">
        <w:rPr>
          <w:rFonts w:eastAsia="Times New Roman"/>
          <w:color w:val="262626"/>
          <w:sz w:val="24"/>
          <w:szCs w:val="24"/>
        </w:rPr>
        <w:t xml:space="preserve">licensed under LGPL version 3 or later, available at </w:t>
      </w:r>
      <w:r w:rsidR="00BB3BF3" w:rsidRPr="00BB3BF3">
        <w:rPr>
          <w:rFonts w:eastAsia="Times New Roman"/>
          <w:color w:val="262626"/>
          <w:sz w:val="24"/>
          <w:szCs w:val="24"/>
        </w:rPr>
        <w:t>https://www.generic-mapping-tools.org/</w:t>
      </w:r>
      <w:r w:rsidR="00963E73" w:rsidRPr="00963E73">
        <w:rPr>
          <w:rFonts w:eastAsia="Times New Roman"/>
          <w:color w:val="262626"/>
          <w:sz w:val="24"/>
          <w:szCs w:val="24"/>
        </w:rPr>
        <w:t>)</w:t>
      </w:r>
      <w:r w:rsidR="004670A1">
        <w:rPr>
          <w:rFonts w:eastAsia="Times New Roman"/>
          <w:color w:val="262626"/>
          <w:sz w:val="24"/>
          <w:szCs w:val="24"/>
        </w:rPr>
        <w:t xml:space="preserve"> and </w:t>
      </w:r>
      <w:proofErr w:type="spellStart"/>
      <w:r w:rsidR="004670A1">
        <w:rPr>
          <w:rFonts w:eastAsia="Times New Roman"/>
          <w:color w:val="262626"/>
          <w:sz w:val="24"/>
          <w:szCs w:val="24"/>
        </w:rPr>
        <w:t>Matlab</w:t>
      </w:r>
      <w:proofErr w:type="spellEnd"/>
      <w:r w:rsidR="00CF6848">
        <w:rPr>
          <w:rFonts w:eastAsia="Times New Roman"/>
          <w:color w:val="262626"/>
          <w:sz w:val="24"/>
          <w:szCs w:val="24"/>
        </w:rPr>
        <w:t xml:space="preserve"> 2022a</w:t>
      </w:r>
      <w:r w:rsidR="00EE5B49">
        <w:rPr>
          <w:rFonts w:eastAsia="Times New Roman"/>
          <w:color w:val="262626"/>
          <w:sz w:val="24"/>
          <w:szCs w:val="24"/>
        </w:rPr>
        <w:t xml:space="preserve"> (</w:t>
      </w:r>
      <w:r w:rsidR="00EE5B49" w:rsidRPr="00EE5B49">
        <w:rPr>
          <w:rFonts w:eastAsia="Times New Roman"/>
          <w:color w:val="262626"/>
          <w:sz w:val="24"/>
          <w:szCs w:val="24"/>
        </w:rPr>
        <w:t>The MathWorks Inc.</w:t>
      </w:r>
      <w:r w:rsidR="00C3615E">
        <w:rPr>
          <w:rFonts w:eastAsia="Times New Roman"/>
          <w:color w:val="262626"/>
          <w:sz w:val="24"/>
          <w:szCs w:val="24"/>
        </w:rPr>
        <w:t>, 2022</w:t>
      </w:r>
      <w:r w:rsidR="00EE5B49">
        <w:rPr>
          <w:rFonts w:eastAsia="Times New Roman"/>
          <w:color w:val="262626"/>
          <w:sz w:val="24"/>
          <w:szCs w:val="24"/>
        </w:rPr>
        <w:t>)</w:t>
      </w:r>
      <w:r w:rsidR="000D5CB3">
        <w:rPr>
          <w:rFonts w:eastAsia="Times New Roman"/>
          <w:color w:val="262626"/>
          <w:sz w:val="24"/>
          <w:szCs w:val="24"/>
        </w:rPr>
        <w:t>.</w:t>
      </w:r>
      <w:r w:rsidR="00DD13B7">
        <w:rPr>
          <w:rFonts w:eastAsia="Times New Roman"/>
          <w:color w:val="262626"/>
          <w:sz w:val="24"/>
          <w:szCs w:val="24"/>
        </w:rPr>
        <w:t xml:space="preserve"> </w:t>
      </w:r>
      <w:r w:rsidR="00A40A41">
        <w:rPr>
          <w:rFonts w:eastAsia="Times New Roman"/>
          <w:color w:val="262626"/>
          <w:sz w:val="24"/>
          <w:szCs w:val="24"/>
        </w:rPr>
        <w:t>The modified</w:t>
      </w:r>
      <w:r w:rsidR="005653C5">
        <w:rPr>
          <w:rFonts w:eastAsia="Times New Roman"/>
          <w:color w:val="262626"/>
          <w:sz w:val="24"/>
          <w:szCs w:val="24"/>
        </w:rPr>
        <w:t xml:space="preserve"> </w:t>
      </w:r>
      <w:r w:rsidR="005653C5" w:rsidRPr="00905380">
        <w:rPr>
          <w:i/>
          <w:sz w:val="24"/>
        </w:rPr>
        <w:t>H-</w:t>
      </w:r>
      <w:r w:rsidR="005653C5" w:rsidRPr="00905380">
        <w:rPr>
          <w:rFonts w:eastAsiaTheme="majorEastAsia"/>
          <w:i/>
          <w:sz w:val="24"/>
        </w:rPr>
        <w:t>κ</w:t>
      </w:r>
      <w:r w:rsidR="005653C5" w:rsidRPr="00905380">
        <w:rPr>
          <w:i/>
          <w:sz w:val="24"/>
        </w:rPr>
        <w:t>-c</w:t>
      </w:r>
      <w:r w:rsidR="005653C5">
        <w:rPr>
          <w:rFonts w:eastAsia="Times New Roman"/>
          <w:color w:val="262626"/>
          <w:sz w:val="24"/>
          <w:szCs w:val="24"/>
        </w:rPr>
        <w:t xml:space="preserve"> </w:t>
      </w:r>
      <w:r w:rsidR="00A1526C">
        <w:rPr>
          <w:rFonts w:eastAsia="Times New Roman"/>
          <w:color w:val="262626"/>
          <w:sz w:val="24"/>
          <w:szCs w:val="24"/>
        </w:rPr>
        <w:t xml:space="preserve">code </w:t>
      </w:r>
      <w:r w:rsidR="005653C5">
        <w:rPr>
          <w:rFonts w:eastAsia="Times New Roman"/>
          <w:color w:val="262626"/>
          <w:sz w:val="24"/>
          <w:szCs w:val="24"/>
        </w:rPr>
        <w:t>with stability analysis</w:t>
      </w:r>
      <w:r w:rsidR="00A1526C">
        <w:rPr>
          <w:rFonts w:eastAsia="Times New Roman"/>
          <w:color w:val="262626"/>
          <w:sz w:val="24"/>
          <w:szCs w:val="24"/>
        </w:rPr>
        <w:t>,</w:t>
      </w:r>
      <w:r w:rsidR="00891893">
        <w:rPr>
          <w:rFonts w:eastAsia="Times New Roman"/>
          <w:color w:val="262626"/>
          <w:sz w:val="24"/>
          <w:szCs w:val="24"/>
        </w:rPr>
        <w:t xml:space="preserve"> </w:t>
      </w:r>
      <w:r w:rsidR="00891893" w:rsidRPr="00891893">
        <w:rPr>
          <w:rFonts w:eastAsia="Times New Roman"/>
          <w:color w:val="262626"/>
          <w:sz w:val="24"/>
          <w:szCs w:val="24"/>
        </w:rPr>
        <w:t>associated with this manuscript</w:t>
      </w:r>
      <w:r w:rsidR="00A1526C">
        <w:rPr>
          <w:rFonts w:eastAsia="Times New Roman"/>
          <w:color w:val="262626"/>
          <w:sz w:val="24"/>
          <w:szCs w:val="24"/>
        </w:rPr>
        <w:t>,</w:t>
      </w:r>
      <w:r w:rsidR="00891893">
        <w:rPr>
          <w:rFonts w:eastAsia="Times New Roman"/>
          <w:color w:val="262626"/>
          <w:sz w:val="24"/>
          <w:szCs w:val="24"/>
        </w:rPr>
        <w:t xml:space="preserve"> is licensed under </w:t>
      </w:r>
      <w:r w:rsidR="00891893" w:rsidRPr="00891893">
        <w:rPr>
          <w:rFonts w:eastAsia="Times New Roman"/>
          <w:color w:val="262626"/>
          <w:sz w:val="24"/>
          <w:szCs w:val="24"/>
        </w:rPr>
        <w:t>Creative Commons Attribution 4.0 International</w:t>
      </w:r>
      <w:r w:rsidR="005653C5">
        <w:rPr>
          <w:rFonts w:eastAsia="Times New Roman"/>
          <w:color w:val="262626"/>
          <w:sz w:val="24"/>
          <w:szCs w:val="24"/>
        </w:rPr>
        <w:t xml:space="preserve"> </w:t>
      </w:r>
      <w:r w:rsidR="00DE7646">
        <w:rPr>
          <w:rFonts w:eastAsia="Times New Roman"/>
          <w:color w:val="262626"/>
          <w:sz w:val="24"/>
          <w:szCs w:val="24"/>
        </w:rPr>
        <w:t>and</w:t>
      </w:r>
      <w:r w:rsidR="005653C5">
        <w:rPr>
          <w:rFonts w:eastAsia="Times New Roman"/>
          <w:color w:val="262626"/>
          <w:sz w:val="24"/>
          <w:szCs w:val="24"/>
        </w:rPr>
        <w:t xml:space="preserve"> available</w:t>
      </w:r>
      <w:r w:rsidR="00891893">
        <w:rPr>
          <w:rFonts w:eastAsia="Times New Roman"/>
          <w:color w:val="262626"/>
          <w:sz w:val="24"/>
          <w:szCs w:val="24"/>
        </w:rPr>
        <w:t xml:space="preserve"> at </w:t>
      </w:r>
      <w:bookmarkStart w:id="387" w:name="OLE_LINK411"/>
      <w:bookmarkStart w:id="388" w:name="OLE_LINK412"/>
      <w:r w:rsidR="00891893" w:rsidRPr="00891893">
        <w:rPr>
          <w:rFonts w:eastAsia="Times New Roman"/>
          <w:color w:val="262626"/>
          <w:sz w:val="24"/>
          <w:szCs w:val="24"/>
        </w:rPr>
        <w:t>https://doi.org/10.5281/zenodo.8158700</w:t>
      </w:r>
      <w:bookmarkEnd w:id="387"/>
      <w:bookmarkEnd w:id="388"/>
      <w:r w:rsidR="002233C1">
        <w:rPr>
          <w:rFonts w:eastAsia="Times New Roman"/>
          <w:color w:val="262626"/>
          <w:sz w:val="24"/>
          <w:szCs w:val="24"/>
        </w:rPr>
        <w:t xml:space="preserve"> </w:t>
      </w:r>
      <w:r w:rsidR="00DB6233">
        <w:rPr>
          <w:sz w:val="24"/>
        </w:rPr>
        <w:t>(Gong et al., 2023a)</w:t>
      </w:r>
      <w:r w:rsidR="005653C5">
        <w:rPr>
          <w:rFonts w:eastAsia="Times New Roman"/>
          <w:color w:val="262626"/>
          <w:sz w:val="24"/>
          <w:szCs w:val="24"/>
        </w:rPr>
        <w:t xml:space="preserve">. </w:t>
      </w:r>
      <w:r w:rsidR="00DD13B7">
        <w:rPr>
          <w:rFonts w:eastAsia="Times New Roman"/>
          <w:color w:val="262626"/>
          <w:sz w:val="24"/>
          <w:szCs w:val="24"/>
        </w:rPr>
        <w:t xml:space="preserve">The </w:t>
      </w:r>
      <w:proofErr w:type="spellStart"/>
      <w:r w:rsidR="00DD13B7">
        <w:rPr>
          <w:rFonts w:eastAsia="Times New Roman"/>
          <w:color w:val="262626"/>
          <w:sz w:val="24"/>
          <w:szCs w:val="24"/>
        </w:rPr>
        <w:t>Matlab</w:t>
      </w:r>
      <w:proofErr w:type="spellEnd"/>
      <w:r w:rsidR="00DD13B7">
        <w:rPr>
          <w:rFonts w:eastAsia="Times New Roman"/>
          <w:color w:val="262626"/>
          <w:sz w:val="24"/>
          <w:szCs w:val="24"/>
        </w:rPr>
        <w:t xml:space="preserve"> app </w:t>
      </w:r>
      <w:proofErr w:type="spellStart"/>
      <w:r w:rsidR="00F30B58">
        <w:rPr>
          <w:rFonts w:eastAsia="Times New Roman"/>
          <w:color w:val="262626"/>
          <w:sz w:val="24"/>
          <w:szCs w:val="24"/>
        </w:rPr>
        <w:t>Hkc_Pick</w:t>
      </w:r>
      <w:proofErr w:type="spellEnd"/>
      <w:r w:rsidR="00F30B58">
        <w:rPr>
          <w:rFonts w:eastAsia="Times New Roman"/>
          <w:color w:val="262626"/>
          <w:sz w:val="24"/>
          <w:szCs w:val="24"/>
        </w:rPr>
        <w:t xml:space="preserve"> (version 1.0.0) for selecting stability analysis results and </w:t>
      </w:r>
      <w:r w:rsidR="00875364" w:rsidRPr="00875364">
        <w:rPr>
          <w:rFonts w:eastAsia="Times New Roman"/>
          <w:color w:val="262626"/>
          <w:sz w:val="24"/>
          <w:szCs w:val="24"/>
        </w:rPr>
        <w:t>archiving</w:t>
      </w:r>
      <w:r w:rsidR="00875364">
        <w:rPr>
          <w:rFonts w:eastAsia="Times New Roman"/>
          <w:color w:val="262626"/>
          <w:sz w:val="24"/>
          <w:szCs w:val="24"/>
        </w:rPr>
        <w:t xml:space="preserve"> </w:t>
      </w:r>
      <w:r w:rsidR="00875364" w:rsidRPr="00905380">
        <w:rPr>
          <w:i/>
          <w:sz w:val="24"/>
        </w:rPr>
        <w:t>H-</w:t>
      </w:r>
      <w:r w:rsidR="00875364" w:rsidRPr="00905380">
        <w:rPr>
          <w:rFonts w:eastAsiaTheme="majorEastAsia"/>
          <w:i/>
          <w:sz w:val="24"/>
        </w:rPr>
        <w:t>κ</w:t>
      </w:r>
      <w:r w:rsidR="00875364" w:rsidRPr="00905380">
        <w:rPr>
          <w:i/>
          <w:sz w:val="24"/>
        </w:rPr>
        <w:t>-c</w:t>
      </w:r>
      <w:r w:rsidR="00875364">
        <w:rPr>
          <w:i/>
          <w:sz w:val="24"/>
        </w:rPr>
        <w:t xml:space="preserve"> </w:t>
      </w:r>
      <w:r w:rsidR="00875364">
        <w:rPr>
          <w:sz w:val="24"/>
        </w:rPr>
        <w:t>results</w:t>
      </w:r>
      <w:r w:rsidR="00F85539">
        <w:rPr>
          <w:sz w:val="24"/>
        </w:rPr>
        <w:t xml:space="preserve"> is licensed under </w:t>
      </w:r>
      <w:r w:rsidR="00926FFD">
        <w:rPr>
          <w:sz w:val="24"/>
        </w:rPr>
        <w:t>MIT</w:t>
      </w:r>
      <w:r w:rsidR="00A77252">
        <w:rPr>
          <w:sz w:val="24"/>
        </w:rPr>
        <w:t xml:space="preserve"> and available at </w:t>
      </w:r>
      <w:bookmarkStart w:id="389" w:name="OLE_LINK467"/>
      <w:bookmarkStart w:id="390" w:name="OLE_LINK468"/>
      <w:bookmarkStart w:id="391" w:name="OLE_LINK439"/>
      <w:r w:rsidR="00BF6761" w:rsidRPr="00BF6761">
        <w:rPr>
          <w:sz w:val="24"/>
        </w:rPr>
        <w:t>https://doi.org/10.5281/zenodo.8158587</w:t>
      </w:r>
      <w:bookmarkEnd w:id="389"/>
      <w:bookmarkEnd w:id="390"/>
      <w:bookmarkEnd w:id="391"/>
      <w:r w:rsidR="00406ED6">
        <w:rPr>
          <w:sz w:val="24"/>
        </w:rPr>
        <w:t xml:space="preserve"> (Gong et al., 2023</w:t>
      </w:r>
      <w:r w:rsidR="00DB6233">
        <w:rPr>
          <w:sz w:val="24"/>
        </w:rPr>
        <w:t>b</w:t>
      </w:r>
      <w:r w:rsidR="00406ED6">
        <w:rPr>
          <w:sz w:val="24"/>
        </w:rPr>
        <w:t>)</w:t>
      </w:r>
      <w:r w:rsidR="00D94E60">
        <w:rPr>
          <w:rFonts w:eastAsia="Times New Roman"/>
          <w:color w:val="262626"/>
          <w:sz w:val="24"/>
          <w:szCs w:val="24"/>
        </w:rPr>
        <w:t>. T</w:t>
      </w:r>
      <w:r w:rsidR="00943A47">
        <w:rPr>
          <w:rFonts w:eastAsia="Times New Roman"/>
          <w:color w:val="262626"/>
          <w:sz w:val="24"/>
          <w:szCs w:val="24"/>
        </w:rPr>
        <w:t xml:space="preserve">he </w:t>
      </w:r>
      <w:bookmarkStart w:id="392" w:name="OLE_LINK437"/>
      <w:bookmarkStart w:id="393" w:name="OLE_LINK438"/>
      <w:bookmarkStart w:id="394" w:name="OLE_LINK254"/>
      <w:bookmarkStart w:id="395" w:name="OLE_LINK255"/>
      <w:r w:rsidR="00A442DD" w:rsidRPr="00905380">
        <w:rPr>
          <w:i/>
          <w:sz w:val="24"/>
        </w:rPr>
        <w:t>H-</w:t>
      </w:r>
      <w:r w:rsidR="00A442DD" w:rsidRPr="00905380">
        <w:rPr>
          <w:rFonts w:eastAsiaTheme="majorEastAsia"/>
          <w:i/>
          <w:sz w:val="24"/>
        </w:rPr>
        <w:t>κ</w:t>
      </w:r>
      <w:r w:rsidR="00A442DD" w:rsidRPr="00905380">
        <w:rPr>
          <w:i/>
          <w:sz w:val="24"/>
        </w:rPr>
        <w:t>-c</w:t>
      </w:r>
      <w:bookmarkEnd w:id="392"/>
      <w:bookmarkEnd w:id="393"/>
      <w:r w:rsidR="00A442DD">
        <w:rPr>
          <w:i/>
          <w:sz w:val="24"/>
        </w:rPr>
        <w:t xml:space="preserve"> </w:t>
      </w:r>
      <w:r w:rsidR="00A442DD">
        <w:rPr>
          <w:sz w:val="24"/>
        </w:rPr>
        <w:t>results</w:t>
      </w:r>
      <w:bookmarkEnd w:id="394"/>
      <w:bookmarkEnd w:id="395"/>
      <w:r w:rsidR="00FF23E1">
        <w:rPr>
          <w:sz w:val="24"/>
        </w:rPr>
        <w:t xml:space="preserve"> </w:t>
      </w:r>
      <w:r w:rsidR="001B3655">
        <w:rPr>
          <w:sz w:val="24"/>
        </w:rPr>
        <w:t>and newly-</w:t>
      </w:r>
      <w:r w:rsidR="008930F3">
        <w:rPr>
          <w:sz w:val="24"/>
        </w:rPr>
        <w:t>processed</w:t>
      </w:r>
      <w:r w:rsidR="001B3655">
        <w:rPr>
          <w:sz w:val="24"/>
        </w:rPr>
        <w:t xml:space="preserve"> receiver functions </w:t>
      </w:r>
      <w:r w:rsidR="006A25F0">
        <w:rPr>
          <w:sz w:val="24"/>
        </w:rPr>
        <w:t xml:space="preserve">in this study </w:t>
      </w:r>
      <w:r w:rsidR="00766E3D">
        <w:rPr>
          <w:sz w:val="24"/>
        </w:rPr>
        <w:t xml:space="preserve">are </w:t>
      </w:r>
      <w:r w:rsidR="00E72E78">
        <w:rPr>
          <w:sz w:val="24"/>
        </w:rPr>
        <w:t xml:space="preserve">provided </w:t>
      </w:r>
      <w:r w:rsidR="00473672">
        <w:rPr>
          <w:sz w:val="24"/>
        </w:rPr>
        <w:t xml:space="preserve">as </w:t>
      </w:r>
      <w:r w:rsidR="00E72E78" w:rsidRPr="00E72E78">
        <w:rPr>
          <w:sz w:val="24"/>
        </w:rPr>
        <w:t>supplementary data</w:t>
      </w:r>
      <w:r w:rsidR="006347BA">
        <w:rPr>
          <w:sz w:val="24"/>
        </w:rPr>
        <w:t xml:space="preserve"> sets</w:t>
      </w:r>
      <w:r w:rsidR="007A5627">
        <w:rPr>
          <w:sz w:val="24"/>
        </w:rPr>
        <w:t xml:space="preserve">. </w:t>
      </w:r>
      <w:r w:rsidR="00CC16C2">
        <w:rPr>
          <w:sz w:val="24"/>
        </w:rPr>
        <w:t>Figures for</w:t>
      </w:r>
      <w:r w:rsidR="007A5627">
        <w:rPr>
          <w:sz w:val="24"/>
        </w:rPr>
        <w:t xml:space="preserve"> </w:t>
      </w:r>
      <w:bookmarkStart w:id="396" w:name="OLE_LINK449"/>
      <w:bookmarkStart w:id="397" w:name="OLE_LINK450"/>
      <w:bookmarkStart w:id="398" w:name="_Hlk140590479"/>
      <w:bookmarkStart w:id="399" w:name="OLE_LINK443"/>
      <w:r w:rsidR="007A5627" w:rsidRPr="00905380">
        <w:rPr>
          <w:i/>
          <w:sz w:val="24"/>
        </w:rPr>
        <w:t>H-</w:t>
      </w:r>
      <w:r w:rsidR="007A5627" w:rsidRPr="00905380">
        <w:rPr>
          <w:rFonts w:eastAsiaTheme="majorEastAsia"/>
          <w:i/>
          <w:sz w:val="24"/>
        </w:rPr>
        <w:t>κ</w:t>
      </w:r>
      <w:r w:rsidR="007A5627" w:rsidRPr="00905380">
        <w:rPr>
          <w:i/>
          <w:sz w:val="24"/>
        </w:rPr>
        <w:t>-c</w:t>
      </w:r>
      <w:bookmarkEnd w:id="396"/>
      <w:bookmarkEnd w:id="397"/>
      <w:r w:rsidR="007A5627">
        <w:rPr>
          <w:i/>
          <w:sz w:val="24"/>
        </w:rPr>
        <w:t xml:space="preserve"> </w:t>
      </w:r>
      <w:r w:rsidR="00CC16C2">
        <w:rPr>
          <w:sz w:val="24"/>
        </w:rPr>
        <w:t>results</w:t>
      </w:r>
      <w:bookmarkEnd w:id="398"/>
      <w:bookmarkEnd w:id="399"/>
      <w:r w:rsidR="006347BA">
        <w:rPr>
          <w:sz w:val="24"/>
        </w:rPr>
        <w:t xml:space="preserve"> can be </w:t>
      </w:r>
      <w:r w:rsidR="006F797D">
        <w:rPr>
          <w:sz w:val="24"/>
        </w:rPr>
        <w:t>downloaded</w:t>
      </w:r>
      <w:r w:rsidR="006347BA">
        <w:rPr>
          <w:sz w:val="24"/>
        </w:rPr>
        <w:t xml:space="preserve"> from</w:t>
      </w:r>
      <w:bookmarkStart w:id="400" w:name="_Hlk140590587"/>
      <w:bookmarkStart w:id="401" w:name="OLE_LINK448"/>
      <w:r w:rsidR="00FA3572">
        <w:t xml:space="preserve"> </w:t>
      </w:r>
      <w:bookmarkEnd w:id="400"/>
      <w:bookmarkEnd w:id="401"/>
      <w:r w:rsidR="00575FA4" w:rsidRPr="00575FA4">
        <w:rPr>
          <w:bCs/>
          <w:color w:val="FF0000"/>
          <w:sz w:val="24"/>
        </w:rPr>
        <w:t>https://doi.org/10.5281/zenodo.8317789</w:t>
      </w:r>
      <w:r w:rsidR="00C36D93" w:rsidRPr="00AF2031">
        <w:rPr>
          <w:bCs/>
          <w:color w:val="FF0000"/>
          <w:sz w:val="24"/>
        </w:rPr>
        <w:t xml:space="preserve"> (Gong et al., 2023</w:t>
      </w:r>
      <w:r w:rsidR="00DB6233" w:rsidRPr="00AF2031">
        <w:rPr>
          <w:bCs/>
          <w:color w:val="FF0000"/>
          <w:sz w:val="24"/>
        </w:rPr>
        <w:t>c</w:t>
      </w:r>
      <w:r w:rsidR="00C36D93" w:rsidRPr="00AF2031">
        <w:rPr>
          <w:bCs/>
          <w:color w:val="FF0000"/>
          <w:sz w:val="24"/>
        </w:rPr>
        <w:t>)</w:t>
      </w:r>
      <w:r w:rsidR="00FA3572" w:rsidRPr="00AF2031">
        <w:rPr>
          <w:bCs/>
          <w:color w:val="FF0000"/>
        </w:rPr>
        <w:t xml:space="preserve">. </w:t>
      </w:r>
    </w:p>
    <w:bookmarkEnd w:id="384"/>
    <w:bookmarkEnd w:id="385"/>
    <w:bookmarkEnd w:id="386"/>
    <w:p w14:paraId="041A6B9E" w14:textId="389D0D8F" w:rsidR="00F94137" w:rsidRPr="006D0D8A" w:rsidRDefault="00F94137" w:rsidP="00995CAA">
      <w:pPr>
        <w:shd w:val="clear" w:color="auto" w:fill="FFFFFF"/>
        <w:spacing w:line="480" w:lineRule="auto"/>
        <w:rPr>
          <w:rFonts w:eastAsia="宋体"/>
          <w:sz w:val="28"/>
          <w:szCs w:val="24"/>
          <w:lang w:eastAsia="zh-CN"/>
        </w:rPr>
      </w:pPr>
    </w:p>
    <w:p w14:paraId="3BE6A8F9" w14:textId="77777777" w:rsidR="00995CAA" w:rsidRPr="00995CAA" w:rsidRDefault="00995CAA" w:rsidP="00995CAA">
      <w:pPr>
        <w:shd w:val="clear" w:color="auto" w:fill="FFFFFF"/>
        <w:spacing w:line="480" w:lineRule="auto"/>
        <w:rPr>
          <w:rFonts w:eastAsia="Times New Roman"/>
          <w:sz w:val="24"/>
          <w:szCs w:val="24"/>
        </w:rPr>
      </w:pPr>
      <w:r w:rsidRPr="00995CAA">
        <w:rPr>
          <w:rFonts w:eastAsia="Times New Roman"/>
          <w:b/>
          <w:bCs/>
          <w:color w:val="262626"/>
          <w:sz w:val="24"/>
          <w:szCs w:val="24"/>
        </w:rPr>
        <w:t>References</w:t>
      </w:r>
    </w:p>
    <w:p w14:paraId="0638F6FF" w14:textId="5353F1AC" w:rsidR="00EF1F9F" w:rsidRDefault="00B66542" w:rsidP="00B66542">
      <w:pPr>
        <w:pStyle w:val="af4"/>
      </w:pPr>
      <w:r>
        <w:t xml:space="preserve">Bao, X., Song, X., &amp; Li, J. (2015). High-resolution lithospheric structure beneath Mainland China from ambient noise and earthquake surface-wave tomography.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417</w:t>
      </w:r>
      <w:r>
        <w:t xml:space="preserve">, 132–141. </w:t>
      </w:r>
      <w:r w:rsidR="00EF1F9F" w:rsidRPr="00EF1F9F">
        <w:t xml:space="preserve">https://doi.org/10.1016/j.epsl.2015.02.024 </w:t>
      </w:r>
    </w:p>
    <w:p w14:paraId="72DC9CB6" w14:textId="77777777" w:rsidR="00B66542" w:rsidRDefault="00B66542" w:rsidP="00B66542">
      <w:pPr>
        <w:pStyle w:val="af4"/>
      </w:pPr>
      <w:r>
        <w:t xml:space="preserve">Chen, Y., Li, W., Yuan, X., Badal, J., &amp; Teng, J. (2015). Tearing of the Indian lithospheric slab beneath southern Tibet revealed by SKS-wave splitting measurements.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413</w:t>
      </w:r>
      <w:r>
        <w:t>, 13–24. https://doi.org/10.1016/j.epsl.2014.12.041</w:t>
      </w:r>
    </w:p>
    <w:p w14:paraId="1474D3FA" w14:textId="77777777" w:rsidR="00B66542" w:rsidRDefault="00B66542" w:rsidP="00B66542">
      <w:pPr>
        <w:pStyle w:val="af4"/>
      </w:pPr>
      <w:r>
        <w:t xml:space="preserve">Clark, M. K., &amp; Royden, L. H. (2000). Topographic ooze: Building the eastern margin of Tibet by lower crustal flow. </w:t>
      </w:r>
      <w:r>
        <w:rPr>
          <w:i/>
          <w:iCs/>
        </w:rPr>
        <w:t>Geology</w:t>
      </w:r>
      <w:r>
        <w:t xml:space="preserve">, </w:t>
      </w:r>
      <w:r>
        <w:rPr>
          <w:i/>
          <w:iCs/>
        </w:rPr>
        <w:t>28</w:t>
      </w:r>
      <w:r>
        <w:t>(8), 703–706. https://doi.org/10.1130/0091-7613(2000)28&lt;</w:t>
      </w:r>
      <w:proofErr w:type="gramStart"/>
      <w:r>
        <w:t>703:TOBTEM</w:t>
      </w:r>
      <w:proofErr w:type="gramEnd"/>
      <w:r>
        <w:t>&gt;2.0.CO;2</w:t>
      </w:r>
    </w:p>
    <w:p w14:paraId="74F39B2D" w14:textId="641D68D5" w:rsidR="00A20D99" w:rsidRDefault="00B66542" w:rsidP="00B66542">
      <w:pPr>
        <w:pStyle w:val="af4"/>
      </w:pPr>
      <w:r>
        <w:t xml:space="preserve">Cui, Q., Zhou, Y., Li, J., Song, X., Gao, Y., &amp; Cui, R. (2022). Crustal thickness (H) and </w:t>
      </w:r>
      <w:proofErr w:type="spellStart"/>
      <w:r>
        <w:t>Vp</w:t>
      </w:r>
      <w:proofErr w:type="spellEnd"/>
      <w:r>
        <w:t xml:space="preserve">/Vs ratio (κ) images beneath the central Tien Shan revealed by the H-κ-c method. </w:t>
      </w:r>
      <w:r>
        <w:rPr>
          <w:i/>
          <w:iCs/>
        </w:rPr>
        <w:t>Tectonophysics</w:t>
      </w:r>
      <w:r>
        <w:t xml:space="preserve">, </w:t>
      </w:r>
      <w:r>
        <w:rPr>
          <w:i/>
          <w:iCs/>
        </w:rPr>
        <w:t>822</w:t>
      </w:r>
      <w:r>
        <w:t xml:space="preserve">, 229157. </w:t>
      </w:r>
      <w:r w:rsidR="00A20D99" w:rsidRPr="00A20D99">
        <w:t xml:space="preserve">https://doi.org/10.1016/j.tecto.2021.229157 </w:t>
      </w:r>
    </w:p>
    <w:p w14:paraId="60F4D9FC" w14:textId="12918DA5" w:rsidR="00B66542" w:rsidRDefault="00A20D99" w:rsidP="00B66542">
      <w:pPr>
        <w:pStyle w:val="af4"/>
      </w:pPr>
      <w:r w:rsidRPr="00A20D99">
        <w:lastRenderedPageBreak/>
        <w:t xml:space="preserve">Dal </w:t>
      </w:r>
      <w:proofErr w:type="spellStart"/>
      <w:r w:rsidRPr="00A20D99">
        <w:t>Zilio</w:t>
      </w:r>
      <w:proofErr w:type="spellEnd"/>
      <w:r w:rsidRPr="00A20D99">
        <w:t xml:space="preserve">, L., Jolivet, R., &amp; Van Dinther, Y. (2020). Segmentation of the Main Himalayan Thrust Illuminated by Bayesian Inference of </w:t>
      </w:r>
      <w:proofErr w:type="spellStart"/>
      <w:r w:rsidRPr="00A20D99">
        <w:t>Interseismic</w:t>
      </w:r>
      <w:proofErr w:type="spellEnd"/>
      <w:r w:rsidRPr="00A20D99">
        <w:t xml:space="preserve"> Coupling. Geophysical Research Letters, 47(4), e2019GL086424. https://doi.org/10.1029/2019GL086424</w:t>
      </w:r>
    </w:p>
    <w:p w14:paraId="6916964B" w14:textId="77777777" w:rsidR="0065273E" w:rsidRDefault="00B66542" w:rsidP="00B66542">
      <w:pPr>
        <w:pStyle w:val="af4"/>
      </w:pPr>
      <w:r>
        <w:t xml:space="preserve">Deng, Y., Li, J., Peng, T., Ma, Q., Song, X., Sun, X., et al. (2019). Lithospheric structure in the </w:t>
      </w:r>
      <w:proofErr w:type="spellStart"/>
      <w:r>
        <w:t>Cathaysia</w:t>
      </w:r>
      <w:proofErr w:type="spellEnd"/>
      <w:r>
        <w:t xml:space="preserve"> block (South China) and its implication for the Late Mesozoic magmatism. </w:t>
      </w:r>
      <w:r>
        <w:rPr>
          <w:i/>
          <w:iCs/>
        </w:rPr>
        <w:t>Physics of the Earth and Planetary Interiors</w:t>
      </w:r>
      <w:r>
        <w:t xml:space="preserve">, </w:t>
      </w:r>
      <w:r>
        <w:rPr>
          <w:i/>
          <w:iCs/>
        </w:rPr>
        <w:t>291</w:t>
      </w:r>
      <w:r>
        <w:t xml:space="preserve">, 24–34. </w:t>
      </w:r>
      <w:r w:rsidR="00BA07C7" w:rsidRPr="00BA07C7">
        <w:t xml:space="preserve">https://doi.org/10.1016/j.pepi.2019.04.003 </w:t>
      </w:r>
    </w:p>
    <w:p w14:paraId="3A056D96" w14:textId="24AF0319" w:rsidR="00BA07C7" w:rsidRDefault="0065273E" w:rsidP="00B66542">
      <w:pPr>
        <w:pStyle w:val="af4"/>
      </w:pPr>
      <w:r w:rsidRPr="0065273E">
        <w:t>Ding, L., Kapp, P., Cai, F., Garzione, C. N., Xiong, Z., Wang, H., &amp; Wang, C. (2022). Timing and mechanisms of Tibetan Plateau uplift. Nature Reviews Earth &amp; Environment, 3(10), 652–667. https://doi.org/10.1038/s43017-022-00318-4</w:t>
      </w:r>
    </w:p>
    <w:p w14:paraId="2C5B9348" w14:textId="49BB85B6" w:rsidR="00B66542" w:rsidRDefault="00BA07C7" w:rsidP="00B66542">
      <w:pPr>
        <w:pStyle w:val="af4"/>
      </w:pPr>
      <w:r w:rsidRPr="00BA07C7">
        <w:t xml:space="preserve">Dong, H., Wei, W., Jin, S., Ye, G., Jones, A. G., Zhang, L., et al. (2020). Shaping the Surface Deformation of Central and South Tibetan Plateau: Insights </w:t>
      </w:r>
      <w:proofErr w:type="gramStart"/>
      <w:r w:rsidRPr="00BA07C7">
        <w:t>From</w:t>
      </w:r>
      <w:proofErr w:type="gramEnd"/>
      <w:r w:rsidRPr="00BA07C7">
        <w:t xml:space="preserve"> </w:t>
      </w:r>
      <w:proofErr w:type="spellStart"/>
      <w:r w:rsidRPr="00BA07C7">
        <w:t>Magnetotelluric</w:t>
      </w:r>
      <w:proofErr w:type="spellEnd"/>
      <w:r w:rsidRPr="00BA07C7">
        <w:t xml:space="preserve"> Array Data. Journal of Geophysical Research: Solid Earth, 125(9). https://doi.org/10.1029/2019JB019206</w:t>
      </w:r>
    </w:p>
    <w:p w14:paraId="502DF8DD" w14:textId="77777777" w:rsidR="00B66542" w:rsidRDefault="00B66542" w:rsidP="00B66542">
      <w:pPr>
        <w:pStyle w:val="af4"/>
      </w:pPr>
      <w:r>
        <w:t xml:space="preserve">England, P., &amp; Houseman, G. (1986). Finite strain calculations of continental deformation: 2. Comparison with the India-Asia Collision Zone.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91</w:t>
      </w:r>
      <w:r>
        <w:t>(B3), 3664–3676. https://doi.org/10.1029/JB091iB03p03664</w:t>
      </w:r>
    </w:p>
    <w:p w14:paraId="0EB1099C" w14:textId="77777777" w:rsidR="00B66542" w:rsidRDefault="00B66542" w:rsidP="00B66542">
      <w:pPr>
        <w:pStyle w:val="af4"/>
      </w:pPr>
      <w:r>
        <w:t xml:space="preserve">England, P., &amp; Houseman, G. (1989). Extension during continental convergence, with application to the Tibetan Plateau. </w:t>
      </w:r>
      <w:r>
        <w:rPr>
          <w:i/>
          <w:iCs/>
        </w:rPr>
        <w:t>Journal of Geophysical Research</w:t>
      </w:r>
      <w:r>
        <w:t xml:space="preserve">, </w:t>
      </w:r>
      <w:r>
        <w:rPr>
          <w:i/>
          <w:iCs/>
        </w:rPr>
        <w:t>94</w:t>
      </w:r>
      <w:r>
        <w:t>(B12), 17561. https://doi.org/10.1029/JB094iB12p17561</w:t>
      </w:r>
    </w:p>
    <w:p w14:paraId="38CA588D" w14:textId="77777777" w:rsidR="00B66542" w:rsidRDefault="00B66542" w:rsidP="00B66542">
      <w:pPr>
        <w:pStyle w:val="af4"/>
      </w:pPr>
      <w:r>
        <w:t xml:space="preserve">Frederiksen, A. W., &amp; Bostock, M. G. (2000). Modelling </w:t>
      </w:r>
      <w:proofErr w:type="spellStart"/>
      <w:r>
        <w:t>teleseismic</w:t>
      </w:r>
      <w:proofErr w:type="spellEnd"/>
      <w:r>
        <w:t xml:space="preserve"> waves in dipping anisotropic structures. </w:t>
      </w:r>
      <w:r>
        <w:rPr>
          <w:i/>
          <w:iCs/>
        </w:rPr>
        <w:t>Geophysical Journal International</w:t>
      </w:r>
      <w:r>
        <w:t xml:space="preserve">, </w:t>
      </w:r>
      <w:r>
        <w:rPr>
          <w:i/>
          <w:iCs/>
        </w:rPr>
        <w:t>141</w:t>
      </w:r>
      <w:r>
        <w:t>(2), 401–412. https://doi.org/10.1046/j.1365-246x.2000.00090.x</w:t>
      </w:r>
    </w:p>
    <w:p w14:paraId="3E48881A" w14:textId="29A5A404" w:rsidR="00A1526C" w:rsidRDefault="00A1526C" w:rsidP="00B66542">
      <w:pPr>
        <w:pStyle w:val="af4"/>
        <w:rPr>
          <w:rFonts w:eastAsia="宋体"/>
          <w:lang w:eastAsia="zh-CN"/>
        </w:rPr>
      </w:pPr>
      <w:bookmarkStart w:id="402" w:name="OLE_LINK442"/>
      <w:bookmarkStart w:id="403" w:name="OLE_LINK454"/>
      <w:bookmarkStart w:id="404" w:name="OLE_LINK455"/>
      <w:r w:rsidRPr="00A1526C">
        <w:rPr>
          <w:rFonts w:eastAsia="宋体"/>
          <w:lang w:eastAsia="zh-CN"/>
        </w:rPr>
        <w:t>Gong, J</w:t>
      </w:r>
      <w:r w:rsidR="009A279A">
        <w:rPr>
          <w:rFonts w:eastAsia="宋体"/>
          <w:lang w:eastAsia="zh-CN"/>
        </w:rPr>
        <w:t>.</w:t>
      </w:r>
      <w:r w:rsidRPr="00A1526C">
        <w:rPr>
          <w:rFonts w:eastAsia="宋体"/>
          <w:lang w:eastAsia="zh-CN"/>
        </w:rPr>
        <w:t>, Li, J</w:t>
      </w:r>
      <w:r w:rsidR="009A279A">
        <w:rPr>
          <w:rFonts w:eastAsia="宋体"/>
          <w:lang w:eastAsia="zh-CN"/>
        </w:rPr>
        <w:t>.</w:t>
      </w:r>
      <w:r w:rsidRPr="00A1526C">
        <w:rPr>
          <w:rFonts w:eastAsia="宋体"/>
          <w:lang w:eastAsia="zh-CN"/>
        </w:rPr>
        <w:t>, &amp; Li, M. (2023</w:t>
      </w:r>
      <w:r w:rsidR="009A279A">
        <w:rPr>
          <w:rFonts w:eastAsia="宋体"/>
          <w:lang w:eastAsia="zh-CN"/>
        </w:rPr>
        <w:t>a</w:t>
      </w:r>
      <w:r w:rsidRPr="00A1526C">
        <w:rPr>
          <w:rFonts w:eastAsia="宋体"/>
          <w:lang w:eastAsia="zh-CN"/>
        </w:rPr>
        <w:t>). H-κ-c-auto (</w:t>
      </w:r>
      <w:r w:rsidR="009A279A">
        <w:rPr>
          <w:rFonts w:eastAsia="宋体"/>
          <w:lang w:eastAsia="zh-CN"/>
        </w:rPr>
        <w:t xml:space="preserve">Version </w:t>
      </w:r>
      <w:r w:rsidRPr="00A1526C">
        <w:rPr>
          <w:rFonts w:eastAsia="宋体"/>
          <w:lang w:eastAsia="zh-CN"/>
        </w:rPr>
        <w:t>1.0.0)</w:t>
      </w:r>
      <w:r w:rsidR="00C230BC">
        <w:rPr>
          <w:rFonts w:eastAsia="宋体"/>
          <w:lang w:eastAsia="zh-CN"/>
        </w:rPr>
        <w:t xml:space="preserve"> [Software]</w:t>
      </w:r>
      <w:r w:rsidRPr="00A1526C">
        <w:rPr>
          <w:rFonts w:eastAsia="宋体"/>
          <w:lang w:eastAsia="zh-CN"/>
        </w:rPr>
        <w:t xml:space="preserve">. </w:t>
      </w:r>
      <w:proofErr w:type="spellStart"/>
      <w:r w:rsidRPr="00A1526C">
        <w:rPr>
          <w:rFonts w:eastAsia="宋体"/>
          <w:lang w:eastAsia="zh-CN"/>
        </w:rPr>
        <w:t>Zenodo</w:t>
      </w:r>
      <w:proofErr w:type="spellEnd"/>
      <w:r w:rsidRPr="00A1526C">
        <w:rPr>
          <w:rFonts w:eastAsia="宋体"/>
          <w:lang w:eastAsia="zh-CN"/>
        </w:rPr>
        <w:t>.</w:t>
      </w:r>
      <w:r>
        <w:rPr>
          <w:rFonts w:eastAsia="宋体"/>
          <w:lang w:eastAsia="zh-CN"/>
        </w:rPr>
        <w:t xml:space="preserve"> </w:t>
      </w:r>
      <w:bookmarkStart w:id="405" w:name="OLE_LINK158"/>
      <w:bookmarkStart w:id="406" w:name="OLE_LINK159"/>
      <w:r w:rsidRPr="00A1526C">
        <w:rPr>
          <w:rFonts w:eastAsia="宋体"/>
          <w:lang w:eastAsia="zh-CN"/>
        </w:rPr>
        <w:t>https://doi.org/10.5281/zenodo.8158700</w:t>
      </w:r>
      <w:bookmarkEnd w:id="405"/>
      <w:bookmarkEnd w:id="406"/>
    </w:p>
    <w:p w14:paraId="21D169A2" w14:textId="629493F4" w:rsidR="0054403E" w:rsidRPr="0054403E" w:rsidRDefault="0054403E" w:rsidP="00B66542">
      <w:pPr>
        <w:pStyle w:val="af4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G</w:t>
      </w:r>
      <w:r>
        <w:rPr>
          <w:rFonts w:eastAsia="宋体"/>
          <w:lang w:eastAsia="zh-CN"/>
        </w:rPr>
        <w:t>ong, J., Li,</w:t>
      </w:r>
      <w:r w:rsidR="00FB17E2">
        <w:rPr>
          <w:rFonts w:eastAsia="宋体"/>
          <w:lang w:eastAsia="zh-CN"/>
        </w:rPr>
        <w:t xml:space="preserve"> J., &amp; Li, M.</w:t>
      </w:r>
      <w:r w:rsidR="002D449B">
        <w:rPr>
          <w:rFonts w:eastAsia="宋体"/>
          <w:lang w:eastAsia="zh-CN"/>
        </w:rPr>
        <w:t xml:space="preserve"> (2023</w:t>
      </w:r>
      <w:r w:rsidR="009A279A">
        <w:rPr>
          <w:rFonts w:eastAsia="宋体"/>
          <w:lang w:eastAsia="zh-CN"/>
        </w:rPr>
        <w:t>b</w:t>
      </w:r>
      <w:r w:rsidR="002D449B">
        <w:rPr>
          <w:rFonts w:eastAsia="宋体"/>
          <w:lang w:eastAsia="zh-CN"/>
        </w:rPr>
        <w:t>).</w:t>
      </w:r>
      <w:bookmarkEnd w:id="402"/>
      <w:r w:rsidR="002D449B">
        <w:rPr>
          <w:rFonts w:eastAsia="宋体"/>
          <w:lang w:eastAsia="zh-CN"/>
        </w:rPr>
        <w:t xml:space="preserve"> </w:t>
      </w:r>
      <w:proofErr w:type="spellStart"/>
      <w:r w:rsidR="002D449B">
        <w:rPr>
          <w:rFonts w:eastAsia="宋体"/>
          <w:lang w:eastAsia="zh-CN"/>
        </w:rPr>
        <w:t>Hkc_Pick</w:t>
      </w:r>
      <w:proofErr w:type="spellEnd"/>
      <w:r w:rsidR="002D449B">
        <w:rPr>
          <w:rFonts w:eastAsia="宋体"/>
          <w:lang w:eastAsia="zh-CN"/>
        </w:rPr>
        <w:t xml:space="preserve"> </w:t>
      </w:r>
      <w:r w:rsidR="009A279A">
        <w:rPr>
          <w:rFonts w:eastAsia="宋体"/>
          <w:lang w:eastAsia="zh-CN"/>
        </w:rPr>
        <w:t>(</w:t>
      </w:r>
      <w:r w:rsidR="002D449B">
        <w:rPr>
          <w:rFonts w:eastAsia="宋体"/>
          <w:lang w:eastAsia="zh-CN"/>
        </w:rPr>
        <w:t>Version 1.0.0</w:t>
      </w:r>
      <w:r w:rsidR="009A279A">
        <w:rPr>
          <w:rFonts w:eastAsia="宋体"/>
          <w:lang w:eastAsia="zh-CN"/>
        </w:rPr>
        <w:t>)</w:t>
      </w:r>
      <w:bookmarkStart w:id="407" w:name="OLE_LINK451"/>
      <w:bookmarkStart w:id="408" w:name="OLE_LINK452"/>
      <w:r w:rsidR="002D449B">
        <w:rPr>
          <w:rFonts w:eastAsia="宋体"/>
          <w:lang w:eastAsia="zh-CN"/>
        </w:rPr>
        <w:t xml:space="preserve"> [Software]</w:t>
      </w:r>
      <w:bookmarkEnd w:id="407"/>
      <w:bookmarkEnd w:id="408"/>
      <w:r w:rsidR="002D449B">
        <w:rPr>
          <w:rFonts w:eastAsia="宋体"/>
          <w:lang w:eastAsia="zh-CN"/>
        </w:rPr>
        <w:t xml:space="preserve">. </w:t>
      </w:r>
      <w:bookmarkStart w:id="409" w:name="OLE_LINK446"/>
      <w:bookmarkStart w:id="410" w:name="OLE_LINK447"/>
      <w:proofErr w:type="spellStart"/>
      <w:r w:rsidR="002D449B">
        <w:rPr>
          <w:rFonts w:eastAsia="宋体"/>
          <w:lang w:eastAsia="zh-CN"/>
        </w:rPr>
        <w:t>Zenodo</w:t>
      </w:r>
      <w:proofErr w:type="spellEnd"/>
      <w:r w:rsidR="002D449B">
        <w:rPr>
          <w:rFonts w:eastAsia="宋体"/>
          <w:lang w:eastAsia="zh-CN"/>
        </w:rPr>
        <w:t>.</w:t>
      </w:r>
      <w:bookmarkEnd w:id="409"/>
      <w:bookmarkEnd w:id="410"/>
      <w:r w:rsidR="002D449B">
        <w:rPr>
          <w:rFonts w:eastAsia="宋体"/>
          <w:lang w:eastAsia="zh-CN"/>
        </w:rPr>
        <w:t xml:space="preserve"> </w:t>
      </w:r>
      <w:bookmarkStart w:id="411" w:name="OLE_LINK470"/>
      <w:bookmarkStart w:id="412" w:name="OLE_LINK471"/>
      <w:bookmarkStart w:id="413" w:name="OLE_LINK155"/>
      <w:r w:rsidR="007D03F0" w:rsidRPr="007D03F0">
        <w:rPr>
          <w:rFonts w:eastAsia="宋体"/>
          <w:lang w:eastAsia="zh-CN"/>
        </w:rPr>
        <w:t>https://doi.org/10.5281/zenodo.8158587</w:t>
      </w:r>
      <w:bookmarkEnd w:id="411"/>
      <w:bookmarkEnd w:id="412"/>
      <w:bookmarkEnd w:id="413"/>
    </w:p>
    <w:p w14:paraId="3B49E933" w14:textId="087A928C" w:rsidR="00F81137" w:rsidRDefault="00F81137" w:rsidP="00B66542">
      <w:pPr>
        <w:pStyle w:val="af4"/>
      </w:pPr>
      <w:r>
        <w:rPr>
          <w:rFonts w:eastAsia="宋体" w:hint="eastAsia"/>
          <w:lang w:eastAsia="zh-CN"/>
        </w:rPr>
        <w:t>G</w:t>
      </w:r>
      <w:r>
        <w:rPr>
          <w:rFonts w:eastAsia="宋体"/>
          <w:lang w:eastAsia="zh-CN"/>
        </w:rPr>
        <w:t>ong, J., Li, J., &amp; Li, M. (2023</w:t>
      </w:r>
      <w:r w:rsidR="009A279A">
        <w:rPr>
          <w:rFonts w:eastAsia="宋体"/>
          <w:lang w:eastAsia="zh-CN"/>
        </w:rPr>
        <w:t>c</w:t>
      </w:r>
      <w:r>
        <w:rPr>
          <w:rFonts w:eastAsia="宋体"/>
          <w:lang w:eastAsia="zh-CN"/>
        </w:rPr>
        <w:t>).</w:t>
      </w:r>
      <w:r w:rsidR="003E4A84">
        <w:rPr>
          <w:rFonts w:eastAsia="宋体"/>
          <w:lang w:eastAsia="zh-CN"/>
        </w:rPr>
        <w:t xml:space="preserve"> </w:t>
      </w:r>
      <w:r w:rsidR="003E4A84" w:rsidRPr="003E4A84">
        <w:rPr>
          <w:rFonts w:eastAsia="宋体"/>
          <w:lang w:eastAsia="zh-CN"/>
        </w:rPr>
        <w:t xml:space="preserve">The figures for stability tests and </w:t>
      </w:r>
      <w:r w:rsidR="003E4A84" w:rsidRPr="003E4A84">
        <w:rPr>
          <w:rFonts w:eastAsia="宋体"/>
          <w:i/>
          <w:lang w:eastAsia="zh-CN"/>
        </w:rPr>
        <w:t>H-κ-c</w:t>
      </w:r>
      <w:r w:rsidR="003E4A84" w:rsidRPr="003E4A84">
        <w:rPr>
          <w:rFonts w:eastAsia="宋体"/>
          <w:lang w:eastAsia="zh-CN"/>
        </w:rPr>
        <w:t xml:space="preserve"> results in central-southern Tibetan Plateau</w:t>
      </w:r>
      <w:r w:rsidR="00FA0F33">
        <w:rPr>
          <w:rFonts w:eastAsia="宋体"/>
          <w:lang w:eastAsia="zh-CN"/>
        </w:rPr>
        <w:t xml:space="preserve"> [Dataset]. </w:t>
      </w:r>
      <w:proofErr w:type="spellStart"/>
      <w:r w:rsidR="00FA0F33">
        <w:rPr>
          <w:rFonts w:eastAsia="宋体"/>
          <w:lang w:eastAsia="zh-CN"/>
        </w:rPr>
        <w:t>Zenodo</w:t>
      </w:r>
      <w:proofErr w:type="spellEnd"/>
      <w:r w:rsidR="00FA0F33">
        <w:rPr>
          <w:rFonts w:eastAsia="宋体"/>
          <w:lang w:eastAsia="zh-CN"/>
        </w:rPr>
        <w:t xml:space="preserve">. </w:t>
      </w:r>
      <w:bookmarkStart w:id="414" w:name="OLE_LINK153"/>
      <w:bookmarkStart w:id="415" w:name="OLE_LINK154"/>
      <w:r w:rsidR="000E207F" w:rsidRPr="000E207F">
        <w:rPr>
          <w:rFonts w:eastAsia="宋体"/>
          <w:lang w:eastAsia="zh-CN"/>
        </w:rPr>
        <w:t>https://doi.org/10.5281/zenodo.8317789</w:t>
      </w:r>
      <w:bookmarkEnd w:id="414"/>
      <w:bookmarkEnd w:id="415"/>
    </w:p>
    <w:bookmarkEnd w:id="403"/>
    <w:bookmarkEnd w:id="404"/>
    <w:p w14:paraId="45B3D983" w14:textId="1A293E5B" w:rsidR="00B66542" w:rsidRDefault="00B66542" w:rsidP="00B66542">
      <w:pPr>
        <w:pStyle w:val="af4"/>
      </w:pPr>
      <w:r>
        <w:t xml:space="preserve">Hammond, J. O. S. (2014). Constraining melt geometries beneath the Afar Depression, Ethiopia from </w:t>
      </w:r>
      <w:proofErr w:type="spellStart"/>
      <w:r>
        <w:t>teleseismic</w:t>
      </w:r>
      <w:proofErr w:type="spellEnd"/>
      <w:r>
        <w:t xml:space="preserve"> receiver functions: The anisotropic H‐κ stacking technique. </w:t>
      </w:r>
      <w:r>
        <w:rPr>
          <w:i/>
          <w:iCs/>
        </w:rPr>
        <w:t>Geochemistry, Geophysics, Geosystems</w:t>
      </w:r>
      <w:r>
        <w:t xml:space="preserve">, </w:t>
      </w:r>
      <w:r>
        <w:rPr>
          <w:i/>
          <w:iCs/>
        </w:rPr>
        <w:t>15</w:t>
      </w:r>
      <w:r>
        <w:t>(4), 1316–1332. https://doi.org/10.1002/2013GC005186</w:t>
      </w:r>
    </w:p>
    <w:p w14:paraId="263169B1" w14:textId="27259A94" w:rsidR="00276838" w:rsidRDefault="00B66542" w:rsidP="00B66542">
      <w:pPr>
        <w:pStyle w:val="af4"/>
      </w:pPr>
      <w:r>
        <w:lastRenderedPageBreak/>
        <w:t xml:space="preserve">Han, R., Yang, D., Li, Q., Huang, R., Zhang, H., Li, J., et al. (2023). Receiver function imaging of dense seismic array and deep dynamic mechanism beneath the eastern South China. </w:t>
      </w:r>
      <w:r>
        <w:rPr>
          <w:i/>
          <w:iCs/>
        </w:rPr>
        <w:t>Science China Earth Sciences</w:t>
      </w:r>
      <w:r>
        <w:t xml:space="preserve">. </w:t>
      </w:r>
      <w:r w:rsidR="00276838" w:rsidRPr="00C122C7">
        <w:t>https://doi.org/10.1007/s11430-022-1046-7</w:t>
      </w:r>
      <w:r w:rsidR="00276838" w:rsidRPr="00276838">
        <w:t xml:space="preserve"> </w:t>
      </w:r>
    </w:p>
    <w:p w14:paraId="1FAC4A96" w14:textId="56DE38AF" w:rsidR="00B66542" w:rsidRDefault="00276838" w:rsidP="00B66542">
      <w:pPr>
        <w:pStyle w:val="af4"/>
      </w:pPr>
      <w:r w:rsidRPr="00276838">
        <w:t>Hetényi, G., Vergne, J., Bollinger, L., &amp; Cattin, R. (2011). Discontinuous low-velocity zones in southern Tibet question the viability of the channel flow model. Geological Society, London, Special Publications, 353(1), 99–108. https://doi.org/10.1144/SP353.6</w:t>
      </w:r>
    </w:p>
    <w:p w14:paraId="2FB627B9" w14:textId="77777777" w:rsidR="00B66542" w:rsidRDefault="00B66542" w:rsidP="00B66542">
      <w:pPr>
        <w:pStyle w:val="af4"/>
      </w:pPr>
      <w:r>
        <w:t xml:space="preserve">Hetényi, G., Cattin, R., Berthet, T., Le Moigne, N., Chophel, J., </w:t>
      </w:r>
      <w:proofErr w:type="spellStart"/>
      <w:r>
        <w:t>Lechmann</w:t>
      </w:r>
      <w:proofErr w:type="spellEnd"/>
      <w:r>
        <w:t xml:space="preserve">, S., et al. (2016). Segmentation of the Himalayas as revealed by arc-parallel gravity anomalies. </w:t>
      </w:r>
      <w:r>
        <w:rPr>
          <w:i/>
          <w:iCs/>
        </w:rPr>
        <w:t>Scientific Reports</w:t>
      </w:r>
      <w:r>
        <w:t xml:space="preserve">, </w:t>
      </w:r>
      <w:r>
        <w:rPr>
          <w:i/>
          <w:iCs/>
        </w:rPr>
        <w:t>6</w:t>
      </w:r>
      <w:r>
        <w:t>(1), 33866. https://doi.org/10.1038/srep33866</w:t>
      </w:r>
    </w:p>
    <w:p w14:paraId="7A1EA5C4" w14:textId="77777777" w:rsidR="00B66542" w:rsidRDefault="00B66542" w:rsidP="00B66542">
      <w:pPr>
        <w:pStyle w:val="af4"/>
      </w:pPr>
      <w:r>
        <w:t xml:space="preserve">Hou, Z., Gao, Y.-F., Qu, X.-M., Rui, Z.-Y., &amp; Mo, X.-X. (2004). Origin of </w:t>
      </w:r>
      <w:proofErr w:type="spellStart"/>
      <w:r>
        <w:t>adakitic</w:t>
      </w:r>
      <w:proofErr w:type="spellEnd"/>
      <w:r>
        <w:t xml:space="preserve"> </w:t>
      </w:r>
      <w:proofErr w:type="spellStart"/>
      <w:r>
        <w:t>intrusives</w:t>
      </w:r>
      <w:proofErr w:type="spellEnd"/>
      <w:r>
        <w:t xml:space="preserve"> generated during mid-Miocene east–west extension in southern Tibet.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220</w:t>
      </w:r>
      <w:r>
        <w:t>(1–2), 139–155. https://doi.org/10.1016/S0012-821X(04)00007-X</w:t>
      </w:r>
    </w:p>
    <w:p w14:paraId="0F6D7021" w14:textId="77777777" w:rsidR="00AE0038" w:rsidRDefault="00B66542" w:rsidP="00B66542">
      <w:pPr>
        <w:pStyle w:val="af4"/>
      </w:pPr>
      <w:r>
        <w:t xml:space="preserve">Hou, Z., Zhao, Z., Gao, Y., Yang, Z., &amp; Jiang, W. (2006). Tearing and </w:t>
      </w:r>
      <w:proofErr w:type="spellStart"/>
      <w:r>
        <w:t>dischronal</w:t>
      </w:r>
      <w:proofErr w:type="spellEnd"/>
      <w:r>
        <w:t xml:space="preserve"> subduction of the Indian continental </w:t>
      </w:r>
      <w:proofErr w:type="spellStart"/>
      <w:proofErr w:type="gramStart"/>
      <w:r>
        <w:t>slab:Evidence</w:t>
      </w:r>
      <w:proofErr w:type="spellEnd"/>
      <w:proofErr w:type="gramEnd"/>
      <w:r>
        <w:t xml:space="preserve"> from Cenozoic </w:t>
      </w:r>
      <w:proofErr w:type="spellStart"/>
      <w:r>
        <w:t>Gangdese</w:t>
      </w:r>
      <w:proofErr w:type="spellEnd"/>
      <w:r>
        <w:t xml:space="preserve"> volcano-magmatic rocks in south Tibet. </w:t>
      </w:r>
      <w:r>
        <w:rPr>
          <w:i/>
          <w:iCs/>
        </w:rPr>
        <w:t xml:space="preserve">Acta </w:t>
      </w:r>
      <w:proofErr w:type="spellStart"/>
      <w:r>
        <w:rPr>
          <w:i/>
          <w:iCs/>
        </w:rPr>
        <w:t>Petrologica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Sinica</w:t>
      </w:r>
      <w:proofErr w:type="spellEnd"/>
      <w:r>
        <w:t xml:space="preserve">, </w:t>
      </w:r>
      <w:r>
        <w:rPr>
          <w:i/>
          <w:iCs/>
        </w:rPr>
        <w:t>22</w:t>
      </w:r>
      <w:r>
        <w:t>(4), 761–774. https://doi.org/10.3321/j.issn:1000-0569.2006.04.001</w:t>
      </w:r>
      <w:r w:rsidR="00AE0038" w:rsidRPr="00AE0038">
        <w:t xml:space="preserve"> </w:t>
      </w:r>
    </w:p>
    <w:p w14:paraId="04CA4DF0" w14:textId="61ECA88F" w:rsidR="00B66542" w:rsidRDefault="00AE0038" w:rsidP="00B66542">
      <w:pPr>
        <w:pStyle w:val="af4"/>
      </w:pPr>
      <w:r w:rsidRPr="00AE0038">
        <w:t xml:space="preserve">Hou, </w:t>
      </w:r>
      <w:r>
        <w:t>Z.</w:t>
      </w:r>
      <w:r w:rsidRPr="00AE0038">
        <w:t>, Wang, R., Zhang, H., Zheng, Y., Jin, S., Thybo, H., et al. (2023). Formation of giant copper deposits in Tibet driven by tearing of the subducted Indian plate. Earth-Science Reviews, 243, 104482. https://doi.org/10.1016/j.earscirev.2023.104482</w:t>
      </w:r>
    </w:p>
    <w:p w14:paraId="601C9BDE" w14:textId="77777777" w:rsidR="00B66542" w:rsidRDefault="00B66542" w:rsidP="00B66542">
      <w:pPr>
        <w:pStyle w:val="af4"/>
      </w:pPr>
      <w:r>
        <w:t xml:space="preserve">Hu, J., Yang, H., Li, G., &amp; Peng, H. (2015). A review on the analysis of the crustal and upper mantle structure using receiver functions. </w:t>
      </w:r>
      <w:r>
        <w:rPr>
          <w:i/>
          <w:iCs/>
        </w:rPr>
        <w:t>Journal of Asian Earth Sciences</w:t>
      </w:r>
      <w:r>
        <w:t xml:space="preserve">, </w:t>
      </w:r>
      <w:r>
        <w:rPr>
          <w:i/>
          <w:iCs/>
        </w:rPr>
        <w:t>111</w:t>
      </w:r>
      <w:r>
        <w:t>, 589–603. https://doi.org/10.1016/j.jseaes.2015.06.007</w:t>
      </w:r>
    </w:p>
    <w:p w14:paraId="360860C8" w14:textId="77777777" w:rsidR="00136E21" w:rsidRDefault="00B66542" w:rsidP="00B66542">
      <w:pPr>
        <w:pStyle w:val="af4"/>
      </w:pPr>
      <w:r>
        <w:t xml:space="preserve">Huang, S., Yao, H., Lu, Z., Tian, X., Zheng, Y., Wang, R., et al. (2020). High‐Resolution 3‐D Shear Wave Velocity Model of the Tibetan Plateau: Implications for Crustal Deformation and Porphyry Cu Deposit Formation.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125</w:t>
      </w:r>
      <w:r>
        <w:t>(7). https://doi.org/10.1029/2019JB019215</w:t>
      </w:r>
      <w:r w:rsidR="004A3D89" w:rsidRPr="004A3D89">
        <w:t xml:space="preserve"> </w:t>
      </w:r>
    </w:p>
    <w:p w14:paraId="44948FE1" w14:textId="4121500A" w:rsidR="00B66542" w:rsidRDefault="004A3D89" w:rsidP="00B66542">
      <w:pPr>
        <w:pStyle w:val="af4"/>
      </w:pPr>
      <w:r w:rsidRPr="004A3D89">
        <w:t>Jamieson, R. A., Unsworth, M. J., Harris, N. B. W., Rosenberg, C. L., &amp; Schulmann, K. (2011). Crustal Melting and the Flow of Mountains. Elements, 7(4), 253–260. https://doi.org/10.2113/gselements.7.4.253</w:t>
      </w:r>
    </w:p>
    <w:p w14:paraId="12608AB9" w14:textId="77777777" w:rsidR="00B66542" w:rsidRDefault="00B66542" w:rsidP="00B66542">
      <w:pPr>
        <w:pStyle w:val="af4"/>
      </w:pPr>
      <w:proofErr w:type="spellStart"/>
      <w:r>
        <w:t>Jaupart</w:t>
      </w:r>
      <w:proofErr w:type="spellEnd"/>
      <w:r>
        <w:t xml:space="preserve">, C., Mareschal, J.-C., &amp; </w:t>
      </w:r>
      <w:proofErr w:type="spellStart"/>
      <w:r>
        <w:t>Iarotsky</w:t>
      </w:r>
      <w:proofErr w:type="spellEnd"/>
      <w:r>
        <w:t xml:space="preserve">, L. (2016). Radiogenic heat production in the continental crust. </w:t>
      </w:r>
      <w:proofErr w:type="spellStart"/>
      <w:r>
        <w:rPr>
          <w:i/>
          <w:iCs/>
        </w:rPr>
        <w:t>Lithos</w:t>
      </w:r>
      <w:proofErr w:type="spellEnd"/>
      <w:r>
        <w:t xml:space="preserve">, </w:t>
      </w:r>
      <w:r>
        <w:rPr>
          <w:i/>
          <w:iCs/>
        </w:rPr>
        <w:t>262</w:t>
      </w:r>
      <w:r>
        <w:t>, 398–427. https://doi.org/10.1016/j.lithos.2016.07.017</w:t>
      </w:r>
    </w:p>
    <w:p w14:paraId="1CB6A8D6" w14:textId="33D449E9" w:rsidR="00B66542" w:rsidRDefault="00B66542" w:rsidP="00B66542">
      <w:pPr>
        <w:pStyle w:val="af4"/>
      </w:pPr>
      <w:r>
        <w:lastRenderedPageBreak/>
        <w:t xml:space="preserve">Ji, S., Wang, Q., &amp; Li, L. (2019). Seismic velocities, Poisson’s ratios and potential auxetic behavior of volcanic rocks. </w:t>
      </w:r>
      <w:r>
        <w:rPr>
          <w:i/>
          <w:iCs/>
        </w:rPr>
        <w:t>Tectonophysics</w:t>
      </w:r>
      <w:r>
        <w:t xml:space="preserve">, </w:t>
      </w:r>
      <w:r>
        <w:rPr>
          <w:i/>
          <w:iCs/>
        </w:rPr>
        <w:t>766</w:t>
      </w:r>
      <w:r>
        <w:t>, 270–282. https://doi.org/10.1016/j.tecto.2019.06.013</w:t>
      </w:r>
    </w:p>
    <w:p w14:paraId="2677D41D" w14:textId="77777777" w:rsidR="00B66542" w:rsidRDefault="00B66542" w:rsidP="00B66542">
      <w:pPr>
        <w:pStyle w:val="af4"/>
      </w:pPr>
      <w:r>
        <w:t xml:space="preserve">Jiménez-Munt, I., </w:t>
      </w:r>
      <w:proofErr w:type="spellStart"/>
      <w:r>
        <w:t>Fernàndez</w:t>
      </w:r>
      <w:proofErr w:type="spellEnd"/>
      <w:r>
        <w:t xml:space="preserve">, M., </w:t>
      </w:r>
      <w:proofErr w:type="spellStart"/>
      <w:r>
        <w:t>Vergés</w:t>
      </w:r>
      <w:proofErr w:type="spellEnd"/>
      <w:r>
        <w:t xml:space="preserve">, J., &amp; Platt, J. P. (2008). Lithosphere structure underneath the Tibetan Plateau inferred from elevation, gravity and geoid anomalies.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267</w:t>
      </w:r>
      <w:r>
        <w:t>(1–2), 276–289. https://doi.org/10.1016/j.epsl.2007.11.045</w:t>
      </w:r>
    </w:p>
    <w:p w14:paraId="5E11231E" w14:textId="77777777" w:rsidR="00B66542" w:rsidRDefault="00B66542" w:rsidP="00B66542">
      <w:pPr>
        <w:pStyle w:val="af4"/>
      </w:pPr>
      <w:r>
        <w:t>Jin, S., Sheng, Y., Comeau, M. J., Becken, Michael., Wei, W., Ye, G., et al. (2022). Relationship of the Crustal Structure, Rheology, and Tectonic Dynamics Beneath the Lhasa‐</w:t>
      </w:r>
      <w:proofErr w:type="spellStart"/>
      <w:r>
        <w:t>Gangdese</w:t>
      </w:r>
      <w:proofErr w:type="spellEnd"/>
      <w:r>
        <w:t xml:space="preserve"> Terrane (Southern Tibet) Based on a 3‐D Electrical Model.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127</w:t>
      </w:r>
      <w:r>
        <w:t>(11). https://doi.org/10.1029/2022JB024318</w:t>
      </w:r>
    </w:p>
    <w:p w14:paraId="527D13C8" w14:textId="4B92061C" w:rsidR="00B66542" w:rsidRDefault="00B66542" w:rsidP="00B66542">
      <w:pPr>
        <w:pStyle w:val="af4"/>
      </w:pPr>
      <w:r>
        <w:t xml:space="preserve">Kaviani, A., &amp; </w:t>
      </w:r>
      <w:proofErr w:type="spellStart"/>
      <w:r>
        <w:t>Rümpker</w:t>
      </w:r>
      <w:proofErr w:type="spellEnd"/>
      <w:r>
        <w:t xml:space="preserve">, G. (2015). Generalization of the </w:t>
      </w:r>
      <w:r>
        <w:rPr>
          <w:i/>
          <w:iCs/>
        </w:rPr>
        <w:t>H-κ</w:t>
      </w:r>
      <w:r>
        <w:t xml:space="preserve"> stacking method to anisotropic media: </w:t>
      </w:r>
      <w:r w:rsidR="00A314C7">
        <w:t>Anisotropic</w:t>
      </w:r>
      <w:r>
        <w:t xml:space="preserve"> </w:t>
      </w:r>
      <w:r>
        <w:rPr>
          <w:i/>
          <w:iCs/>
        </w:rPr>
        <w:t>H-κ</w:t>
      </w:r>
      <w:r>
        <w:t xml:space="preserve"> </w:t>
      </w:r>
      <w:r w:rsidR="00A314C7">
        <w:t>stacking</w:t>
      </w:r>
      <w:r>
        <w:t xml:space="preserve">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120</w:t>
      </w:r>
      <w:r>
        <w:t>(7), 5135–5153. https://doi.org/10.1002/2014JB011858</w:t>
      </w:r>
    </w:p>
    <w:p w14:paraId="236CD05A" w14:textId="77777777" w:rsidR="00B66542" w:rsidRDefault="00B66542" w:rsidP="00B66542">
      <w:pPr>
        <w:pStyle w:val="af4"/>
      </w:pPr>
      <w:r>
        <w:t xml:space="preserve">Langston, C. A. (1979). Structure under Mount Rainier, Washington, inferred from </w:t>
      </w:r>
      <w:proofErr w:type="spellStart"/>
      <w:r>
        <w:t>teleseismic</w:t>
      </w:r>
      <w:proofErr w:type="spellEnd"/>
      <w:r>
        <w:t xml:space="preserve"> body waves. </w:t>
      </w:r>
      <w:r>
        <w:rPr>
          <w:i/>
          <w:iCs/>
        </w:rPr>
        <w:t>Journal of Geophysical Research</w:t>
      </w:r>
      <w:r>
        <w:t xml:space="preserve">, </w:t>
      </w:r>
      <w:r>
        <w:rPr>
          <w:i/>
          <w:iCs/>
        </w:rPr>
        <w:t>84</w:t>
      </w:r>
      <w:r>
        <w:t>(B9), 4749. https://doi.org/10.1029/JB084iB09p04749</w:t>
      </w:r>
    </w:p>
    <w:p w14:paraId="2081C75E" w14:textId="77777777" w:rsidR="00B66542" w:rsidRDefault="00B66542" w:rsidP="00B66542">
      <w:pPr>
        <w:pStyle w:val="af4"/>
      </w:pPr>
      <w:r>
        <w:t xml:space="preserve">Li, J., &amp; Song, X. (2018). Tearing of Indian mantle lithosphere from high-resolution seismic images and its implications for lithosphere coupling in southern Tibet. </w:t>
      </w:r>
      <w:r>
        <w:rPr>
          <w:i/>
          <w:iCs/>
        </w:rPr>
        <w:t>Proceedings of the National Academy of Sciences</w:t>
      </w:r>
      <w:r>
        <w:t xml:space="preserve">, </w:t>
      </w:r>
      <w:r>
        <w:rPr>
          <w:i/>
          <w:iCs/>
        </w:rPr>
        <w:t>115</w:t>
      </w:r>
      <w:r>
        <w:t>(33), 8296–8300. https://doi.org/10.1073/pnas.1717258115</w:t>
      </w:r>
    </w:p>
    <w:p w14:paraId="2DCA1D3E" w14:textId="77777777" w:rsidR="00B66542" w:rsidRDefault="00B66542" w:rsidP="00B66542">
      <w:pPr>
        <w:pStyle w:val="af4"/>
      </w:pPr>
      <w:r>
        <w:t xml:space="preserve">Li, J., &amp; Song, X. (2021). Crustal structure beneath the Hi-CLIMB seismic array in the central-western Tibetan Plateau from the improved H-κ-c method. </w:t>
      </w:r>
      <w:r>
        <w:rPr>
          <w:i/>
          <w:iCs/>
        </w:rPr>
        <w:t>Earthquake Science</w:t>
      </w:r>
      <w:r>
        <w:t xml:space="preserve">, </w:t>
      </w:r>
      <w:r>
        <w:rPr>
          <w:i/>
          <w:iCs/>
        </w:rPr>
        <w:t>34</w:t>
      </w:r>
      <w:r>
        <w:t>(3), 199–210. https://doi.org/10.29382/eqs-2021-0002</w:t>
      </w:r>
    </w:p>
    <w:p w14:paraId="3DD0A0ED" w14:textId="77777777" w:rsidR="00B66542" w:rsidRDefault="00B66542" w:rsidP="00B66542">
      <w:pPr>
        <w:pStyle w:val="af4"/>
      </w:pPr>
      <w:r>
        <w:t xml:space="preserve">Li, J., Song, X., Zhu, L., &amp; Deng, Y. (2017). Joint Inversion of Surface Wave Dispersions and Receiver Functions with </w:t>
      </w:r>
      <w:r>
        <w:rPr>
          <w:i/>
          <w:iCs/>
        </w:rPr>
        <w:t>P</w:t>
      </w:r>
      <w:r>
        <w:t xml:space="preserve"> Velocity Constraints: Application to Southeastern Tibet: Joint Inversion and Application to Tibet.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122</w:t>
      </w:r>
      <w:r>
        <w:t>(9), 7291–7310. https://doi.org/10.1002/2017JB014135</w:t>
      </w:r>
    </w:p>
    <w:p w14:paraId="07BA6FEE" w14:textId="77777777" w:rsidR="00B66542" w:rsidRDefault="00B66542" w:rsidP="00B66542">
      <w:pPr>
        <w:pStyle w:val="af4"/>
      </w:pPr>
      <w:r>
        <w:t xml:space="preserve">Li, J., Song, X., Wang, P., &amp; Zhu, L. (2019). A Generalized </w:t>
      </w:r>
      <w:r>
        <w:rPr>
          <w:i/>
          <w:iCs/>
        </w:rPr>
        <w:t>H‐κ</w:t>
      </w:r>
      <w:r>
        <w:t xml:space="preserve"> Method </w:t>
      </w:r>
      <w:proofErr w:type="gramStart"/>
      <w:r>
        <w:t>With</w:t>
      </w:r>
      <w:proofErr w:type="gramEnd"/>
      <w:r>
        <w:t xml:space="preserve"> Harmonic Corrections on </w:t>
      </w:r>
      <w:r>
        <w:rPr>
          <w:i/>
          <w:iCs/>
        </w:rPr>
        <w:t>Ps</w:t>
      </w:r>
      <w:r>
        <w:t xml:space="preserve"> and Its Crustal Multiples in Receiver Functions.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124</w:t>
      </w:r>
      <w:r>
        <w:t>(4), 3782–3801. https://doi.org/10.1029/2018JB016356</w:t>
      </w:r>
    </w:p>
    <w:p w14:paraId="2EDC44C2" w14:textId="77777777" w:rsidR="00B66542" w:rsidRDefault="00B66542" w:rsidP="00B66542">
      <w:pPr>
        <w:pStyle w:val="af4"/>
      </w:pPr>
      <w:proofErr w:type="spellStart"/>
      <w:r>
        <w:t>Ligorría</w:t>
      </w:r>
      <w:proofErr w:type="spellEnd"/>
      <w:r>
        <w:t xml:space="preserve">, J. P., &amp; Ammon, C. J. (1999). Iterative deconvolution and receiver-function estimation. </w:t>
      </w:r>
      <w:r>
        <w:rPr>
          <w:i/>
          <w:iCs/>
        </w:rPr>
        <w:t>Bulletin of the Seismological Society of America</w:t>
      </w:r>
      <w:r>
        <w:t xml:space="preserve">, </w:t>
      </w:r>
      <w:r>
        <w:rPr>
          <w:i/>
          <w:iCs/>
        </w:rPr>
        <w:t>89</w:t>
      </w:r>
      <w:r>
        <w:t>(5), 1395–1400. https://doi.org/10.1785/BSSA0890051395</w:t>
      </w:r>
    </w:p>
    <w:p w14:paraId="53469B5F" w14:textId="1C371CBE" w:rsidR="00B66542" w:rsidRDefault="00B66542" w:rsidP="00B66542">
      <w:pPr>
        <w:pStyle w:val="af4"/>
      </w:pPr>
      <w:r>
        <w:lastRenderedPageBreak/>
        <w:t xml:space="preserve">Liu, Z., Tian, X., Yuan, X., Liang, X., Chen, Y., Zhu, G., et al. (2020). Complex structure of upper mantle beneath the </w:t>
      </w:r>
      <w:proofErr w:type="spellStart"/>
      <w:r>
        <w:t>Yadong-Gulu</w:t>
      </w:r>
      <w:proofErr w:type="spellEnd"/>
      <w:r>
        <w:t xml:space="preserve"> rift in Tibet revealed by S-to-P converted waves.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531</w:t>
      </w:r>
      <w:r>
        <w:t>, 115954. https://doi.org/10.1016/j.epsl.2019.115954</w:t>
      </w:r>
    </w:p>
    <w:p w14:paraId="56C35DA2" w14:textId="77777777" w:rsidR="00B66542" w:rsidRDefault="00B66542" w:rsidP="00B66542">
      <w:pPr>
        <w:pStyle w:val="af4"/>
      </w:pPr>
      <w:r>
        <w:t xml:space="preserve">Liu, Z., Tian, X., Liang, X., Liang, C., &amp; Li, X. (2021). Magmatic Underplating Thickening of the Crust of the Southern Tibetan Plateau Inferred </w:t>
      </w:r>
      <w:proofErr w:type="gramStart"/>
      <w:r>
        <w:t>From</w:t>
      </w:r>
      <w:proofErr w:type="gramEnd"/>
      <w:r>
        <w:t xml:space="preserve"> Receiver Function Analysis. </w:t>
      </w:r>
      <w:r>
        <w:rPr>
          <w:i/>
          <w:iCs/>
        </w:rPr>
        <w:t>Geophysical Research Letters</w:t>
      </w:r>
      <w:r>
        <w:t xml:space="preserve">, </w:t>
      </w:r>
      <w:r>
        <w:rPr>
          <w:i/>
          <w:iCs/>
        </w:rPr>
        <w:t>48</w:t>
      </w:r>
      <w:r>
        <w:t>(17). https://doi.org/10.1029/2021GL093754</w:t>
      </w:r>
    </w:p>
    <w:p w14:paraId="1FEBECB1" w14:textId="77777777" w:rsidR="00B66542" w:rsidRDefault="00B66542" w:rsidP="00B66542">
      <w:pPr>
        <w:pStyle w:val="af4"/>
      </w:pPr>
      <w:r>
        <w:t xml:space="preserve">Lu, Z., Guo, X., Gao, R., Murphy, M. A., Huang, X., Xu, X., et al. (2022). Active construction of southernmost Tibet revealed by deep seismic imaging. </w:t>
      </w:r>
      <w:r>
        <w:rPr>
          <w:i/>
          <w:iCs/>
        </w:rPr>
        <w:t>Nature Communications</w:t>
      </w:r>
      <w:r>
        <w:t xml:space="preserve">, </w:t>
      </w:r>
      <w:r>
        <w:rPr>
          <w:i/>
          <w:iCs/>
        </w:rPr>
        <w:t>13</w:t>
      </w:r>
      <w:r>
        <w:t>(1), 3143. https://doi.org/10.1038/s41467-022-30887-3</w:t>
      </w:r>
    </w:p>
    <w:p w14:paraId="38E3F7CD" w14:textId="77777777" w:rsidR="00B66542" w:rsidRDefault="00B66542" w:rsidP="00B66542">
      <w:pPr>
        <w:pStyle w:val="af4"/>
      </w:pPr>
      <w:r>
        <w:t xml:space="preserve">Mareschal, J.-C., &amp; </w:t>
      </w:r>
      <w:proofErr w:type="spellStart"/>
      <w:r>
        <w:t>Jaupart</w:t>
      </w:r>
      <w:proofErr w:type="spellEnd"/>
      <w:r>
        <w:t xml:space="preserve">, C. (2013). Radiogenic heat production, thermal regime and evolution of continental crust. </w:t>
      </w:r>
      <w:r>
        <w:rPr>
          <w:i/>
          <w:iCs/>
        </w:rPr>
        <w:t>Tectonophysics</w:t>
      </w:r>
      <w:r>
        <w:t xml:space="preserve">, </w:t>
      </w:r>
      <w:r>
        <w:rPr>
          <w:i/>
          <w:iCs/>
        </w:rPr>
        <w:t>609</w:t>
      </w:r>
      <w:r>
        <w:t>, 524–534. https://doi.org/10.1016/j.tecto.2012.12.001</w:t>
      </w:r>
    </w:p>
    <w:p w14:paraId="1CA6417A" w14:textId="77777777" w:rsidR="00B66542" w:rsidRDefault="00B66542" w:rsidP="00B66542">
      <w:pPr>
        <w:pStyle w:val="af4"/>
      </w:pPr>
      <w:r>
        <w:t xml:space="preserve">Molnar, P., &amp; </w:t>
      </w:r>
      <w:proofErr w:type="spellStart"/>
      <w:r>
        <w:t>Tapponnier</w:t>
      </w:r>
      <w:proofErr w:type="spellEnd"/>
      <w:r>
        <w:t xml:space="preserve">, P. (1975). Cenozoic Tectonics of Asia: Effects of a Continental Collision. </w:t>
      </w:r>
      <w:r>
        <w:rPr>
          <w:i/>
          <w:iCs/>
        </w:rPr>
        <w:t>Science</w:t>
      </w:r>
      <w:r>
        <w:t xml:space="preserve">, </w:t>
      </w:r>
      <w:r>
        <w:rPr>
          <w:i/>
          <w:iCs/>
        </w:rPr>
        <w:t>189</w:t>
      </w:r>
      <w:r>
        <w:t>(4201), 419–426. https://doi.org/10.1126/science.189.4201.419</w:t>
      </w:r>
    </w:p>
    <w:p w14:paraId="312A9C2B" w14:textId="77777777" w:rsidR="00B66542" w:rsidRDefault="00B66542" w:rsidP="00B66542">
      <w:pPr>
        <w:pStyle w:val="af4"/>
      </w:pPr>
      <w:r>
        <w:t xml:space="preserve">Molnar, P., England, P., &amp; Martinod, J. (1993). Mantle dynamics, uplift of the Tibetan Plateau, and the Indian Monsoon. </w:t>
      </w:r>
      <w:r>
        <w:rPr>
          <w:i/>
          <w:iCs/>
        </w:rPr>
        <w:t>REVIEWS OF GEOPHYSICS</w:t>
      </w:r>
      <w:r>
        <w:t xml:space="preserve">, </w:t>
      </w:r>
      <w:r>
        <w:rPr>
          <w:i/>
          <w:iCs/>
        </w:rPr>
        <w:t>31</w:t>
      </w:r>
      <w:r>
        <w:t>(4), 357–396. https://doi.org/10.1029/93RG02030</w:t>
      </w:r>
    </w:p>
    <w:p w14:paraId="4AB5F5F6" w14:textId="77777777" w:rsidR="00B66542" w:rsidRDefault="00B66542" w:rsidP="00B66542">
      <w:pPr>
        <w:pStyle w:val="af4"/>
      </w:pPr>
      <w:proofErr w:type="spellStart"/>
      <w:r>
        <w:t>Nábělek</w:t>
      </w:r>
      <w:proofErr w:type="spellEnd"/>
      <w:r>
        <w:t xml:space="preserve">, J., Hetényi, G., Vergne, J., Sapkota, S., Kafle, B., Jiang, M., et al. (2009). Underplating in the Himalaya-Tibet Collision Zone Revealed by the Hi-CLIMB Experiment. </w:t>
      </w:r>
      <w:r>
        <w:rPr>
          <w:i/>
          <w:iCs/>
        </w:rPr>
        <w:t>Science</w:t>
      </w:r>
      <w:r>
        <w:t xml:space="preserve">, </w:t>
      </w:r>
      <w:r>
        <w:rPr>
          <w:i/>
          <w:iCs/>
        </w:rPr>
        <w:t>325</w:t>
      </w:r>
      <w:r>
        <w:t>(5946), 1371–1374. https://doi.org/10.1126/science.1167719</w:t>
      </w:r>
    </w:p>
    <w:p w14:paraId="41A9BE20" w14:textId="77777777" w:rsidR="00B66542" w:rsidRDefault="00B66542" w:rsidP="00B66542">
      <w:pPr>
        <w:pStyle w:val="af4"/>
      </w:pPr>
      <w:r>
        <w:t xml:space="preserve">Nie, S., Tian, X., Liang, X., &amp; Wan, B. (2023). Less‐Well‐Developed Crustal Channel‐Flow in the Central Tibetan Plateau Revealed by Receiver Function and Surface Wave Joint Inversion.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128</w:t>
      </w:r>
      <w:r>
        <w:t>(4), e2022JB025747. https://doi.org/10.1029/2022JB025747</w:t>
      </w:r>
    </w:p>
    <w:p w14:paraId="3ABFBB3C" w14:textId="799DBDC4" w:rsidR="001B289B" w:rsidRDefault="00B66542" w:rsidP="00B66542">
      <w:pPr>
        <w:pStyle w:val="af4"/>
      </w:pPr>
      <w:r>
        <w:t xml:space="preserve">Owens, T. J., &amp; Zandt, G. (1997). Implications of crustal property variations for models of Tibetan plateau evolution. </w:t>
      </w:r>
      <w:r>
        <w:rPr>
          <w:i/>
          <w:iCs/>
        </w:rPr>
        <w:t>Nature</w:t>
      </w:r>
      <w:r>
        <w:t xml:space="preserve">, </w:t>
      </w:r>
      <w:r>
        <w:rPr>
          <w:i/>
          <w:iCs/>
        </w:rPr>
        <w:t>387</w:t>
      </w:r>
      <w:r>
        <w:t xml:space="preserve">(6628), 37–43. </w:t>
      </w:r>
      <w:r w:rsidR="001B289B" w:rsidRPr="001B289B">
        <w:t>https://doi.org/10.1038/387037a0</w:t>
      </w:r>
      <w:r w:rsidR="001B289B">
        <w:t xml:space="preserve"> </w:t>
      </w:r>
    </w:p>
    <w:p w14:paraId="315AFCDA" w14:textId="2AE8A99D" w:rsidR="00B66542" w:rsidRDefault="001B289B" w:rsidP="00B66542">
      <w:pPr>
        <w:pStyle w:val="af4"/>
      </w:pPr>
      <w:r w:rsidRPr="001B289B">
        <w:t xml:space="preserve">Rippe, D., &amp; Unsworth, M. (2010). Quantifying crustal flow in Tibet with </w:t>
      </w:r>
      <w:proofErr w:type="spellStart"/>
      <w:r w:rsidRPr="001B289B">
        <w:t>magnetotelluric</w:t>
      </w:r>
      <w:proofErr w:type="spellEnd"/>
      <w:r w:rsidRPr="001B289B">
        <w:t xml:space="preserve"> data. Physics of the Earth and Planetary Interiors, 179(3–4), 107–121. https://doi.org/10.1016/j.pepi.2010.01.009</w:t>
      </w:r>
    </w:p>
    <w:p w14:paraId="0AA2FCA8" w14:textId="77777777" w:rsidR="00B66542" w:rsidRDefault="00B66542" w:rsidP="00B66542">
      <w:pPr>
        <w:pStyle w:val="af4"/>
      </w:pPr>
      <w:r>
        <w:t xml:space="preserve">Royden, L. H., Burchfiel, B. C., King, R. W., Wang, E., Chen, Z., Shen, F., &amp; Liu, Y. (1997). Surface Deformation and Lower Crustal Flow in Eastern Tibet. </w:t>
      </w:r>
      <w:r>
        <w:rPr>
          <w:i/>
          <w:iCs/>
        </w:rPr>
        <w:t>Science</w:t>
      </w:r>
      <w:r>
        <w:t xml:space="preserve">, </w:t>
      </w:r>
      <w:r>
        <w:rPr>
          <w:i/>
          <w:iCs/>
        </w:rPr>
        <w:t>276</w:t>
      </w:r>
      <w:r>
        <w:t>(5313), 788–790. https://doi.org/10.1126/science.276.5313.788</w:t>
      </w:r>
    </w:p>
    <w:p w14:paraId="29C37B1F" w14:textId="77777777" w:rsidR="00B66542" w:rsidRDefault="00B66542" w:rsidP="00B66542">
      <w:pPr>
        <w:pStyle w:val="af4"/>
      </w:pPr>
      <w:r>
        <w:lastRenderedPageBreak/>
        <w:t xml:space="preserve">Royden, L. H., Burchfiel, B. C., &amp; van der Hilst, R. D. (2008). The Geological Evolution of the Tibetan Plateau. </w:t>
      </w:r>
      <w:r>
        <w:rPr>
          <w:i/>
          <w:iCs/>
        </w:rPr>
        <w:t>Science</w:t>
      </w:r>
      <w:r>
        <w:t xml:space="preserve">, </w:t>
      </w:r>
      <w:r>
        <w:rPr>
          <w:i/>
          <w:iCs/>
        </w:rPr>
        <w:t>321</w:t>
      </w:r>
      <w:r>
        <w:t>(5892), 1054–1058. https://doi.org/10.1126/science.1155371</w:t>
      </w:r>
    </w:p>
    <w:p w14:paraId="4B570FAE" w14:textId="77777777" w:rsidR="00B66542" w:rsidRDefault="00B66542" w:rsidP="00B66542">
      <w:pPr>
        <w:pStyle w:val="af4"/>
      </w:pPr>
      <w:proofErr w:type="spellStart"/>
      <w:r>
        <w:t>Rümpker</w:t>
      </w:r>
      <w:proofErr w:type="spellEnd"/>
      <w:r>
        <w:t xml:space="preserve">, G., Kaviani, A., &amp; Latifi, K. (2014). Ps-splitting analysis for multilayered anisotropic media by azimuthal stacking and layer stripping. </w:t>
      </w:r>
      <w:r>
        <w:rPr>
          <w:i/>
          <w:iCs/>
        </w:rPr>
        <w:t>Geophysical Journal International</w:t>
      </w:r>
      <w:r>
        <w:t xml:space="preserve">, </w:t>
      </w:r>
      <w:r>
        <w:rPr>
          <w:i/>
          <w:iCs/>
        </w:rPr>
        <w:t>199</w:t>
      </w:r>
      <w:r>
        <w:t>(1), 146–163. https://doi.org/10.1093/gji/ggu154</w:t>
      </w:r>
    </w:p>
    <w:p w14:paraId="6601619F" w14:textId="77777777" w:rsidR="00B66542" w:rsidRDefault="00B66542" w:rsidP="00B66542">
      <w:pPr>
        <w:pStyle w:val="af4"/>
      </w:pPr>
      <w:r>
        <w:t xml:space="preserve">Sharma, S., &amp; Mitra, S. (2018). Seismic Attenuation of the Eastern Himalayan and Indo‐Burman Plate Boundary Systems, Northeast India. </w:t>
      </w:r>
      <w:r>
        <w:rPr>
          <w:i/>
          <w:iCs/>
        </w:rPr>
        <w:t>Journal of Geophysical Research: Solid Earth</w:t>
      </w:r>
      <w:r>
        <w:t>, 2018JB016496. https://doi.org/10.1029/2018JB016496</w:t>
      </w:r>
    </w:p>
    <w:p w14:paraId="5E0B01AD" w14:textId="77777777" w:rsidR="00B66542" w:rsidRDefault="00B66542" w:rsidP="00B66542">
      <w:pPr>
        <w:pStyle w:val="af4"/>
      </w:pPr>
      <w:r>
        <w:t xml:space="preserve">Sheng, Y., Jin, S., Wei, W., Ye, G., Dong, H., Zhang, L., et al. (2019). Lithospheric electrical structure in the central Tibetan Plateau and its tectonic significance. </w:t>
      </w:r>
      <w:r>
        <w:rPr>
          <w:i/>
          <w:iCs/>
        </w:rPr>
        <w:t>Journal of Asian Earth Sciences</w:t>
      </w:r>
      <w:r>
        <w:t xml:space="preserve">, </w:t>
      </w:r>
      <w:r>
        <w:rPr>
          <w:i/>
          <w:iCs/>
        </w:rPr>
        <w:t>184</w:t>
      </w:r>
      <w:r>
        <w:t>, 103996. https://doi.org/10.1016/j.jseaes.2019.103996</w:t>
      </w:r>
    </w:p>
    <w:p w14:paraId="674C3FC8" w14:textId="77777777" w:rsidR="00B66542" w:rsidRDefault="00B66542" w:rsidP="00B66542">
      <w:pPr>
        <w:pStyle w:val="af4"/>
      </w:pPr>
      <w:r>
        <w:t xml:space="preserve">Sheng, Y., Jin, S., Comeau, M. J., Becken, M., Zhang, L., Dong, H., et al. (2022). Controls on the </w:t>
      </w:r>
      <w:proofErr w:type="spellStart"/>
      <w:r>
        <w:t>metallogenesis</w:t>
      </w:r>
      <w:proofErr w:type="spellEnd"/>
      <w:r>
        <w:t xml:space="preserve"> of the Lhasa–</w:t>
      </w:r>
      <w:proofErr w:type="spellStart"/>
      <w:r>
        <w:t>Mozugongka</w:t>
      </w:r>
      <w:proofErr w:type="spellEnd"/>
      <w:r>
        <w:t xml:space="preserve"> district, </w:t>
      </w:r>
      <w:proofErr w:type="spellStart"/>
      <w:r>
        <w:t>Gangdese</w:t>
      </w:r>
      <w:proofErr w:type="spellEnd"/>
      <w:r>
        <w:t xml:space="preserve"> Belt, Tibetan Plateau: Constraints on melt distribution and viscosity from the 3-D electrical structure of the lithosphere. </w:t>
      </w:r>
      <w:r>
        <w:rPr>
          <w:i/>
          <w:iCs/>
        </w:rPr>
        <w:t>Ore Geology Reviews</w:t>
      </w:r>
      <w:r>
        <w:t xml:space="preserve">, </w:t>
      </w:r>
      <w:r>
        <w:rPr>
          <w:i/>
          <w:iCs/>
        </w:rPr>
        <w:t>145</w:t>
      </w:r>
      <w:r>
        <w:t>, 104881. https://doi.org/10.1016/j.oregeorev.2022.104881</w:t>
      </w:r>
    </w:p>
    <w:p w14:paraId="7337D81C" w14:textId="77777777" w:rsidR="00B66542" w:rsidRDefault="00B66542" w:rsidP="00B66542">
      <w:pPr>
        <w:pStyle w:val="af4"/>
      </w:pPr>
      <w:r>
        <w:t xml:space="preserve">Shi, D., Klemperer, S. L., Shi, J., Wu, Z., &amp; Zhao, W. (2020). Localized foundering of Indian lower crust in the India–Tibet collision zone. </w:t>
      </w:r>
      <w:r>
        <w:rPr>
          <w:i/>
          <w:iCs/>
        </w:rPr>
        <w:t>Proceedings of the National Academy of Sciences</w:t>
      </w:r>
      <w:r>
        <w:t xml:space="preserve">, </w:t>
      </w:r>
      <w:r>
        <w:rPr>
          <w:i/>
          <w:iCs/>
        </w:rPr>
        <w:t>117</w:t>
      </w:r>
      <w:r>
        <w:t>(40), 24742–24747. https://doi.org/10.1073/pnas.2000015117</w:t>
      </w:r>
    </w:p>
    <w:p w14:paraId="406A9F0F" w14:textId="77777777" w:rsidR="00B66542" w:rsidRDefault="00B66542" w:rsidP="00B66542">
      <w:pPr>
        <w:pStyle w:val="af4"/>
      </w:pPr>
      <w:r>
        <w:t xml:space="preserve">Styron, R., Taylor, M., &amp; Okoronkwo, K. (2010). Database of Active Structures </w:t>
      </w:r>
      <w:proofErr w:type="gramStart"/>
      <w:r>
        <w:t>From</w:t>
      </w:r>
      <w:proofErr w:type="gramEnd"/>
      <w:r>
        <w:t xml:space="preserve"> the Indo-Asian Collision. </w:t>
      </w:r>
      <w:r>
        <w:rPr>
          <w:i/>
          <w:iCs/>
        </w:rPr>
        <w:t>Eos, Transactions American Geophysical Union</w:t>
      </w:r>
      <w:r>
        <w:t xml:space="preserve">, </w:t>
      </w:r>
      <w:r>
        <w:rPr>
          <w:i/>
          <w:iCs/>
        </w:rPr>
        <w:t>91</w:t>
      </w:r>
      <w:r>
        <w:t>(20), 181–182. https://doi.org/10.1029/2010EO200001</w:t>
      </w:r>
    </w:p>
    <w:p w14:paraId="5564EA13" w14:textId="77777777" w:rsidR="00B66542" w:rsidRDefault="00B66542" w:rsidP="00B66542">
      <w:pPr>
        <w:pStyle w:val="af4"/>
      </w:pPr>
      <w:r>
        <w:t xml:space="preserve">Tan, P., &amp; Nie, S. (2021). Crustal deformation in eastern margin of Tibetan Plateau from a dense linear seismic array. </w:t>
      </w:r>
      <w:r>
        <w:rPr>
          <w:i/>
          <w:iCs/>
        </w:rPr>
        <w:t>Physics of the Earth and Planetary Interiors</w:t>
      </w:r>
      <w:r>
        <w:t xml:space="preserve">, </w:t>
      </w:r>
      <w:r>
        <w:rPr>
          <w:i/>
          <w:iCs/>
        </w:rPr>
        <w:t>321</w:t>
      </w:r>
      <w:r>
        <w:t>, 106801. https://doi.org/10.1016/j.pepi.2021.106801</w:t>
      </w:r>
    </w:p>
    <w:p w14:paraId="1B74BCC3" w14:textId="77777777" w:rsidR="00B66542" w:rsidRDefault="00B66542" w:rsidP="00B66542">
      <w:pPr>
        <w:pStyle w:val="af4"/>
      </w:pPr>
      <w:proofErr w:type="spellStart"/>
      <w:r>
        <w:t>Tapponnier</w:t>
      </w:r>
      <w:proofErr w:type="spellEnd"/>
      <w:r>
        <w:t xml:space="preserve">, P., </w:t>
      </w:r>
      <w:proofErr w:type="spellStart"/>
      <w:r>
        <w:t>Zhiqin</w:t>
      </w:r>
      <w:proofErr w:type="spellEnd"/>
      <w:r>
        <w:t xml:space="preserve">, X., Roger, F., Meyer, B., Arnaud, N., Wittlinger, G., &amp; </w:t>
      </w:r>
      <w:proofErr w:type="spellStart"/>
      <w:r>
        <w:t>Jingsui</w:t>
      </w:r>
      <w:proofErr w:type="spellEnd"/>
      <w:r>
        <w:t xml:space="preserve">, Y. (2001). Oblique Stepwise Rise and Growth of the Tibet Plateau. </w:t>
      </w:r>
      <w:r>
        <w:rPr>
          <w:i/>
          <w:iCs/>
        </w:rPr>
        <w:t>Science</w:t>
      </w:r>
      <w:r>
        <w:t xml:space="preserve">, </w:t>
      </w:r>
      <w:r>
        <w:rPr>
          <w:i/>
          <w:iCs/>
        </w:rPr>
        <w:t>294</w:t>
      </w:r>
      <w:r>
        <w:t>(5547), 1671–1677. https://doi.org/10.1126/science.105978</w:t>
      </w:r>
    </w:p>
    <w:p w14:paraId="61E38131" w14:textId="2D59C634" w:rsidR="00FF5EFF" w:rsidRDefault="00FF5EFF" w:rsidP="00B66542">
      <w:pPr>
        <w:pStyle w:val="af4"/>
      </w:pPr>
      <w:bookmarkStart w:id="416" w:name="OLE_LINK458"/>
      <w:bookmarkStart w:id="417" w:name="OLE_LINK459"/>
      <w:r w:rsidRPr="00FF5EFF">
        <w:t>The MathWorks Inc. (2022). MATLAB version: 9.1</w:t>
      </w:r>
      <w:r w:rsidR="004B5CEC">
        <w:t>2</w:t>
      </w:r>
      <w:r w:rsidRPr="00FF5EFF">
        <w:t>.0 (R2022</w:t>
      </w:r>
      <w:r w:rsidR="004B5CEC">
        <w:t>a</w:t>
      </w:r>
      <w:r w:rsidRPr="00FF5EFF">
        <w:t>)</w:t>
      </w:r>
      <w:r w:rsidR="00190683">
        <w:t xml:space="preserve"> [</w:t>
      </w:r>
      <w:r w:rsidR="000E5D5F">
        <w:t>Software</w:t>
      </w:r>
      <w:r w:rsidR="00190683">
        <w:t>]</w:t>
      </w:r>
      <w:r w:rsidRPr="00FF5EFF">
        <w:t>, Natick, Massachusetts: The MathWorks Inc. https://www.mathworks.com</w:t>
      </w:r>
    </w:p>
    <w:bookmarkEnd w:id="416"/>
    <w:bookmarkEnd w:id="417"/>
    <w:p w14:paraId="4E28B902" w14:textId="77777777" w:rsidR="00B66542" w:rsidRDefault="00B66542" w:rsidP="00B66542">
      <w:pPr>
        <w:pStyle w:val="af4"/>
      </w:pPr>
      <w:r>
        <w:lastRenderedPageBreak/>
        <w:t xml:space="preserve">Tilmann, F., Ni, J., &amp; INDEPTH III Seismic Team. (2003). Seismic Imaging of the Downwelling Indian Lithosphere Beneath Central Tibet. </w:t>
      </w:r>
      <w:r>
        <w:rPr>
          <w:i/>
          <w:iCs/>
        </w:rPr>
        <w:t>Science</w:t>
      </w:r>
      <w:r>
        <w:t xml:space="preserve">, </w:t>
      </w:r>
      <w:r>
        <w:rPr>
          <w:i/>
          <w:iCs/>
        </w:rPr>
        <w:t>300</w:t>
      </w:r>
      <w:r>
        <w:t>(5624), 1424–1427. https://doi.org/10.1126/science.1082777</w:t>
      </w:r>
    </w:p>
    <w:p w14:paraId="677799E5" w14:textId="411475AC" w:rsidR="00720348" w:rsidRDefault="00B66542" w:rsidP="00B66542">
      <w:pPr>
        <w:pStyle w:val="af4"/>
      </w:pPr>
      <w:r>
        <w:t xml:space="preserve">Turner, S., Hawkesworth, C., Liu, J., Rogers, N., Kelley, S., &amp; van </w:t>
      </w:r>
      <w:proofErr w:type="spellStart"/>
      <w:r>
        <w:t>Calsteren</w:t>
      </w:r>
      <w:proofErr w:type="spellEnd"/>
      <w:r>
        <w:t xml:space="preserve">, P. (1993). Timing of Tibetan uplift constrained by analysis of volcanic rocks. </w:t>
      </w:r>
      <w:r>
        <w:rPr>
          <w:i/>
          <w:iCs/>
        </w:rPr>
        <w:t>Nature</w:t>
      </w:r>
      <w:r>
        <w:t xml:space="preserve">, </w:t>
      </w:r>
      <w:r>
        <w:rPr>
          <w:i/>
          <w:iCs/>
        </w:rPr>
        <w:t>364</w:t>
      </w:r>
      <w:r>
        <w:t xml:space="preserve">(6432), 50–54. </w:t>
      </w:r>
      <w:r w:rsidR="00720348" w:rsidRPr="00720348">
        <w:t>https://doi.org/10.1038/364050a0</w:t>
      </w:r>
      <w:r w:rsidR="00FC3EC8" w:rsidRPr="00FC3EC8">
        <w:t xml:space="preserve"> </w:t>
      </w:r>
    </w:p>
    <w:p w14:paraId="184A65EA" w14:textId="759579C7" w:rsidR="00FC3EC8" w:rsidRDefault="00720348" w:rsidP="00B66542">
      <w:pPr>
        <w:pStyle w:val="af4"/>
      </w:pPr>
      <w:r w:rsidRPr="00720348">
        <w:t xml:space="preserve">Unsworth, M., </w:t>
      </w:r>
      <w:proofErr w:type="spellStart"/>
      <w:r w:rsidRPr="00720348">
        <w:t>Wenbo</w:t>
      </w:r>
      <w:proofErr w:type="spellEnd"/>
      <w:r w:rsidRPr="00720348">
        <w:t xml:space="preserve">, W., Jones, A. G., Li, S., Bedrosian, P., Booker, J., et al. (2004). Crustal and upper mantle structure of northern Tibet imaged with </w:t>
      </w:r>
      <w:proofErr w:type="spellStart"/>
      <w:r w:rsidRPr="00720348">
        <w:t>magnetotelluric</w:t>
      </w:r>
      <w:proofErr w:type="spellEnd"/>
      <w:r w:rsidRPr="00720348">
        <w:t xml:space="preserve"> data: </w:t>
      </w:r>
      <w:r w:rsidR="00E40CC5" w:rsidRPr="00720348">
        <w:t xml:space="preserve">MT exploration in northern </w:t>
      </w:r>
      <w:r w:rsidR="00335ECB">
        <w:t>T</w:t>
      </w:r>
      <w:r w:rsidR="00E40CC5" w:rsidRPr="00720348">
        <w:t>ibet</w:t>
      </w:r>
      <w:r w:rsidRPr="00720348">
        <w:t>. Journal of Geophysical Research: Solid Earth, 109(B2). https://doi.org/10.1029/2002JB002305</w:t>
      </w:r>
    </w:p>
    <w:p w14:paraId="292BBF4D" w14:textId="77777777" w:rsidR="00BA3828" w:rsidRDefault="00B66542" w:rsidP="00B66542">
      <w:pPr>
        <w:pStyle w:val="af4"/>
      </w:pPr>
      <w:r>
        <w:t xml:space="preserve">Wang, G., Wei, W., Ye, G., Jin, S., Jing, J., Zhang, L., et al. (2017). 3-D electrical structure across the </w:t>
      </w:r>
      <w:proofErr w:type="spellStart"/>
      <w:r>
        <w:t>Yadong-Gulu</w:t>
      </w:r>
      <w:proofErr w:type="spellEnd"/>
      <w:r>
        <w:t xml:space="preserve"> rift revealed by </w:t>
      </w:r>
      <w:proofErr w:type="spellStart"/>
      <w:r>
        <w:t>magnetotelluric</w:t>
      </w:r>
      <w:proofErr w:type="spellEnd"/>
      <w:r>
        <w:t xml:space="preserve"> data: New insights on the extension of the upper crust and the geometry of the </w:t>
      </w:r>
      <w:proofErr w:type="spellStart"/>
      <w:r>
        <w:t>underthrusting</w:t>
      </w:r>
      <w:proofErr w:type="spellEnd"/>
      <w:r>
        <w:t xml:space="preserve"> Indian lithospheric slab in southern Tibet.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474</w:t>
      </w:r>
      <w:r>
        <w:t>, 172–179. https://doi.org/10.1016/j.epsl.2017.06.027</w:t>
      </w:r>
      <w:r w:rsidR="00BA3828" w:rsidRPr="00BA3828">
        <w:t xml:space="preserve"> </w:t>
      </w:r>
    </w:p>
    <w:p w14:paraId="5704C7E4" w14:textId="45DF78D8" w:rsidR="00B66542" w:rsidRDefault="00BA3828" w:rsidP="00B66542">
      <w:pPr>
        <w:pStyle w:val="af4"/>
      </w:pPr>
      <w:r w:rsidRPr="00BA3828">
        <w:t>Wang, Q., Hawkesworth, C. J., Wyman, D., Chung, S.-L., Wu, F.-Y., Li, X.-H., et al. (2016). Pliocene-Quaternary crustal melting in central and northern Tibet and insights into crustal flow. Nature Communications, 7(1), 11888. https://doi.org/10.1038/ncomms11888</w:t>
      </w:r>
    </w:p>
    <w:p w14:paraId="3D9DEF00" w14:textId="77777777" w:rsidR="00FE0F0A" w:rsidRDefault="00B66542" w:rsidP="00B66542">
      <w:pPr>
        <w:pStyle w:val="af4"/>
      </w:pPr>
      <w:r>
        <w:t xml:space="preserve">Wang, R., Weinberg, R. F., Zhu, D.-C., Hou, Z.-Q., &amp; Yang, Z.-M. (2022). The impact of a tear in the subducted Indian plate on the Miocene geology of the Himalayan-Tibetan orogen. </w:t>
      </w:r>
      <w:r>
        <w:rPr>
          <w:i/>
          <w:iCs/>
        </w:rPr>
        <w:t>GSA Bulletin</w:t>
      </w:r>
      <w:r>
        <w:t xml:space="preserve">, </w:t>
      </w:r>
      <w:r>
        <w:rPr>
          <w:i/>
          <w:iCs/>
        </w:rPr>
        <w:t>134</w:t>
      </w:r>
      <w:r>
        <w:t>(3–4), 681–690. https://doi.org/10.1130/B36023.1</w:t>
      </w:r>
      <w:r w:rsidR="00FE0F0A" w:rsidRPr="00FE0F0A">
        <w:t xml:space="preserve"> </w:t>
      </w:r>
    </w:p>
    <w:p w14:paraId="4629289B" w14:textId="77777777" w:rsidR="005549EF" w:rsidRDefault="00FE0F0A" w:rsidP="00B66542">
      <w:pPr>
        <w:pStyle w:val="af4"/>
      </w:pPr>
      <w:r w:rsidRPr="00FE0F0A">
        <w:t>Watanabe, T. (1993). Effects of water and melt on seismic velocities and their application to characterization of seismic reflectors. Geophysical Research Letters, 20(24), 2933–2936. https://doi.org/10.1029/93GL03170</w:t>
      </w:r>
      <w:r w:rsidR="005549EF" w:rsidRPr="005549EF">
        <w:t xml:space="preserve"> </w:t>
      </w:r>
    </w:p>
    <w:p w14:paraId="4A38AD61" w14:textId="77777777" w:rsidR="0044333B" w:rsidRDefault="00B66542" w:rsidP="00B66542">
      <w:pPr>
        <w:pStyle w:val="af4"/>
      </w:pPr>
      <w:r>
        <w:t xml:space="preserve">Wei, W., Zhao, D., Xu, J., Zhou, B., &amp; Shi, Y. (2016). Depth variations of P-wave azimuthal anisotropy beneath Mainland China. </w:t>
      </w:r>
      <w:r>
        <w:rPr>
          <w:i/>
          <w:iCs/>
        </w:rPr>
        <w:t>Scientific Reports</w:t>
      </w:r>
      <w:r>
        <w:t xml:space="preserve">, </w:t>
      </w:r>
      <w:r>
        <w:rPr>
          <w:i/>
          <w:iCs/>
        </w:rPr>
        <w:t>6</w:t>
      </w:r>
      <w:r>
        <w:t xml:space="preserve">(1), 29614. </w:t>
      </w:r>
      <w:r w:rsidR="00456E2B" w:rsidRPr="00456E2B">
        <w:t>https://doi.org/10.1038/srep29614</w:t>
      </w:r>
      <w:r w:rsidR="0044333B" w:rsidRPr="0044333B">
        <w:t xml:space="preserve"> </w:t>
      </w:r>
    </w:p>
    <w:p w14:paraId="4AD6E9C3" w14:textId="153BC9FA" w:rsidR="00B66542" w:rsidRDefault="0044333B" w:rsidP="00B66542">
      <w:pPr>
        <w:pStyle w:val="af4"/>
      </w:pPr>
      <w:r w:rsidRPr="0044333B">
        <w:t>Wei, W</w:t>
      </w:r>
      <w:r>
        <w:t>.</w:t>
      </w:r>
      <w:r w:rsidRPr="0044333B">
        <w:t xml:space="preserve">, Jin, S., Ye, G., Deng, M., Jing, J., Unsworth, M., &amp; Jones, A. G. (2010). Conductivity structure and rheological property of lithosphere in Southern Tibet inferred from super-broadband </w:t>
      </w:r>
      <w:proofErr w:type="spellStart"/>
      <w:r w:rsidRPr="0044333B">
        <w:t>magnetotelluric</w:t>
      </w:r>
      <w:proofErr w:type="spellEnd"/>
      <w:r w:rsidRPr="0044333B">
        <w:t xml:space="preserve"> sounding. Science China Earth Sciences, 53(2), 189–202. https://doi.org/10.1007/s11430-010-0001-7</w:t>
      </w:r>
    </w:p>
    <w:p w14:paraId="5E409A57" w14:textId="7544705E" w:rsidR="0076292D" w:rsidRPr="00456E2B" w:rsidRDefault="0076292D" w:rsidP="0076292D">
      <w:pPr>
        <w:spacing w:line="480" w:lineRule="auto"/>
        <w:ind w:left="720" w:hanging="720"/>
      </w:pPr>
      <w:bookmarkStart w:id="418" w:name="OLE_LINK456"/>
      <w:bookmarkStart w:id="419" w:name="OLE_LINK457"/>
      <w:r w:rsidRPr="00456E2B">
        <w:t xml:space="preserve">Wessel, P., Luis, J. F., </w:t>
      </w:r>
      <w:proofErr w:type="spellStart"/>
      <w:r w:rsidRPr="00456E2B">
        <w:t>Uieda</w:t>
      </w:r>
      <w:proofErr w:type="spellEnd"/>
      <w:r w:rsidRPr="00456E2B">
        <w:t xml:space="preserve">, L., </w:t>
      </w:r>
      <w:proofErr w:type="spellStart"/>
      <w:r w:rsidRPr="00456E2B">
        <w:t>Scharroo</w:t>
      </w:r>
      <w:proofErr w:type="spellEnd"/>
      <w:r w:rsidRPr="00456E2B">
        <w:t>, R., Wobbe, F., Smith, W. H. F., &amp; Tian, D. (2019</w:t>
      </w:r>
      <w:r>
        <w:t>a</w:t>
      </w:r>
      <w:r w:rsidRPr="00456E2B">
        <w:t>).</w:t>
      </w:r>
      <w:r w:rsidRPr="0076292D">
        <w:t xml:space="preserve"> The generic mapping tools version 6 [Software]. </w:t>
      </w:r>
      <w:proofErr w:type="spellStart"/>
      <w:r w:rsidRPr="0076292D">
        <w:t>Zenodo</w:t>
      </w:r>
      <w:proofErr w:type="spellEnd"/>
      <w:r w:rsidRPr="0076292D">
        <w:t>. (Funded by US National Science Foundation grants OCE-1558403 and EAR-1829371).</w:t>
      </w:r>
      <w:r>
        <w:t xml:space="preserve"> </w:t>
      </w:r>
      <w:bookmarkStart w:id="420" w:name="OLE_LINK433"/>
      <w:bookmarkStart w:id="421" w:name="OLE_LINK434"/>
      <w:r w:rsidRPr="0076292D">
        <w:t>https://doi.org/10.5281/zenodo.3407866</w:t>
      </w:r>
      <w:bookmarkEnd w:id="420"/>
      <w:bookmarkEnd w:id="421"/>
    </w:p>
    <w:p w14:paraId="0766A35A" w14:textId="26C968C4" w:rsidR="00E41D9B" w:rsidRDefault="00456E2B" w:rsidP="00456E2B">
      <w:pPr>
        <w:spacing w:line="480" w:lineRule="auto"/>
        <w:ind w:left="720" w:hanging="720"/>
      </w:pPr>
      <w:bookmarkStart w:id="422" w:name="OLE_LINK181"/>
      <w:bookmarkStart w:id="423" w:name="OLE_LINK192"/>
      <w:r w:rsidRPr="00456E2B">
        <w:lastRenderedPageBreak/>
        <w:t xml:space="preserve">Wessel, P., Luis, J. F., </w:t>
      </w:r>
      <w:proofErr w:type="spellStart"/>
      <w:r w:rsidRPr="00456E2B">
        <w:t>Uieda</w:t>
      </w:r>
      <w:proofErr w:type="spellEnd"/>
      <w:r w:rsidRPr="00456E2B">
        <w:t xml:space="preserve">, L., </w:t>
      </w:r>
      <w:proofErr w:type="spellStart"/>
      <w:r w:rsidRPr="00456E2B">
        <w:t>Scharroo</w:t>
      </w:r>
      <w:proofErr w:type="spellEnd"/>
      <w:r w:rsidRPr="00456E2B">
        <w:t>, R., Wobbe, F., Smith, W. H. F., &amp; Tian, D. (2019</w:t>
      </w:r>
      <w:r w:rsidR="00FA0317">
        <w:t>b</w:t>
      </w:r>
      <w:r w:rsidRPr="00456E2B">
        <w:t xml:space="preserve">). The Generic Mapping Tools Version 6. Geochemistry, Geophysics, Geosystems, 20(11), 5556–5564. </w:t>
      </w:r>
      <w:r w:rsidR="00E41D9B" w:rsidRPr="00E41D9B">
        <w:t xml:space="preserve">https://doi.org/10.1029/2019GC008515 </w:t>
      </w:r>
    </w:p>
    <w:p w14:paraId="4ED040C6" w14:textId="297EC835" w:rsidR="00456E2B" w:rsidRPr="00456E2B" w:rsidRDefault="00E41D9B" w:rsidP="00456E2B">
      <w:pPr>
        <w:spacing w:line="480" w:lineRule="auto"/>
        <w:ind w:left="720" w:hanging="720"/>
      </w:pPr>
      <w:r w:rsidRPr="00E41D9B">
        <w:t xml:space="preserve">Wu, H., Xu, W., Li, C., Sun, S., &amp; Jiang, Q. (2019). Partial melting of subducted Southern </w:t>
      </w:r>
      <w:proofErr w:type="spellStart"/>
      <w:r w:rsidRPr="00E41D9B">
        <w:t>Qiangtang</w:t>
      </w:r>
      <w:proofErr w:type="spellEnd"/>
      <w:r w:rsidRPr="00E41D9B">
        <w:t xml:space="preserve"> crust in northern Tibet: evidence from the geochemistry and geochronology of the </w:t>
      </w:r>
      <w:proofErr w:type="spellStart"/>
      <w:r w:rsidRPr="00E41D9B">
        <w:t>Riwanchaka</w:t>
      </w:r>
      <w:proofErr w:type="spellEnd"/>
      <w:r w:rsidRPr="00E41D9B">
        <w:t xml:space="preserve"> granodiorite porphyry in Central </w:t>
      </w:r>
      <w:proofErr w:type="spellStart"/>
      <w:r w:rsidRPr="00E41D9B">
        <w:t>Qiangtang</w:t>
      </w:r>
      <w:proofErr w:type="spellEnd"/>
      <w:r w:rsidRPr="00E41D9B">
        <w:t>.</w:t>
      </w:r>
      <w:r w:rsidR="003D5588" w:rsidRPr="00E41D9B">
        <w:t xml:space="preserve"> International Geology Review</w:t>
      </w:r>
      <w:r w:rsidRPr="00E41D9B">
        <w:t>, 61(6), 738–753. https://doi.org/10.1080/00206814.2018.1455159</w:t>
      </w:r>
    </w:p>
    <w:bookmarkEnd w:id="418"/>
    <w:bookmarkEnd w:id="419"/>
    <w:bookmarkEnd w:id="422"/>
    <w:bookmarkEnd w:id="423"/>
    <w:p w14:paraId="31D2CC5C" w14:textId="77777777" w:rsidR="00B66542" w:rsidRDefault="00B66542" w:rsidP="00B66542">
      <w:pPr>
        <w:pStyle w:val="af4"/>
      </w:pPr>
      <w:r>
        <w:t xml:space="preserve">Xiao, H., DeLucia, M., Song, X., Li, J., &amp; Marshak, S. (2022). Crustal Thickness Variations in the Central Midcontinent, USA, and Their Tectonic Implications: New Constraints Obtained Using the H‐κ‐c Method. </w:t>
      </w:r>
      <w:r>
        <w:rPr>
          <w:i/>
          <w:iCs/>
        </w:rPr>
        <w:t>Geophysical Research Letters</w:t>
      </w:r>
      <w:r>
        <w:t xml:space="preserve">, </w:t>
      </w:r>
      <w:r>
        <w:rPr>
          <w:i/>
          <w:iCs/>
        </w:rPr>
        <w:t>49</w:t>
      </w:r>
      <w:r>
        <w:t>(17). https://doi.org/10.1029/2022GL099257</w:t>
      </w:r>
    </w:p>
    <w:p w14:paraId="7EF6BC2F" w14:textId="7A3BE6C3" w:rsidR="00B66542" w:rsidRDefault="00B66542" w:rsidP="00B66542">
      <w:pPr>
        <w:pStyle w:val="af4"/>
      </w:pPr>
      <w:r>
        <w:t xml:space="preserve">Xie, J., Gok, R., Ni, J., &amp; Aoki, Y. (2004). Lateral variations of crustal seismic attenuation along the INDEPTH profiles in Tibet from </w:t>
      </w:r>
      <w:r>
        <w:rPr>
          <w:i/>
          <w:iCs/>
        </w:rPr>
        <w:t>Lg Q</w:t>
      </w:r>
      <w:r>
        <w:t xml:space="preserve"> inversion: </w:t>
      </w:r>
      <w:r w:rsidR="003D5588">
        <w:t xml:space="preserve">Crustal Attenuation </w:t>
      </w:r>
      <w:proofErr w:type="gramStart"/>
      <w:r w:rsidR="003D5588">
        <w:t>In</w:t>
      </w:r>
      <w:proofErr w:type="gramEnd"/>
      <w:r w:rsidR="003D5588">
        <w:t xml:space="preserve"> Tibet</w:t>
      </w:r>
      <w:r>
        <w:t xml:space="preserve">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109</w:t>
      </w:r>
      <w:r>
        <w:t>(B10). https://doi.org/10.1029/2004JB002988</w:t>
      </w:r>
    </w:p>
    <w:p w14:paraId="4890EABF" w14:textId="77777777" w:rsidR="00081959" w:rsidRDefault="00B66542" w:rsidP="00B66542">
      <w:pPr>
        <w:pStyle w:val="af4"/>
      </w:pPr>
      <w:r>
        <w:t xml:space="preserve">Xu, M., &amp; He, J. (2022). </w:t>
      </w:r>
      <w:proofErr w:type="spellStart"/>
      <w:r>
        <w:t>Seispy</w:t>
      </w:r>
      <w:proofErr w:type="spellEnd"/>
      <w:r>
        <w:t xml:space="preserve">: Python Module for Batch Calculation and Postprocessing of Receiver Functions. </w:t>
      </w:r>
      <w:r>
        <w:rPr>
          <w:i/>
          <w:iCs/>
        </w:rPr>
        <w:t>Seismological Research Letters</w:t>
      </w:r>
      <w:r>
        <w:t>. https://doi.org/10.1785/0220220288</w:t>
      </w:r>
      <w:r w:rsidR="00894D16" w:rsidRPr="00894D16">
        <w:t xml:space="preserve"> </w:t>
      </w:r>
    </w:p>
    <w:p w14:paraId="5980B4DD" w14:textId="3389E0D7" w:rsidR="00894D16" w:rsidRDefault="00014645" w:rsidP="00B66542">
      <w:pPr>
        <w:pStyle w:val="af4"/>
      </w:pPr>
      <w:r w:rsidRPr="00014645">
        <w:t xml:space="preserve">Yang, Y., </w:t>
      </w:r>
      <w:proofErr w:type="spellStart"/>
      <w:r w:rsidRPr="00014645">
        <w:t>Ritzwoller</w:t>
      </w:r>
      <w:proofErr w:type="spellEnd"/>
      <w:r w:rsidRPr="00014645">
        <w:t xml:space="preserve">, M. H., Zheng, Y., Shen, W., </w:t>
      </w:r>
      <w:proofErr w:type="spellStart"/>
      <w:r w:rsidRPr="00014645">
        <w:t>Levshin</w:t>
      </w:r>
      <w:proofErr w:type="spellEnd"/>
      <w:r w:rsidRPr="00014645">
        <w:t xml:space="preserve">, A. L., &amp; Xie, Z. (2012). A synoptic view of the distribution and connectivity of the mid-crustal low velocity zone beneath Tibet: </w:t>
      </w:r>
      <w:r w:rsidR="007B76E4" w:rsidRPr="00014645">
        <w:t>Mid-</w:t>
      </w:r>
      <w:r w:rsidR="007B76E4">
        <w:t>c</w:t>
      </w:r>
      <w:r w:rsidR="007B76E4" w:rsidRPr="00014645">
        <w:t xml:space="preserve">rustal </w:t>
      </w:r>
      <w:r w:rsidR="00DA26E0">
        <w:t>l</w:t>
      </w:r>
      <w:r w:rsidR="007B76E4" w:rsidRPr="00014645">
        <w:t xml:space="preserve">ow </w:t>
      </w:r>
      <w:r w:rsidR="00DA26E0">
        <w:t>v</w:t>
      </w:r>
      <w:r w:rsidR="007B76E4" w:rsidRPr="00014645">
        <w:t xml:space="preserve">elocity </w:t>
      </w:r>
      <w:r w:rsidR="00DA26E0">
        <w:t>z</w:t>
      </w:r>
      <w:r w:rsidR="007B76E4" w:rsidRPr="00014645">
        <w:t xml:space="preserve">one </w:t>
      </w:r>
      <w:r w:rsidR="007B76E4">
        <w:t>i</w:t>
      </w:r>
      <w:r w:rsidR="007B76E4" w:rsidRPr="00014645">
        <w:t>n Tibet</w:t>
      </w:r>
      <w:r w:rsidRPr="00014645">
        <w:t xml:space="preserve">. Journal of Geophysical Research: Solid Earth, 117(B4), </w:t>
      </w:r>
      <w:r w:rsidR="00122DD7" w:rsidRPr="00122DD7">
        <w:t>B04303</w:t>
      </w:r>
      <w:r w:rsidRPr="00014645">
        <w:t xml:space="preserve">. </w:t>
      </w:r>
      <w:bookmarkStart w:id="424" w:name="OLE_LINK209"/>
      <w:bookmarkStart w:id="425" w:name="OLE_LINK210"/>
      <w:r w:rsidRPr="00014645">
        <w:t>https://doi.org/10.1029/2011JB008810</w:t>
      </w:r>
      <w:bookmarkEnd w:id="424"/>
      <w:bookmarkEnd w:id="425"/>
    </w:p>
    <w:p w14:paraId="5A9E6450" w14:textId="7A52E74F" w:rsidR="00B66542" w:rsidRDefault="00894D16" w:rsidP="00B66542">
      <w:pPr>
        <w:pStyle w:val="af4"/>
      </w:pPr>
      <w:r w:rsidRPr="00894D16">
        <w:t>Yang, Y., Zhang, X., Dong, Y., Sun, S., Hua, Q., &amp; Liang, C. (2022). Crustal Deformation Patterns in the Tibetan Plateau and Its Adjacent Regions as Revealed by Receiver Functions. Bulletin of the Seismological Society of America, 112(3), 1297–1314. https://doi.org/10.1785/0120210228</w:t>
      </w:r>
    </w:p>
    <w:p w14:paraId="097B3A0A" w14:textId="52F61746" w:rsidR="00B66542" w:rsidRDefault="00B66542" w:rsidP="00B66542">
      <w:pPr>
        <w:pStyle w:val="af4"/>
      </w:pPr>
      <w:r>
        <w:t xml:space="preserve">Yin, A., &amp; Harrison, T. (2000). Geologic evolution of the Himalayan-Tibetan orogen. </w:t>
      </w:r>
      <w:r w:rsidR="0072341D">
        <w:rPr>
          <w:i/>
          <w:iCs/>
        </w:rPr>
        <w:t>Annual Review of Earth and Planetary Sciences</w:t>
      </w:r>
      <w:r>
        <w:t xml:space="preserve">, </w:t>
      </w:r>
      <w:r>
        <w:rPr>
          <w:i/>
          <w:iCs/>
        </w:rPr>
        <w:t>28</w:t>
      </w:r>
      <w:r>
        <w:t>, 211–280. https://doi.org/10.1146/annurev.earth.28.1.211</w:t>
      </w:r>
    </w:p>
    <w:p w14:paraId="576E5777" w14:textId="77777777" w:rsidR="00B66542" w:rsidRDefault="00B66542" w:rsidP="00B66542">
      <w:pPr>
        <w:pStyle w:val="af4"/>
      </w:pPr>
      <w:r>
        <w:t xml:space="preserve">Zhang, B., Bao, X., &amp; Xu, Y. (2020). Distinct Orogenic Processes in the South‐ and North‐Central Tien Shan From Receiver Functions. </w:t>
      </w:r>
      <w:r>
        <w:rPr>
          <w:i/>
          <w:iCs/>
        </w:rPr>
        <w:t>Geophysical Research Letters</w:t>
      </w:r>
      <w:r>
        <w:t xml:space="preserve">, </w:t>
      </w:r>
      <w:r>
        <w:rPr>
          <w:i/>
          <w:iCs/>
        </w:rPr>
        <w:t>47</w:t>
      </w:r>
      <w:r>
        <w:t>(6). https://doi.org/10.1029/2019GL086941</w:t>
      </w:r>
    </w:p>
    <w:p w14:paraId="3F1E5529" w14:textId="77777777" w:rsidR="00B66542" w:rsidRDefault="00B66542" w:rsidP="00B66542">
      <w:pPr>
        <w:pStyle w:val="af4"/>
      </w:pPr>
      <w:r>
        <w:lastRenderedPageBreak/>
        <w:t xml:space="preserve">Zhang, B., Bao, X., Wu, Y., Xu, Y., &amp; Yang, W. (2023). Southern Tibetan rifting since late Miocene enabled by basal shear of the </w:t>
      </w:r>
      <w:proofErr w:type="spellStart"/>
      <w:r>
        <w:t>underthrusting</w:t>
      </w:r>
      <w:proofErr w:type="spellEnd"/>
      <w:r>
        <w:t xml:space="preserve"> Indian lithosphere. </w:t>
      </w:r>
      <w:r>
        <w:rPr>
          <w:i/>
          <w:iCs/>
        </w:rPr>
        <w:t>Nature Communications</w:t>
      </w:r>
      <w:r>
        <w:t xml:space="preserve">, </w:t>
      </w:r>
      <w:r>
        <w:rPr>
          <w:i/>
          <w:iCs/>
        </w:rPr>
        <w:t>14</w:t>
      </w:r>
      <w:r>
        <w:t>(1), 2565. https://doi.org/10.1038/s41467-023-38296-w</w:t>
      </w:r>
    </w:p>
    <w:p w14:paraId="09B5D313" w14:textId="77777777" w:rsidR="00B66542" w:rsidRDefault="00B66542" w:rsidP="00B66542">
      <w:pPr>
        <w:pStyle w:val="af4"/>
      </w:pPr>
      <w:r>
        <w:t xml:space="preserve">Zhang, P.-Z., Shen, Z., Wang, M., Gan, W., </w:t>
      </w:r>
      <w:proofErr w:type="spellStart"/>
      <w:r>
        <w:t>Bürgmann</w:t>
      </w:r>
      <w:proofErr w:type="spellEnd"/>
      <w:r>
        <w:t xml:space="preserve">, R., Molnar, P., et al. (2004). Continuous deformation of the Tibetan Plateau from global positioning system data. </w:t>
      </w:r>
      <w:r>
        <w:rPr>
          <w:i/>
          <w:iCs/>
        </w:rPr>
        <w:t>Geology</w:t>
      </w:r>
      <w:r>
        <w:t xml:space="preserve">, </w:t>
      </w:r>
      <w:r>
        <w:rPr>
          <w:i/>
          <w:iCs/>
        </w:rPr>
        <w:t>32</w:t>
      </w:r>
      <w:r>
        <w:t>(9), 809. https://doi.org/10.1130/G20554.1</w:t>
      </w:r>
    </w:p>
    <w:p w14:paraId="1F6F36D4" w14:textId="77777777" w:rsidR="00B66542" w:rsidRDefault="00B66542" w:rsidP="00B66542">
      <w:pPr>
        <w:pStyle w:val="af4"/>
      </w:pPr>
      <w:r>
        <w:t xml:space="preserve">Zhao, J., Yuan, X., Liu, H., Kumar, P., Pei, S., Kind, R., et al. (2010). The boundary between the Indian and Asian tectonic plates below Tibet. </w:t>
      </w:r>
      <w:r>
        <w:rPr>
          <w:i/>
          <w:iCs/>
        </w:rPr>
        <w:t>Proceedings of the National Academy of Sciences</w:t>
      </w:r>
      <w:r>
        <w:t xml:space="preserve">, </w:t>
      </w:r>
      <w:r>
        <w:rPr>
          <w:i/>
          <w:iCs/>
        </w:rPr>
        <w:t>107</w:t>
      </w:r>
      <w:r>
        <w:t>(25), 11229–11233. https://doi.org/10.1073/pnas.1001921107</w:t>
      </w:r>
    </w:p>
    <w:p w14:paraId="08971BF7" w14:textId="77777777" w:rsidR="00B66542" w:rsidRDefault="00B66542" w:rsidP="00B66542">
      <w:pPr>
        <w:pStyle w:val="af4"/>
      </w:pPr>
      <w:r>
        <w:t xml:space="preserve">Zhao, L.-F., Xie, X.-B., He, J.-K., Tian, X., &amp; Yao, Z.-X. (2013). Crustal flow pattern beneath the Tibetan Plateau constrained by regional Lg-wave Q tomography.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383</w:t>
      </w:r>
      <w:r>
        <w:t>, 113–122. https://doi.org/10.1016/j.epsl.2013.09.038</w:t>
      </w:r>
    </w:p>
    <w:p w14:paraId="28188802" w14:textId="77777777" w:rsidR="00B66542" w:rsidRDefault="00B66542" w:rsidP="00B66542">
      <w:pPr>
        <w:pStyle w:val="af4"/>
      </w:pPr>
      <w:r>
        <w:t xml:space="preserve">Zhou, Y. (2013). </w:t>
      </w:r>
      <w:r>
        <w:rPr>
          <w:i/>
          <w:iCs/>
        </w:rPr>
        <w:t>Crustal structure of the Tibetan Plateau and its surroundings from receiver function studies</w:t>
      </w:r>
      <w:r>
        <w:t>. Saint Louis University.</w:t>
      </w:r>
    </w:p>
    <w:p w14:paraId="50266DD2" w14:textId="77777777" w:rsidR="00B66542" w:rsidRDefault="00B66542" w:rsidP="00B66542">
      <w:pPr>
        <w:pStyle w:val="af4"/>
      </w:pPr>
      <w:r>
        <w:t xml:space="preserve">Zhu, D.-C., Zhao, Z.-D., Niu, Y., Mo, X.-X., Chung, S.-L., Hou, Z.-Q., et al. (2011). The Lhasa Terrane: Record of a microcontinent and its histories of drift and growth. </w:t>
      </w:r>
      <w:r>
        <w:rPr>
          <w:i/>
          <w:iCs/>
        </w:rPr>
        <w:t>Earth and Planetary Science Letters</w:t>
      </w:r>
      <w:r>
        <w:t xml:space="preserve">, </w:t>
      </w:r>
      <w:r>
        <w:rPr>
          <w:i/>
          <w:iCs/>
        </w:rPr>
        <w:t>301</w:t>
      </w:r>
      <w:r>
        <w:t>(1–2), 241–255. https://doi.org/10.1016/j.epsl.2010.11.005</w:t>
      </w:r>
    </w:p>
    <w:p w14:paraId="6D4FFADC" w14:textId="77777777" w:rsidR="00B66542" w:rsidRDefault="00B66542" w:rsidP="00B66542">
      <w:pPr>
        <w:pStyle w:val="af4"/>
      </w:pPr>
      <w:r>
        <w:t xml:space="preserve">Zhu, L., &amp; Kanamori, H. (2000). Moho depth variation in southern California from </w:t>
      </w:r>
      <w:proofErr w:type="spellStart"/>
      <w:r>
        <w:t>teleseismic</w:t>
      </w:r>
      <w:proofErr w:type="spellEnd"/>
      <w:r>
        <w:t xml:space="preserve"> receiver functions. </w:t>
      </w:r>
      <w:r>
        <w:rPr>
          <w:i/>
          <w:iCs/>
        </w:rPr>
        <w:t>Journal of Geophysical Research: Solid Earth</w:t>
      </w:r>
      <w:r>
        <w:t xml:space="preserve">, </w:t>
      </w:r>
      <w:r>
        <w:rPr>
          <w:i/>
          <w:iCs/>
        </w:rPr>
        <w:t>105</w:t>
      </w:r>
      <w:r>
        <w:t>(B2), 2969–2980. https://doi.org/10.1029/1999JB900322</w:t>
      </w:r>
    </w:p>
    <w:p w14:paraId="2B7C9A8E" w14:textId="7B511D50" w:rsidR="00BF0028" w:rsidRPr="00905380" w:rsidRDefault="00BF0028">
      <w:pPr>
        <w:rPr>
          <w:rFonts w:eastAsia="Times New Roman"/>
          <w:color w:val="262626"/>
          <w:sz w:val="24"/>
          <w:szCs w:val="24"/>
        </w:rPr>
      </w:pPr>
    </w:p>
    <w:p w14:paraId="00942CD9" w14:textId="77777777" w:rsidR="004E1C00" w:rsidRPr="00905380" w:rsidRDefault="004E1C00">
      <w:pPr>
        <w:rPr>
          <w:sz w:val="24"/>
          <w:szCs w:val="24"/>
        </w:rPr>
      </w:pPr>
    </w:p>
    <w:sectPr w:rsidR="004E1C00" w:rsidRPr="00905380" w:rsidSect="00BD47BB">
      <w:headerReference w:type="default" r:id="rId11"/>
      <w:footerReference w:type="default" r:id="rId12"/>
      <w:headerReference w:type="first" r:id="rId13"/>
      <w:type w:val="continuous"/>
      <w:pgSz w:w="12240" w:h="15840"/>
      <w:pgMar w:top="1440" w:right="1440" w:bottom="1440" w:left="1440" w:header="432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6634DC" w14:textId="77777777" w:rsidR="007B3AA1" w:rsidRDefault="007B3AA1" w:rsidP="000379AB">
      <w:r>
        <w:separator/>
      </w:r>
    </w:p>
  </w:endnote>
  <w:endnote w:type="continuationSeparator" w:id="0">
    <w:p w14:paraId="3D85FF5B" w14:textId="77777777" w:rsidR="007B3AA1" w:rsidRDefault="007B3AA1" w:rsidP="000379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4ED28E" w14:textId="2FE9AD18" w:rsidR="00604D93" w:rsidRDefault="00604D93" w:rsidP="00B719C8">
    <w:pPr>
      <w:pStyle w:val="a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E53C78" w14:textId="77777777" w:rsidR="007B3AA1" w:rsidRDefault="007B3AA1" w:rsidP="000379AB">
      <w:r>
        <w:separator/>
      </w:r>
    </w:p>
  </w:footnote>
  <w:footnote w:type="continuationSeparator" w:id="0">
    <w:p w14:paraId="36214E1D" w14:textId="77777777" w:rsidR="007B3AA1" w:rsidRDefault="007B3AA1" w:rsidP="000379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25FE63" w14:textId="727B4897" w:rsidR="00604D93" w:rsidRDefault="00604D93" w:rsidP="007778ED">
    <w:pPr>
      <w:pStyle w:val="a5"/>
      <w:jc w:val="center"/>
    </w:pPr>
    <w:r>
      <w:t xml:space="preserve">manuscript submitted to </w:t>
    </w:r>
    <w:r w:rsidRPr="00E96B9C">
      <w:rPr>
        <w:i/>
      </w:rPr>
      <w:t>Geophysical Research Letters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B75CCC" w14:textId="2816AD77" w:rsidR="00604D93" w:rsidRDefault="00604D93" w:rsidP="00E31404">
    <w:pPr>
      <w:pStyle w:val="a5"/>
      <w:jc w:val="center"/>
    </w:pPr>
    <w:r>
      <w:t xml:space="preserve">Confidential manuscript submitted to </w:t>
    </w:r>
    <w:r>
      <w:rPr>
        <w:i/>
      </w:rPr>
      <w:t xml:space="preserve">replace this text with name of </w:t>
    </w:r>
    <w:r w:rsidRPr="007778ED">
      <w:rPr>
        <w:i/>
      </w:rPr>
      <w:t>AGU journal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D472D"/>
    <w:multiLevelType w:val="hybridMultilevel"/>
    <w:tmpl w:val="880A865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262626"/>
        <w:sz w:val="2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25E64BC"/>
    <w:multiLevelType w:val="hybridMultilevel"/>
    <w:tmpl w:val="A4B06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78067D"/>
    <w:multiLevelType w:val="hybridMultilevel"/>
    <w:tmpl w:val="9FB67F7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4A61D63"/>
    <w:multiLevelType w:val="hybridMultilevel"/>
    <w:tmpl w:val="36769D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047978"/>
    <w:multiLevelType w:val="hybridMultilevel"/>
    <w:tmpl w:val="7E889D8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C9B5536"/>
    <w:multiLevelType w:val="hybridMultilevel"/>
    <w:tmpl w:val="CBCCF7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4E3973"/>
    <w:multiLevelType w:val="hybridMultilevel"/>
    <w:tmpl w:val="8C6689B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FD43D8"/>
    <w:multiLevelType w:val="hybridMultilevel"/>
    <w:tmpl w:val="00E46F2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5B285F65"/>
    <w:multiLevelType w:val="hybridMultilevel"/>
    <w:tmpl w:val="86387E8E"/>
    <w:lvl w:ilvl="0" w:tplc="D0A273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C811597"/>
    <w:multiLevelType w:val="hybridMultilevel"/>
    <w:tmpl w:val="4E48B8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0D0A31"/>
    <w:multiLevelType w:val="multilevel"/>
    <w:tmpl w:val="65BEA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4351C9F"/>
    <w:multiLevelType w:val="multilevel"/>
    <w:tmpl w:val="8196B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B5208B2"/>
    <w:multiLevelType w:val="hybridMultilevel"/>
    <w:tmpl w:val="EF94B784"/>
    <w:lvl w:ilvl="0" w:tplc="9B9AD5D6">
      <w:start w:val="1"/>
      <w:numFmt w:val="upperLetter"/>
      <w:lvlText w:val="%1t"/>
      <w:lvlJc w:val="left"/>
      <w:pPr>
        <w:ind w:left="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60" w:hanging="360"/>
      </w:pPr>
    </w:lvl>
    <w:lvl w:ilvl="2" w:tplc="0409001B" w:tentative="1">
      <w:start w:val="1"/>
      <w:numFmt w:val="lowerRoman"/>
      <w:lvlText w:val="%3."/>
      <w:lvlJc w:val="right"/>
      <w:pPr>
        <w:ind w:left="1880" w:hanging="180"/>
      </w:pPr>
    </w:lvl>
    <w:lvl w:ilvl="3" w:tplc="0409000F" w:tentative="1">
      <w:start w:val="1"/>
      <w:numFmt w:val="decimal"/>
      <w:lvlText w:val="%4."/>
      <w:lvlJc w:val="left"/>
      <w:pPr>
        <w:ind w:left="2600" w:hanging="360"/>
      </w:pPr>
    </w:lvl>
    <w:lvl w:ilvl="4" w:tplc="04090019" w:tentative="1">
      <w:start w:val="1"/>
      <w:numFmt w:val="lowerLetter"/>
      <w:lvlText w:val="%5."/>
      <w:lvlJc w:val="left"/>
      <w:pPr>
        <w:ind w:left="3320" w:hanging="360"/>
      </w:pPr>
    </w:lvl>
    <w:lvl w:ilvl="5" w:tplc="0409001B" w:tentative="1">
      <w:start w:val="1"/>
      <w:numFmt w:val="lowerRoman"/>
      <w:lvlText w:val="%6."/>
      <w:lvlJc w:val="right"/>
      <w:pPr>
        <w:ind w:left="4040" w:hanging="180"/>
      </w:pPr>
    </w:lvl>
    <w:lvl w:ilvl="6" w:tplc="0409000F" w:tentative="1">
      <w:start w:val="1"/>
      <w:numFmt w:val="decimal"/>
      <w:lvlText w:val="%7."/>
      <w:lvlJc w:val="left"/>
      <w:pPr>
        <w:ind w:left="4760" w:hanging="360"/>
      </w:pPr>
    </w:lvl>
    <w:lvl w:ilvl="7" w:tplc="04090019" w:tentative="1">
      <w:start w:val="1"/>
      <w:numFmt w:val="lowerLetter"/>
      <w:lvlText w:val="%8."/>
      <w:lvlJc w:val="left"/>
      <w:pPr>
        <w:ind w:left="5480" w:hanging="360"/>
      </w:pPr>
    </w:lvl>
    <w:lvl w:ilvl="8" w:tplc="040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13" w15:restartNumberingAfterBreak="0">
    <w:nsid w:val="7B47206B"/>
    <w:multiLevelType w:val="hybridMultilevel"/>
    <w:tmpl w:val="058C0FC8"/>
    <w:lvl w:ilvl="0" w:tplc="EB9E9560">
      <w:numFmt w:val="bullet"/>
      <w:lvlText w:val="·"/>
      <w:lvlJc w:val="left"/>
      <w:pPr>
        <w:ind w:left="1080" w:hanging="360"/>
      </w:pPr>
      <w:rPr>
        <w:rFonts w:ascii="Times New Roman" w:eastAsia="Times New Roman" w:hAnsi="Times New Roman" w:cs="Times New Roman" w:hint="default"/>
        <w:color w:val="262626"/>
        <w:sz w:val="2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12"/>
  </w:num>
  <w:num w:numId="4">
    <w:abstractNumId w:val="5"/>
  </w:num>
  <w:num w:numId="5">
    <w:abstractNumId w:val="6"/>
  </w:num>
  <w:num w:numId="6">
    <w:abstractNumId w:val="9"/>
  </w:num>
  <w:num w:numId="7">
    <w:abstractNumId w:val="10"/>
  </w:num>
  <w:num w:numId="8">
    <w:abstractNumId w:val="11"/>
  </w:num>
  <w:num w:numId="9">
    <w:abstractNumId w:val="3"/>
  </w:num>
  <w:num w:numId="10">
    <w:abstractNumId w:val="7"/>
  </w:num>
  <w:num w:numId="11">
    <w:abstractNumId w:val="4"/>
  </w:num>
  <w:num w:numId="12">
    <w:abstractNumId w:val="13"/>
  </w:num>
  <w:num w:numId="13">
    <w:abstractNumId w:val="0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hideGrammaticalErrors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tjA2M7U0MjM1MzY2MDZT0lEKTi0uzszPAykwqgUA4RYndywAAAA="/>
  </w:docVars>
  <w:rsids>
    <w:rsidRoot w:val="008A6077"/>
    <w:rsid w:val="000005EC"/>
    <w:rsid w:val="00000A9C"/>
    <w:rsid w:val="00000DED"/>
    <w:rsid w:val="00000E02"/>
    <w:rsid w:val="00001065"/>
    <w:rsid w:val="0000118A"/>
    <w:rsid w:val="0000122A"/>
    <w:rsid w:val="00001417"/>
    <w:rsid w:val="0000184E"/>
    <w:rsid w:val="00001A7D"/>
    <w:rsid w:val="00001F11"/>
    <w:rsid w:val="00002550"/>
    <w:rsid w:val="0000274C"/>
    <w:rsid w:val="000028F4"/>
    <w:rsid w:val="00002BF8"/>
    <w:rsid w:val="00002D20"/>
    <w:rsid w:val="000031FE"/>
    <w:rsid w:val="00003355"/>
    <w:rsid w:val="000033FD"/>
    <w:rsid w:val="00003F10"/>
    <w:rsid w:val="00004662"/>
    <w:rsid w:val="000049C8"/>
    <w:rsid w:val="00004A1E"/>
    <w:rsid w:val="00004A59"/>
    <w:rsid w:val="00004E3A"/>
    <w:rsid w:val="000050EE"/>
    <w:rsid w:val="000054B2"/>
    <w:rsid w:val="000057B7"/>
    <w:rsid w:val="00005A7D"/>
    <w:rsid w:val="00005C16"/>
    <w:rsid w:val="00005C1F"/>
    <w:rsid w:val="00005E88"/>
    <w:rsid w:val="00005FBC"/>
    <w:rsid w:val="000068DB"/>
    <w:rsid w:val="00006A2A"/>
    <w:rsid w:val="00006E14"/>
    <w:rsid w:val="00006E7F"/>
    <w:rsid w:val="00006FE7"/>
    <w:rsid w:val="00006FFD"/>
    <w:rsid w:val="00010CB3"/>
    <w:rsid w:val="00010D7E"/>
    <w:rsid w:val="00010E2E"/>
    <w:rsid w:val="00011659"/>
    <w:rsid w:val="000116D9"/>
    <w:rsid w:val="00011D86"/>
    <w:rsid w:val="00011DEE"/>
    <w:rsid w:val="00011F6A"/>
    <w:rsid w:val="0001223A"/>
    <w:rsid w:val="000128A0"/>
    <w:rsid w:val="00012C1D"/>
    <w:rsid w:val="00012D9B"/>
    <w:rsid w:val="00012F89"/>
    <w:rsid w:val="000130BB"/>
    <w:rsid w:val="00013516"/>
    <w:rsid w:val="000138BB"/>
    <w:rsid w:val="00013987"/>
    <w:rsid w:val="00013C37"/>
    <w:rsid w:val="0001421B"/>
    <w:rsid w:val="0001426F"/>
    <w:rsid w:val="00014540"/>
    <w:rsid w:val="000145FE"/>
    <w:rsid w:val="00014645"/>
    <w:rsid w:val="00014696"/>
    <w:rsid w:val="0001472B"/>
    <w:rsid w:val="00014C48"/>
    <w:rsid w:val="00014CD9"/>
    <w:rsid w:val="0001520A"/>
    <w:rsid w:val="0001590E"/>
    <w:rsid w:val="00015AFA"/>
    <w:rsid w:val="00015B24"/>
    <w:rsid w:val="00015B87"/>
    <w:rsid w:val="0001603F"/>
    <w:rsid w:val="0001668A"/>
    <w:rsid w:val="00016717"/>
    <w:rsid w:val="000167C7"/>
    <w:rsid w:val="00016E1B"/>
    <w:rsid w:val="0001729D"/>
    <w:rsid w:val="0001729F"/>
    <w:rsid w:val="000173BB"/>
    <w:rsid w:val="0001746E"/>
    <w:rsid w:val="000177AC"/>
    <w:rsid w:val="0001793A"/>
    <w:rsid w:val="00017C7A"/>
    <w:rsid w:val="00020018"/>
    <w:rsid w:val="000200FF"/>
    <w:rsid w:val="000204FA"/>
    <w:rsid w:val="00020DFA"/>
    <w:rsid w:val="000211A0"/>
    <w:rsid w:val="000219EE"/>
    <w:rsid w:val="00021D0A"/>
    <w:rsid w:val="00021F3E"/>
    <w:rsid w:val="00022389"/>
    <w:rsid w:val="0002238A"/>
    <w:rsid w:val="000223FE"/>
    <w:rsid w:val="000227D4"/>
    <w:rsid w:val="00022F3B"/>
    <w:rsid w:val="0002313A"/>
    <w:rsid w:val="000231E5"/>
    <w:rsid w:val="0002344F"/>
    <w:rsid w:val="0002357C"/>
    <w:rsid w:val="000237F2"/>
    <w:rsid w:val="0002387D"/>
    <w:rsid w:val="00023B4F"/>
    <w:rsid w:val="00023D6D"/>
    <w:rsid w:val="00024481"/>
    <w:rsid w:val="000244FC"/>
    <w:rsid w:val="0002455E"/>
    <w:rsid w:val="00024A81"/>
    <w:rsid w:val="00024D70"/>
    <w:rsid w:val="00024F79"/>
    <w:rsid w:val="00024F90"/>
    <w:rsid w:val="000254F9"/>
    <w:rsid w:val="00025A50"/>
    <w:rsid w:val="0002660A"/>
    <w:rsid w:val="000267A1"/>
    <w:rsid w:val="00026B0C"/>
    <w:rsid w:val="00026B82"/>
    <w:rsid w:val="00026BC5"/>
    <w:rsid w:val="000277D0"/>
    <w:rsid w:val="00027A4F"/>
    <w:rsid w:val="00027DB0"/>
    <w:rsid w:val="00027E24"/>
    <w:rsid w:val="00030070"/>
    <w:rsid w:val="00030137"/>
    <w:rsid w:val="000302B1"/>
    <w:rsid w:val="00030587"/>
    <w:rsid w:val="00030848"/>
    <w:rsid w:val="00030D7C"/>
    <w:rsid w:val="000315ED"/>
    <w:rsid w:val="00031829"/>
    <w:rsid w:val="00031C73"/>
    <w:rsid w:val="0003224B"/>
    <w:rsid w:val="00032310"/>
    <w:rsid w:val="00032CCB"/>
    <w:rsid w:val="00032D20"/>
    <w:rsid w:val="00033070"/>
    <w:rsid w:val="0003312B"/>
    <w:rsid w:val="000331E8"/>
    <w:rsid w:val="000332F5"/>
    <w:rsid w:val="0003341E"/>
    <w:rsid w:val="00033701"/>
    <w:rsid w:val="0003399E"/>
    <w:rsid w:val="00033C49"/>
    <w:rsid w:val="00033E27"/>
    <w:rsid w:val="00034092"/>
    <w:rsid w:val="000342C6"/>
    <w:rsid w:val="00034370"/>
    <w:rsid w:val="00034468"/>
    <w:rsid w:val="00034E65"/>
    <w:rsid w:val="00034E92"/>
    <w:rsid w:val="00035E25"/>
    <w:rsid w:val="00035E3F"/>
    <w:rsid w:val="00036026"/>
    <w:rsid w:val="000379AB"/>
    <w:rsid w:val="00037D4A"/>
    <w:rsid w:val="00037DD5"/>
    <w:rsid w:val="00037FF7"/>
    <w:rsid w:val="000402AE"/>
    <w:rsid w:val="00040515"/>
    <w:rsid w:val="00040D3F"/>
    <w:rsid w:val="00040D46"/>
    <w:rsid w:val="0004124A"/>
    <w:rsid w:val="00041448"/>
    <w:rsid w:val="00041BBD"/>
    <w:rsid w:val="00041DE6"/>
    <w:rsid w:val="00041DFA"/>
    <w:rsid w:val="00041F6C"/>
    <w:rsid w:val="00041FAD"/>
    <w:rsid w:val="00042008"/>
    <w:rsid w:val="000420B3"/>
    <w:rsid w:val="000420F4"/>
    <w:rsid w:val="0004229C"/>
    <w:rsid w:val="00042875"/>
    <w:rsid w:val="00042BA7"/>
    <w:rsid w:val="00042BE7"/>
    <w:rsid w:val="00042EA3"/>
    <w:rsid w:val="00042FE2"/>
    <w:rsid w:val="00043E3C"/>
    <w:rsid w:val="00044216"/>
    <w:rsid w:val="00044591"/>
    <w:rsid w:val="000447AE"/>
    <w:rsid w:val="00044BE4"/>
    <w:rsid w:val="00044CB7"/>
    <w:rsid w:val="00044D85"/>
    <w:rsid w:val="00044DA9"/>
    <w:rsid w:val="000456CE"/>
    <w:rsid w:val="000456D4"/>
    <w:rsid w:val="00045B1E"/>
    <w:rsid w:val="0004670C"/>
    <w:rsid w:val="00046C68"/>
    <w:rsid w:val="00046FD9"/>
    <w:rsid w:val="00047586"/>
    <w:rsid w:val="000475DB"/>
    <w:rsid w:val="0004796E"/>
    <w:rsid w:val="00047C1D"/>
    <w:rsid w:val="00047E98"/>
    <w:rsid w:val="000503AF"/>
    <w:rsid w:val="00050604"/>
    <w:rsid w:val="00050D50"/>
    <w:rsid w:val="00050EB7"/>
    <w:rsid w:val="000514A0"/>
    <w:rsid w:val="00051644"/>
    <w:rsid w:val="00051CBA"/>
    <w:rsid w:val="00051D97"/>
    <w:rsid w:val="00051F49"/>
    <w:rsid w:val="0005224F"/>
    <w:rsid w:val="00052868"/>
    <w:rsid w:val="000528CD"/>
    <w:rsid w:val="00052E44"/>
    <w:rsid w:val="0005305B"/>
    <w:rsid w:val="000532D4"/>
    <w:rsid w:val="000542A8"/>
    <w:rsid w:val="00054D25"/>
    <w:rsid w:val="000550CC"/>
    <w:rsid w:val="00055B7B"/>
    <w:rsid w:val="000560EC"/>
    <w:rsid w:val="0005676F"/>
    <w:rsid w:val="00056A3B"/>
    <w:rsid w:val="00056E59"/>
    <w:rsid w:val="0005709C"/>
    <w:rsid w:val="00057668"/>
    <w:rsid w:val="00057785"/>
    <w:rsid w:val="000601FF"/>
    <w:rsid w:val="000605E6"/>
    <w:rsid w:val="00060B13"/>
    <w:rsid w:val="00060D94"/>
    <w:rsid w:val="00060DC3"/>
    <w:rsid w:val="00061183"/>
    <w:rsid w:val="000613E7"/>
    <w:rsid w:val="00061437"/>
    <w:rsid w:val="0006144E"/>
    <w:rsid w:val="0006149D"/>
    <w:rsid w:val="00061994"/>
    <w:rsid w:val="000619D8"/>
    <w:rsid w:val="00061A89"/>
    <w:rsid w:val="00061BD3"/>
    <w:rsid w:val="00062286"/>
    <w:rsid w:val="00062564"/>
    <w:rsid w:val="00062DAA"/>
    <w:rsid w:val="000630E7"/>
    <w:rsid w:val="000631E8"/>
    <w:rsid w:val="000632FB"/>
    <w:rsid w:val="00063599"/>
    <w:rsid w:val="00063650"/>
    <w:rsid w:val="00063939"/>
    <w:rsid w:val="00064352"/>
    <w:rsid w:val="0006445C"/>
    <w:rsid w:val="00064677"/>
    <w:rsid w:val="00064B87"/>
    <w:rsid w:val="00064BD9"/>
    <w:rsid w:val="00064EDA"/>
    <w:rsid w:val="00065014"/>
    <w:rsid w:val="00065444"/>
    <w:rsid w:val="00065595"/>
    <w:rsid w:val="00065AB2"/>
    <w:rsid w:val="00065BF2"/>
    <w:rsid w:val="00065F3D"/>
    <w:rsid w:val="000661C1"/>
    <w:rsid w:val="000664CF"/>
    <w:rsid w:val="00066C26"/>
    <w:rsid w:val="00067161"/>
    <w:rsid w:val="000671EC"/>
    <w:rsid w:val="000673A9"/>
    <w:rsid w:val="000677FE"/>
    <w:rsid w:val="00067CF7"/>
    <w:rsid w:val="00067F5E"/>
    <w:rsid w:val="000700B8"/>
    <w:rsid w:val="0007045F"/>
    <w:rsid w:val="0007077D"/>
    <w:rsid w:val="00071794"/>
    <w:rsid w:val="00071A1F"/>
    <w:rsid w:val="00071BB5"/>
    <w:rsid w:val="00071E5B"/>
    <w:rsid w:val="000721AE"/>
    <w:rsid w:val="000721BC"/>
    <w:rsid w:val="00072282"/>
    <w:rsid w:val="000722A6"/>
    <w:rsid w:val="00072F19"/>
    <w:rsid w:val="00073058"/>
    <w:rsid w:val="000730B6"/>
    <w:rsid w:val="00073630"/>
    <w:rsid w:val="00073A7A"/>
    <w:rsid w:val="00073D29"/>
    <w:rsid w:val="00073ED1"/>
    <w:rsid w:val="0007414F"/>
    <w:rsid w:val="0007498F"/>
    <w:rsid w:val="00074C0A"/>
    <w:rsid w:val="00074D31"/>
    <w:rsid w:val="00075191"/>
    <w:rsid w:val="000762B2"/>
    <w:rsid w:val="00076B50"/>
    <w:rsid w:val="0007704E"/>
    <w:rsid w:val="000773F2"/>
    <w:rsid w:val="00077416"/>
    <w:rsid w:val="000774D0"/>
    <w:rsid w:val="00077743"/>
    <w:rsid w:val="00077CFF"/>
    <w:rsid w:val="00077DA1"/>
    <w:rsid w:val="00080D21"/>
    <w:rsid w:val="00081959"/>
    <w:rsid w:val="00081CBD"/>
    <w:rsid w:val="00082055"/>
    <w:rsid w:val="0008244C"/>
    <w:rsid w:val="0008314A"/>
    <w:rsid w:val="00083321"/>
    <w:rsid w:val="00083424"/>
    <w:rsid w:val="00083446"/>
    <w:rsid w:val="00083617"/>
    <w:rsid w:val="00083671"/>
    <w:rsid w:val="00083730"/>
    <w:rsid w:val="00083790"/>
    <w:rsid w:val="00083DDF"/>
    <w:rsid w:val="0008495F"/>
    <w:rsid w:val="00084D39"/>
    <w:rsid w:val="0008585E"/>
    <w:rsid w:val="0008597C"/>
    <w:rsid w:val="00085A1A"/>
    <w:rsid w:val="00085CF5"/>
    <w:rsid w:val="00085ED6"/>
    <w:rsid w:val="000866B1"/>
    <w:rsid w:val="00086D8F"/>
    <w:rsid w:val="00086DC0"/>
    <w:rsid w:val="0008713D"/>
    <w:rsid w:val="000872BD"/>
    <w:rsid w:val="000874DA"/>
    <w:rsid w:val="00087581"/>
    <w:rsid w:val="000878BA"/>
    <w:rsid w:val="0008799F"/>
    <w:rsid w:val="00087A57"/>
    <w:rsid w:val="00087A68"/>
    <w:rsid w:val="00087E39"/>
    <w:rsid w:val="00090088"/>
    <w:rsid w:val="000900FD"/>
    <w:rsid w:val="00090371"/>
    <w:rsid w:val="0009045E"/>
    <w:rsid w:val="00090A7F"/>
    <w:rsid w:val="00090C00"/>
    <w:rsid w:val="00090F89"/>
    <w:rsid w:val="0009103E"/>
    <w:rsid w:val="000912BF"/>
    <w:rsid w:val="00091473"/>
    <w:rsid w:val="00091A77"/>
    <w:rsid w:val="00091BF0"/>
    <w:rsid w:val="00091E0D"/>
    <w:rsid w:val="00092809"/>
    <w:rsid w:val="00092CB2"/>
    <w:rsid w:val="00092ECA"/>
    <w:rsid w:val="00092FFB"/>
    <w:rsid w:val="00093157"/>
    <w:rsid w:val="0009316A"/>
    <w:rsid w:val="00093AA1"/>
    <w:rsid w:val="00093AF2"/>
    <w:rsid w:val="00093CD7"/>
    <w:rsid w:val="00093CEF"/>
    <w:rsid w:val="00093D2B"/>
    <w:rsid w:val="00094295"/>
    <w:rsid w:val="000943C8"/>
    <w:rsid w:val="000946D5"/>
    <w:rsid w:val="00094791"/>
    <w:rsid w:val="0009480A"/>
    <w:rsid w:val="00094DCA"/>
    <w:rsid w:val="000955C9"/>
    <w:rsid w:val="00095760"/>
    <w:rsid w:val="00095F58"/>
    <w:rsid w:val="0009617E"/>
    <w:rsid w:val="0009689A"/>
    <w:rsid w:val="00096E0A"/>
    <w:rsid w:val="00097286"/>
    <w:rsid w:val="00097B4A"/>
    <w:rsid w:val="000A0214"/>
    <w:rsid w:val="000A0266"/>
    <w:rsid w:val="000A02A1"/>
    <w:rsid w:val="000A0533"/>
    <w:rsid w:val="000A09EC"/>
    <w:rsid w:val="000A0C23"/>
    <w:rsid w:val="000A0CB5"/>
    <w:rsid w:val="000A0E3F"/>
    <w:rsid w:val="000A0F87"/>
    <w:rsid w:val="000A1023"/>
    <w:rsid w:val="000A15E1"/>
    <w:rsid w:val="000A19C0"/>
    <w:rsid w:val="000A1F93"/>
    <w:rsid w:val="000A221C"/>
    <w:rsid w:val="000A23BB"/>
    <w:rsid w:val="000A28C6"/>
    <w:rsid w:val="000A2F9D"/>
    <w:rsid w:val="000A343C"/>
    <w:rsid w:val="000A3DDA"/>
    <w:rsid w:val="000A3F8E"/>
    <w:rsid w:val="000A4294"/>
    <w:rsid w:val="000A4375"/>
    <w:rsid w:val="000A4920"/>
    <w:rsid w:val="000A49EA"/>
    <w:rsid w:val="000A4FA5"/>
    <w:rsid w:val="000A5067"/>
    <w:rsid w:val="000A528D"/>
    <w:rsid w:val="000A558C"/>
    <w:rsid w:val="000A5AF4"/>
    <w:rsid w:val="000A5B6E"/>
    <w:rsid w:val="000A5D65"/>
    <w:rsid w:val="000A6407"/>
    <w:rsid w:val="000A646E"/>
    <w:rsid w:val="000A6BC8"/>
    <w:rsid w:val="000A6C7F"/>
    <w:rsid w:val="000A716E"/>
    <w:rsid w:val="000A7199"/>
    <w:rsid w:val="000A7220"/>
    <w:rsid w:val="000A74E4"/>
    <w:rsid w:val="000A7B98"/>
    <w:rsid w:val="000A7BCB"/>
    <w:rsid w:val="000A7C1A"/>
    <w:rsid w:val="000A7E3A"/>
    <w:rsid w:val="000B01AA"/>
    <w:rsid w:val="000B01CC"/>
    <w:rsid w:val="000B0555"/>
    <w:rsid w:val="000B05AB"/>
    <w:rsid w:val="000B0811"/>
    <w:rsid w:val="000B08B4"/>
    <w:rsid w:val="000B0D4E"/>
    <w:rsid w:val="000B0DF3"/>
    <w:rsid w:val="000B1415"/>
    <w:rsid w:val="000B1704"/>
    <w:rsid w:val="000B177D"/>
    <w:rsid w:val="000B20D4"/>
    <w:rsid w:val="000B23BB"/>
    <w:rsid w:val="000B25C4"/>
    <w:rsid w:val="000B2777"/>
    <w:rsid w:val="000B279D"/>
    <w:rsid w:val="000B2F8B"/>
    <w:rsid w:val="000B2FE9"/>
    <w:rsid w:val="000B31BA"/>
    <w:rsid w:val="000B3539"/>
    <w:rsid w:val="000B37D9"/>
    <w:rsid w:val="000B3906"/>
    <w:rsid w:val="000B3C81"/>
    <w:rsid w:val="000B3FF4"/>
    <w:rsid w:val="000B4013"/>
    <w:rsid w:val="000B4593"/>
    <w:rsid w:val="000B4895"/>
    <w:rsid w:val="000B4D44"/>
    <w:rsid w:val="000B4DED"/>
    <w:rsid w:val="000B4ECC"/>
    <w:rsid w:val="000B50D4"/>
    <w:rsid w:val="000B5335"/>
    <w:rsid w:val="000B55A9"/>
    <w:rsid w:val="000B6384"/>
    <w:rsid w:val="000B6A92"/>
    <w:rsid w:val="000B6AC7"/>
    <w:rsid w:val="000B6CBF"/>
    <w:rsid w:val="000B74EE"/>
    <w:rsid w:val="000B7BCE"/>
    <w:rsid w:val="000B7F0B"/>
    <w:rsid w:val="000B7FE0"/>
    <w:rsid w:val="000C0AB6"/>
    <w:rsid w:val="000C0D36"/>
    <w:rsid w:val="000C10FD"/>
    <w:rsid w:val="000C1383"/>
    <w:rsid w:val="000C141B"/>
    <w:rsid w:val="000C14EA"/>
    <w:rsid w:val="000C16D2"/>
    <w:rsid w:val="000C19FD"/>
    <w:rsid w:val="000C1B0E"/>
    <w:rsid w:val="000C1B6F"/>
    <w:rsid w:val="000C2526"/>
    <w:rsid w:val="000C2590"/>
    <w:rsid w:val="000C27BB"/>
    <w:rsid w:val="000C2998"/>
    <w:rsid w:val="000C29ED"/>
    <w:rsid w:val="000C2C77"/>
    <w:rsid w:val="000C31F9"/>
    <w:rsid w:val="000C32B1"/>
    <w:rsid w:val="000C3683"/>
    <w:rsid w:val="000C383F"/>
    <w:rsid w:val="000C3A6F"/>
    <w:rsid w:val="000C3F9D"/>
    <w:rsid w:val="000C414F"/>
    <w:rsid w:val="000C44B3"/>
    <w:rsid w:val="000C4EBB"/>
    <w:rsid w:val="000C534A"/>
    <w:rsid w:val="000C54E7"/>
    <w:rsid w:val="000C55B2"/>
    <w:rsid w:val="000C564B"/>
    <w:rsid w:val="000C5B3E"/>
    <w:rsid w:val="000C5CD1"/>
    <w:rsid w:val="000C5DAB"/>
    <w:rsid w:val="000C5F0C"/>
    <w:rsid w:val="000C602B"/>
    <w:rsid w:val="000C6249"/>
    <w:rsid w:val="000C62DA"/>
    <w:rsid w:val="000C6F72"/>
    <w:rsid w:val="000C70B2"/>
    <w:rsid w:val="000C71E5"/>
    <w:rsid w:val="000C7518"/>
    <w:rsid w:val="000C7ED3"/>
    <w:rsid w:val="000D054D"/>
    <w:rsid w:val="000D07F1"/>
    <w:rsid w:val="000D0BAD"/>
    <w:rsid w:val="000D1854"/>
    <w:rsid w:val="000D18A9"/>
    <w:rsid w:val="000D1AA1"/>
    <w:rsid w:val="000D2044"/>
    <w:rsid w:val="000D28A6"/>
    <w:rsid w:val="000D2C8B"/>
    <w:rsid w:val="000D2F26"/>
    <w:rsid w:val="000D2F5D"/>
    <w:rsid w:val="000D3083"/>
    <w:rsid w:val="000D30F3"/>
    <w:rsid w:val="000D3416"/>
    <w:rsid w:val="000D35A9"/>
    <w:rsid w:val="000D3635"/>
    <w:rsid w:val="000D36B1"/>
    <w:rsid w:val="000D37F1"/>
    <w:rsid w:val="000D3AAE"/>
    <w:rsid w:val="000D3B3E"/>
    <w:rsid w:val="000D3C53"/>
    <w:rsid w:val="000D43D8"/>
    <w:rsid w:val="000D4799"/>
    <w:rsid w:val="000D47A8"/>
    <w:rsid w:val="000D4912"/>
    <w:rsid w:val="000D511A"/>
    <w:rsid w:val="000D531F"/>
    <w:rsid w:val="000D5560"/>
    <w:rsid w:val="000D5819"/>
    <w:rsid w:val="000D5860"/>
    <w:rsid w:val="000D5B4A"/>
    <w:rsid w:val="000D5CB3"/>
    <w:rsid w:val="000D62AA"/>
    <w:rsid w:val="000D639D"/>
    <w:rsid w:val="000D6481"/>
    <w:rsid w:val="000D6677"/>
    <w:rsid w:val="000D6840"/>
    <w:rsid w:val="000D6BF9"/>
    <w:rsid w:val="000D6CFE"/>
    <w:rsid w:val="000D70DA"/>
    <w:rsid w:val="000D7722"/>
    <w:rsid w:val="000D77F2"/>
    <w:rsid w:val="000D787F"/>
    <w:rsid w:val="000D7FDE"/>
    <w:rsid w:val="000E0178"/>
    <w:rsid w:val="000E0B80"/>
    <w:rsid w:val="000E0B8C"/>
    <w:rsid w:val="000E1229"/>
    <w:rsid w:val="000E123A"/>
    <w:rsid w:val="000E1645"/>
    <w:rsid w:val="000E193B"/>
    <w:rsid w:val="000E1BE7"/>
    <w:rsid w:val="000E207F"/>
    <w:rsid w:val="000E240A"/>
    <w:rsid w:val="000E2CB5"/>
    <w:rsid w:val="000E2CCD"/>
    <w:rsid w:val="000E3384"/>
    <w:rsid w:val="000E34BE"/>
    <w:rsid w:val="000E34D5"/>
    <w:rsid w:val="000E3C28"/>
    <w:rsid w:val="000E3DD1"/>
    <w:rsid w:val="000E3E10"/>
    <w:rsid w:val="000E40CA"/>
    <w:rsid w:val="000E4325"/>
    <w:rsid w:val="000E43E4"/>
    <w:rsid w:val="000E4520"/>
    <w:rsid w:val="000E45D0"/>
    <w:rsid w:val="000E4A2A"/>
    <w:rsid w:val="000E4AFB"/>
    <w:rsid w:val="000E4BE3"/>
    <w:rsid w:val="000E53FC"/>
    <w:rsid w:val="000E54AB"/>
    <w:rsid w:val="000E54F0"/>
    <w:rsid w:val="000E5732"/>
    <w:rsid w:val="000E58DE"/>
    <w:rsid w:val="000E592C"/>
    <w:rsid w:val="000E595E"/>
    <w:rsid w:val="000E5B0F"/>
    <w:rsid w:val="000E5D5F"/>
    <w:rsid w:val="000E5FD7"/>
    <w:rsid w:val="000E6779"/>
    <w:rsid w:val="000E6B43"/>
    <w:rsid w:val="000E6C51"/>
    <w:rsid w:val="000E6F66"/>
    <w:rsid w:val="000E7066"/>
    <w:rsid w:val="000E7155"/>
    <w:rsid w:val="000E76E3"/>
    <w:rsid w:val="000E7A1F"/>
    <w:rsid w:val="000E7F36"/>
    <w:rsid w:val="000F0756"/>
    <w:rsid w:val="000F0976"/>
    <w:rsid w:val="000F0E44"/>
    <w:rsid w:val="000F1653"/>
    <w:rsid w:val="000F27E8"/>
    <w:rsid w:val="000F282A"/>
    <w:rsid w:val="000F2D14"/>
    <w:rsid w:val="000F337E"/>
    <w:rsid w:val="000F354A"/>
    <w:rsid w:val="000F370B"/>
    <w:rsid w:val="000F3F15"/>
    <w:rsid w:val="000F41A7"/>
    <w:rsid w:val="000F4EC0"/>
    <w:rsid w:val="000F5025"/>
    <w:rsid w:val="000F537A"/>
    <w:rsid w:val="000F5755"/>
    <w:rsid w:val="000F5C53"/>
    <w:rsid w:val="000F6787"/>
    <w:rsid w:val="000F6AE6"/>
    <w:rsid w:val="000F6BBA"/>
    <w:rsid w:val="000F6CFC"/>
    <w:rsid w:val="000F760C"/>
    <w:rsid w:val="000F7A0A"/>
    <w:rsid w:val="000F7F15"/>
    <w:rsid w:val="000F7F69"/>
    <w:rsid w:val="001000A7"/>
    <w:rsid w:val="0010042A"/>
    <w:rsid w:val="00100556"/>
    <w:rsid w:val="001006CF"/>
    <w:rsid w:val="00101016"/>
    <w:rsid w:val="00101348"/>
    <w:rsid w:val="00101AC2"/>
    <w:rsid w:val="00102151"/>
    <w:rsid w:val="001022EE"/>
    <w:rsid w:val="0010267A"/>
    <w:rsid w:val="00102B8F"/>
    <w:rsid w:val="00102F03"/>
    <w:rsid w:val="0010321E"/>
    <w:rsid w:val="0010337E"/>
    <w:rsid w:val="00103D97"/>
    <w:rsid w:val="00103DD1"/>
    <w:rsid w:val="00103FC9"/>
    <w:rsid w:val="001041F0"/>
    <w:rsid w:val="00104465"/>
    <w:rsid w:val="00104BBC"/>
    <w:rsid w:val="00104FD6"/>
    <w:rsid w:val="0010521F"/>
    <w:rsid w:val="00105799"/>
    <w:rsid w:val="001062F3"/>
    <w:rsid w:val="0010658E"/>
    <w:rsid w:val="001065A2"/>
    <w:rsid w:val="00106BEF"/>
    <w:rsid w:val="00106D1F"/>
    <w:rsid w:val="00106E57"/>
    <w:rsid w:val="0010739D"/>
    <w:rsid w:val="001076B5"/>
    <w:rsid w:val="00107B56"/>
    <w:rsid w:val="00107C34"/>
    <w:rsid w:val="00107C4F"/>
    <w:rsid w:val="00107F08"/>
    <w:rsid w:val="00107F6F"/>
    <w:rsid w:val="00107FD0"/>
    <w:rsid w:val="0011000E"/>
    <w:rsid w:val="001102B7"/>
    <w:rsid w:val="00110C29"/>
    <w:rsid w:val="00110EAB"/>
    <w:rsid w:val="00110F19"/>
    <w:rsid w:val="001113A1"/>
    <w:rsid w:val="001113FD"/>
    <w:rsid w:val="001114D8"/>
    <w:rsid w:val="001114ED"/>
    <w:rsid w:val="001117C2"/>
    <w:rsid w:val="0011181D"/>
    <w:rsid w:val="00111E7F"/>
    <w:rsid w:val="00111EB2"/>
    <w:rsid w:val="00112FBD"/>
    <w:rsid w:val="001130DD"/>
    <w:rsid w:val="00113879"/>
    <w:rsid w:val="001138A0"/>
    <w:rsid w:val="00113A88"/>
    <w:rsid w:val="00114121"/>
    <w:rsid w:val="00114902"/>
    <w:rsid w:val="00114CFE"/>
    <w:rsid w:val="00114E86"/>
    <w:rsid w:val="001152DB"/>
    <w:rsid w:val="00115A94"/>
    <w:rsid w:val="00115C92"/>
    <w:rsid w:val="0011645D"/>
    <w:rsid w:val="001164A9"/>
    <w:rsid w:val="00116BD4"/>
    <w:rsid w:val="001170B0"/>
    <w:rsid w:val="0012057F"/>
    <w:rsid w:val="00120A6B"/>
    <w:rsid w:val="00120AF3"/>
    <w:rsid w:val="00120B22"/>
    <w:rsid w:val="00120F0E"/>
    <w:rsid w:val="00121143"/>
    <w:rsid w:val="001217D2"/>
    <w:rsid w:val="00121B84"/>
    <w:rsid w:val="0012213A"/>
    <w:rsid w:val="001229F4"/>
    <w:rsid w:val="00122DD7"/>
    <w:rsid w:val="001236A1"/>
    <w:rsid w:val="0012372F"/>
    <w:rsid w:val="0012378E"/>
    <w:rsid w:val="0012497C"/>
    <w:rsid w:val="00124B13"/>
    <w:rsid w:val="00124E30"/>
    <w:rsid w:val="00124E6E"/>
    <w:rsid w:val="00124EDE"/>
    <w:rsid w:val="001250F1"/>
    <w:rsid w:val="001251CA"/>
    <w:rsid w:val="00125204"/>
    <w:rsid w:val="00125580"/>
    <w:rsid w:val="00125CCC"/>
    <w:rsid w:val="0012605B"/>
    <w:rsid w:val="00126103"/>
    <w:rsid w:val="00126273"/>
    <w:rsid w:val="00126657"/>
    <w:rsid w:val="00127459"/>
    <w:rsid w:val="0012755B"/>
    <w:rsid w:val="00127879"/>
    <w:rsid w:val="00127A32"/>
    <w:rsid w:val="00127BC1"/>
    <w:rsid w:val="00127CEE"/>
    <w:rsid w:val="001301E5"/>
    <w:rsid w:val="00130406"/>
    <w:rsid w:val="00130FE6"/>
    <w:rsid w:val="00131122"/>
    <w:rsid w:val="00131674"/>
    <w:rsid w:val="00131818"/>
    <w:rsid w:val="00131A01"/>
    <w:rsid w:val="00131F44"/>
    <w:rsid w:val="0013214B"/>
    <w:rsid w:val="00132260"/>
    <w:rsid w:val="0013253E"/>
    <w:rsid w:val="0013380F"/>
    <w:rsid w:val="0013389C"/>
    <w:rsid w:val="00133DBC"/>
    <w:rsid w:val="0013422E"/>
    <w:rsid w:val="00134303"/>
    <w:rsid w:val="001348ED"/>
    <w:rsid w:val="001351F4"/>
    <w:rsid w:val="00135472"/>
    <w:rsid w:val="00135BD0"/>
    <w:rsid w:val="00135CAE"/>
    <w:rsid w:val="00135DF4"/>
    <w:rsid w:val="00135FDF"/>
    <w:rsid w:val="00136242"/>
    <w:rsid w:val="001363D6"/>
    <w:rsid w:val="001365FB"/>
    <w:rsid w:val="00136A08"/>
    <w:rsid w:val="00136B21"/>
    <w:rsid w:val="00136D19"/>
    <w:rsid w:val="00136E21"/>
    <w:rsid w:val="00136F39"/>
    <w:rsid w:val="00137385"/>
    <w:rsid w:val="00137508"/>
    <w:rsid w:val="001375DE"/>
    <w:rsid w:val="0013769F"/>
    <w:rsid w:val="001377AA"/>
    <w:rsid w:val="00137A50"/>
    <w:rsid w:val="00137ED8"/>
    <w:rsid w:val="001400F3"/>
    <w:rsid w:val="001402CF"/>
    <w:rsid w:val="00140766"/>
    <w:rsid w:val="001408EB"/>
    <w:rsid w:val="00140D17"/>
    <w:rsid w:val="0014158C"/>
    <w:rsid w:val="00141EFE"/>
    <w:rsid w:val="00142947"/>
    <w:rsid w:val="00142D64"/>
    <w:rsid w:val="00143163"/>
    <w:rsid w:val="001433E8"/>
    <w:rsid w:val="00143FAC"/>
    <w:rsid w:val="00144350"/>
    <w:rsid w:val="00144611"/>
    <w:rsid w:val="001447B2"/>
    <w:rsid w:val="001447EF"/>
    <w:rsid w:val="00144B18"/>
    <w:rsid w:val="00145002"/>
    <w:rsid w:val="0014522B"/>
    <w:rsid w:val="00146170"/>
    <w:rsid w:val="001464C1"/>
    <w:rsid w:val="001466FB"/>
    <w:rsid w:val="00146DC7"/>
    <w:rsid w:val="00146EE6"/>
    <w:rsid w:val="00146F7A"/>
    <w:rsid w:val="0014706E"/>
    <w:rsid w:val="0014792B"/>
    <w:rsid w:val="00147A03"/>
    <w:rsid w:val="00147D3B"/>
    <w:rsid w:val="00147ED3"/>
    <w:rsid w:val="00150815"/>
    <w:rsid w:val="00150837"/>
    <w:rsid w:val="001509D5"/>
    <w:rsid w:val="00150D5E"/>
    <w:rsid w:val="00151673"/>
    <w:rsid w:val="0015187A"/>
    <w:rsid w:val="00151F14"/>
    <w:rsid w:val="00152024"/>
    <w:rsid w:val="00152050"/>
    <w:rsid w:val="001520B3"/>
    <w:rsid w:val="0015236C"/>
    <w:rsid w:val="001523A3"/>
    <w:rsid w:val="001526C3"/>
    <w:rsid w:val="00152A4B"/>
    <w:rsid w:val="0015301C"/>
    <w:rsid w:val="0015330A"/>
    <w:rsid w:val="0015380E"/>
    <w:rsid w:val="0015382C"/>
    <w:rsid w:val="00153B80"/>
    <w:rsid w:val="001545A2"/>
    <w:rsid w:val="0015461C"/>
    <w:rsid w:val="00154DBC"/>
    <w:rsid w:val="00154ED6"/>
    <w:rsid w:val="00155030"/>
    <w:rsid w:val="0015558C"/>
    <w:rsid w:val="001557D9"/>
    <w:rsid w:val="00155AE5"/>
    <w:rsid w:val="00155D82"/>
    <w:rsid w:val="00155D90"/>
    <w:rsid w:val="00155E0B"/>
    <w:rsid w:val="001560D4"/>
    <w:rsid w:val="00156294"/>
    <w:rsid w:val="00156AA1"/>
    <w:rsid w:val="00156D0C"/>
    <w:rsid w:val="00156F53"/>
    <w:rsid w:val="001571C3"/>
    <w:rsid w:val="001571CB"/>
    <w:rsid w:val="0015731F"/>
    <w:rsid w:val="001573C7"/>
    <w:rsid w:val="00157566"/>
    <w:rsid w:val="0015779D"/>
    <w:rsid w:val="00157806"/>
    <w:rsid w:val="00160096"/>
    <w:rsid w:val="0016031F"/>
    <w:rsid w:val="001604E2"/>
    <w:rsid w:val="00160904"/>
    <w:rsid w:val="00160DD1"/>
    <w:rsid w:val="0016127B"/>
    <w:rsid w:val="00161468"/>
    <w:rsid w:val="00161495"/>
    <w:rsid w:val="001620F9"/>
    <w:rsid w:val="00162404"/>
    <w:rsid w:val="0016285D"/>
    <w:rsid w:val="00162B73"/>
    <w:rsid w:val="00162BD4"/>
    <w:rsid w:val="001632BF"/>
    <w:rsid w:val="00163AF0"/>
    <w:rsid w:val="00163C50"/>
    <w:rsid w:val="00163D7A"/>
    <w:rsid w:val="00163EE8"/>
    <w:rsid w:val="00164BD7"/>
    <w:rsid w:val="00164EF2"/>
    <w:rsid w:val="00164F0F"/>
    <w:rsid w:val="00165541"/>
    <w:rsid w:val="00165B36"/>
    <w:rsid w:val="00165D3B"/>
    <w:rsid w:val="00165D9B"/>
    <w:rsid w:val="00165ED7"/>
    <w:rsid w:val="00165FBB"/>
    <w:rsid w:val="001663E6"/>
    <w:rsid w:val="00166A7E"/>
    <w:rsid w:val="00167527"/>
    <w:rsid w:val="001675E1"/>
    <w:rsid w:val="00167C58"/>
    <w:rsid w:val="00170280"/>
    <w:rsid w:val="0017028F"/>
    <w:rsid w:val="00171151"/>
    <w:rsid w:val="00171299"/>
    <w:rsid w:val="0017138E"/>
    <w:rsid w:val="001717B8"/>
    <w:rsid w:val="00171ED6"/>
    <w:rsid w:val="001725B9"/>
    <w:rsid w:val="0017268D"/>
    <w:rsid w:val="001727C0"/>
    <w:rsid w:val="001727C6"/>
    <w:rsid w:val="00172C8C"/>
    <w:rsid w:val="00172E7B"/>
    <w:rsid w:val="001731FE"/>
    <w:rsid w:val="001735D1"/>
    <w:rsid w:val="00173621"/>
    <w:rsid w:val="0017393E"/>
    <w:rsid w:val="00173953"/>
    <w:rsid w:val="001739E3"/>
    <w:rsid w:val="00173AAF"/>
    <w:rsid w:val="001740EE"/>
    <w:rsid w:val="00174411"/>
    <w:rsid w:val="0017462A"/>
    <w:rsid w:val="001747E2"/>
    <w:rsid w:val="00174C83"/>
    <w:rsid w:val="00174D57"/>
    <w:rsid w:val="00175A2B"/>
    <w:rsid w:val="00175D6D"/>
    <w:rsid w:val="001761EE"/>
    <w:rsid w:val="00176B89"/>
    <w:rsid w:val="00176BA4"/>
    <w:rsid w:val="00176DEF"/>
    <w:rsid w:val="00177171"/>
    <w:rsid w:val="00177457"/>
    <w:rsid w:val="00177503"/>
    <w:rsid w:val="00177EEF"/>
    <w:rsid w:val="00180954"/>
    <w:rsid w:val="001809A5"/>
    <w:rsid w:val="00180BCE"/>
    <w:rsid w:val="00180E14"/>
    <w:rsid w:val="00181363"/>
    <w:rsid w:val="00181480"/>
    <w:rsid w:val="0018186D"/>
    <w:rsid w:val="00181940"/>
    <w:rsid w:val="00181A26"/>
    <w:rsid w:val="00181ED4"/>
    <w:rsid w:val="0018205E"/>
    <w:rsid w:val="001820C9"/>
    <w:rsid w:val="00182BC3"/>
    <w:rsid w:val="00182CAD"/>
    <w:rsid w:val="00182D2F"/>
    <w:rsid w:val="00182EC7"/>
    <w:rsid w:val="00182EEF"/>
    <w:rsid w:val="0018317C"/>
    <w:rsid w:val="00183447"/>
    <w:rsid w:val="0018357F"/>
    <w:rsid w:val="0018366B"/>
    <w:rsid w:val="001837C3"/>
    <w:rsid w:val="00183985"/>
    <w:rsid w:val="00183D0E"/>
    <w:rsid w:val="00184070"/>
    <w:rsid w:val="00184406"/>
    <w:rsid w:val="00185DD3"/>
    <w:rsid w:val="0018642F"/>
    <w:rsid w:val="001864D8"/>
    <w:rsid w:val="0018655C"/>
    <w:rsid w:val="001868F1"/>
    <w:rsid w:val="001873FF"/>
    <w:rsid w:val="001900EA"/>
    <w:rsid w:val="001902B5"/>
    <w:rsid w:val="00190683"/>
    <w:rsid w:val="00190955"/>
    <w:rsid w:val="00190C45"/>
    <w:rsid w:val="00190D5A"/>
    <w:rsid w:val="001910AF"/>
    <w:rsid w:val="00191238"/>
    <w:rsid w:val="001912DD"/>
    <w:rsid w:val="0019138C"/>
    <w:rsid w:val="00191AA1"/>
    <w:rsid w:val="00191AE8"/>
    <w:rsid w:val="001927CC"/>
    <w:rsid w:val="00192FD9"/>
    <w:rsid w:val="0019305A"/>
    <w:rsid w:val="001931FA"/>
    <w:rsid w:val="001934D9"/>
    <w:rsid w:val="00193A78"/>
    <w:rsid w:val="00193E0B"/>
    <w:rsid w:val="00193E66"/>
    <w:rsid w:val="00193F2B"/>
    <w:rsid w:val="00194245"/>
    <w:rsid w:val="0019488C"/>
    <w:rsid w:val="00194B57"/>
    <w:rsid w:val="00194C8E"/>
    <w:rsid w:val="00194CB0"/>
    <w:rsid w:val="00195241"/>
    <w:rsid w:val="00195393"/>
    <w:rsid w:val="001955E6"/>
    <w:rsid w:val="00195CD4"/>
    <w:rsid w:val="00195F2D"/>
    <w:rsid w:val="00196855"/>
    <w:rsid w:val="00196CF4"/>
    <w:rsid w:val="00196E2E"/>
    <w:rsid w:val="001970F3"/>
    <w:rsid w:val="0019792A"/>
    <w:rsid w:val="00197A0C"/>
    <w:rsid w:val="00197EF1"/>
    <w:rsid w:val="00197EF8"/>
    <w:rsid w:val="001A0210"/>
    <w:rsid w:val="001A02CC"/>
    <w:rsid w:val="001A0621"/>
    <w:rsid w:val="001A086F"/>
    <w:rsid w:val="001A0A2F"/>
    <w:rsid w:val="001A1038"/>
    <w:rsid w:val="001A1042"/>
    <w:rsid w:val="001A125B"/>
    <w:rsid w:val="001A12F0"/>
    <w:rsid w:val="001A18C3"/>
    <w:rsid w:val="001A19C0"/>
    <w:rsid w:val="001A1B1F"/>
    <w:rsid w:val="001A1B21"/>
    <w:rsid w:val="001A1D27"/>
    <w:rsid w:val="001A212A"/>
    <w:rsid w:val="001A2324"/>
    <w:rsid w:val="001A2C14"/>
    <w:rsid w:val="001A31CB"/>
    <w:rsid w:val="001A34D9"/>
    <w:rsid w:val="001A3771"/>
    <w:rsid w:val="001A37F9"/>
    <w:rsid w:val="001A3ABD"/>
    <w:rsid w:val="001A3C5D"/>
    <w:rsid w:val="001A3EA3"/>
    <w:rsid w:val="001A4198"/>
    <w:rsid w:val="001A4697"/>
    <w:rsid w:val="001A577C"/>
    <w:rsid w:val="001A67E5"/>
    <w:rsid w:val="001A6F2E"/>
    <w:rsid w:val="001A7061"/>
    <w:rsid w:val="001A71BA"/>
    <w:rsid w:val="001A7510"/>
    <w:rsid w:val="001A78F2"/>
    <w:rsid w:val="001A7B4D"/>
    <w:rsid w:val="001A7D29"/>
    <w:rsid w:val="001B06FA"/>
    <w:rsid w:val="001B0D09"/>
    <w:rsid w:val="001B0D5D"/>
    <w:rsid w:val="001B17C9"/>
    <w:rsid w:val="001B18F3"/>
    <w:rsid w:val="001B1FDD"/>
    <w:rsid w:val="001B21F0"/>
    <w:rsid w:val="001B23FF"/>
    <w:rsid w:val="001B289B"/>
    <w:rsid w:val="001B2BD0"/>
    <w:rsid w:val="001B2DC3"/>
    <w:rsid w:val="001B2E99"/>
    <w:rsid w:val="001B2F86"/>
    <w:rsid w:val="001B33E9"/>
    <w:rsid w:val="001B3655"/>
    <w:rsid w:val="001B36BB"/>
    <w:rsid w:val="001B3984"/>
    <w:rsid w:val="001B42AE"/>
    <w:rsid w:val="001B437A"/>
    <w:rsid w:val="001B43C6"/>
    <w:rsid w:val="001B45A9"/>
    <w:rsid w:val="001B4AF9"/>
    <w:rsid w:val="001B5688"/>
    <w:rsid w:val="001B5D4C"/>
    <w:rsid w:val="001B646A"/>
    <w:rsid w:val="001B70FF"/>
    <w:rsid w:val="001B7109"/>
    <w:rsid w:val="001B741A"/>
    <w:rsid w:val="001B7815"/>
    <w:rsid w:val="001B78DE"/>
    <w:rsid w:val="001B7C2E"/>
    <w:rsid w:val="001B7CA7"/>
    <w:rsid w:val="001C025A"/>
    <w:rsid w:val="001C032A"/>
    <w:rsid w:val="001C0B9D"/>
    <w:rsid w:val="001C0C9D"/>
    <w:rsid w:val="001C0CC1"/>
    <w:rsid w:val="001C0E33"/>
    <w:rsid w:val="001C0F48"/>
    <w:rsid w:val="001C1426"/>
    <w:rsid w:val="001C1542"/>
    <w:rsid w:val="001C1C92"/>
    <w:rsid w:val="001C216C"/>
    <w:rsid w:val="001C2265"/>
    <w:rsid w:val="001C2593"/>
    <w:rsid w:val="001C2B0D"/>
    <w:rsid w:val="001C33A0"/>
    <w:rsid w:val="001C36DA"/>
    <w:rsid w:val="001C377B"/>
    <w:rsid w:val="001C38E5"/>
    <w:rsid w:val="001C3998"/>
    <w:rsid w:val="001C3D80"/>
    <w:rsid w:val="001C3E1B"/>
    <w:rsid w:val="001C42DF"/>
    <w:rsid w:val="001C4627"/>
    <w:rsid w:val="001C4790"/>
    <w:rsid w:val="001C4807"/>
    <w:rsid w:val="001C4B78"/>
    <w:rsid w:val="001C4C8F"/>
    <w:rsid w:val="001C549A"/>
    <w:rsid w:val="001C5560"/>
    <w:rsid w:val="001C587B"/>
    <w:rsid w:val="001C5924"/>
    <w:rsid w:val="001C5D06"/>
    <w:rsid w:val="001C61FB"/>
    <w:rsid w:val="001C6222"/>
    <w:rsid w:val="001C643C"/>
    <w:rsid w:val="001C672C"/>
    <w:rsid w:val="001C69CE"/>
    <w:rsid w:val="001C73E1"/>
    <w:rsid w:val="001C76B7"/>
    <w:rsid w:val="001C7E55"/>
    <w:rsid w:val="001C7ED1"/>
    <w:rsid w:val="001D05E3"/>
    <w:rsid w:val="001D06F0"/>
    <w:rsid w:val="001D1090"/>
    <w:rsid w:val="001D150B"/>
    <w:rsid w:val="001D2115"/>
    <w:rsid w:val="001D234C"/>
    <w:rsid w:val="001D23F5"/>
    <w:rsid w:val="001D29CA"/>
    <w:rsid w:val="001D2B61"/>
    <w:rsid w:val="001D3593"/>
    <w:rsid w:val="001D38DC"/>
    <w:rsid w:val="001D3C9F"/>
    <w:rsid w:val="001D3CC0"/>
    <w:rsid w:val="001D4359"/>
    <w:rsid w:val="001D4D7B"/>
    <w:rsid w:val="001D4F1E"/>
    <w:rsid w:val="001D5028"/>
    <w:rsid w:val="001D5074"/>
    <w:rsid w:val="001D5289"/>
    <w:rsid w:val="001D5561"/>
    <w:rsid w:val="001D5778"/>
    <w:rsid w:val="001D57B1"/>
    <w:rsid w:val="001D59B5"/>
    <w:rsid w:val="001D59D8"/>
    <w:rsid w:val="001D5B95"/>
    <w:rsid w:val="001D5EED"/>
    <w:rsid w:val="001D6B72"/>
    <w:rsid w:val="001D6EE4"/>
    <w:rsid w:val="001D6EE6"/>
    <w:rsid w:val="001D707A"/>
    <w:rsid w:val="001D7AAF"/>
    <w:rsid w:val="001D7D1A"/>
    <w:rsid w:val="001D7E34"/>
    <w:rsid w:val="001D7FEF"/>
    <w:rsid w:val="001E02AD"/>
    <w:rsid w:val="001E02E6"/>
    <w:rsid w:val="001E0828"/>
    <w:rsid w:val="001E14D4"/>
    <w:rsid w:val="001E1540"/>
    <w:rsid w:val="001E1C3C"/>
    <w:rsid w:val="001E1C41"/>
    <w:rsid w:val="001E2310"/>
    <w:rsid w:val="001E26B8"/>
    <w:rsid w:val="001E2780"/>
    <w:rsid w:val="001E278D"/>
    <w:rsid w:val="001E2D95"/>
    <w:rsid w:val="001E33EF"/>
    <w:rsid w:val="001E3FB1"/>
    <w:rsid w:val="001E40F7"/>
    <w:rsid w:val="001E4489"/>
    <w:rsid w:val="001E47C9"/>
    <w:rsid w:val="001E47FD"/>
    <w:rsid w:val="001E489B"/>
    <w:rsid w:val="001E4ABF"/>
    <w:rsid w:val="001E4F22"/>
    <w:rsid w:val="001E4F38"/>
    <w:rsid w:val="001E50A3"/>
    <w:rsid w:val="001E573B"/>
    <w:rsid w:val="001E5AA3"/>
    <w:rsid w:val="001E5CCE"/>
    <w:rsid w:val="001E5F14"/>
    <w:rsid w:val="001E6361"/>
    <w:rsid w:val="001E6931"/>
    <w:rsid w:val="001E6E07"/>
    <w:rsid w:val="001E7330"/>
    <w:rsid w:val="001E744B"/>
    <w:rsid w:val="001E7720"/>
    <w:rsid w:val="001E78E1"/>
    <w:rsid w:val="001E7FEB"/>
    <w:rsid w:val="001F013E"/>
    <w:rsid w:val="001F01F8"/>
    <w:rsid w:val="001F027C"/>
    <w:rsid w:val="001F06DB"/>
    <w:rsid w:val="001F06F5"/>
    <w:rsid w:val="001F070F"/>
    <w:rsid w:val="001F0840"/>
    <w:rsid w:val="001F0BC7"/>
    <w:rsid w:val="001F1146"/>
    <w:rsid w:val="001F1328"/>
    <w:rsid w:val="001F1504"/>
    <w:rsid w:val="001F15B5"/>
    <w:rsid w:val="001F1728"/>
    <w:rsid w:val="001F1796"/>
    <w:rsid w:val="001F1B26"/>
    <w:rsid w:val="001F1B6A"/>
    <w:rsid w:val="001F1BE6"/>
    <w:rsid w:val="001F1D58"/>
    <w:rsid w:val="001F21B7"/>
    <w:rsid w:val="001F21BB"/>
    <w:rsid w:val="001F2508"/>
    <w:rsid w:val="001F267C"/>
    <w:rsid w:val="001F2DC9"/>
    <w:rsid w:val="001F2EEA"/>
    <w:rsid w:val="001F2F41"/>
    <w:rsid w:val="001F3883"/>
    <w:rsid w:val="001F3A6A"/>
    <w:rsid w:val="001F403C"/>
    <w:rsid w:val="001F4FBB"/>
    <w:rsid w:val="001F515C"/>
    <w:rsid w:val="001F5626"/>
    <w:rsid w:val="001F5799"/>
    <w:rsid w:val="001F5893"/>
    <w:rsid w:val="001F5954"/>
    <w:rsid w:val="001F5A25"/>
    <w:rsid w:val="001F5A4F"/>
    <w:rsid w:val="001F5A91"/>
    <w:rsid w:val="001F6179"/>
    <w:rsid w:val="001F6A94"/>
    <w:rsid w:val="001F70E4"/>
    <w:rsid w:val="00200113"/>
    <w:rsid w:val="002002D5"/>
    <w:rsid w:val="002004E4"/>
    <w:rsid w:val="00200682"/>
    <w:rsid w:val="002007B4"/>
    <w:rsid w:val="00200895"/>
    <w:rsid w:val="002008C9"/>
    <w:rsid w:val="00200C3D"/>
    <w:rsid w:val="00200CA3"/>
    <w:rsid w:val="00200FD4"/>
    <w:rsid w:val="002010FA"/>
    <w:rsid w:val="002012CD"/>
    <w:rsid w:val="0020142F"/>
    <w:rsid w:val="002014D8"/>
    <w:rsid w:val="00201658"/>
    <w:rsid w:val="0020168A"/>
    <w:rsid w:val="002019EB"/>
    <w:rsid w:val="00201DE9"/>
    <w:rsid w:val="00201E93"/>
    <w:rsid w:val="0020246C"/>
    <w:rsid w:val="002024A5"/>
    <w:rsid w:val="002024B6"/>
    <w:rsid w:val="002028F5"/>
    <w:rsid w:val="002029F5"/>
    <w:rsid w:val="00202B83"/>
    <w:rsid w:val="0020330E"/>
    <w:rsid w:val="00203611"/>
    <w:rsid w:val="00203683"/>
    <w:rsid w:val="00203A43"/>
    <w:rsid w:val="00203A44"/>
    <w:rsid w:val="00203AE3"/>
    <w:rsid w:val="00203AE7"/>
    <w:rsid w:val="00203E48"/>
    <w:rsid w:val="002042A0"/>
    <w:rsid w:val="00204E15"/>
    <w:rsid w:val="00205265"/>
    <w:rsid w:val="00205950"/>
    <w:rsid w:val="00205EF0"/>
    <w:rsid w:val="002065B8"/>
    <w:rsid w:val="002068F4"/>
    <w:rsid w:val="00206B44"/>
    <w:rsid w:val="00206B6A"/>
    <w:rsid w:val="00206EF5"/>
    <w:rsid w:val="0020708D"/>
    <w:rsid w:val="0020724D"/>
    <w:rsid w:val="00207291"/>
    <w:rsid w:val="002075C7"/>
    <w:rsid w:val="002076F5"/>
    <w:rsid w:val="00207FDB"/>
    <w:rsid w:val="002101F8"/>
    <w:rsid w:val="00210B09"/>
    <w:rsid w:val="00210C8C"/>
    <w:rsid w:val="00210EBB"/>
    <w:rsid w:val="0021117A"/>
    <w:rsid w:val="002111BA"/>
    <w:rsid w:val="002112B8"/>
    <w:rsid w:val="00211328"/>
    <w:rsid w:val="00211A30"/>
    <w:rsid w:val="00212171"/>
    <w:rsid w:val="002121EA"/>
    <w:rsid w:val="0021228B"/>
    <w:rsid w:val="0021258E"/>
    <w:rsid w:val="002126AB"/>
    <w:rsid w:val="00212CC7"/>
    <w:rsid w:val="002132AF"/>
    <w:rsid w:val="002132C3"/>
    <w:rsid w:val="0021339E"/>
    <w:rsid w:val="00213585"/>
    <w:rsid w:val="0021390D"/>
    <w:rsid w:val="00214170"/>
    <w:rsid w:val="00214379"/>
    <w:rsid w:val="0021441C"/>
    <w:rsid w:val="002146E8"/>
    <w:rsid w:val="00214AF7"/>
    <w:rsid w:val="00214B2D"/>
    <w:rsid w:val="00214F02"/>
    <w:rsid w:val="002150A4"/>
    <w:rsid w:val="0021526F"/>
    <w:rsid w:val="00215293"/>
    <w:rsid w:val="0021557F"/>
    <w:rsid w:val="002155DE"/>
    <w:rsid w:val="00215C2B"/>
    <w:rsid w:val="0021604E"/>
    <w:rsid w:val="0021616F"/>
    <w:rsid w:val="002162E0"/>
    <w:rsid w:val="00216453"/>
    <w:rsid w:val="00216BE5"/>
    <w:rsid w:val="00217002"/>
    <w:rsid w:val="00217317"/>
    <w:rsid w:val="0021731F"/>
    <w:rsid w:val="00217AE5"/>
    <w:rsid w:val="00217F09"/>
    <w:rsid w:val="002200FA"/>
    <w:rsid w:val="002208EA"/>
    <w:rsid w:val="00220CD0"/>
    <w:rsid w:val="00220CE8"/>
    <w:rsid w:val="00220EFF"/>
    <w:rsid w:val="00221041"/>
    <w:rsid w:val="00221AFD"/>
    <w:rsid w:val="00221C4E"/>
    <w:rsid w:val="0022228B"/>
    <w:rsid w:val="00222626"/>
    <w:rsid w:val="00222C6F"/>
    <w:rsid w:val="00222D92"/>
    <w:rsid w:val="002233C1"/>
    <w:rsid w:val="00223474"/>
    <w:rsid w:val="002236EB"/>
    <w:rsid w:val="0022371D"/>
    <w:rsid w:val="0022376C"/>
    <w:rsid w:val="00223C34"/>
    <w:rsid w:val="00223C91"/>
    <w:rsid w:val="00224356"/>
    <w:rsid w:val="002246E0"/>
    <w:rsid w:val="002247EC"/>
    <w:rsid w:val="00224A24"/>
    <w:rsid w:val="00224C48"/>
    <w:rsid w:val="00224D20"/>
    <w:rsid w:val="00224FE1"/>
    <w:rsid w:val="0022550A"/>
    <w:rsid w:val="00225710"/>
    <w:rsid w:val="00225C25"/>
    <w:rsid w:val="00225D49"/>
    <w:rsid w:val="00225E4C"/>
    <w:rsid w:val="0022603D"/>
    <w:rsid w:val="00226042"/>
    <w:rsid w:val="002260C4"/>
    <w:rsid w:val="002264AA"/>
    <w:rsid w:val="00226598"/>
    <w:rsid w:val="002269F3"/>
    <w:rsid w:val="00226EA5"/>
    <w:rsid w:val="00227292"/>
    <w:rsid w:val="002273A5"/>
    <w:rsid w:val="0022740B"/>
    <w:rsid w:val="00227620"/>
    <w:rsid w:val="0022787A"/>
    <w:rsid w:val="00227A5B"/>
    <w:rsid w:val="00227D09"/>
    <w:rsid w:val="00227D5A"/>
    <w:rsid w:val="00227E92"/>
    <w:rsid w:val="002300B9"/>
    <w:rsid w:val="00230EDA"/>
    <w:rsid w:val="00231FA9"/>
    <w:rsid w:val="00232248"/>
    <w:rsid w:val="002327DD"/>
    <w:rsid w:val="002328E5"/>
    <w:rsid w:val="00232A1E"/>
    <w:rsid w:val="00232C65"/>
    <w:rsid w:val="00232F49"/>
    <w:rsid w:val="00233475"/>
    <w:rsid w:val="0023380B"/>
    <w:rsid w:val="00233F72"/>
    <w:rsid w:val="00234098"/>
    <w:rsid w:val="00234149"/>
    <w:rsid w:val="002342D8"/>
    <w:rsid w:val="00234867"/>
    <w:rsid w:val="002353B4"/>
    <w:rsid w:val="00235910"/>
    <w:rsid w:val="00235BA8"/>
    <w:rsid w:val="00235F39"/>
    <w:rsid w:val="00236116"/>
    <w:rsid w:val="002361DC"/>
    <w:rsid w:val="002365CD"/>
    <w:rsid w:val="002365E9"/>
    <w:rsid w:val="0023668D"/>
    <w:rsid w:val="00236731"/>
    <w:rsid w:val="00237271"/>
    <w:rsid w:val="00237E71"/>
    <w:rsid w:val="002402C7"/>
    <w:rsid w:val="00240359"/>
    <w:rsid w:val="00240493"/>
    <w:rsid w:val="002404A0"/>
    <w:rsid w:val="00240575"/>
    <w:rsid w:val="00240729"/>
    <w:rsid w:val="00240844"/>
    <w:rsid w:val="00240E2B"/>
    <w:rsid w:val="00241C0F"/>
    <w:rsid w:val="00241D51"/>
    <w:rsid w:val="00241F54"/>
    <w:rsid w:val="002420F9"/>
    <w:rsid w:val="0024236D"/>
    <w:rsid w:val="0024288E"/>
    <w:rsid w:val="002434F9"/>
    <w:rsid w:val="00243863"/>
    <w:rsid w:val="0024388C"/>
    <w:rsid w:val="00243AD7"/>
    <w:rsid w:val="00243D06"/>
    <w:rsid w:val="00244744"/>
    <w:rsid w:val="002451B7"/>
    <w:rsid w:val="002451BB"/>
    <w:rsid w:val="00245414"/>
    <w:rsid w:val="0024578C"/>
    <w:rsid w:val="00245B0A"/>
    <w:rsid w:val="00245B82"/>
    <w:rsid w:val="00245BA6"/>
    <w:rsid w:val="00245C66"/>
    <w:rsid w:val="00245DDE"/>
    <w:rsid w:val="0024610E"/>
    <w:rsid w:val="00246155"/>
    <w:rsid w:val="002462DF"/>
    <w:rsid w:val="002468B5"/>
    <w:rsid w:val="00246A36"/>
    <w:rsid w:val="00246D6B"/>
    <w:rsid w:val="00246D7E"/>
    <w:rsid w:val="00246E1B"/>
    <w:rsid w:val="002475CD"/>
    <w:rsid w:val="002478FC"/>
    <w:rsid w:val="00247CB2"/>
    <w:rsid w:val="00247CDD"/>
    <w:rsid w:val="002500A2"/>
    <w:rsid w:val="0025100A"/>
    <w:rsid w:val="00251487"/>
    <w:rsid w:val="00251689"/>
    <w:rsid w:val="002516F9"/>
    <w:rsid w:val="00251789"/>
    <w:rsid w:val="00251AA1"/>
    <w:rsid w:val="00251C29"/>
    <w:rsid w:val="00251D8B"/>
    <w:rsid w:val="00251DC0"/>
    <w:rsid w:val="00251DC3"/>
    <w:rsid w:val="00252312"/>
    <w:rsid w:val="0025287C"/>
    <w:rsid w:val="0025297D"/>
    <w:rsid w:val="00252C51"/>
    <w:rsid w:val="00252F71"/>
    <w:rsid w:val="002535CD"/>
    <w:rsid w:val="002535E6"/>
    <w:rsid w:val="002538CF"/>
    <w:rsid w:val="00253EA6"/>
    <w:rsid w:val="00253EE4"/>
    <w:rsid w:val="002542C7"/>
    <w:rsid w:val="00254675"/>
    <w:rsid w:val="002550D1"/>
    <w:rsid w:val="00255145"/>
    <w:rsid w:val="00255246"/>
    <w:rsid w:val="0025537B"/>
    <w:rsid w:val="002554BC"/>
    <w:rsid w:val="002556B2"/>
    <w:rsid w:val="00255BCB"/>
    <w:rsid w:val="00255E54"/>
    <w:rsid w:val="002562E1"/>
    <w:rsid w:val="00256753"/>
    <w:rsid w:val="00256B96"/>
    <w:rsid w:val="00257360"/>
    <w:rsid w:val="002573CD"/>
    <w:rsid w:val="002577A0"/>
    <w:rsid w:val="00257882"/>
    <w:rsid w:val="00257B43"/>
    <w:rsid w:val="00260404"/>
    <w:rsid w:val="0026064F"/>
    <w:rsid w:val="002614A6"/>
    <w:rsid w:val="0026188D"/>
    <w:rsid w:val="00261C1C"/>
    <w:rsid w:val="00261CE6"/>
    <w:rsid w:val="00261D0F"/>
    <w:rsid w:val="002620FE"/>
    <w:rsid w:val="0026226D"/>
    <w:rsid w:val="00262722"/>
    <w:rsid w:val="00262FF7"/>
    <w:rsid w:val="0026324B"/>
    <w:rsid w:val="00263292"/>
    <w:rsid w:val="00263674"/>
    <w:rsid w:val="00263676"/>
    <w:rsid w:val="00263875"/>
    <w:rsid w:val="00264928"/>
    <w:rsid w:val="00264A10"/>
    <w:rsid w:val="00264B15"/>
    <w:rsid w:val="00264B74"/>
    <w:rsid w:val="00264B78"/>
    <w:rsid w:val="00264BE1"/>
    <w:rsid w:val="00264F77"/>
    <w:rsid w:val="00265C64"/>
    <w:rsid w:val="00265F03"/>
    <w:rsid w:val="00266012"/>
    <w:rsid w:val="00266322"/>
    <w:rsid w:val="0026633E"/>
    <w:rsid w:val="00266789"/>
    <w:rsid w:val="0026695B"/>
    <w:rsid w:val="00267179"/>
    <w:rsid w:val="0026717D"/>
    <w:rsid w:val="00267424"/>
    <w:rsid w:val="00267463"/>
    <w:rsid w:val="00267470"/>
    <w:rsid w:val="002675DF"/>
    <w:rsid w:val="00267BA5"/>
    <w:rsid w:val="00267F89"/>
    <w:rsid w:val="00267F8E"/>
    <w:rsid w:val="0027013A"/>
    <w:rsid w:val="0027018C"/>
    <w:rsid w:val="002701CF"/>
    <w:rsid w:val="0027046E"/>
    <w:rsid w:val="00270594"/>
    <w:rsid w:val="002713A1"/>
    <w:rsid w:val="0027155F"/>
    <w:rsid w:val="00271A3A"/>
    <w:rsid w:val="00271BF5"/>
    <w:rsid w:val="00271C5E"/>
    <w:rsid w:val="0027240E"/>
    <w:rsid w:val="00273129"/>
    <w:rsid w:val="00273547"/>
    <w:rsid w:val="00273A40"/>
    <w:rsid w:val="00273CE9"/>
    <w:rsid w:val="00273D43"/>
    <w:rsid w:val="002744E4"/>
    <w:rsid w:val="0027453E"/>
    <w:rsid w:val="002747F3"/>
    <w:rsid w:val="0027508E"/>
    <w:rsid w:val="00275974"/>
    <w:rsid w:val="00275B8B"/>
    <w:rsid w:val="00276074"/>
    <w:rsid w:val="002763D7"/>
    <w:rsid w:val="002766C8"/>
    <w:rsid w:val="00276812"/>
    <w:rsid w:val="00276838"/>
    <w:rsid w:val="00276A74"/>
    <w:rsid w:val="00276E6C"/>
    <w:rsid w:val="002771C1"/>
    <w:rsid w:val="00277450"/>
    <w:rsid w:val="00277455"/>
    <w:rsid w:val="00277932"/>
    <w:rsid w:val="00280377"/>
    <w:rsid w:val="00280867"/>
    <w:rsid w:val="0028098D"/>
    <w:rsid w:val="00280A99"/>
    <w:rsid w:val="00280D01"/>
    <w:rsid w:val="00280DDB"/>
    <w:rsid w:val="00281CB4"/>
    <w:rsid w:val="00281CD0"/>
    <w:rsid w:val="0028229D"/>
    <w:rsid w:val="0028252D"/>
    <w:rsid w:val="002825E6"/>
    <w:rsid w:val="00282BE1"/>
    <w:rsid w:val="00282CD2"/>
    <w:rsid w:val="002831FB"/>
    <w:rsid w:val="002833C4"/>
    <w:rsid w:val="002834FB"/>
    <w:rsid w:val="0028370B"/>
    <w:rsid w:val="00283749"/>
    <w:rsid w:val="00283AF7"/>
    <w:rsid w:val="002840EA"/>
    <w:rsid w:val="00284303"/>
    <w:rsid w:val="002846BE"/>
    <w:rsid w:val="00284BF0"/>
    <w:rsid w:val="00284CB9"/>
    <w:rsid w:val="00285211"/>
    <w:rsid w:val="002852A8"/>
    <w:rsid w:val="00285619"/>
    <w:rsid w:val="0028566C"/>
    <w:rsid w:val="002860B7"/>
    <w:rsid w:val="00286640"/>
    <w:rsid w:val="0028683F"/>
    <w:rsid w:val="00286A2D"/>
    <w:rsid w:val="00286DAB"/>
    <w:rsid w:val="00286DB8"/>
    <w:rsid w:val="00287134"/>
    <w:rsid w:val="0028753A"/>
    <w:rsid w:val="00287817"/>
    <w:rsid w:val="00287CDE"/>
    <w:rsid w:val="00290378"/>
    <w:rsid w:val="0029060A"/>
    <w:rsid w:val="00290A00"/>
    <w:rsid w:val="002913A2"/>
    <w:rsid w:val="002916E6"/>
    <w:rsid w:val="002921DB"/>
    <w:rsid w:val="0029261C"/>
    <w:rsid w:val="0029282F"/>
    <w:rsid w:val="00292BB4"/>
    <w:rsid w:val="00292C35"/>
    <w:rsid w:val="00293220"/>
    <w:rsid w:val="00293298"/>
    <w:rsid w:val="002932BB"/>
    <w:rsid w:val="00293697"/>
    <w:rsid w:val="002937F8"/>
    <w:rsid w:val="002943BE"/>
    <w:rsid w:val="002943F1"/>
    <w:rsid w:val="002947AE"/>
    <w:rsid w:val="00294966"/>
    <w:rsid w:val="002949C1"/>
    <w:rsid w:val="00294A27"/>
    <w:rsid w:val="00294A5A"/>
    <w:rsid w:val="00294B3C"/>
    <w:rsid w:val="00294DA3"/>
    <w:rsid w:val="002951FC"/>
    <w:rsid w:val="00295331"/>
    <w:rsid w:val="0029580B"/>
    <w:rsid w:val="00295876"/>
    <w:rsid w:val="00295BB5"/>
    <w:rsid w:val="0029605B"/>
    <w:rsid w:val="002961E9"/>
    <w:rsid w:val="00296422"/>
    <w:rsid w:val="00296804"/>
    <w:rsid w:val="00296A03"/>
    <w:rsid w:val="00296B26"/>
    <w:rsid w:val="00297185"/>
    <w:rsid w:val="00297691"/>
    <w:rsid w:val="00297E73"/>
    <w:rsid w:val="002A0240"/>
    <w:rsid w:val="002A05B2"/>
    <w:rsid w:val="002A0B73"/>
    <w:rsid w:val="002A0C80"/>
    <w:rsid w:val="002A0EAB"/>
    <w:rsid w:val="002A101D"/>
    <w:rsid w:val="002A19AE"/>
    <w:rsid w:val="002A19EE"/>
    <w:rsid w:val="002A1B93"/>
    <w:rsid w:val="002A1C33"/>
    <w:rsid w:val="002A23D2"/>
    <w:rsid w:val="002A29BD"/>
    <w:rsid w:val="002A2CA7"/>
    <w:rsid w:val="002A2CC7"/>
    <w:rsid w:val="002A2D2D"/>
    <w:rsid w:val="002A3038"/>
    <w:rsid w:val="002A392A"/>
    <w:rsid w:val="002A3AB1"/>
    <w:rsid w:val="002A3CCC"/>
    <w:rsid w:val="002A3D9F"/>
    <w:rsid w:val="002A40C1"/>
    <w:rsid w:val="002A40EA"/>
    <w:rsid w:val="002A42A4"/>
    <w:rsid w:val="002A4866"/>
    <w:rsid w:val="002A5862"/>
    <w:rsid w:val="002A5CF1"/>
    <w:rsid w:val="002A5FAF"/>
    <w:rsid w:val="002A642C"/>
    <w:rsid w:val="002A67F9"/>
    <w:rsid w:val="002A6CED"/>
    <w:rsid w:val="002A70B0"/>
    <w:rsid w:val="002A7327"/>
    <w:rsid w:val="002A7BD9"/>
    <w:rsid w:val="002A7CD1"/>
    <w:rsid w:val="002A7FB1"/>
    <w:rsid w:val="002B06B0"/>
    <w:rsid w:val="002B0838"/>
    <w:rsid w:val="002B0A3B"/>
    <w:rsid w:val="002B0EC1"/>
    <w:rsid w:val="002B1896"/>
    <w:rsid w:val="002B1AF6"/>
    <w:rsid w:val="002B1B12"/>
    <w:rsid w:val="002B1CEE"/>
    <w:rsid w:val="002B1EC8"/>
    <w:rsid w:val="002B249D"/>
    <w:rsid w:val="002B2DB7"/>
    <w:rsid w:val="002B314E"/>
    <w:rsid w:val="002B31AD"/>
    <w:rsid w:val="002B32BF"/>
    <w:rsid w:val="002B340D"/>
    <w:rsid w:val="002B3428"/>
    <w:rsid w:val="002B37EA"/>
    <w:rsid w:val="002B3CB8"/>
    <w:rsid w:val="002B3D8C"/>
    <w:rsid w:val="002B45C8"/>
    <w:rsid w:val="002B4D94"/>
    <w:rsid w:val="002B5B0A"/>
    <w:rsid w:val="002B5DF2"/>
    <w:rsid w:val="002B5DF5"/>
    <w:rsid w:val="002B5EA0"/>
    <w:rsid w:val="002B5F6F"/>
    <w:rsid w:val="002B613B"/>
    <w:rsid w:val="002B66CC"/>
    <w:rsid w:val="002B687A"/>
    <w:rsid w:val="002B69D5"/>
    <w:rsid w:val="002B6AD5"/>
    <w:rsid w:val="002B6F2E"/>
    <w:rsid w:val="002B6F74"/>
    <w:rsid w:val="002B6FEF"/>
    <w:rsid w:val="002B71A7"/>
    <w:rsid w:val="002B748E"/>
    <w:rsid w:val="002B768F"/>
    <w:rsid w:val="002B769C"/>
    <w:rsid w:val="002B7B2B"/>
    <w:rsid w:val="002B7F55"/>
    <w:rsid w:val="002C09D5"/>
    <w:rsid w:val="002C09E3"/>
    <w:rsid w:val="002C0F5C"/>
    <w:rsid w:val="002C0FF0"/>
    <w:rsid w:val="002C1147"/>
    <w:rsid w:val="002C1CBB"/>
    <w:rsid w:val="002C1D3B"/>
    <w:rsid w:val="002C21FF"/>
    <w:rsid w:val="002C237C"/>
    <w:rsid w:val="002C25E5"/>
    <w:rsid w:val="002C29E5"/>
    <w:rsid w:val="002C2ACB"/>
    <w:rsid w:val="002C2B81"/>
    <w:rsid w:val="002C2BCE"/>
    <w:rsid w:val="002C2D92"/>
    <w:rsid w:val="002C2EDD"/>
    <w:rsid w:val="002C3140"/>
    <w:rsid w:val="002C3263"/>
    <w:rsid w:val="002C37F5"/>
    <w:rsid w:val="002C3BB2"/>
    <w:rsid w:val="002C3CB5"/>
    <w:rsid w:val="002C40B6"/>
    <w:rsid w:val="002C4310"/>
    <w:rsid w:val="002C46DB"/>
    <w:rsid w:val="002C4EA6"/>
    <w:rsid w:val="002C55A9"/>
    <w:rsid w:val="002C5753"/>
    <w:rsid w:val="002C6568"/>
    <w:rsid w:val="002C6773"/>
    <w:rsid w:val="002C6E53"/>
    <w:rsid w:val="002C74EA"/>
    <w:rsid w:val="002C74FA"/>
    <w:rsid w:val="002C752C"/>
    <w:rsid w:val="002C7C18"/>
    <w:rsid w:val="002C7FAD"/>
    <w:rsid w:val="002D0213"/>
    <w:rsid w:val="002D035A"/>
    <w:rsid w:val="002D0B66"/>
    <w:rsid w:val="002D1546"/>
    <w:rsid w:val="002D1974"/>
    <w:rsid w:val="002D1D7B"/>
    <w:rsid w:val="002D1E58"/>
    <w:rsid w:val="002D22CF"/>
    <w:rsid w:val="002D2B89"/>
    <w:rsid w:val="002D2F2D"/>
    <w:rsid w:val="002D31B6"/>
    <w:rsid w:val="002D31F6"/>
    <w:rsid w:val="002D37CE"/>
    <w:rsid w:val="002D3A17"/>
    <w:rsid w:val="002D3D10"/>
    <w:rsid w:val="002D407A"/>
    <w:rsid w:val="002D4124"/>
    <w:rsid w:val="002D449B"/>
    <w:rsid w:val="002D4A3D"/>
    <w:rsid w:val="002D4E2F"/>
    <w:rsid w:val="002D4E65"/>
    <w:rsid w:val="002D4F9A"/>
    <w:rsid w:val="002D55C4"/>
    <w:rsid w:val="002D5FCE"/>
    <w:rsid w:val="002D64C7"/>
    <w:rsid w:val="002D6666"/>
    <w:rsid w:val="002D696E"/>
    <w:rsid w:val="002D6C81"/>
    <w:rsid w:val="002D6E4C"/>
    <w:rsid w:val="002D7962"/>
    <w:rsid w:val="002D7B8F"/>
    <w:rsid w:val="002E068F"/>
    <w:rsid w:val="002E0FC0"/>
    <w:rsid w:val="002E10D9"/>
    <w:rsid w:val="002E161E"/>
    <w:rsid w:val="002E175F"/>
    <w:rsid w:val="002E179D"/>
    <w:rsid w:val="002E1C87"/>
    <w:rsid w:val="002E20EC"/>
    <w:rsid w:val="002E2242"/>
    <w:rsid w:val="002E28D1"/>
    <w:rsid w:val="002E2BAA"/>
    <w:rsid w:val="002E2E75"/>
    <w:rsid w:val="002E2FD2"/>
    <w:rsid w:val="002E35C1"/>
    <w:rsid w:val="002E368D"/>
    <w:rsid w:val="002E36AD"/>
    <w:rsid w:val="002E44A4"/>
    <w:rsid w:val="002E4873"/>
    <w:rsid w:val="002E4A20"/>
    <w:rsid w:val="002E4AEF"/>
    <w:rsid w:val="002E4C27"/>
    <w:rsid w:val="002E4D71"/>
    <w:rsid w:val="002E54CE"/>
    <w:rsid w:val="002E561C"/>
    <w:rsid w:val="002E5F81"/>
    <w:rsid w:val="002E5F9F"/>
    <w:rsid w:val="002E64DB"/>
    <w:rsid w:val="002E6568"/>
    <w:rsid w:val="002E6AA2"/>
    <w:rsid w:val="002E6E7C"/>
    <w:rsid w:val="002E6F80"/>
    <w:rsid w:val="002E741E"/>
    <w:rsid w:val="002E779A"/>
    <w:rsid w:val="002E7820"/>
    <w:rsid w:val="002E7898"/>
    <w:rsid w:val="002E790D"/>
    <w:rsid w:val="002E7C54"/>
    <w:rsid w:val="002E7CB9"/>
    <w:rsid w:val="002E7E12"/>
    <w:rsid w:val="002F04DA"/>
    <w:rsid w:val="002F1190"/>
    <w:rsid w:val="002F1FBC"/>
    <w:rsid w:val="002F2289"/>
    <w:rsid w:val="002F2908"/>
    <w:rsid w:val="002F2CFD"/>
    <w:rsid w:val="002F2FF0"/>
    <w:rsid w:val="002F32FB"/>
    <w:rsid w:val="002F38A3"/>
    <w:rsid w:val="002F3AE4"/>
    <w:rsid w:val="002F3B11"/>
    <w:rsid w:val="002F3ED5"/>
    <w:rsid w:val="002F419C"/>
    <w:rsid w:val="002F437E"/>
    <w:rsid w:val="002F44FD"/>
    <w:rsid w:val="002F47BC"/>
    <w:rsid w:val="002F4CE6"/>
    <w:rsid w:val="002F4DF7"/>
    <w:rsid w:val="002F53EC"/>
    <w:rsid w:val="002F5853"/>
    <w:rsid w:val="002F5DC1"/>
    <w:rsid w:val="002F646E"/>
    <w:rsid w:val="002F650D"/>
    <w:rsid w:val="002F6A2D"/>
    <w:rsid w:val="002F6B25"/>
    <w:rsid w:val="002F7012"/>
    <w:rsid w:val="002F70CA"/>
    <w:rsid w:val="002F7135"/>
    <w:rsid w:val="002F765B"/>
    <w:rsid w:val="002F7695"/>
    <w:rsid w:val="002F7921"/>
    <w:rsid w:val="002F7929"/>
    <w:rsid w:val="002F7DBD"/>
    <w:rsid w:val="002F7DBF"/>
    <w:rsid w:val="00300129"/>
    <w:rsid w:val="00300969"/>
    <w:rsid w:val="00300987"/>
    <w:rsid w:val="003009AC"/>
    <w:rsid w:val="00300CB7"/>
    <w:rsid w:val="00300EA6"/>
    <w:rsid w:val="00300F60"/>
    <w:rsid w:val="00301897"/>
    <w:rsid w:val="00301B6D"/>
    <w:rsid w:val="003025B1"/>
    <w:rsid w:val="0030262B"/>
    <w:rsid w:val="0030286F"/>
    <w:rsid w:val="00302BC5"/>
    <w:rsid w:val="00302C7C"/>
    <w:rsid w:val="00302E2D"/>
    <w:rsid w:val="00302F70"/>
    <w:rsid w:val="0030310F"/>
    <w:rsid w:val="00303587"/>
    <w:rsid w:val="00303CCF"/>
    <w:rsid w:val="003040C6"/>
    <w:rsid w:val="00304124"/>
    <w:rsid w:val="003044B8"/>
    <w:rsid w:val="003046F8"/>
    <w:rsid w:val="0030517C"/>
    <w:rsid w:val="00305785"/>
    <w:rsid w:val="00305F4E"/>
    <w:rsid w:val="0030601D"/>
    <w:rsid w:val="00306536"/>
    <w:rsid w:val="00306936"/>
    <w:rsid w:val="00306A31"/>
    <w:rsid w:val="00306EEA"/>
    <w:rsid w:val="00306FEC"/>
    <w:rsid w:val="003073CF"/>
    <w:rsid w:val="0030778F"/>
    <w:rsid w:val="00307933"/>
    <w:rsid w:val="00307CA8"/>
    <w:rsid w:val="00307ECA"/>
    <w:rsid w:val="0031038F"/>
    <w:rsid w:val="00310B70"/>
    <w:rsid w:val="00311727"/>
    <w:rsid w:val="003120BA"/>
    <w:rsid w:val="003123D1"/>
    <w:rsid w:val="00312544"/>
    <w:rsid w:val="00312D5B"/>
    <w:rsid w:val="00313236"/>
    <w:rsid w:val="00313702"/>
    <w:rsid w:val="003137C3"/>
    <w:rsid w:val="003137E9"/>
    <w:rsid w:val="003137F9"/>
    <w:rsid w:val="003139C9"/>
    <w:rsid w:val="003139E7"/>
    <w:rsid w:val="00313CF3"/>
    <w:rsid w:val="00313ED4"/>
    <w:rsid w:val="00313EDE"/>
    <w:rsid w:val="00314082"/>
    <w:rsid w:val="00314873"/>
    <w:rsid w:val="00314BB3"/>
    <w:rsid w:val="00314BFD"/>
    <w:rsid w:val="00314DCC"/>
    <w:rsid w:val="0031501A"/>
    <w:rsid w:val="003153B5"/>
    <w:rsid w:val="003153F0"/>
    <w:rsid w:val="003157BA"/>
    <w:rsid w:val="003158AA"/>
    <w:rsid w:val="00315E2B"/>
    <w:rsid w:val="003161FB"/>
    <w:rsid w:val="0031683E"/>
    <w:rsid w:val="00316890"/>
    <w:rsid w:val="00316C3F"/>
    <w:rsid w:val="00316CC8"/>
    <w:rsid w:val="00317628"/>
    <w:rsid w:val="003177FB"/>
    <w:rsid w:val="00317B76"/>
    <w:rsid w:val="0032008B"/>
    <w:rsid w:val="003202D3"/>
    <w:rsid w:val="003204CD"/>
    <w:rsid w:val="003208A2"/>
    <w:rsid w:val="00320A32"/>
    <w:rsid w:val="00320E8E"/>
    <w:rsid w:val="003211E7"/>
    <w:rsid w:val="003212DB"/>
    <w:rsid w:val="00321596"/>
    <w:rsid w:val="00321964"/>
    <w:rsid w:val="00321A1B"/>
    <w:rsid w:val="00321C19"/>
    <w:rsid w:val="00321C81"/>
    <w:rsid w:val="00321DB6"/>
    <w:rsid w:val="00321EDA"/>
    <w:rsid w:val="00322324"/>
    <w:rsid w:val="003223D1"/>
    <w:rsid w:val="00322595"/>
    <w:rsid w:val="00322829"/>
    <w:rsid w:val="00322FD7"/>
    <w:rsid w:val="0032307A"/>
    <w:rsid w:val="00323577"/>
    <w:rsid w:val="003235BF"/>
    <w:rsid w:val="003235DB"/>
    <w:rsid w:val="0032388A"/>
    <w:rsid w:val="00323890"/>
    <w:rsid w:val="00323BAA"/>
    <w:rsid w:val="00323C04"/>
    <w:rsid w:val="0032427B"/>
    <w:rsid w:val="00324682"/>
    <w:rsid w:val="00324A79"/>
    <w:rsid w:val="003254ED"/>
    <w:rsid w:val="0032575D"/>
    <w:rsid w:val="00325F1D"/>
    <w:rsid w:val="00326218"/>
    <w:rsid w:val="00326297"/>
    <w:rsid w:val="0032690C"/>
    <w:rsid w:val="00326ECB"/>
    <w:rsid w:val="0032722C"/>
    <w:rsid w:val="0032759A"/>
    <w:rsid w:val="003278AA"/>
    <w:rsid w:val="003278B6"/>
    <w:rsid w:val="00327AD9"/>
    <w:rsid w:val="00327CB1"/>
    <w:rsid w:val="00330456"/>
    <w:rsid w:val="00330670"/>
    <w:rsid w:val="00330828"/>
    <w:rsid w:val="00330942"/>
    <w:rsid w:val="00331169"/>
    <w:rsid w:val="00331248"/>
    <w:rsid w:val="003313B0"/>
    <w:rsid w:val="003318E6"/>
    <w:rsid w:val="00331EAC"/>
    <w:rsid w:val="00331EEF"/>
    <w:rsid w:val="0033217B"/>
    <w:rsid w:val="0033225A"/>
    <w:rsid w:val="00332384"/>
    <w:rsid w:val="00332A7C"/>
    <w:rsid w:val="00332C6A"/>
    <w:rsid w:val="003334B9"/>
    <w:rsid w:val="003337E3"/>
    <w:rsid w:val="00333E70"/>
    <w:rsid w:val="003345F4"/>
    <w:rsid w:val="003347B0"/>
    <w:rsid w:val="00334833"/>
    <w:rsid w:val="00334AC9"/>
    <w:rsid w:val="00335ECB"/>
    <w:rsid w:val="00335F44"/>
    <w:rsid w:val="0033627E"/>
    <w:rsid w:val="0033672C"/>
    <w:rsid w:val="00336D31"/>
    <w:rsid w:val="00336F3E"/>
    <w:rsid w:val="00337136"/>
    <w:rsid w:val="003372E4"/>
    <w:rsid w:val="0033762E"/>
    <w:rsid w:val="00337830"/>
    <w:rsid w:val="00337AB5"/>
    <w:rsid w:val="003401AE"/>
    <w:rsid w:val="003403BA"/>
    <w:rsid w:val="00340648"/>
    <w:rsid w:val="00340784"/>
    <w:rsid w:val="0034089E"/>
    <w:rsid w:val="00341708"/>
    <w:rsid w:val="00341803"/>
    <w:rsid w:val="003419C6"/>
    <w:rsid w:val="003419F1"/>
    <w:rsid w:val="00341C61"/>
    <w:rsid w:val="0034232D"/>
    <w:rsid w:val="0034259E"/>
    <w:rsid w:val="00342E49"/>
    <w:rsid w:val="0034313E"/>
    <w:rsid w:val="0034373C"/>
    <w:rsid w:val="00343841"/>
    <w:rsid w:val="00344B4F"/>
    <w:rsid w:val="00344DFA"/>
    <w:rsid w:val="00345374"/>
    <w:rsid w:val="003454C0"/>
    <w:rsid w:val="00345807"/>
    <w:rsid w:val="0034600E"/>
    <w:rsid w:val="0034632A"/>
    <w:rsid w:val="00346D19"/>
    <w:rsid w:val="00346E0D"/>
    <w:rsid w:val="00346E9B"/>
    <w:rsid w:val="00347371"/>
    <w:rsid w:val="00347813"/>
    <w:rsid w:val="003479E3"/>
    <w:rsid w:val="00347BFD"/>
    <w:rsid w:val="00347C54"/>
    <w:rsid w:val="00350E24"/>
    <w:rsid w:val="00350E32"/>
    <w:rsid w:val="0035100B"/>
    <w:rsid w:val="0035103F"/>
    <w:rsid w:val="00351098"/>
    <w:rsid w:val="00351424"/>
    <w:rsid w:val="003517BC"/>
    <w:rsid w:val="00351AC8"/>
    <w:rsid w:val="00351C13"/>
    <w:rsid w:val="00351EDE"/>
    <w:rsid w:val="00352032"/>
    <w:rsid w:val="0035211D"/>
    <w:rsid w:val="003523E3"/>
    <w:rsid w:val="003525A9"/>
    <w:rsid w:val="003528D7"/>
    <w:rsid w:val="003529AF"/>
    <w:rsid w:val="00352BD0"/>
    <w:rsid w:val="00353FAF"/>
    <w:rsid w:val="0035401D"/>
    <w:rsid w:val="003541E0"/>
    <w:rsid w:val="00354495"/>
    <w:rsid w:val="00354593"/>
    <w:rsid w:val="00354615"/>
    <w:rsid w:val="00354808"/>
    <w:rsid w:val="00354A90"/>
    <w:rsid w:val="00354A96"/>
    <w:rsid w:val="00354EE1"/>
    <w:rsid w:val="003554BA"/>
    <w:rsid w:val="003555A0"/>
    <w:rsid w:val="003555E1"/>
    <w:rsid w:val="003555ED"/>
    <w:rsid w:val="00355EFB"/>
    <w:rsid w:val="0035702B"/>
    <w:rsid w:val="003570E0"/>
    <w:rsid w:val="0035792F"/>
    <w:rsid w:val="00357B93"/>
    <w:rsid w:val="00360030"/>
    <w:rsid w:val="00360335"/>
    <w:rsid w:val="00360AF6"/>
    <w:rsid w:val="00360C29"/>
    <w:rsid w:val="00360E42"/>
    <w:rsid w:val="00360F41"/>
    <w:rsid w:val="003615EC"/>
    <w:rsid w:val="003616DF"/>
    <w:rsid w:val="00361B9C"/>
    <w:rsid w:val="00361BCC"/>
    <w:rsid w:val="00361CED"/>
    <w:rsid w:val="00362115"/>
    <w:rsid w:val="00362653"/>
    <w:rsid w:val="0036292A"/>
    <w:rsid w:val="00362A43"/>
    <w:rsid w:val="00362F29"/>
    <w:rsid w:val="0036324F"/>
    <w:rsid w:val="003634F4"/>
    <w:rsid w:val="00363844"/>
    <w:rsid w:val="00363DCC"/>
    <w:rsid w:val="00363ED0"/>
    <w:rsid w:val="00363F5E"/>
    <w:rsid w:val="00363FDD"/>
    <w:rsid w:val="00364659"/>
    <w:rsid w:val="00364674"/>
    <w:rsid w:val="00364909"/>
    <w:rsid w:val="00364A2D"/>
    <w:rsid w:val="00364C62"/>
    <w:rsid w:val="00364CC3"/>
    <w:rsid w:val="00364DC3"/>
    <w:rsid w:val="00364EDE"/>
    <w:rsid w:val="00364FDA"/>
    <w:rsid w:val="00365F83"/>
    <w:rsid w:val="00366784"/>
    <w:rsid w:val="00366917"/>
    <w:rsid w:val="00366952"/>
    <w:rsid w:val="00366DCD"/>
    <w:rsid w:val="00366FFF"/>
    <w:rsid w:val="003671C7"/>
    <w:rsid w:val="0036728E"/>
    <w:rsid w:val="00367564"/>
    <w:rsid w:val="0036763F"/>
    <w:rsid w:val="0036779A"/>
    <w:rsid w:val="003677D7"/>
    <w:rsid w:val="00367A24"/>
    <w:rsid w:val="00370068"/>
    <w:rsid w:val="003702C6"/>
    <w:rsid w:val="0037043A"/>
    <w:rsid w:val="00370610"/>
    <w:rsid w:val="003707FF"/>
    <w:rsid w:val="00370A80"/>
    <w:rsid w:val="00370F34"/>
    <w:rsid w:val="00370FFE"/>
    <w:rsid w:val="00371B4C"/>
    <w:rsid w:val="00371E10"/>
    <w:rsid w:val="00372261"/>
    <w:rsid w:val="003723A1"/>
    <w:rsid w:val="00372CA6"/>
    <w:rsid w:val="00372F3A"/>
    <w:rsid w:val="003733CC"/>
    <w:rsid w:val="00373770"/>
    <w:rsid w:val="00373A2B"/>
    <w:rsid w:val="00373A2D"/>
    <w:rsid w:val="00373E13"/>
    <w:rsid w:val="0037466A"/>
    <w:rsid w:val="00374AA8"/>
    <w:rsid w:val="00374D10"/>
    <w:rsid w:val="00374F9E"/>
    <w:rsid w:val="003751AB"/>
    <w:rsid w:val="00375709"/>
    <w:rsid w:val="00375CF5"/>
    <w:rsid w:val="00375E55"/>
    <w:rsid w:val="00375F26"/>
    <w:rsid w:val="00376063"/>
    <w:rsid w:val="00376182"/>
    <w:rsid w:val="00376819"/>
    <w:rsid w:val="0037694B"/>
    <w:rsid w:val="00376B98"/>
    <w:rsid w:val="00376D08"/>
    <w:rsid w:val="003772F9"/>
    <w:rsid w:val="0037743A"/>
    <w:rsid w:val="00377544"/>
    <w:rsid w:val="00377815"/>
    <w:rsid w:val="00377B7D"/>
    <w:rsid w:val="003801C9"/>
    <w:rsid w:val="00380580"/>
    <w:rsid w:val="003807C9"/>
    <w:rsid w:val="00380B55"/>
    <w:rsid w:val="0038169D"/>
    <w:rsid w:val="00381906"/>
    <w:rsid w:val="00381B2A"/>
    <w:rsid w:val="00381CEA"/>
    <w:rsid w:val="003822E6"/>
    <w:rsid w:val="003828C9"/>
    <w:rsid w:val="00382DAE"/>
    <w:rsid w:val="0038320B"/>
    <w:rsid w:val="003834C4"/>
    <w:rsid w:val="0038362B"/>
    <w:rsid w:val="00383A1B"/>
    <w:rsid w:val="00383E6C"/>
    <w:rsid w:val="003841D5"/>
    <w:rsid w:val="00384418"/>
    <w:rsid w:val="0038461F"/>
    <w:rsid w:val="0038468D"/>
    <w:rsid w:val="00384D22"/>
    <w:rsid w:val="00384EF3"/>
    <w:rsid w:val="00385372"/>
    <w:rsid w:val="00385AE9"/>
    <w:rsid w:val="00386072"/>
    <w:rsid w:val="00386155"/>
    <w:rsid w:val="00386231"/>
    <w:rsid w:val="00386465"/>
    <w:rsid w:val="003864B3"/>
    <w:rsid w:val="003865C7"/>
    <w:rsid w:val="0038692C"/>
    <w:rsid w:val="003869BF"/>
    <w:rsid w:val="00386D4A"/>
    <w:rsid w:val="00387029"/>
    <w:rsid w:val="00387298"/>
    <w:rsid w:val="0038737B"/>
    <w:rsid w:val="0038798B"/>
    <w:rsid w:val="00387B09"/>
    <w:rsid w:val="00387D5E"/>
    <w:rsid w:val="00387F3C"/>
    <w:rsid w:val="003900DE"/>
    <w:rsid w:val="0039078D"/>
    <w:rsid w:val="00391648"/>
    <w:rsid w:val="00391C9A"/>
    <w:rsid w:val="003922F4"/>
    <w:rsid w:val="00392317"/>
    <w:rsid w:val="00393022"/>
    <w:rsid w:val="003930D5"/>
    <w:rsid w:val="003937C5"/>
    <w:rsid w:val="00393B19"/>
    <w:rsid w:val="00393CBE"/>
    <w:rsid w:val="00393F34"/>
    <w:rsid w:val="00393F95"/>
    <w:rsid w:val="0039423E"/>
    <w:rsid w:val="00394726"/>
    <w:rsid w:val="00394A61"/>
    <w:rsid w:val="00394AD0"/>
    <w:rsid w:val="00394DE1"/>
    <w:rsid w:val="00395031"/>
    <w:rsid w:val="00395247"/>
    <w:rsid w:val="003954DC"/>
    <w:rsid w:val="0039564C"/>
    <w:rsid w:val="0039569A"/>
    <w:rsid w:val="003958F0"/>
    <w:rsid w:val="00396D27"/>
    <w:rsid w:val="00396E94"/>
    <w:rsid w:val="003A03B3"/>
    <w:rsid w:val="003A092A"/>
    <w:rsid w:val="003A09E6"/>
    <w:rsid w:val="003A0CB0"/>
    <w:rsid w:val="003A0FEA"/>
    <w:rsid w:val="003A13FF"/>
    <w:rsid w:val="003A1C69"/>
    <w:rsid w:val="003A1D17"/>
    <w:rsid w:val="003A250F"/>
    <w:rsid w:val="003A29B2"/>
    <w:rsid w:val="003A3509"/>
    <w:rsid w:val="003A3AEA"/>
    <w:rsid w:val="003A3C0C"/>
    <w:rsid w:val="003A4651"/>
    <w:rsid w:val="003A4A0B"/>
    <w:rsid w:val="003A4A23"/>
    <w:rsid w:val="003A4BE3"/>
    <w:rsid w:val="003A4DA3"/>
    <w:rsid w:val="003A528D"/>
    <w:rsid w:val="003A55C6"/>
    <w:rsid w:val="003A5A79"/>
    <w:rsid w:val="003A5E24"/>
    <w:rsid w:val="003A600D"/>
    <w:rsid w:val="003A64CE"/>
    <w:rsid w:val="003A683C"/>
    <w:rsid w:val="003A691C"/>
    <w:rsid w:val="003A6CB8"/>
    <w:rsid w:val="003A6E93"/>
    <w:rsid w:val="003A6FBF"/>
    <w:rsid w:val="003A7090"/>
    <w:rsid w:val="003A743E"/>
    <w:rsid w:val="003A7505"/>
    <w:rsid w:val="003A7601"/>
    <w:rsid w:val="003A7B00"/>
    <w:rsid w:val="003A7B51"/>
    <w:rsid w:val="003B07A0"/>
    <w:rsid w:val="003B0C0E"/>
    <w:rsid w:val="003B16AA"/>
    <w:rsid w:val="003B184B"/>
    <w:rsid w:val="003B1E4D"/>
    <w:rsid w:val="003B1EC4"/>
    <w:rsid w:val="003B2257"/>
    <w:rsid w:val="003B2C49"/>
    <w:rsid w:val="003B2CD4"/>
    <w:rsid w:val="003B2DFA"/>
    <w:rsid w:val="003B3195"/>
    <w:rsid w:val="003B37EF"/>
    <w:rsid w:val="003B4279"/>
    <w:rsid w:val="003B43CE"/>
    <w:rsid w:val="003B442B"/>
    <w:rsid w:val="003B450F"/>
    <w:rsid w:val="003B45D5"/>
    <w:rsid w:val="003B47CE"/>
    <w:rsid w:val="003B4883"/>
    <w:rsid w:val="003B48FA"/>
    <w:rsid w:val="003B4B28"/>
    <w:rsid w:val="003B4BBA"/>
    <w:rsid w:val="003B4C9D"/>
    <w:rsid w:val="003B4CA0"/>
    <w:rsid w:val="003B5056"/>
    <w:rsid w:val="003B51B0"/>
    <w:rsid w:val="003B51D3"/>
    <w:rsid w:val="003B52D3"/>
    <w:rsid w:val="003B52E9"/>
    <w:rsid w:val="003B5620"/>
    <w:rsid w:val="003B5A13"/>
    <w:rsid w:val="003B5B12"/>
    <w:rsid w:val="003B5EA7"/>
    <w:rsid w:val="003B5ED9"/>
    <w:rsid w:val="003B5FA5"/>
    <w:rsid w:val="003B6093"/>
    <w:rsid w:val="003B60C7"/>
    <w:rsid w:val="003B6108"/>
    <w:rsid w:val="003B629B"/>
    <w:rsid w:val="003B6512"/>
    <w:rsid w:val="003B6879"/>
    <w:rsid w:val="003B6A21"/>
    <w:rsid w:val="003B6BE2"/>
    <w:rsid w:val="003B6BFB"/>
    <w:rsid w:val="003B6FD4"/>
    <w:rsid w:val="003B77A2"/>
    <w:rsid w:val="003B7C0D"/>
    <w:rsid w:val="003B7CBB"/>
    <w:rsid w:val="003C01DD"/>
    <w:rsid w:val="003C020C"/>
    <w:rsid w:val="003C02B7"/>
    <w:rsid w:val="003C0319"/>
    <w:rsid w:val="003C0382"/>
    <w:rsid w:val="003C049B"/>
    <w:rsid w:val="003C0A01"/>
    <w:rsid w:val="003C0CDF"/>
    <w:rsid w:val="003C0D83"/>
    <w:rsid w:val="003C11A9"/>
    <w:rsid w:val="003C11DC"/>
    <w:rsid w:val="003C17D3"/>
    <w:rsid w:val="003C18B4"/>
    <w:rsid w:val="003C1B19"/>
    <w:rsid w:val="003C1EF0"/>
    <w:rsid w:val="003C2092"/>
    <w:rsid w:val="003C23EB"/>
    <w:rsid w:val="003C2516"/>
    <w:rsid w:val="003C25EC"/>
    <w:rsid w:val="003C2B72"/>
    <w:rsid w:val="003C3580"/>
    <w:rsid w:val="003C3D43"/>
    <w:rsid w:val="003C3E8A"/>
    <w:rsid w:val="003C3EA5"/>
    <w:rsid w:val="003C3EAD"/>
    <w:rsid w:val="003C3F8B"/>
    <w:rsid w:val="003C4B9F"/>
    <w:rsid w:val="003C4E7C"/>
    <w:rsid w:val="003C5513"/>
    <w:rsid w:val="003C5DAC"/>
    <w:rsid w:val="003C5E2A"/>
    <w:rsid w:val="003C5F14"/>
    <w:rsid w:val="003C634B"/>
    <w:rsid w:val="003C65F6"/>
    <w:rsid w:val="003C6786"/>
    <w:rsid w:val="003C6B89"/>
    <w:rsid w:val="003C6D86"/>
    <w:rsid w:val="003C6DB2"/>
    <w:rsid w:val="003C6E51"/>
    <w:rsid w:val="003C6EAE"/>
    <w:rsid w:val="003C70AD"/>
    <w:rsid w:val="003C71F0"/>
    <w:rsid w:val="003C764E"/>
    <w:rsid w:val="003C7D50"/>
    <w:rsid w:val="003C7FE1"/>
    <w:rsid w:val="003D0176"/>
    <w:rsid w:val="003D0759"/>
    <w:rsid w:val="003D0EFD"/>
    <w:rsid w:val="003D1B5D"/>
    <w:rsid w:val="003D1C94"/>
    <w:rsid w:val="003D1CFD"/>
    <w:rsid w:val="003D2049"/>
    <w:rsid w:val="003D22AC"/>
    <w:rsid w:val="003D24D4"/>
    <w:rsid w:val="003D2944"/>
    <w:rsid w:val="003D2A08"/>
    <w:rsid w:val="003D2AFC"/>
    <w:rsid w:val="003D2BC8"/>
    <w:rsid w:val="003D2CB5"/>
    <w:rsid w:val="003D2DA0"/>
    <w:rsid w:val="003D374C"/>
    <w:rsid w:val="003D37E0"/>
    <w:rsid w:val="003D37FB"/>
    <w:rsid w:val="003D42D4"/>
    <w:rsid w:val="003D4388"/>
    <w:rsid w:val="003D43CC"/>
    <w:rsid w:val="003D44AD"/>
    <w:rsid w:val="003D467C"/>
    <w:rsid w:val="003D47FC"/>
    <w:rsid w:val="003D4912"/>
    <w:rsid w:val="003D4F9E"/>
    <w:rsid w:val="003D501F"/>
    <w:rsid w:val="003D5142"/>
    <w:rsid w:val="003D5588"/>
    <w:rsid w:val="003D5591"/>
    <w:rsid w:val="003D55EB"/>
    <w:rsid w:val="003D5B33"/>
    <w:rsid w:val="003D5BAE"/>
    <w:rsid w:val="003D61B3"/>
    <w:rsid w:val="003D6763"/>
    <w:rsid w:val="003D6CCF"/>
    <w:rsid w:val="003D6FE4"/>
    <w:rsid w:val="003D7455"/>
    <w:rsid w:val="003D7731"/>
    <w:rsid w:val="003D7846"/>
    <w:rsid w:val="003D7BF8"/>
    <w:rsid w:val="003E0087"/>
    <w:rsid w:val="003E0229"/>
    <w:rsid w:val="003E05A7"/>
    <w:rsid w:val="003E0829"/>
    <w:rsid w:val="003E0FFD"/>
    <w:rsid w:val="003E103E"/>
    <w:rsid w:val="003E1126"/>
    <w:rsid w:val="003E14DE"/>
    <w:rsid w:val="003E1ABF"/>
    <w:rsid w:val="003E1B3E"/>
    <w:rsid w:val="003E1D97"/>
    <w:rsid w:val="003E20E8"/>
    <w:rsid w:val="003E236A"/>
    <w:rsid w:val="003E2B43"/>
    <w:rsid w:val="003E3031"/>
    <w:rsid w:val="003E316B"/>
    <w:rsid w:val="003E3645"/>
    <w:rsid w:val="003E380E"/>
    <w:rsid w:val="003E395E"/>
    <w:rsid w:val="003E39AF"/>
    <w:rsid w:val="003E3D88"/>
    <w:rsid w:val="003E3DFA"/>
    <w:rsid w:val="003E4A84"/>
    <w:rsid w:val="003E4D6F"/>
    <w:rsid w:val="003E500F"/>
    <w:rsid w:val="003E50F2"/>
    <w:rsid w:val="003E5796"/>
    <w:rsid w:val="003E5CCA"/>
    <w:rsid w:val="003E5D95"/>
    <w:rsid w:val="003E6001"/>
    <w:rsid w:val="003E660A"/>
    <w:rsid w:val="003E6693"/>
    <w:rsid w:val="003E699F"/>
    <w:rsid w:val="003E6B4D"/>
    <w:rsid w:val="003E719B"/>
    <w:rsid w:val="003E72EC"/>
    <w:rsid w:val="003E74E7"/>
    <w:rsid w:val="003E7AF6"/>
    <w:rsid w:val="003F05F8"/>
    <w:rsid w:val="003F0937"/>
    <w:rsid w:val="003F0A79"/>
    <w:rsid w:val="003F0B04"/>
    <w:rsid w:val="003F0C04"/>
    <w:rsid w:val="003F122C"/>
    <w:rsid w:val="003F12B7"/>
    <w:rsid w:val="003F1572"/>
    <w:rsid w:val="003F199B"/>
    <w:rsid w:val="003F19FF"/>
    <w:rsid w:val="003F2291"/>
    <w:rsid w:val="003F22A0"/>
    <w:rsid w:val="003F22FC"/>
    <w:rsid w:val="003F2635"/>
    <w:rsid w:val="003F29DC"/>
    <w:rsid w:val="003F2CA1"/>
    <w:rsid w:val="003F2EEE"/>
    <w:rsid w:val="003F3656"/>
    <w:rsid w:val="003F3788"/>
    <w:rsid w:val="003F384C"/>
    <w:rsid w:val="003F3889"/>
    <w:rsid w:val="003F3FF2"/>
    <w:rsid w:val="003F442C"/>
    <w:rsid w:val="003F4566"/>
    <w:rsid w:val="003F4D64"/>
    <w:rsid w:val="003F5CB2"/>
    <w:rsid w:val="003F5CFF"/>
    <w:rsid w:val="003F5D71"/>
    <w:rsid w:val="003F5E61"/>
    <w:rsid w:val="003F6094"/>
    <w:rsid w:val="003F6100"/>
    <w:rsid w:val="003F6120"/>
    <w:rsid w:val="003F6387"/>
    <w:rsid w:val="003F73F0"/>
    <w:rsid w:val="003F761C"/>
    <w:rsid w:val="003F796A"/>
    <w:rsid w:val="003F7C62"/>
    <w:rsid w:val="003F7D34"/>
    <w:rsid w:val="003F7FE9"/>
    <w:rsid w:val="00400425"/>
    <w:rsid w:val="00400536"/>
    <w:rsid w:val="004006D6"/>
    <w:rsid w:val="004006F3"/>
    <w:rsid w:val="00400878"/>
    <w:rsid w:val="0040089E"/>
    <w:rsid w:val="0040095A"/>
    <w:rsid w:val="004009A6"/>
    <w:rsid w:val="00400A67"/>
    <w:rsid w:val="00400BB8"/>
    <w:rsid w:val="00400F11"/>
    <w:rsid w:val="0040109A"/>
    <w:rsid w:val="00401595"/>
    <w:rsid w:val="004015C5"/>
    <w:rsid w:val="00401CE6"/>
    <w:rsid w:val="00401E56"/>
    <w:rsid w:val="00402575"/>
    <w:rsid w:val="0040276B"/>
    <w:rsid w:val="0040292E"/>
    <w:rsid w:val="0040311C"/>
    <w:rsid w:val="00403728"/>
    <w:rsid w:val="0040393F"/>
    <w:rsid w:val="00403DCC"/>
    <w:rsid w:val="00403E01"/>
    <w:rsid w:val="00403FB9"/>
    <w:rsid w:val="00404196"/>
    <w:rsid w:val="00404558"/>
    <w:rsid w:val="004046ED"/>
    <w:rsid w:val="00404878"/>
    <w:rsid w:val="004048F6"/>
    <w:rsid w:val="00404B1D"/>
    <w:rsid w:val="00404B7A"/>
    <w:rsid w:val="00404E66"/>
    <w:rsid w:val="004054BF"/>
    <w:rsid w:val="00405C8A"/>
    <w:rsid w:val="00406305"/>
    <w:rsid w:val="0040644D"/>
    <w:rsid w:val="004065EE"/>
    <w:rsid w:val="004069B8"/>
    <w:rsid w:val="00406D57"/>
    <w:rsid w:val="00406ED6"/>
    <w:rsid w:val="0040710F"/>
    <w:rsid w:val="00407294"/>
    <w:rsid w:val="0040730E"/>
    <w:rsid w:val="004073F8"/>
    <w:rsid w:val="00407487"/>
    <w:rsid w:val="00407868"/>
    <w:rsid w:val="00407B89"/>
    <w:rsid w:val="00407D19"/>
    <w:rsid w:val="004109AA"/>
    <w:rsid w:val="00411266"/>
    <w:rsid w:val="0041162B"/>
    <w:rsid w:val="00411C56"/>
    <w:rsid w:val="0041228B"/>
    <w:rsid w:val="004122E2"/>
    <w:rsid w:val="004123ED"/>
    <w:rsid w:val="00412AA0"/>
    <w:rsid w:val="004130FC"/>
    <w:rsid w:val="004136A9"/>
    <w:rsid w:val="0041371D"/>
    <w:rsid w:val="0041375D"/>
    <w:rsid w:val="00413B3A"/>
    <w:rsid w:val="00413D10"/>
    <w:rsid w:val="0041450D"/>
    <w:rsid w:val="004145B9"/>
    <w:rsid w:val="00414733"/>
    <w:rsid w:val="004154BA"/>
    <w:rsid w:val="0041590E"/>
    <w:rsid w:val="00415CC1"/>
    <w:rsid w:val="004165BE"/>
    <w:rsid w:val="00416644"/>
    <w:rsid w:val="004166CC"/>
    <w:rsid w:val="00416978"/>
    <w:rsid w:val="00416E57"/>
    <w:rsid w:val="00416E64"/>
    <w:rsid w:val="00416F30"/>
    <w:rsid w:val="004172CE"/>
    <w:rsid w:val="004173C3"/>
    <w:rsid w:val="004176C6"/>
    <w:rsid w:val="004176E4"/>
    <w:rsid w:val="00417A7B"/>
    <w:rsid w:val="00417B71"/>
    <w:rsid w:val="00417E13"/>
    <w:rsid w:val="00417F8E"/>
    <w:rsid w:val="0042075E"/>
    <w:rsid w:val="0042098E"/>
    <w:rsid w:val="004221CF"/>
    <w:rsid w:val="00422201"/>
    <w:rsid w:val="004223FA"/>
    <w:rsid w:val="00422B0E"/>
    <w:rsid w:val="00422DB4"/>
    <w:rsid w:val="00422F3B"/>
    <w:rsid w:val="0042343E"/>
    <w:rsid w:val="004234A2"/>
    <w:rsid w:val="00423BB6"/>
    <w:rsid w:val="00423E3D"/>
    <w:rsid w:val="00423EBA"/>
    <w:rsid w:val="00424025"/>
    <w:rsid w:val="00424FCF"/>
    <w:rsid w:val="00424FD3"/>
    <w:rsid w:val="00425698"/>
    <w:rsid w:val="00425959"/>
    <w:rsid w:val="00425BBB"/>
    <w:rsid w:val="00425E66"/>
    <w:rsid w:val="00425EFB"/>
    <w:rsid w:val="004260C9"/>
    <w:rsid w:val="00426970"/>
    <w:rsid w:val="00426D18"/>
    <w:rsid w:val="00426EC2"/>
    <w:rsid w:val="00426EC5"/>
    <w:rsid w:val="00426EEE"/>
    <w:rsid w:val="004271EE"/>
    <w:rsid w:val="00427582"/>
    <w:rsid w:val="00427599"/>
    <w:rsid w:val="00427869"/>
    <w:rsid w:val="00427ADE"/>
    <w:rsid w:val="00427B30"/>
    <w:rsid w:val="00427CA6"/>
    <w:rsid w:val="00427F73"/>
    <w:rsid w:val="004305BD"/>
    <w:rsid w:val="00430DF8"/>
    <w:rsid w:val="004316D4"/>
    <w:rsid w:val="00431C2B"/>
    <w:rsid w:val="00431C38"/>
    <w:rsid w:val="00432A57"/>
    <w:rsid w:val="00432A65"/>
    <w:rsid w:val="00432BB4"/>
    <w:rsid w:val="00433248"/>
    <w:rsid w:val="004334FF"/>
    <w:rsid w:val="004335B0"/>
    <w:rsid w:val="00433E28"/>
    <w:rsid w:val="004341D5"/>
    <w:rsid w:val="0043468A"/>
    <w:rsid w:val="0043494E"/>
    <w:rsid w:val="00434F80"/>
    <w:rsid w:val="00435155"/>
    <w:rsid w:val="0043523E"/>
    <w:rsid w:val="004354AC"/>
    <w:rsid w:val="00435B0C"/>
    <w:rsid w:val="00436276"/>
    <w:rsid w:val="00437487"/>
    <w:rsid w:val="00437808"/>
    <w:rsid w:val="00437E41"/>
    <w:rsid w:val="00440207"/>
    <w:rsid w:val="00440617"/>
    <w:rsid w:val="004409C1"/>
    <w:rsid w:val="00440A22"/>
    <w:rsid w:val="00440D72"/>
    <w:rsid w:val="00440FBE"/>
    <w:rsid w:val="00441CCA"/>
    <w:rsid w:val="00441D7B"/>
    <w:rsid w:val="00441DA3"/>
    <w:rsid w:val="004421F7"/>
    <w:rsid w:val="0044230C"/>
    <w:rsid w:val="0044317D"/>
    <w:rsid w:val="0044333B"/>
    <w:rsid w:val="004433D8"/>
    <w:rsid w:val="00443B86"/>
    <w:rsid w:val="00443BAB"/>
    <w:rsid w:val="00443E2B"/>
    <w:rsid w:val="00443F0C"/>
    <w:rsid w:val="0044408B"/>
    <w:rsid w:val="00444264"/>
    <w:rsid w:val="00444539"/>
    <w:rsid w:val="00444784"/>
    <w:rsid w:val="00444F79"/>
    <w:rsid w:val="004454CF"/>
    <w:rsid w:val="0044563D"/>
    <w:rsid w:val="004456A4"/>
    <w:rsid w:val="00445880"/>
    <w:rsid w:val="004463C1"/>
    <w:rsid w:val="004464D0"/>
    <w:rsid w:val="0044679D"/>
    <w:rsid w:val="004478CF"/>
    <w:rsid w:val="004478DF"/>
    <w:rsid w:val="004500E8"/>
    <w:rsid w:val="004502F8"/>
    <w:rsid w:val="00450576"/>
    <w:rsid w:val="004505D2"/>
    <w:rsid w:val="00450E4E"/>
    <w:rsid w:val="00451024"/>
    <w:rsid w:val="00451A54"/>
    <w:rsid w:val="00452442"/>
    <w:rsid w:val="00452640"/>
    <w:rsid w:val="004529D9"/>
    <w:rsid w:val="00452ACF"/>
    <w:rsid w:val="004530DC"/>
    <w:rsid w:val="00453399"/>
    <w:rsid w:val="00453CA8"/>
    <w:rsid w:val="00453D1B"/>
    <w:rsid w:val="00454484"/>
    <w:rsid w:val="00454AF8"/>
    <w:rsid w:val="00454BAB"/>
    <w:rsid w:val="00454F2F"/>
    <w:rsid w:val="00454F5C"/>
    <w:rsid w:val="004551D1"/>
    <w:rsid w:val="00455529"/>
    <w:rsid w:val="00455FC8"/>
    <w:rsid w:val="0045643B"/>
    <w:rsid w:val="00456E2B"/>
    <w:rsid w:val="00456FFA"/>
    <w:rsid w:val="004573AF"/>
    <w:rsid w:val="004579E9"/>
    <w:rsid w:val="00457ACB"/>
    <w:rsid w:val="0046054A"/>
    <w:rsid w:val="00460C58"/>
    <w:rsid w:val="00460D0E"/>
    <w:rsid w:val="0046104F"/>
    <w:rsid w:val="00461050"/>
    <w:rsid w:val="004613E6"/>
    <w:rsid w:val="00461CD8"/>
    <w:rsid w:val="00461CE4"/>
    <w:rsid w:val="00462026"/>
    <w:rsid w:val="00462ACC"/>
    <w:rsid w:val="00462CF1"/>
    <w:rsid w:val="00462D17"/>
    <w:rsid w:val="00462EA6"/>
    <w:rsid w:val="00463557"/>
    <w:rsid w:val="00463903"/>
    <w:rsid w:val="0046393D"/>
    <w:rsid w:val="004639FD"/>
    <w:rsid w:val="004640D2"/>
    <w:rsid w:val="00464222"/>
    <w:rsid w:val="00464812"/>
    <w:rsid w:val="00464FDD"/>
    <w:rsid w:val="0046513E"/>
    <w:rsid w:val="00465479"/>
    <w:rsid w:val="004657D5"/>
    <w:rsid w:val="0046632F"/>
    <w:rsid w:val="0046638E"/>
    <w:rsid w:val="0046655D"/>
    <w:rsid w:val="004667BE"/>
    <w:rsid w:val="004669D0"/>
    <w:rsid w:val="00466B1B"/>
    <w:rsid w:val="004670A1"/>
    <w:rsid w:val="004670C8"/>
    <w:rsid w:val="0046739F"/>
    <w:rsid w:val="00467531"/>
    <w:rsid w:val="0046766B"/>
    <w:rsid w:val="00467836"/>
    <w:rsid w:val="00467930"/>
    <w:rsid w:val="0046798D"/>
    <w:rsid w:val="00467A81"/>
    <w:rsid w:val="00467C9F"/>
    <w:rsid w:val="00467D18"/>
    <w:rsid w:val="00467D92"/>
    <w:rsid w:val="00467E20"/>
    <w:rsid w:val="00467E37"/>
    <w:rsid w:val="00467F95"/>
    <w:rsid w:val="0047075A"/>
    <w:rsid w:val="00470F69"/>
    <w:rsid w:val="00471A5E"/>
    <w:rsid w:val="00471BB7"/>
    <w:rsid w:val="00471CF9"/>
    <w:rsid w:val="00471ED6"/>
    <w:rsid w:val="0047219F"/>
    <w:rsid w:val="004725D3"/>
    <w:rsid w:val="004729F9"/>
    <w:rsid w:val="00472B89"/>
    <w:rsid w:val="00472D2A"/>
    <w:rsid w:val="00473355"/>
    <w:rsid w:val="00473411"/>
    <w:rsid w:val="00473672"/>
    <w:rsid w:val="004741A9"/>
    <w:rsid w:val="00474863"/>
    <w:rsid w:val="00474889"/>
    <w:rsid w:val="004748AB"/>
    <w:rsid w:val="00474BB8"/>
    <w:rsid w:val="00474BD4"/>
    <w:rsid w:val="00474D21"/>
    <w:rsid w:val="00475779"/>
    <w:rsid w:val="00475BFC"/>
    <w:rsid w:val="0047644A"/>
    <w:rsid w:val="00476781"/>
    <w:rsid w:val="004767EA"/>
    <w:rsid w:val="00476E54"/>
    <w:rsid w:val="004770AA"/>
    <w:rsid w:val="00477288"/>
    <w:rsid w:val="00477D8B"/>
    <w:rsid w:val="00480671"/>
    <w:rsid w:val="00480678"/>
    <w:rsid w:val="00480A2D"/>
    <w:rsid w:val="00480B29"/>
    <w:rsid w:val="00480DEB"/>
    <w:rsid w:val="004810D5"/>
    <w:rsid w:val="00481418"/>
    <w:rsid w:val="0048148B"/>
    <w:rsid w:val="00481710"/>
    <w:rsid w:val="004818D4"/>
    <w:rsid w:val="00481B90"/>
    <w:rsid w:val="00482008"/>
    <w:rsid w:val="00482467"/>
    <w:rsid w:val="0048249A"/>
    <w:rsid w:val="00482575"/>
    <w:rsid w:val="00482A3A"/>
    <w:rsid w:val="00482C41"/>
    <w:rsid w:val="00482E2C"/>
    <w:rsid w:val="00482FD2"/>
    <w:rsid w:val="00483286"/>
    <w:rsid w:val="004832F7"/>
    <w:rsid w:val="00483312"/>
    <w:rsid w:val="00483401"/>
    <w:rsid w:val="00483418"/>
    <w:rsid w:val="0048419E"/>
    <w:rsid w:val="00484517"/>
    <w:rsid w:val="004845AA"/>
    <w:rsid w:val="0048596C"/>
    <w:rsid w:val="00485C1B"/>
    <w:rsid w:val="004864A8"/>
    <w:rsid w:val="004865EC"/>
    <w:rsid w:val="004868BD"/>
    <w:rsid w:val="0048691D"/>
    <w:rsid w:val="00486E9F"/>
    <w:rsid w:val="00487357"/>
    <w:rsid w:val="00487593"/>
    <w:rsid w:val="0048761E"/>
    <w:rsid w:val="00487774"/>
    <w:rsid w:val="004877D6"/>
    <w:rsid w:val="0048782B"/>
    <w:rsid w:val="00487A0F"/>
    <w:rsid w:val="00487FB2"/>
    <w:rsid w:val="0049028F"/>
    <w:rsid w:val="004904B4"/>
    <w:rsid w:val="00490531"/>
    <w:rsid w:val="004908A1"/>
    <w:rsid w:val="004909A2"/>
    <w:rsid w:val="00490A8E"/>
    <w:rsid w:val="00490E15"/>
    <w:rsid w:val="0049104E"/>
    <w:rsid w:val="00491369"/>
    <w:rsid w:val="00491784"/>
    <w:rsid w:val="004923B3"/>
    <w:rsid w:val="00492586"/>
    <w:rsid w:val="00492685"/>
    <w:rsid w:val="00492713"/>
    <w:rsid w:val="00492B95"/>
    <w:rsid w:val="00492F76"/>
    <w:rsid w:val="00493301"/>
    <w:rsid w:val="00493CDA"/>
    <w:rsid w:val="00493E14"/>
    <w:rsid w:val="00494111"/>
    <w:rsid w:val="00494876"/>
    <w:rsid w:val="0049496E"/>
    <w:rsid w:val="00494995"/>
    <w:rsid w:val="00494B62"/>
    <w:rsid w:val="00495E01"/>
    <w:rsid w:val="0049624B"/>
    <w:rsid w:val="004962EB"/>
    <w:rsid w:val="004963CF"/>
    <w:rsid w:val="004965AE"/>
    <w:rsid w:val="00496B74"/>
    <w:rsid w:val="00497634"/>
    <w:rsid w:val="00497650"/>
    <w:rsid w:val="004976BF"/>
    <w:rsid w:val="00497B56"/>
    <w:rsid w:val="004A037F"/>
    <w:rsid w:val="004A0407"/>
    <w:rsid w:val="004A0734"/>
    <w:rsid w:val="004A0778"/>
    <w:rsid w:val="004A0D31"/>
    <w:rsid w:val="004A0DA4"/>
    <w:rsid w:val="004A1515"/>
    <w:rsid w:val="004A1671"/>
    <w:rsid w:val="004A1FBB"/>
    <w:rsid w:val="004A2032"/>
    <w:rsid w:val="004A2082"/>
    <w:rsid w:val="004A20D0"/>
    <w:rsid w:val="004A28B9"/>
    <w:rsid w:val="004A2A6D"/>
    <w:rsid w:val="004A2B09"/>
    <w:rsid w:val="004A31DF"/>
    <w:rsid w:val="004A3BD2"/>
    <w:rsid w:val="004A3D89"/>
    <w:rsid w:val="004A428E"/>
    <w:rsid w:val="004A4977"/>
    <w:rsid w:val="004A4EE0"/>
    <w:rsid w:val="004A522E"/>
    <w:rsid w:val="004A526A"/>
    <w:rsid w:val="004A5EE8"/>
    <w:rsid w:val="004A61D9"/>
    <w:rsid w:val="004A628B"/>
    <w:rsid w:val="004A6501"/>
    <w:rsid w:val="004A6761"/>
    <w:rsid w:val="004A6796"/>
    <w:rsid w:val="004A705C"/>
    <w:rsid w:val="004A7917"/>
    <w:rsid w:val="004B0313"/>
    <w:rsid w:val="004B06CD"/>
    <w:rsid w:val="004B086A"/>
    <w:rsid w:val="004B0A61"/>
    <w:rsid w:val="004B0A75"/>
    <w:rsid w:val="004B1871"/>
    <w:rsid w:val="004B1C4D"/>
    <w:rsid w:val="004B1F4B"/>
    <w:rsid w:val="004B1FBF"/>
    <w:rsid w:val="004B2056"/>
    <w:rsid w:val="004B22F2"/>
    <w:rsid w:val="004B297E"/>
    <w:rsid w:val="004B2CC9"/>
    <w:rsid w:val="004B3062"/>
    <w:rsid w:val="004B3367"/>
    <w:rsid w:val="004B47AB"/>
    <w:rsid w:val="004B4A45"/>
    <w:rsid w:val="004B55C1"/>
    <w:rsid w:val="004B5776"/>
    <w:rsid w:val="004B59F0"/>
    <w:rsid w:val="004B5AEB"/>
    <w:rsid w:val="004B5CEC"/>
    <w:rsid w:val="004B64C4"/>
    <w:rsid w:val="004B650B"/>
    <w:rsid w:val="004B65FF"/>
    <w:rsid w:val="004B69DB"/>
    <w:rsid w:val="004B6B3E"/>
    <w:rsid w:val="004B6B89"/>
    <w:rsid w:val="004B6DF0"/>
    <w:rsid w:val="004B7351"/>
    <w:rsid w:val="004B7851"/>
    <w:rsid w:val="004B7B2A"/>
    <w:rsid w:val="004B7DCE"/>
    <w:rsid w:val="004C0022"/>
    <w:rsid w:val="004C00EA"/>
    <w:rsid w:val="004C0108"/>
    <w:rsid w:val="004C011C"/>
    <w:rsid w:val="004C0588"/>
    <w:rsid w:val="004C0AB2"/>
    <w:rsid w:val="004C0DC7"/>
    <w:rsid w:val="004C136B"/>
    <w:rsid w:val="004C1746"/>
    <w:rsid w:val="004C2334"/>
    <w:rsid w:val="004C241D"/>
    <w:rsid w:val="004C2523"/>
    <w:rsid w:val="004C2945"/>
    <w:rsid w:val="004C2B33"/>
    <w:rsid w:val="004C2EF6"/>
    <w:rsid w:val="004C3558"/>
    <w:rsid w:val="004C39D2"/>
    <w:rsid w:val="004C39F9"/>
    <w:rsid w:val="004C3AC5"/>
    <w:rsid w:val="004C3B92"/>
    <w:rsid w:val="004C3E08"/>
    <w:rsid w:val="004C400F"/>
    <w:rsid w:val="004C4464"/>
    <w:rsid w:val="004C474E"/>
    <w:rsid w:val="004C48C8"/>
    <w:rsid w:val="004C4A30"/>
    <w:rsid w:val="004C4A80"/>
    <w:rsid w:val="004C4AD2"/>
    <w:rsid w:val="004C4E4E"/>
    <w:rsid w:val="004C4F52"/>
    <w:rsid w:val="004C52CD"/>
    <w:rsid w:val="004C5756"/>
    <w:rsid w:val="004C6120"/>
    <w:rsid w:val="004C612A"/>
    <w:rsid w:val="004C62D6"/>
    <w:rsid w:val="004C649B"/>
    <w:rsid w:val="004C67C6"/>
    <w:rsid w:val="004C73F6"/>
    <w:rsid w:val="004C7894"/>
    <w:rsid w:val="004D02B7"/>
    <w:rsid w:val="004D076D"/>
    <w:rsid w:val="004D083D"/>
    <w:rsid w:val="004D0942"/>
    <w:rsid w:val="004D230E"/>
    <w:rsid w:val="004D3319"/>
    <w:rsid w:val="004D33E5"/>
    <w:rsid w:val="004D3DC4"/>
    <w:rsid w:val="004D4C9C"/>
    <w:rsid w:val="004D54D7"/>
    <w:rsid w:val="004D57B5"/>
    <w:rsid w:val="004D5B40"/>
    <w:rsid w:val="004D5D70"/>
    <w:rsid w:val="004D77C0"/>
    <w:rsid w:val="004E0630"/>
    <w:rsid w:val="004E0AB1"/>
    <w:rsid w:val="004E0B75"/>
    <w:rsid w:val="004E0CFC"/>
    <w:rsid w:val="004E1056"/>
    <w:rsid w:val="004E126E"/>
    <w:rsid w:val="004E172A"/>
    <w:rsid w:val="004E1C00"/>
    <w:rsid w:val="004E21A9"/>
    <w:rsid w:val="004E2534"/>
    <w:rsid w:val="004E3272"/>
    <w:rsid w:val="004E3FBF"/>
    <w:rsid w:val="004E4249"/>
    <w:rsid w:val="004E42ED"/>
    <w:rsid w:val="004E4658"/>
    <w:rsid w:val="004E479E"/>
    <w:rsid w:val="004E482B"/>
    <w:rsid w:val="004E4F80"/>
    <w:rsid w:val="004E4FD5"/>
    <w:rsid w:val="004E50AA"/>
    <w:rsid w:val="004E5C1D"/>
    <w:rsid w:val="004E617A"/>
    <w:rsid w:val="004E6D1C"/>
    <w:rsid w:val="004E77C4"/>
    <w:rsid w:val="004E7BE0"/>
    <w:rsid w:val="004E7D99"/>
    <w:rsid w:val="004F0A4F"/>
    <w:rsid w:val="004F0D9D"/>
    <w:rsid w:val="004F12E7"/>
    <w:rsid w:val="004F186D"/>
    <w:rsid w:val="004F1B11"/>
    <w:rsid w:val="004F226B"/>
    <w:rsid w:val="004F22F0"/>
    <w:rsid w:val="004F23D1"/>
    <w:rsid w:val="004F26B2"/>
    <w:rsid w:val="004F28B1"/>
    <w:rsid w:val="004F2950"/>
    <w:rsid w:val="004F29A2"/>
    <w:rsid w:val="004F354B"/>
    <w:rsid w:val="004F356C"/>
    <w:rsid w:val="004F390D"/>
    <w:rsid w:val="004F3A94"/>
    <w:rsid w:val="004F3AE5"/>
    <w:rsid w:val="004F3D1D"/>
    <w:rsid w:val="004F41B9"/>
    <w:rsid w:val="004F46B6"/>
    <w:rsid w:val="004F48FB"/>
    <w:rsid w:val="004F492D"/>
    <w:rsid w:val="004F4B4E"/>
    <w:rsid w:val="004F4D6A"/>
    <w:rsid w:val="004F5948"/>
    <w:rsid w:val="004F5F60"/>
    <w:rsid w:val="004F6002"/>
    <w:rsid w:val="004F6C66"/>
    <w:rsid w:val="004F70D4"/>
    <w:rsid w:val="005004C8"/>
    <w:rsid w:val="005008F9"/>
    <w:rsid w:val="00500B19"/>
    <w:rsid w:val="00500C99"/>
    <w:rsid w:val="0050112C"/>
    <w:rsid w:val="00501859"/>
    <w:rsid w:val="00501CD0"/>
    <w:rsid w:val="00501F40"/>
    <w:rsid w:val="005026B2"/>
    <w:rsid w:val="005027C6"/>
    <w:rsid w:val="0050304F"/>
    <w:rsid w:val="005031E0"/>
    <w:rsid w:val="005033C7"/>
    <w:rsid w:val="00503729"/>
    <w:rsid w:val="00503909"/>
    <w:rsid w:val="00503A26"/>
    <w:rsid w:val="00503D22"/>
    <w:rsid w:val="0050407F"/>
    <w:rsid w:val="0050409B"/>
    <w:rsid w:val="0050409F"/>
    <w:rsid w:val="00504B6F"/>
    <w:rsid w:val="00504BC6"/>
    <w:rsid w:val="00505BBB"/>
    <w:rsid w:val="00505DC0"/>
    <w:rsid w:val="005060DC"/>
    <w:rsid w:val="005063A3"/>
    <w:rsid w:val="005066DB"/>
    <w:rsid w:val="00506715"/>
    <w:rsid w:val="00506F36"/>
    <w:rsid w:val="00507263"/>
    <w:rsid w:val="0050753C"/>
    <w:rsid w:val="00507625"/>
    <w:rsid w:val="00510281"/>
    <w:rsid w:val="005105C8"/>
    <w:rsid w:val="00510732"/>
    <w:rsid w:val="00510B0A"/>
    <w:rsid w:val="00510BC3"/>
    <w:rsid w:val="00510CC3"/>
    <w:rsid w:val="00510FA3"/>
    <w:rsid w:val="0051118E"/>
    <w:rsid w:val="0051136D"/>
    <w:rsid w:val="00511443"/>
    <w:rsid w:val="0051217C"/>
    <w:rsid w:val="005126B3"/>
    <w:rsid w:val="00512B18"/>
    <w:rsid w:val="00512BD2"/>
    <w:rsid w:val="00513448"/>
    <w:rsid w:val="00513BA7"/>
    <w:rsid w:val="00514187"/>
    <w:rsid w:val="0051428A"/>
    <w:rsid w:val="005144DB"/>
    <w:rsid w:val="00514B45"/>
    <w:rsid w:val="00515B7D"/>
    <w:rsid w:val="00515D28"/>
    <w:rsid w:val="005162ED"/>
    <w:rsid w:val="005167EA"/>
    <w:rsid w:val="005168B8"/>
    <w:rsid w:val="005169D6"/>
    <w:rsid w:val="00516B3E"/>
    <w:rsid w:val="00516B92"/>
    <w:rsid w:val="00517194"/>
    <w:rsid w:val="00517883"/>
    <w:rsid w:val="00517FAE"/>
    <w:rsid w:val="005202BC"/>
    <w:rsid w:val="0052052B"/>
    <w:rsid w:val="00521D31"/>
    <w:rsid w:val="00521F75"/>
    <w:rsid w:val="00522227"/>
    <w:rsid w:val="005226F3"/>
    <w:rsid w:val="00522A82"/>
    <w:rsid w:val="005234BD"/>
    <w:rsid w:val="00523602"/>
    <w:rsid w:val="00523773"/>
    <w:rsid w:val="005238FB"/>
    <w:rsid w:val="00524FD8"/>
    <w:rsid w:val="005253A5"/>
    <w:rsid w:val="00525B3D"/>
    <w:rsid w:val="00525DAB"/>
    <w:rsid w:val="005261D5"/>
    <w:rsid w:val="00526264"/>
    <w:rsid w:val="00526464"/>
    <w:rsid w:val="00526473"/>
    <w:rsid w:val="00526DE6"/>
    <w:rsid w:val="00526E20"/>
    <w:rsid w:val="00527030"/>
    <w:rsid w:val="005270AA"/>
    <w:rsid w:val="0052764D"/>
    <w:rsid w:val="0052778A"/>
    <w:rsid w:val="00527E8F"/>
    <w:rsid w:val="00527F49"/>
    <w:rsid w:val="005300CB"/>
    <w:rsid w:val="0053065A"/>
    <w:rsid w:val="00530A1F"/>
    <w:rsid w:val="00531352"/>
    <w:rsid w:val="00531392"/>
    <w:rsid w:val="00531B0D"/>
    <w:rsid w:val="00531C39"/>
    <w:rsid w:val="005320CC"/>
    <w:rsid w:val="00532395"/>
    <w:rsid w:val="005329B3"/>
    <w:rsid w:val="00532C1E"/>
    <w:rsid w:val="005331E3"/>
    <w:rsid w:val="0053333C"/>
    <w:rsid w:val="00533385"/>
    <w:rsid w:val="00533E73"/>
    <w:rsid w:val="00534056"/>
    <w:rsid w:val="00534110"/>
    <w:rsid w:val="00534B0D"/>
    <w:rsid w:val="00534D0B"/>
    <w:rsid w:val="0053586F"/>
    <w:rsid w:val="005358D5"/>
    <w:rsid w:val="00535B77"/>
    <w:rsid w:val="00535B88"/>
    <w:rsid w:val="00535D58"/>
    <w:rsid w:val="0053615A"/>
    <w:rsid w:val="00536178"/>
    <w:rsid w:val="0053635C"/>
    <w:rsid w:val="005363B9"/>
    <w:rsid w:val="00537741"/>
    <w:rsid w:val="00540000"/>
    <w:rsid w:val="00540188"/>
    <w:rsid w:val="005407AE"/>
    <w:rsid w:val="005407B5"/>
    <w:rsid w:val="005409A7"/>
    <w:rsid w:val="00540B2B"/>
    <w:rsid w:val="005417EE"/>
    <w:rsid w:val="00541BDD"/>
    <w:rsid w:val="005426AB"/>
    <w:rsid w:val="005426E5"/>
    <w:rsid w:val="00542E05"/>
    <w:rsid w:val="00542E99"/>
    <w:rsid w:val="00543334"/>
    <w:rsid w:val="00543754"/>
    <w:rsid w:val="00543B7A"/>
    <w:rsid w:val="00543FF5"/>
    <w:rsid w:val="0054403E"/>
    <w:rsid w:val="00544152"/>
    <w:rsid w:val="005449B2"/>
    <w:rsid w:val="00544CBB"/>
    <w:rsid w:val="00544CFF"/>
    <w:rsid w:val="00544D8C"/>
    <w:rsid w:val="00544FB5"/>
    <w:rsid w:val="0054548E"/>
    <w:rsid w:val="005456DD"/>
    <w:rsid w:val="00545862"/>
    <w:rsid w:val="005458FF"/>
    <w:rsid w:val="00545B6C"/>
    <w:rsid w:val="00545EF9"/>
    <w:rsid w:val="0054649E"/>
    <w:rsid w:val="005465D1"/>
    <w:rsid w:val="00546D73"/>
    <w:rsid w:val="00547717"/>
    <w:rsid w:val="00547808"/>
    <w:rsid w:val="00547A62"/>
    <w:rsid w:val="00550148"/>
    <w:rsid w:val="00550483"/>
    <w:rsid w:val="00550DB3"/>
    <w:rsid w:val="00550DDD"/>
    <w:rsid w:val="0055115B"/>
    <w:rsid w:val="0055153A"/>
    <w:rsid w:val="005515BD"/>
    <w:rsid w:val="005517F4"/>
    <w:rsid w:val="00551839"/>
    <w:rsid w:val="005521F9"/>
    <w:rsid w:val="0055223F"/>
    <w:rsid w:val="0055255D"/>
    <w:rsid w:val="00552796"/>
    <w:rsid w:val="00552CF5"/>
    <w:rsid w:val="00552D71"/>
    <w:rsid w:val="00552DFA"/>
    <w:rsid w:val="00552DFE"/>
    <w:rsid w:val="00553027"/>
    <w:rsid w:val="0055341A"/>
    <w:rsid w:val="00553778"/>
    <w:rsid w:val="005541ED"/>
    <w:rsid w:val="00554297"/>
    <w:rsid w:val="0055447A"/>
    <w:rsid w:val="0055449F"/>
    <w:rsid w:val="00554708"/>
    <w:rsid w:val="00554960"/>
    <w:rsid w:val="005549EF"/>
    <w:rsid w:val="00554E5D"/>
    <w:rsid w:val="00555461"/>
    <w:rsid w:val="005556BC"/>
    <w:rsid w:val="0055573A"/>
    <w:rsid w:val="00555B7C"/>
    <w:rsid w:val="005562B4"/>
    <w:rsid w:val="005563D4"/>
    <w:rsid w:val="00556BD4"/>
    <w:rsid w:val="00556C01"/>
    <w:rsid w:val="00556CC4"/>
    <w:rsid w:val="00557046"/>
    <w:rsid w:val="005572B2"/>
    <w:rsid w:val="00557614"/>
    <w:rsid w:val="00557651"/>
    <w:rsid w:val="005577DA"/>
    <w:rsid w:val="00557C5A"/>
    <w:rsid w:val="00557D12"/>
    <w:rsid w:val="00557F2D"/>
    <w:rsid w:val="00557FD3"/>
    <w:rsid w:val="0056017A"/>
    <w:rsid w:val="0056030C"/>
    <w:rsid w:val="00560646"/>
    <w:rsid w:val="0056074A"/>
    <w:rsid w:val="005608CA"/>
    <w:rsid w:val="005609BA"/>
    <w:rsid w:val="00560B89"/>
    <w:rsid w:val="0056162F"/>
    <w:rsid w:val="0056184B"/>
    <w:rsid w:val="00561A62"/>
    <w:rsid w:val="00561A70"/>
    <w:rsid w:val="00562049"/>
    <w:rsid w:val="00562414"/>
    <w:rsid w:val="005624CD"/>
    <w:rsid w:val="0056277B"/>
    <w:rsid w:val="00562A1C"/>
    <w:rsid w:val="00562AFD"/>
    <w:rsid w:val="00562C9F"/>
    <w:rsid w:val="00562D64"/>
    <w:rsid w:val="00562F7F"/>
    <w:rsid w:val="0056311C"/>
    <w:rsid w:val="00563313"/>
    <w:rsid w:val="005638DE"/>
    <w:rsid w:val="00563A69"/>
    <w:rsid w:val="00563B45"/>
    <w:rsid w:val="00563C36"/>
    <w:rsid w:val="0056423C"/>
    <w:rsid w:val="00564845"/>
    <w:rsid w:val="00564C51"/>
    <w:rsid w:val="00564FDF"/>
    <w:rsid w:val="00564FE3"/>
    <w:rsid w:val="0056538F"/>
    <w:rsid w:val="005653C5"/>
    <w:rsid w:val="00565EB9"/>
    <w:rsid w:val="00565F1B"/>
    <w:rsid w:val="00566185"/>
    <w:rsid w:val="0056623F"/>
    <w:rsid w:val="005664C7"/>
    <w:rsid w:val="00566591"/>
    <w:rsid w:val="0056685C"/>
    <w:rsid w:val="005668F7"/>
    <w:rsid w:val="00566B3A"/>
    <w:rsid w:val="00566FE8"/>
    <w:rsid w:val="00567051"/>
    <w:rsid w:val="005670FB"/>
    <w:rsid w:val="0056782B"/>
    <w:rsid w:val="00567C18"/>
    <w:rsid w:val="00567E2A"/>
    <w:rsid w:val="00567E84"/>
    <w:rsid w:val="005701A6"/>
    <w:rsid w:val="0057096D"/>
    <w:rsid w:val="00570F3C"/>
    <w:rsid w:val="0057120F"/>
    <w:rsid w:val="00571686"/>
    <w:rsid w:val="00571A21"/>
    <w:rsid w:val="00571BAF"/>
    <w:rsid w:val="00571FE3"/>
    <w:rsid w:val="005723D1"/>
    <w:rsid w:val="00572527"/>
    <w:rsid w:val="005731CB"/>
    <w:rsid w:val="005734EF"/>
    <w:rsid w:val="00573683"/>
    <w:rsid w:val="00573A68"/>
    <w:rsid w:val="00573E72"/>
    <w:rsid w:val="00574181"/>
    <w:rsid w:val="0057441D"/>
    <w:rsid w:val="00574922"/>
    <w:rsid w:val="00575445"/>
    <w:rsid w:val="00575A11"/>
    <w:rsid w:val="00575C0B"/>
    <w:rsid w:val="00575FA4"/>
    <w:rsid w:val="0057618E"/>
    <w:rsid w:val="00576297"/>
    <w:rsid w:val="00576B25"/>
    <w:rsid w:val="00576BC1"/>
    <w:rsid w:val="005770AC"/>
    <w:rsid w:val="005770B2"/>
    <w:rsid w:val="0057735A"/>
    <w:rsid w:val="00577460"/>
    <w:rsid w:val="005775EB"/>
    <w:rsid w:val="005778D8"/>
    <w:rsid w:val="00577DFA"/>
    <w:rsid w:val="005800CE"/>
    <w:rsid w:val="00580213"/>
    <w:rsid w:val="005807FB"/>
    <w:rsid w:val="005808B4"/>
    <w:rsid w:val="0058092F"/>
    <w:rsid w:val="00580B0D"/>
    <w:rsid w:val="0058150D"/>
    <w:rsid w:val="0058163D"/>
    <w:rsid w:val="00581694"/>
    <w:rsid w:val="005819AE"/>
    <w:rsid w:val="00581A2A"/>
    <w:rsid w:val="00581AEF"/>
    <w:rsid w:val="005822CD"/>
    <w:rsid w:val="005823ED"/>
    <w:rsid w:val="00582587"/>
    <w:rsid w:val="00582948"/>
    <w:rsid w:val="00582DB2"/>
    <w:rsid w:val="005831C7"/>
    <w:rsid w:val="005839DF"/>
    <w:rsid w:val="00583D8D"/>
    <w:rsid w:val="00583E17"/>
    <w:rsid w:val="00583E3E"/>
    <w:rsid w:val="0058425F"/>
    <w:rsid w:val="0058435A"/>
    <w:rsid w:val="00584402"/>
    <w:rsid w:val="00584513"/>
    <w:rsid w:val="00584B40"/>
    <w:rsid w:val="00584D67"/>
    <w:rsid w:val="00585190"/>
    <w:rsid w:val="0058584D"/>
    <w:rsid w:val="00585B00"/>
    <w:rsid w:val="00585C4F"/>
    <w:rsid w:val="00586399"/>
    <w:rsid w:val="005865F4"/>
    <w:rsid w:val="005866BC"/>
    <w:rsid w:val="0058678C"/>
    <w:rsid w:val="0058685A"/>
    <w:rsid w:val="005868E0"/>
    <w:rsid w:val="00586C84"/>
    <w:rsid w:val="00587A1B"/>
    <w:rsid w:val="00587BF9"/>
    <w:rsid w:val="00587FE6"/>
    <w:rsid w:val="00590615"/>
    <w:rsid w:val="005908E4"/>
    <w:rsid w:val="0059116C"/>
    <w:rsid w:val="00591672"/>
    <w:rsid w:val="0059171C"/>
    <w:rsid w:val="005918D9"/>
    <w:rsid w:val="00591D78"/>
    <w:rsid w:val="00591E1B"/>
    <w:rsid w:val="0059254D"/>
    <w:rsid w:val="005926B9"/>
    <w:rsid w:val="005927E1"/>
    <w:rsid w:val="00593252"/>
    <w:rsid w:val="005934B7"/>
    <w:rsid w:val="005936FC"/>
    <w:rsid w:val="00593B3B"/>
    <w:rsid w:val="00593F5F"/>
    <w:rsid w:val="00594013"/>
    <w:rsid w:val="005946B1"/>
    <w:rsid w:val="00594742"/>
    <w:rsid w:val="00594DA8"/>
    <w:rsid w:val="00595494"/>
    <w:rsid w:val="00595B54"/>
    <w:rsid w:val="00595E9F"/>
    <w:rsid w:val="00595EA9"/>
    <w:rsid w:val="005965C3"/>
    <w:rsid w:val="00596B49"/>
    <w:rsid w:val="00596E76"/>
    <w:rsid w:val="0059709E"/>
    <w:rsid w:val="00597494"/>
    <w:rsid w:val="0059771F"/>
    <w:rsid w:val="005A001D"/>
    <w:rsid w:val="005A05BC"/>
    <w:rsid w:val="005A070D"/>
    <w:rsid w:val="005A087D"/>
    <w:rsid w:val="005A0FC8"/>
    <w:rsid w:val="005A1290"/>
    <w:rsid w:val="005A2261"/>
    <w:rsid w:val="005A27FF"/>
    <w:rsid w:val="005A352A"/>
    <w:rsid w:val="005A37E0"/>
    <w:rsid w:val="005A3DF5"/>
    <w:rsid w:val="005A3FA9"/>
    <w:rsid w:val="005A40C3"/>
    <w:rsid w:val="005A443E"/>
    <w:rsid w:val="005A459C"/>
    <w:rsid w:val="005A46A9"/>
    <w:rsid w:val="005A4C4A"/>
    <w:rsid w:val="005A4DB9"/>
    <w:rsid w:val="005A50F5"/>
    <w:rsid w:val="005A5155"/>
    <w:rsid w:val="005A559B"/>
    <w:rsid w:val="005A5C86"/>
    <w:rsid w:val="005A5F17"/>
    <w:rsid w:val="005A68B5"/>
    <w:rsid w:val="005A6E2F"/>
    <w:rsid w:val="005A7243"/>
    <w:rsid w:val="005A7406"/>
    <w:rsid w:val="005A74E0"/>
    <w:rsid w:val="005A7D1E"/>
    <w:rsid w:val="005A7FCA"/>
    <w:rsid w:val="005B0648"/>
    <w:rsid w:val="005B088D"/>
    <w:rsid w:val="005B1116"/>
    <w:rsid w:val="005B167F"/>
    <w:rsid w:val="005B1D5F"/>
    <w:rsid w:val="005B2402"/>
    <w:rsid w:val="005B28EB"/>
    <w:rsid w:val="005B3065"/>
    <w:rsid w:val="005B31A3"/>
    <w:rsid w:val="005B324A"/>
    <w:rsid w:val="005B34B4"/>
    <w:rsid w:val="005B37A6"/>
    <w:rsid w:val="005B3884"/>
    <w:rsid w:val="005B38D7"/>
    <w:rsid w:val="005B46CE"/>
    <w:rsid w:val="005B4D5B"/>
    <w:rsid w:val="005B576F"/>
    <w:rsid w:val="005B57DB"/>
    <w:rsid w:val="005B5874"/>
    <w:rsid w:val="005B5C92"/>
    <w:rsid w:val="005B5E6C"/>
    <w:rsid w:val="005B642D"/>
    <w:rsid w:val="005B6571"/>
    <w:rsid w:val="005B6E92"/>
    <w:rsid w:val="005B7A07"/>
    <w:rsid w:val="005B7AF7"/>
    <w:rsid w:val="005B7C18"/>
    <w:rsid w:val="005B7D7A"/>
    <w:rsid w:val="005C0111"/>
    <w:rsid w:val="005C0730"/>
    <w:rsid w:val="005C0900"/>
    <w:rsid w:val="005C0EAF"/>
    <w:rsid w:val="005C0F2B"/>
    <w:rsid w:val="005C1392"/>
    <w:rsid w:val="005C1B3E"/>
    <w:rsid w:val="005C1C1E"/>
    <w:rsid w:val="005C1C98"/>
    <w:rsid w:val="005C2071"/>
    <w:rsid w:val="005C240B"/>
    <w:rsid w:val="005C26B9"/>
    <w:rsid w:val="005C3229"/>
    <w:rsid w:val="005C3303"/>
    <w:rsid w:val="005C3411"/>
    <w:rsid w:val="005C3E15"/>
    <w:rsid w:val="005C3E50"/>
    <w:rsid w:val="005C43C4"/>
    <w:rsid w:val="005C4440"/>
    <w:rsid w:val="005C4783"/>
    <w:rsid w:val="005C47BA"/>
    <w:rsid w:val="005C489A"/>
    <w:rsid w:val="005C4B79"/>
    <w:rsid w:val="005C4D92"/>
    <w:rsid w:val="005C50D4"/>
    <w:rsid w:val="005C5203"/>
    <w:rsid w:val="005C562F"/>
    <w:rsid w:val="005C570A"/>
    <w:rsid w:val="005C592F"/>
    <w:rsid w:val="005C5AF5"/>
    <w:rsid w:val="005C5C2D"/>
    <w:rsid w:val="005C61AC"/>
    <w:rsid w:val="005C64B1"/>
    <w:rsid w:val="005C699B"/>
    <w:rsid w:val="005C6A78"/>
    <w:rsid w:val="005C6B5E"/>
    <w:rsid w:val="005C6E50"/>
    <w:rsid w:val="005C7087"/>
    <w:rsid w:val="005C71C5"/>
    <w:rsid w:val="005C72D5"/>
    <w:rsid w:val="005C74DA"/>
    <w:rsid w:val="005C75AD"/>
    <w:rsid w:val="005C77A3"/>
    <w:rsid w:val="005C79BA"/>
    <w:rsid w:val="005C7BBA"/>
    <w:rsid w:val="005D03AF"/>
    <w:rsid w:val="005D0407"/>
    <w:rsid w:val="005D079B"/>
    <w:rsid w:val="005D0C9B"/>
    <w:rsid w:val="005D1715"/>
    <w:rsid w:val="005D1838"/>
    <w:rsid w:val="005D2075"/>
    <w:rsid w:val="005D246A"/>
    <w:rsid w:val="005D2F73"/>
    <w:rsid w:val="005D2FDA"/>
    <w:rsid w:val="005D3456"/>
    <w:rsid w:val="005D352E"/>
    <w:rsid w:val="005D37DB"/>
    <w:rsid w:val="005D39AC"/>
    <w:rsid w:val="005D3D81"/>
    <w:rsid w:val="005D4201"/>
    <w:rsid w:val="005D480E"/>
    <w:rsid w:val="005D482D"/>
    <w:rsid w:val="005D4DD9"/>
    <w:rsid w:val="005D56F9"/>
    <w:rsid w:val="005D574D"/>
    <w:rsid w:val="005D5B41"/>
    <w:rsid w:val="005D662C"/>
    <w:rsid w:val="005D68AD"/>
    <w:rsid w:val="005D6AF6"/>
    <w:rsid w:val="005D6F5C"/>
    <w:rsid w:val="005D715F"/>
    <w:rsid w:val="005D730E"/>
    <w:rsid w:val="005D777D"/>
    <w:rsid w:val="005D7E8A"/>
    <w:rsid w:val="005E00D0"/>
    <w:rsid w:val="005E0517"/>
    <w:rsid w:val="005E055C"/>
    <w:rsid w:val="005E0908"/>
    <w:rsid w:val="005E1030"/>
    <w:rsid w:val="005E1225"/>
    <w:rsid w:val="005E1969"/>
    <w:rsid w:val="005E1977"/>
    <w:rsid w:val="005E19AD"/>
    <w:rsid w:val="005E19E9"/>
    <w:rsid w:val="005E1C12"/>
    <w:rsid w:val="005E1D04"/>
    <w:rsid w:val="005E24C2"/>
    <w:rsid w:val="005E29AD"/>
    <w:rsid w:val="005E34D2"/>
    <w:rsid w:val="005E3717"/>
    <w:rsid w:val="005E3B05"/>
    <w:rsid w:val="005E3BB9"/>
    <w:rsid w:val="005E43F5"/>
    <w:rsid w:val="005E448D"/>
    <w:rsid w:val="005E47A9"/>
    <w:rsid w:val="005E4843"/>
    <w:rsid w:val="005E4B77"/>
    <w:rsid w:val="005E4BAC"/>
    <w:rsid w:val="005E4BDB"/>
    <w:rsid w:val="005E5236"/>
    <w:rsid w:val="005E55FF"/>
    <w:rsid w:val="005E579A"/>
    <w:rsid w:val="005E583A"/>
    <w:rsid w:val="005E58C2"/>
    <w:rsid w:val="005E5B9F"/>
    <w:rsid w:val="005E5BE4"/>
    <w:rsid w:val="005E5C95"/>
    <w:rsid w:val="005E5DB8"/>
    <w:rsid w:val="005E5E55"/>
    <w:rsid w:val="005E5F26"/>
    <w:rsid w:val="005E6114"/>
    <w:rsid w:val="005E633D"/>
    <w:rsid w:val="005E63DF"/>
    <w:rsid w:val="005E66FA"/>
    <w:rsid w:val="005E6803"/>
    <w:rsid w:val="005E6ABF"/>
    <w:rsid w:val="005E6AD8"/>
    <w:rsid w:val="005E72B9"/>
    <w:rsid w:val="005E72E5"/>
    <w:rsid w:val="005E7542"/>
    <w:rsid w:val="005E7897"/>
    <w:rsid w:val="005E7B30"/>
    <w:rsid w:val="005E7B4F"/>
    <w:rsid w:val="005E7B74"/>
    <w:rsid w:val="005E7E23"/>
    <w:rsid w:val="005F0992"/>
    <w:rsid w:val="005F0AF6"/>
    <w:rsid w:val="005F10A7"/>
    <w:rsid w:val="005F12C4"/>
    <w:rsid w:val="005F1382"/>
    <w:rsid w:val="005F1492"/>
    <w:rsid w:val="005F19BE"/>
    <w:rsid w:val="005F1C2B"/>
    <w:rsid w:val="005F1D94"/>
    <w:rsid w:val="005F1FD6"/>
    <w:rsid w:val="005F2AD9"/>
    <w:rsid w:val="005F3118"/>
    <w:rsid w:val="005F31AA"/>
    <w:rsid w:val="005F3550"/>
    <w:rsid w:val="005F3720"/>
    <w:rsid w:val="005F38D6"/>
    <w:rsid w:val="005F3B93"/>
    <w:rsid w:val="005F3D1A"/>
    <w:rsid w:val="005F3F07"/>
    <w:rsid w:val="005F47B3"/>
    <w:rsid w:val="005F4D9A"/>
    <w:rsid w:val="005F4EB0"/>
    <w:rsid w:val="005F50F6"/>
    <w:rsid w:val="005F558B"/>
    <w:rsid w:val="005F5D1B"/>
    <w:rsid w:val="005F6058"/>
    <w:rsid w:val="005F60B5"/>
    <w:rsid w:val="005F6171"/>
    <w:rsid w:val="005F61D9"/>
    <w:rsid w:val="005F67DD"/>
    <w:rsid w:val="005F6DAE"/>
    <w:rsid w:val="005F73CF"/>
    <w:rsid w:val="005F7592"/>
    <w:rsid w:val="005F77CF"/>
    <w:rsid w:val="005F7E9D"/>
    <w:rsid w:val="005F7F30"/>
    <w:rsid w:val="00600209"/>
    <w:rsid w:val="006004FA"/>
    <w:rsid w:val="006006D3"/>
    <w:rsid w:val="00600C42"/>
    <w:rsid w:val="00600DC6"/>
    <w:rsid w:val="00600EF8"/>
    <w:rsid w:val="00601852"/>
    <w:rsid w:val="00601BD3"/>
    <w:rsid w:val="006022DD"/>
    <w:rsid w:val="0060282F"/>
    <w:rsid w:val="00602B5B"/>
    <w:rsid w:val="006032FE"/>
    <w:rsid w:val="00603390"/>
    <w:rsid w:val="00603657"/>
    <w:rsid w:val="006037A9"/>
    <w:rsid w:val="00603CEF"/>
    <w:rsid w:val="00603E09"/>
    <w:rsid w:val="006044E6"/>
    <w:rsid w:val="0060473B"/>
    <w:rsid w:val="0060474F"/>
    <w:rsid w:val="00604858"/>
    <w:rsid w:val="00604B4D"/>
    <w:rsid w:val="00604D93"/>
    <w:rsid w:val="0060559A"/>
    <w:rsid w:val="006055F3"/>
    <w:rsid w:val="00605609"/>
    <w:rsid w:val="00605A01"/>
    <w:rsid w:val="00605BD9"/>
    <w:rsid w:val="00606347"/>
    <w:rsid w:val="00606653"/>
    <w:rsid w:val="006066AB"/>
    <w:rsid w:val="00606AA8"/>
    <w:rsid w:val="006071A2"/>
    <w:rsid w:val="0060758A"/>
    <w:rsid w:val="0060766D"/>
    <w:rsid w:val="006076D0"/>
    <w:rsid w:val="00607E39"/>
    <w:rsid w:val="00610125"/>
    <w:rsid w:val="006101AC"/>
    <w:rsid w:val="00610622"/>
    <w:rsid w:val="00610833"/>
    <w:rsid w:val="00610FE1"/>
    <w:rsid w:val="006114A4"/>
    <w:rsid w:val="006117F5"/>
    <w:rsid w:val="006118E4"/>
    <w:rsid w:val="00611A9E"/>
    <w:rsid w:val="00611D4A"/>
    <w:rsid w:val="00612001"/>
    <w:rsid w:val="006127A5"/>
    <w:rsid w:val="006127D0"/>
    <w:rsid w:val="006128B2"/>
    <w:rsid w:val="00612987"/>
    <w:rsid w:val="00612B85"/>
    <w:rsid w:val="00612DFA"/>
    <w:rsid w:val="00612FFB"/>
    <w:rsid w:val="0061334D"/>
    <w:rsid w:val="006134B1"/>
    <w:rsid w:val="0061398E"/>
    <w:rsid w:val="006140BF"/>
    <w:rsid w:val="0061423A"/>
    <w:rsid w:val="006143E8"/>
    <w:rsid w:val="00614544"/>
    <w:rsid w:val="00614700"/>
    <w:rsid w:val="0061491C"/>
    <w:rsid w:val="0061494D"/>
    <w:rsid w:val="00614BC0"/>
    <w:rsid w:val="00614D07"/>
    <w:rsid w:val="0061545D"/>
    <w:rsid w:val="006156E1"/>
    <w:rsid w:val="006156E2"/>
    <w:rsid w:val="0061578B"/>
    <w:rsid w:val="006158CF"/>
    <w:rsid w:val="00615B98"/>
    <w:rsid w:val="00615D7A"/>
    <w:rsid w:val="006161F4"/>
    <w:rsid w:val="006162CA"/>
    <w:rsid w:val="00616609"/>
    <w:rsid w:val="00616A65"/>
    <w:rsid w:val="00616D8D"/>
    <w:rsid w:val="00616F33"/>
    <w:rsid w:val="0061769B"/>
    <w:rsid w:val="00617E1D"/>
    <w:rsid w:val="00617E27"/>
    <w:rsid w:val="00617EA9"/>
    <w:rsid w:val="00621039"/>
    <w:rsid w:val="006221EF"/>
    <w:rsid w:val="006227CE"/>
    <w:rsid w:val="00622818"/>
    <w:rsid w:val="00623D0C"/>
    <w:rsid w:val="00623EBE"/>
    <w:rsid w:val="00624052"/>
    <w:rsid w:val="0062412D"/>
    <w:rsid w:val="006243BF"/>
    <w:rsid w:val="0062444A"/>
    <w:rsid w:val="006245AA"/>
    <w:rsid w:val="00624D3E"/>
    <w:rsid w:val="00624D4E"/>
    <w:rsid w:val="006251C2"/>
    <w:rsid w:val="006256E5"/>
    <w:rsid w:val="00625BD7"/>
    <w:rsid w:val="006261BC"/>
    <w:rsid w:val="00626297"/>
    <w:rsid w:val="006262B0"/>
    <w:rsid w:val="006264F4"/>
    <w:rsid w:val="006269CD"/>
    <w:rsid w:val="00626D17"/>
    <w:rsid w:val="00626EFC"/>
    <w:rsid w:val="006279EB"/>
    <w:rsid w:val="006279F4"/>
    <w:rsid w:val="00627C9C"/>
    <w:rsid w:val="00627F95"/>
    <w:rsid w:val="0063025C"/>
    <w:rsid w:val="006307F2"/>
    <w:rsid w:val="0063083D"/>
    <w:rsid w:val="00630C99"/>
    <w:rsid w:val="00630E55"/>
    <w:rsid w:val="00630E5C"/>
    <w:rsid w:val="00630F54"/>
    <w:rsid w:val="00631677"/>
    <w:rsid w:val="006318BD"/>
    <w:rsid w:val="00631A65"/>
    <w:rsid w:val="00631B69"/>
    <w:rsid w:val="00632AC2"/>
    <w:rsid w:val="00632AFA"/>
    <w:rsid w:val="00632B73"/>
    <w:rsid w:val="00632E90"/>
    <w:rsid w:val="00632FBE"/>
    <w:rsid w:val="0063302C"/>
    <w:rsid w:val="00633542"/>
    <w:rsid w:val="006335BF"/>
    <w:rsid w:val="00633EB5"/>
    <w:rsid w:val="006342BB"/>
    <w:rsid w:val="00634690"/>
    <w:rsid w:val="006347BA"/>
    <w:rsid w:val="00634B91"/>
    <w:rsid w:val="00634CBB"/>
    <w:rsid w:val="00634FF4"/>
    <w:rsid w:val="00635436"/>
    <w:rsid w:val="0063544F"/>
    <w:rsid w:val="00635468"/>
    <w:rsid w:val="00635814"/>
    <w:rsid w:val="00635E79"/>
    <w:rsid w:val="00635EDD"/>
    <w:rsid w:val="0063606E"/>
    <w:rsid w:val="006365D1"/>
    <w:rsid w:val="006369B8"/>
    <w:rsid w:val="00636BC7"/>
    <w:rsid w:val="00637051"/>
    <w:rsid w:val="00637206"/>
    <w:rsid w:val="00637442"/>
    <w:rsid w:val="006375F9"/>
    <w:rsid w:val="00637907"/>
    <w:rsid w:val="00637980"/>
    <w:rsid w:val="00637C11"/>
    <w:rsid w:val="006402DC"/>
    <w:rsid w:val="00640B6A"/>
    <w:rsid w:val="00640EA2"/>
    <w:rsid w:val="0064157C"/>
    <w:rsid w:val="006417E7"/>
    <w:rsid w:val="0064198C"/>
    <w:rsid w:val="0064211B"/>
    <w:rsid w:val="006423E3"/>
    <w:rsid w:val="00642826"/>
    <w:rsid w:val="00642CD0"/>
    <w:rsid w:val="0064304D"/>
    <w:rsid w:val="006435A9"/>
    <w:rsid w:val="00643713"/>
    <w:rsid w:val="00643750"/>
    <w:rsid w:val="006439FD"/>
    <w:rsid w:val="00643E31"/>
    <w:rsid w:val="00644F81"/>
    <w:rsid w:val="00645057"/>
    <w:rsid w:val="006453FB"/>
    <w:rsid w:val="0064570E"/>
    <w:rsid w:val="006457DB"/>
    <w:rsid w:val="0064591B"/>
    <w:rsid w:val="0064620C"/>
    <w:rsid w:val="00646363"/>
    <w:rsid w:val="006465E4"/>
    <w:rsid w:val="00646620"/>
    <w:rsid w:val="00646762"/>
    <w:rsid w:val="00646859"/>
    <w:rsid w:val="0064686D"/>
    <w:rsid w:val="00646949"/>
    <w:rsid w:val="006469CD"/>
    <w:rsid w:val="00646D22"/>
    <w:rsid w:val="00646E64"/>
    <w:rsid w:val="0064713B"/>
    <w:rsid w:val="006474A1"/>
    <w:rsid w:val="0064781C"/>
    <w:rsid w:val="00647E99"/>
    <w:rsid w:val="006505A8"/>
    <w:rsid w:val="0065060C"/>
    <w:rsid w:val="00650C5A"/>
    <w:rsid w:val="00650E2B"/>
    <w:rsid w:val="00650E81"/>
    <w:rsid w:val="00651308"/>
    <w:rsid w:val="006518F8"/>
    <w:rsid w:val="006519C5"/>
    <w:rsid w:val="00651BFF"/>
    <w:rsid w:val="00651EBD"/>
    <w:rsid w:val="00651FAD"/>
    <w:rsid w:val="0065203C"/>
    <w:rsid w:val="006520B8"/>
    <w:rsid w:val="0065273E"/>
    <w:rsid w:val="006529D9"/>
    <w:rsid w:val="00652C1C"/>
    <w:rsid w:val="00652C42"/>
    <w:rsid w:val="00652EF4"/>
    <w:rsid w:val="00652FB0"/>
    <w:rsid w:val="00653042"/>
    <w:rsid w:val="00653767"/>
    <w:rsid w:val="00653A17"/>
    <w:rsid w:val="00653F1C"/>
    <w:rsid w:val="0065407B"/>
    <w:rsid w:val="0065436F"/>
    <w:rsid w:val="00654490"/>
    <w:rsid w:val="00654850"/>
    <w:rsid w:val="00654865"/>
    <w:rsid w:val="00654C70"/>
    <w:rsid w:val="00654C76"/>
    <w:rsid w:val="00654F56"/>
    <w:rsid w:val="0065503E"/>
    <w:rsid w:val="0065510F"/>
    <w:rsid w:val="006555BE"/>
    <w:rsid w:val="006556E5"/>
    <w:rsid w:val="00655D93"/>
    <w:rsid w:val="0065611C"/>
    <w:rsid w:val="006563B5"/>
    <w:rsid w:val="006563EE"/>
    <w:rsid w:val="00656824"/>
    <w:rsid w:val="00656A59"/>
    <w:rsid w:val="00656D2D"/>
    <w:rsid w:val="00656F20"/>
    <w:rsid w:val="006572DA"/>
    <w:rsid w:val="00657527"/>
    <w:rsid w:val="006575D6"/>
    <w:rsid w:val="0065761B"/>
    <w:rsid w:val="00657739"/>
    <w:rsid w:val="00657953"/>
    <w:rsid w:val="00657BE8"/>
    <w:rsid w:val="00660680"/>
    <w:rsid w:val="00660AB5"/>
    <w:rsid w:val="0066104A"/>
    <w:rsid w:val="006610F8"/>
    <w:rsid w:val="0066134E"/>
    <w:rsid w:val="006618D1"/>
    <w:rsid w:val="00661F66"/>
    <w:rsid w:val="006627FE"/>
    <w:rsid w:val="00662A5A"/>
    <w:rsid w:val="00662C3B"/>
    <w:rsid w:val="00662E55"/>
    <w:rsid w:val="00663163"/>
    <w:rsid w:val="0066388F"/>
    <w:rsid w:val="0066394D"/>
    <w:rsid w:val="00664147"/>
    <w:rsid w:val="006643D3"/>
    <w:rsid w:val="006649AA"/>
    <w:rsid w:val="00664BE7"/>
    <w:rsid w:val="00664EEA"/>
    <w:rsid w:val="00665259"/>
    <w:rsid w:val="006658C2"/>
    <w:rsid w:val="00665940"/>
    <w:rsid w:val="00665B75"/>
    <w:rsid w:val="0066619C"/>
    <w:rsid w:val="006668D6"/>
    <w:rsid w:val="0066695A"/>
    <w:rsid w:val="006669DE"/>
    <w:rsid w:val="00666E5F"/>
    <w:rsid w:val="006673A3"/>
    <w:rsid w:val="0066779E"/>
    <w:rsid w:val="00667F59"/>
    <w:rsid w:val="006701BA"/>
    <w:rsid w:val="00670370"/>
    <w:rsid w:val="00670581"/>
    <w:rsid w:val="00670582"/>
    <w:rsid w:val="006708C0"/>
    <w:rsid w:val="00670D2A"/>
    <w:rsid w:val="00670D33"/>
    <w:rsid w:val="0067101E"/>
    <w:rsid w:val="0067102B"/>
    <w:rsid w:val="00671895"/>
    <w:rsid w:val="0067190B"/>
    <w:rsid w:val="00671913"/>
    <w:rsid w:val="0067196D"/>
    <w:rsid w:val="00671EF0"/>
    <w:rsid w:val="00672469"/>
    <w:rsid w:val="00672533"/>
    <w:rsid w:val="00672FAA"/>
    <w:rsid w:val="006737ED"/>
    <w:rsid w:val="006739D0"/>
    <w:rsid w:val="00673D37"/>
    <w:rsid w:val="00674002"/>
    <w:rsid w:val="0067403E"/>
    <w:rsid w:val="00674075"/>
    <w:rsid w:val="0067421A"/>
    <w:rsid w:val="0067428E"/>
    <w:rsid w:val="006746C7"/>
    <w:rsid w:val="006747CA"/>
    <w:rsid w:val="00674F3A"/>
    <w:rsid w:val="00675022"/>
    <w:rsid w:val="0067504B"/>
    <w:rsid w:val="0067576D"/>
    <w:rsid w:val="00675A13"/>
    <w:rsid w:val="00675D50"/>
    <w:rsid w:val="00675EFD"/>
    <w:rsid w:val="00675FED"/>
    <w:rsid w:val="00676060"/>
    <w:rsid w:val="0067620E"/>
    <w:rsid w:val="006762FD"/>
    <w:rsid w:val="00676395"/>
    <w:rsid w:val="00676413"/>
    <w:rsid w:val="00676518"/>
    <w:rsid w:val="0067666F"/>
    <w:rsid w:val="006768F4"/>
    <w:rsid w:val="0067693A"/>
    <w:rsid w:val="00676B11"/>
    <w:rsid w:val="00676FAC"/>
    <w:rsid w:val="00677325"/>
    <w:rsid w:val="0067766D"/>
    <w:rsid w:val="006777C7"/>
    <w:rsid w:val="00677F4C"/>
    <w:rsid w:val="00677FDC"/>
    <w:rsid w:val="00677FE0"/>
    <w:rsid w:val="00680249"/>
    <w:rsid w:val="006805E0"/>
    <w:rsid w:val="00680C4A"/>
    <w:rsid w:val="00680F83"/>
    <w:rsid w:val="00680FAA"/>
    <w:rsid w:val="00680FD1"/>
    <w:rsid w:val="006813D1"/>
    <w:rsid w:val="00681413"/>
    <w:rsid w:val="0068147B"/>
    <w:rsid w:val="00681566"/>
    <w:rsid w:val="00681614"/>
    <w:rsid w:val="0068195E"/>
    <w:rsid w:val="0068242F"/>
    <w:rsid w:val="00682571"/>
    <w:rsid w:val="00682879"/>
    <w:rsid w:val="00682936"/>
    <w:rsid w:val="00682D2C"/>
    <w:rsid w:val="00682DF5"/>
    <w:rsid w:val="00683099"/>
    <w:rsid w:val="006831CB"/>
    <w:rsid w:val="0068331B"/>
    <w:rsid w:val="0068396B"/>
    <w:rsid w:val="00683E52"/>
    <w:rsid w:val="00683F01"/>
    <w:rsid w:val="00683FCF"/>
    <w:rsid w:val="006842EE"/>
    <w:rsid w:val="0068449F"/>
    <w:rsid w:val="00684628"/>
    <w:rsid w:val="00684807"/>
    <w:rsid w:val="00684A2B"/>
    <w:rsid w:val="00684CA6"/>
    <w:rsid w:val="0068502E"/>
    <w:rsid w:val="00685AB6"/>
    <w:rsid w:val="00685BD6"/>
    <w:rsid w:val="00685BFA"/>
    <w:rsid w:val="00685C0A"/>
    <w:rsid w:val="00685CFC"/>
    <w:rsid w:val="0068602C"/>
    <w:rsid w:val="006867D1"/>
    <w:rsid w:val="006869DE"/>
    <w:rsid w:val="006873B6"/>
    <w:rsid w:val="006875C6"/>
    <w:rsid w:val="006875C9"/>
    <w:rsid w:val="006875D9"/>
    <w:rsid w:val="00687977"/>
    <w:rsid w:val="006879E1"/>
    <w:rsid w:val="00687A2D"/>
    <w:rsid w:val="00687EAC"/>
    <w:rsid w:val="006908CC"/>
    <w:rsid w:val="006908E6"/>
    <w:rsid w:val="00690C33"/>
    <w:rsid w:val="00691444"/>
    <w:rsid w:val="00691465"/>
    <w:rsid w:val="0069154A"/>
    <w:rsid w:val="00691CD9"/>
    <w:rsid w:val="00691D74"/>
    <w:rsid w:val="00692C17"/>
    <w:rsid w:val="00693CBA"/>
    <w:rsid w:val="00693D00"/>
    <w:rsid w:val="00693D6D"/>
    <w:rsid w:val="00693D70"/>
    <w:rsid w:val="00694030"/>
    <w:rsid w:val="00694078"/>
    <w:rsid w:val="006941E0"/>
    <w:rsid w:val="0069421A"/>
    <w:rsid w:val="0069429A"/>
    <w:rsid w:val="00694752"/>
    <w:rsid w:val="00694AE2"/>
    <w:rsid w:val="00694B75"/>
    <w:rsid w:val="00694CFD"/>
    <w:rsid w:val="00694D59"/>
    <w:rsid w:val="00695063"/>
    <w:rsid w:val="006950FB"/>
    <w:rsid w:val="0069515E"/>
    <w:rsid w:val="00695251"/>
    <w:rsid w:val="00695594"/>
    <w:rsid w:val="00695A5A"/>
    <w:rsid w:val="006973A8"/>
    <w:rsid w:val="006974FD"/>
    <w:rsid w:val="00697508"/>
    <w:rsid w:val="006978EE"/>
    <w:rsid w:val="00697CE9"/>
    <w:rsid w:val="00697FB8"/>
    <w:rsid w:val="006A0B7F"/>
    <w:rsid w:val="006A0CEF"/>
    <w:rsid w:val="006A0EAD"/>
    <w:rsid w:val="006A17E5"/>
    <w:rsid w:val="006A1AD7"/>
    <w:rsid w:val="006A1E26"/>
    <w:rsid w:val="006A2056"/>
    <w:rsid w:val="006A2598"/>
    <w:rsid w:val="006A25F0"/>
    <w:rsid w:val="006A2DC7"/>
    <w:rsid w:val="006A2E7D"/>
    <w:rsid w:val="006A3352"/>
    <w:rsid w:val="006A389F"/>
    <w:rsid w:val="006A4021"/>
    <w:rsid w:val="006A42CF"/>
    <w:rsid w:val="006A4403"/>
    <w:rsid w:val="006A446A"/>
    <w:rsid w:val="006A4809"/>
    <w:rsid w:val="006A4B73"/>
    <w:rsid w:val="006A5192"/>
    <w:rsid w:val="006A5C9B"/>
    <w:rsid w:val="006A5DD9"/>
    <w:rsid w:val="006A65B9"/>
    <w:rsid w:val="006A679C"/>
    <w:rsid w:val="006A6953"/>
    <w:rsid w:val="006A73C9"/>
    <w:rsid w:val="006A7535"/>
    <w:rsid w:val="006A7626"/>
    <w:rsid w:val="006A7D56"/>
    <w:rsid w:val="006B0A0C"/>
    <w:rsid w:val="006B0AA3"/>
    <w:rsid w:val="006B0B3E"/>
    <w:rsid w:val="006B0B48"/>
    <w:rsid w:val="006B145A"/>
    <w:rsid w:val="006B166B"/>
    <w:rsid w:val="006B17D2"/>
    <w:rsid w:val="006B2007"/>
    <w:rsid w:val="006B25F4"/>
    <w:rsid w:val="006B278F"/>
    <w:rsid w:val="006B29E9"/>
    <w:rsid w:val="006B2BE4"/>
    <w:rsid w:val="006B2CCF"/>
    <w:rsid w:val="006B354C"/>
    <w:rsid w:val="006B39D2"/>
    <w:rsid w:val="006B3C42"/>
    <w:rsid w:val="006B3D89"/>
    <w:rsid w:val="006B3F7E"/>
    <w:rsid w:val="006B45D8"/>
    <w:rsid w:val="006B4AC8"/>
    <w:rsid w:val="006B4C47"/>
    <w:rsid w:val="006B4CE6"/>
    <w:rsid w:val="006B4FA1"/>
    <w:rsid w:val="006B5258"/>
    <w:rsid w:val="006B56BD"/>
    <w:rsid w:val="006B5848"/>
    <w:rsid w:val="006B58FC"/>
    <w:rsid w:val="006B5BD4"/>
    <w:rsid w:val="006B61E3"/>
    <w:rsid w:val="006B661A"/>
    <w:rsid w:val="006B6F4A"/>
    <w:rsid w:val="006B714C"/>
    <w:rsid w:val="006B738C"/>
    <w:rsid w:val="006B74D2"/>
    <w:rsid w:val="006B759D"/>
    <w:rsid w:val="006B7608"/>
    <w:rsid w:val="006B7B7E"/>
    <w:rsid w:val="006B7DBB"/>
    <w:rsid w:val="006B7FE3"/>
    <w:rsid w:val="006C0273"/>
    <w:rsid w:val="006C03F2"/>
    <w:rsid w:val="006C06AC"/>
    <w:rsid w:val="006C0FD0"/>
    <w:rsid w:val="006C19E4"/>
    <w:rsid w:val="006C1B08"/>
    <w:rsid w:val="006C1BD6"/>
    <w:rsid w:val="006C20E4"/>
    <w:rsid w:val="006C267F"/>
    <w:rsid w:val="006C286F"/>
    <w:rsid w:val="006C2A4D"/>
    <w:rsid w:val="006C2F6A"/>
    <w:rsid w:val="006C2F71"/>
    <w:rsid w:val="006C30E9"/>
    <w:rsid w:val="006C34AD"/>
    <w:rsid w:val="006C38AE"/>
    <w:rsid w:val="006C41CA"/>
    <w:rsid w:val="006C4472"/>
    <w:rsid w:val="006C4619"/>
    <w:rsid w:val="006C4720"/>
    <w:rsid w:val="006C48CC"/>
    <w:rsid w:val="006C4E71"/>
    <w:rsid w:val="006C541F"/>
    <w:rsid w:val="006C54AA"/>
    <w:rsid w:val="006C54B6"/>
    <w:rsid w:val="006C55BD"/>
    <w:rsid w:val="006C5B74"/>
    <w:rsid w:val="006C5BD6"/>
    <w:rsid w:val="006C5E42"/>
    <w:rsid w:val="006C61E5"/>
    <w:rsid w:val="006C6670"/>
    <w:rsid w:val="006C6A87"/>
    <w:rsid w:val="006C6B2D"/>
    <w:rsid w:val="006C6C92"/>
    <w:rsid w:val="006C6F96"/>
    <w:rsid w:val="006C72CC"/>
    <w:rsid w:val="006C7449"/>
    <w:rsid w:val="006C770C"/>
    <w:rsid w:val="006C7898"/>
    <w:rsid w:val="006D00E2"/>
    <w:rsid w:val="006D066C"/>
    <w:rsid w:val="006D0D8A"/>
    <w:rsid w:val="006D1145"/>
    <w:rsid w:val="006D1263"/>
    <w:rsid w:val="006D16B0"/>
    <w:rsid w:val="006D182D"/>
    <w:rsid w:val="006D19B4"/>
    <w:rsid w:val="006D2587"/>
    <w:rsid w:val="006D2600"/>
    <w:rsid w:val="006D2752"/>
    <w:rsid w:val="006D27FE"/>
    <w:rsid w:val="006D28C1"/>
    <w:rsid w:val="006D3013"/>
    <w:rsid w:val="006D35DB"/>
    <w:rsid w:val="006D360D"/>
    <w:rsid w:val="006D37BB"/>
    <w:rsid w:val="006D4420"/>
    <w:rsid w:val="006D47F2"/>
    <w:rsid w:val="006D4B5A"/>
    <w:rsid w:val="006D4BD6"/>
    <w:rsid w:val="006D5662"/>
    <w:rsid w:val="006D5BC0"/>
    <w:rsid w:val="006D5BFD"/>
    <w:rsid w:val="006D5C29"/>
    <w:rsid w:val="006D60A5"/>
    <w:rsid w:val="006D6123"/>
    <w:rsid w:val="006D66F7"/>
    <w:rsid w:val="006D67CC"/>
    <w:rsid w:val="006D6AD3"/>
    <w:rsid w:val="006D6AE8"/>
    <w:rsid w:val="006D6CF5"/>
    <w:rsid w:val="006D7708"/>
    <w:rsid w:val="006D7725"/>
    <w:rsid w:val="006D77C7"/>
    <w:rsid w:val="006E0855"/>
    <w:rsid w:val="006E0F02"/>
    <w:rsid w:val="006E10A1"/>
    <w:rsid w:val="006E124B"/>
    <w:rsid w:val="006E14C3"/>
    <w:rsid w:val="006E175D"/>
    <w:rsid w:val="006E1BBC"/>
    <w:rsid w:val="006E1FC0"/>
    <w:rsid w:val="006E2014"/>
    <w:rsid w:val="006E21F9"/>
    <w:rsid w:val="006E27B0"/>
    <w:rsid w:val="006E2869"/>
    <w:rsid w:val="006E2AFE"/>
    <w:rsid w:val="006E2C0D"/>
    <w:rsid w:val="006E2D96"/>
    <w:rsid w:val="006E3075"/>
    <w:rsid w:val="006E4255"/>
    <w:rsid w:val="006E493B"/>
    <w:rsid w:val="006E4CA9"/>
    <w:rsid w:val="006E51F1"/>
    <w:rsid w:val="006E54B3"/>
    <w:rsid w:val="006E5C20"/>
    <w:rsid w:val="006E5D79"/>
    <w:rsid w:val="006E5EE5"/>
    <w:rsid w:val="006E6437"/>
    <w:rsid w:val="006E7246"/>
    <w:rsid w:val="006E76CE"/>
    <w:rsid w:val="006E79AE"/>
    <w:rsid w:val="006E7D31"/>
    <w:rsid w:val="006F00DE"/>
    <w:rsid w:val="006F026D"/>
    <w:rsid w:val="006F0306"/>
    <w:rsid w:val="006F052A"/>
    <w:rsid w:val="006F054B"/>
    <w:rsid w:val="006F103A"/>
    <w:rsid w:val="006F1610"/>
    <w:rsid w:val="006F19DC"/>
    <w:rsid w:val="006F1CDA"/>
    <w:rsid w:val="006F1E6B"/>
    <w:rsid w:val="006F1FDE"/>
    <w:rsid w:val="006F2E76"/>
    <w:rsid w:val="006F3130"/>
    <w:rsid w:val="006F3DF1"/>
    <w:rsid w:val="006F40CC"/>
    <w:rsid w:val="006F45CA"/>
    <w:rsid w:val="006F4697"/>
    <w:rsid w:val="006F4E72"/>
    <w:rsid w:val="006F4F96"/>
    <w:rsid w:val="006F5331"/>
    <w:rsid w:val="006F5BA3"/>
    <w:rsid w:val="006F5FC0"/>
    <w:rsid w:val="006F604F"/>
    <w:rsid w:val="006F608D"/>
    <w:rsid w:val="006F6091"/>
    <w:rsid w:val="006F642C"/>
    <w:rsid w:val="006F643C"/>
    <w:rsid w:val="006F662E"/>
    <w:rsid w:val="006F691A"/>
    <w:rsid w:val="006F6968"/>
    <w:rsid w:val="006F6A39"/>
    <w:rsid w:val="006F6AC4"/>
    <w:rsid w:val="006F71EF"/>
    <w:rsid w:val="006F7825"/>
    <w:rsid w:val="006F78B8"/>
    <w:rsid w:val="006F797D"/>
    <w:rsid w:val="0070003A"/>
    <w:rsid w:val="00700F16"/>
    <w:rsid w:val="0070135C"/>
    <w:rsid w:val="00701A69"/>
    <w:rsid w:val="00701AC7"/>
    <w:rsid w:val="00701D39"/>
    <w:rsid w:val="0070214C"/>
    <w:rsid w:val="00702436"/>
    <w:rsid w:val="007026B0"/>
    <w:rsid w:val="007029C8"/>
    <w:rsid w:val="00702B84"/>
    <w:rsid w:val="00702B88"/>
    <w:rsid w:val="00702E1B"/>
    <w:rsid w:val="007032FC"/>
    <w:rsid w:val="0070342E"/>
    <w:rsid w:val="00703870"/>
    <w:rsid w:val="00703B1B"/>
    <w:rsid w:val="00703F53"/>
    <w:rsid w:val="00704E58"/>
    <w:rsid w:val="00704F5D"/>
    <w:rsid w:val="0070518B"/>
    <w:rsid w:val="007051A3"/>
    <w:rsid w:val="0070524C"/>
    <w:rsid w:val="0070587B"/>
    <w:rsid w:val="00705B1A"/>
    <w:rsid w:val="00705BBA"/>
    <w:rsid w:val="00705DD3"/>
    <w:rsid w:val="00705E3A"/>
    <w:rsid w:val="00705E70"/>
    <w:rsid w:val="00705FF8"/>
    <w:rsid w:val="00706001"/>
    <w:rsid w:val="00706021"/>
    <w:rsid w:val="007061B8"/>
    <w:rsid w:val="00706613"/>
    <w:rsid w:val="00706742"/>
    <w:rsid w:val="0070676A"/>
    <w:rsid w:val="00706949"/>
    <w:rsid w:val="00706BF2"/>
    <w:rsid w:val="00706EE6"/>
    <w:rsid w:val="007073F0"/>
    <w:rsid w:val="00707AA1"/>
    <w:rsid w:val="00707B79"/>
    <w:rsid w:val="00707FE3"/>
    <w:rsid w:val="007103A3"/>
    <w:rsid w:val="0071047E"/>
    <w:rsid w:val="007105A4"/>
    <w:rsid w:val="00710DF9"/>
    <w:rsid w:val="00711070"/>
    <w:rsid w:val="0071165F"/>
    <w:rsid w:val="007116D5"/>
    <w:rsid w:val="00711712"/>
    <w:rsid w:val="0071182D"/>
    <w:rsid w:val="00711852"/>
    <w:rsid w:val="00711D1F"/>
    <w:rsid w:val="00711D94"/>
    <w:rsid w:val="0071217C"/>
    <w:rsid w:val="007121C3"/>
    <w:rsid w:val="0071225C"/>
    <w:rsid w:val="00712345"/>
    <w:rsid w:val="00712410"/>
    <w:rsid w:val="0071272F"/>
    <w:rsid w:val="00712A20"/>
    <w:rsid w:val="0071340E"/>
    <w:rsid w:val="00713456"/>
    <w:rsid w:val="007134F4"/>
    <w:rsid w:val="00713A41"/>
    <w:rsid w:val="007141C6"/>
    <w:rsid w:val="00714384"/>
    <w:rsid w:val="007143B3"/>
    <w:rsid w:val="00714438"/>
    <w:rsid w:val="00714727"/>
    <w:rsid w:val="00714729"/>
    <w:rsid w:val="00714F2B"/>
    <w:rsid w:val="007151F5"/>
    <w:rsid w:val="007152EB"/>
    <w:rsid w:val="00715424"/>
    <w:rsid w:val="00715715"/>
    <w:rsid w:val="007158AB"/>
    <w:rsid w:val="00715A44"/>
    <w:rsid w:val="00715C9F"/>
    <w:rsid w:val="00716211"/>
    <w:rsid w:val="00716477"/>
    <w:rsid w:val="007166BB"/>
    <w:rsid w:val="00716749"/>
    <w:rsid w:val="00716D6A"/>
    <w:rsid w:val="0071715F"/>
    <w:rsid w:val="00717182"/>
    <w:rsid w:val="00717388"/>
    <w:rsid w:val="007179FC"/>
    <w:rsid w:val="00717D9C"/>
    <w:rsid w:val="00717FE7"/>
    <w:rsid w:val="0072024B"/>
    <w:rsid w:val="00720348"/>
    <w:rsid w:val="00720390"/>
    <w:rsid w:val="0072066F"/>
    <w:rsid w:val="007207EB"/>
    <w:rsid w:val="007208D4"/>
    <w:rsid w:val="00720AD4"/>
    <w:rsid w:val="007213AC"/>
    <w:rsid w:val="007215BD"/>
    <w:rsid w:val="00721860"/>
    <w:rsid w:val="007219D9"/>
    <w:rsid w:val="00721C24"/>
    <w:rsid w:val="00721F28"/>
    <w:rsid w:val="00722086"/>
    <w:rsid w:val="00722179"/>
    <w:rsid w:val="00722240"/>
    <w:rsid w:val="00722B30"/>
    <w:rsid w:val="00722D05"/>
    <w:rsid w:val="00723023"/>
    <w:rsid w:val="007231B6"/>
    <w:rsid w:val="0072341D"/>
    <w:rsid w:val="007241F4"/>
    <w:rsid w:val="00724624"/>
    <w:rsid w:val="0072526F"/>
    <w:rsid w:val="007254A1"/>
    <w:rsid w:val="0072599C"/>
    <w:rsid w:val="00725A81"/>
    <w:rsid w:val="00725AFE"/>
    <w:rsid w:val="00725B02"/>
    <w:rsid w:val="00725BA6"/>
    <w:rsid w:val="00725DC8"/>
    <w:rsid w:val="007262C8"/>
    <w:rsid w:val="00726AFD"/>
    <w:rsid w:val="00726B9A"/>
    <w:rsid w:val="00726E5B"/>
    <w:rsid w:val="0072706F"/>
    <w:rsid w:val="00727852"/>
    <w:rsid w:val="00727FD0"/>
    <w:rsid w:val="007301B3"/>
    <w:rsid w:val="00730204"/>
    <w:rsid w:val="00730BD2"/>
    <w:rsid w:val="00730F29"/>
    <w:rsid w:val="00731422"/>
    <w:rsid w:val="007315A4"/>
    <w:rsid w:val="007318F1"/>
    <w:rsid w:val="00731A1E"/>
    <w:rsid w:val="00731F91"/>
    <w:rsid w:val="00732501"/>
    <w:rsid w:val="007326AF"/>
    <w:rsid w:val="0073309D"/>
    <w:rsid w:val="0073313E"/>
    <w:rsid w:val="007334A5"/>
    <w:rsid w:val="00733653"/>
    <w:rsid w:val="00733889"/>
    <w:rsid w:val="00733899"/>
    <w:rsid w:val="007339EF"/>
    <w:rsid w:val="0073409C"/>
    <w:rsid w:val="00734528"/>
    <w:rsid w:val="0073459E"/>
    <w:rsid w:val="00734865"/>
    <w:rsid w:val="00734B4F"/>
    <w:rsid w:val="00734C27"/>
    <w:rsid w:val="00734FF2"/>
    <w:rsid w:val="007350FA"/>
    <w:rsid w:val="007354B2"/>
    <w:rsid w:val="00735732"/>
    <w:rsid w:val="00735D5A"/>
    <w:rsid w:val="00736389"/>
    <w:rsid w:val="00736B69"/>
    <w:rsid w:val="00737020"/>
    <w:rsid w:val="0073753E"/>
    <w:rsid w:val="00737B05"/>
    <w:rsid w:val="00737B7C"/>
    <w:rsid w:val="00737DE4"/>
    <w:rsid w:val="0074005E"/>
    <w:rsid w:val="0074080F"/>
    <w:rsid w:val="0074096B"/>
    <w:rsid w:val="00740DAB"/>
    <w:rsid w:val="00742322"/>
    <w:rsid w:val="007425C7"/>
    <w:rsid w:val="00742659"/>
    <w:rsid w:val="007433DE"/>
    <w:rsid w:val="00743476"/>
    <w:rsid w:val="00743650"/>
    <w:rsid w:val="007438E1"/>
    <w:rsid w:val="00743A6F"/>
    <w:rsid w:val="00743B1C"/>
    <w:rsid w:val="00743D68"/>
    <w:rsid w:val="00743DEA"/>
    <w:rsid w:val="0074413F"/>
    <w:rsid w:val="00744DA2"/>
    <w:rsid w:val="00744E3D"/>
    <w:rsid w:val="00745768"/>
    <w:rsid w:val="00745B0B"/>
    <w:rsid w:val="00745E7F"/>
    <w:rsid w:val="0074615C"/>
    <w:rsid w:val="007463A4"/>
    <w:rsid w:val="0074667A"/>
    <w:rsid w:val="00746A25"/>
    <w:rsid w:val="00747336"/>
    <w:rsid w:val="007477BD"/>
    <w:rsid w:val="00747827"/>
    <w:rsid w:val="007479A2"/>
    <w:rsid w:val="00747D39"/>
    <w:rsid w:val="00747F82"/>
    <w:rsid w:val="007501B9"/>
    <w:rsid w:val="00750327"/>
    <w:rsid w:val="007509AF"/>
    <w:rsid w:val="00750B5B"/>
    <w:rsid w:val="00750C0F"/>
    <w:rsid w:val="007511E2"/>
    <w:rsid w:val="007513F9"/>
    <w:rsid w:val="00751CAC"/>
    <w:rsid w:val="00752029"/>
    <w:rsid w:val="00752831"/>
    <w:rsid w:val="00752C2A"/>
    <w:rsid w:val="00752CD9"/>
    <w:rsid w:val="00752D81"/>
    <w:rsid w:val="00752E74"/>
    <w:rsid w:val="00752EC8"/>
    <w:rsid w:val="00753907"/>
    <w:rsid w:val="00753ECA"/>
    <w:rsid w:val="0075400A"/>
    <w:rsid w:val="0075423A"/>
    <w:rsid w:val="007543D3"/>
    <w:rsid w:val="00754490"/>
    <w:rsid w:val="00754898"/>
    <w:rsid w:val="00754B34"/>
    <w:rsid w:val="00755369"/>
    <w:rsid w:val="0075538D"/>
    <w:rsid w:val="00755E80"/>
    <w:rsid w:val="00756654"/>
    <w:rsid w:val="00756B4E"/>
    <w:rsid w:val="00756B4F"/>
    <w:rsid w:val="00756BF3"/>
    <w:rsid w:val="00756EBD"/>
    <w:rsid w:val="007574E5"/>
    <w:rsid w:val="00760062"/>
    <w:rsid w:val="00760D79"/>
    <w:rsid w:val="00760EA5"/>
    <w:rsid w:val="00761053"/>
    <w:rsid w:val="00761784"/>
    <w:rsid w:val="00761A34"/>
    <w:rsid w:val="00761AB4"/>
    <w:rsid w:val="0076292D"/>
    <w:rsid w:val="00762A42"/>
    <w:rsid w:val="00762BE6"/>
    <w:rsid w:val="00763148"/>
    <w:rsid w:val="00763248"/>
    <w:rsid w:val="00763442"/>
    <w:rsid w:val="0076368A"/>
    <w:rsid w:val="00763709"/>
    <w:rsid w:val="00763786"/>
    <w:rsid w:val="0076484D"/>
    <w:rsid w:val="00764BAD"/>
    <w:rsid w:val="00765121"/>
    <w:rsid w:val="0076573B"/>
    <w:rsid w:val="00765846"/>
    <w:rsid w:val="00765A3C"/>
    <w:rsid w:val="00765D69"/>
    <w:rsid w:val="00765E6F"/>
    <w:rsid w:val="007662AC"/>
    <w:rsid w:val="007665F3"/>
    <w:rsid w:val="007669B7"/>
    <w:rsid w:val="00766DC1"/>
    <w:rsid w:val="00766DE9"/>
    <w:rsid w:val="00766E3D"/>
    <w:rsid w:val="00767028"/>
    <w:rsid w:val="00770502"/>
    <w:rsid w:val="00770AD0"/>
    <w:rsid w:val="00770BD7"/>
    <w:rsid w:val="00770F0E"/>
    <w:rsid w:val="007710FA"/>
    <w:rsid w:val="00771483"/>
    <w:rsid w:val="0077187C"/>
    <w:rsid w:val="00771D5B"/>
    <w:rsid w:val="00771F10"/>
    <w:rsid w:val="00771F70"/>
    <w:rsid w:val="0077271F"/>
    <w:rsid w:val="00772D57"/>
    <w:rsid w:val="00772FCE"/>
    <w:rsid w:val="00773057"/>
    <w:rsid w:val="007730AC"/>
    <w:rsid w:val="007734DE"/>
    <w:rsid w:val="007734F8"/>
    <w:rsid w:val="007739DC"/>
    <w:rsid w:val="00773EC6"/>
    <w:rsid w:val="007740E3"/>
    <w:rsid w:val="007747B7"/>
    <w:rsid w:val="00774D9C"/>
    <w:rsid w:val="0077598D"/>
    <w:rsid w:val="007759E8"/>
    <w:rsid w:val="00775A35"/>
    <w:rsid w:val="00775B22"/>
    <w:rsid w:val="00775BF7"/>
    <w:rsid w:val="00775DDD"/>
    <w:rsid w:val="00775F68"/>
    <w:rsid w:val="0077643D"/>
    <w:rsid w:val="007764BA"/>
    <w:rsid w:val="0077697A"/>
    <w:rsid w:val="007778ED"/>
    <w:rsid w:val="00777EA2"/>
    <w:rsid w:val="00777FAF"/>
    <w:rsid w:val="00780C99"/>
    <w:rsid w:val="00781254"/>
    <w:rsid w:val="00781744"/>
    <w:rsid w:val="007817FE"/>
    <w:rsid w:val="00781806"/>
    <w:rsid w:val="00781956"/>
    <w:rsid w:val="00781D8E"/>
    <w:rsid w:val="0078285C"/>
    <w:rsid w:val="007828CC"/>
    <w:rsid w:val="00782AAC"/>
    <w:rsid w:val="00782B25"/>
    <w:rsid w:val="00783079"/>
    <w:rsid w:val="007832E5"/>
    <w:rsid w:val="00783330"/>
    <w:rsid w:val="007837DB"/>
    <w:rsid w:val="00783CFE"/>
    <w:rsid w:val="00783D13"/>
    <w:rsid w:val="007850E8"/>
    <w:rsid w:val="00785BEB"/>
    <w:rsid w:val="00785BF4"/>
    <w:rsid w:val="00785F7D"/>
    <w:rsid w:val="007864A4"/>
    <w:rsid w:val="00786EBF"/>
    <w:rsid w:val="007903C5"/>
    <w:rsid w:val="00790457"/>
    <w:rsid w:val="00790495"/>
    <w:rsid w:val="007905F6"/>
    <w:rsid w:val="00790A3D"/>
    <w:rsid w:val="00790CBD"/>
    <w:rsid w:val="00790D67"/>
    <w:rsid w:val="00790DB5"/>
    <w:rsid w:val="007913C1"/>
    <w:rsid w:val="007917B0"/>
    <w:rsid w:val="00791819"/>
    <w:rsid w:val="00791FA9"/>
    <w:rsid w:val="0079242C"/>
    <w:rsid w:val="007924B3"/>
    <w:rsid w:val="00792952"/>
    <w:rsid w:val="007929AF"/>
    <w:rsid w:val="007935AC"/>
    <w:rsid w:val="007935C7"/>
    <w:rsid w:val="007936E0"/>
    <w:rsid w:val="0079377B"/>
    <w:rsid w:val="007937BA"/>
    <w:rsid w:val="007937C1"/>
    <w:rsid w:val="00793F21"/>
    <w:rsid w:val="00793FE6"/>
    <w:rsid w:val="00794076"/>
    <w:rsid w:val="00794537"/>
    <w:rsid w:val="00794FA7"/>
    <w:rsid w:val="00795224"/>
    <w:rsid w:val="007952EF"/>
    <w:rsid w:val="00795395"/>
    <w:rsid w:val="007955DB"/>
    <w:rsid w:val="00796010"/>
    <w:rsid w:val="00796316"/>
    <w:rsid w:val="007964EE"/>
    <w:rsid w:val="007965F2"/>
    <w:rsid w:val="0079696E"/>
    <w:rsid w:val="00796B16"/>
    <w:rsid w:val="00796E97"/>
    <w:rsid w:val="00796FB8"/>
    <w:rsid w:val="00797324"/>
    <w:rsid w:val="00797C1A"/>
    <w:rsid w:val="00797F22"/>
    <w:rsid w:val="007A05A2"/>
    <w:rsid w:val="007A06BC"/>
    <w:rsid w:val="007A0F67"/>
    <w:rsid w:val="007A122E"/>
    <w:rsid w:val="007A12C9"/>
    <w:rsid w:val="007A16B4"/>
    <w:rsid w:val="007A16C6"/>
    <w:rsid w:val="007A1971"/>
    <w:rsid w:val="007A1AD0"/>
    <w:rsid w:val="007A1EAB"/>
    <w:rsid w:val="007A2037"/>
    <w:rsid w:val="007A236C"/>
    <w:rsid w:val="007A29BE"/>
    <w:rsid w:val="007A2E3F"/>
    <w:rsid w:val="007A36C1"/>
    <w:rsid w:val="007A3FF6"/>
    <w:rsid w:val="007A4043"/>
    <w:rsid w:val="007A427B"/>
    <w:rsid w:val="007A42A0"/>
    <w:rsid w:val="007A4669"/>
    <w:rsid w:val="007A4A30"/>
    <w:rsid w:val="007A4C34"/>
    <w:rsid w:val="007A560B"/>
    <w:rsid w:val="007A5627"/>
    <w:rsid w:val="007A5633"/>
    <w:rsid w:val="007A57D9"/>
    <w:rsid w:val="007A6216"/>
    <w:rsid w:val="007A646C"/>
    <w:rsid w:val="007A6563"/>
    <w:rsid w:val="007A6935"/>
    <w:rsid w:val="007A6A95"/>
    <w:rsid w:val="007A7132"/>
    <w:rsid w:val="007A721C"/>
    <w:rsid w:val="007A79AF"/>
    <w:rsid w:val="007A7AC1"/>
    <w:rsid w:val="007A7BF1"/>
    <w:rsid w:val="007B008C"/>
    <w:rsid w:val="007B08D9"/>
    <w:rsid w:val="007B090D"/>
    <w:rsid w:val="007B0A41"/>
    <w:rsid w:val="007B0CB2"/>
    <w:rsid w:val="007B0D5A"/>
    <w:rsid w:val="007B166F"/>
    <w:rsid w:val="007B191E"/>
    <w:rsid w:val="007B21A6"/>
    <w:rsid w:val="007B2721"/>
    <w:rsid w:val="007B315F"/>
    <w:rsid w:val="007B3538"/>
    <w:rsid w:val="007B353E"/>
    <w:rsid w:val="007B3794"/>
    <w:rsid w:val="007B3AA1"/>
    <w:rsid w:val="007B3B38"/>
    <w:rsid w:val="007B3BCA"/>
    <w:rsid w:val="007B3E66"/>
    <w:rsid w:val="007B3EBD"/>
    <w:rsid w:val="007B4303"/>
    <w:rsid w:val="007B46DE"/>
    <w:rsid w:val="007B484C"/>
    <w:rsid w:val="007B486F"/>
    <w:rsid w:val="007B4B93"/>
    <w:rsid w:val="007B4D68"/>
    <w:rsid w:val="007B4F2A"/>
    <w:rsid w:val="007B50BB"/>
    <w:rsid w:val="007B514C"/>
    <w:rsid w:val="007B5997"/>
    <w:rsid w:val="007B5B4C"/>
    <w:rsid w:val="007B5EC0"/>
    <w:rsid w:val="007B6179"/>
    <w:rsid w:val="007B6833"/>
    <w:rsid w:val="007B70A2"/>
    <w:rsid w:val="007B76E4"/>
    <w:rsid w:val="007B77BD"/>
    <w:rsid w:val="007C0002"/>
    <w:rsid w:val="007C03D9"/>
    <w:rsid w:val="007C09CE"/>
    <w:rsid w:val="007C0C17"/>
    <w:rsid w:val="007C0CF1"/>
    <w:rsid w:val="007C13AD"/>
    <w:rsid w:val="007C147B"/>
    <w:rsid w:val="007C1A14"/>
    <w:rsid w:val="007C1C8E"/>
    <w:rsid w:val="007C1F09"/>
    <w:rsid w:val="007C1FF7"/>
    <w:rsid w:val="007C218F"/>
    <w:rsid w:val="007C23A5"/>
    <w:rsid w:val="007C2561"/>
    <w:rsid w:val="007C25B8"/>
    <w:rsid w:val="007C2A87"/>
    <w:rsid w:val="007C2C10"/>
    <w:rsid w:val="007C2F45"/>
    <w:rsid w:val="007C32AD"/>
    <w:rsid w:val="007C334A"/>
    <w:rsid w:val="007C34C0"/>
    <w:rsid w:val="007C37C7"/>
    <w:rsid w:val="007C3804"/>
    <w:rsid w:val="007C3D61"/>
    <w:rsid w:val="007C4536"/>
    <w:rsid w:val="007C4737"/>
    <w:rsid w:val="007C48AE"/>
    <w:rsid w:val="007C4998"/>
    <w:rsid w:val="007C4AF7"/>
    <w:rsid w:val="007C4C91"/>
    <w:rsid w:val="007C4D19"/>
    <w:rsid w:val="007C5987"/>
    <w:rsid w:val="007C5A7A"/>
    <w:rsid w:val="007C615A"/>
    <w:rsid w:val="007C63EF"/>
    <w:rsid w:val="007C66D4"/>
    <w:rsid w:val="007C69EF"/>
    <w:rsid w:val="007C6A03"/>
    <w:rsid w:val="007C6A9C"/>
    <w:rsid w:val="007C6EF5"/>
    <w:rsid w:val="007C7563"/>
    <w:rsid w:val="007C7EF6"/>
    <w:rsid w:val="007D03F0"/>
    <w:rsid w:val="007D0912"/>
    <w:rsid w:val="007D09AA"/>
    <w:rsid w:val="007D0AD9"/>
    <w:rsid w:val="007D0E2A"/>
    <w:rsid w:val="007D16DE"/>
    <w:rsid w:val="007D196D"/>
    <w:rsid w:val="007D1D13"/>
    <w:rsid w:val="007D2302"/>
    <w:rsid w:val="007D2860"/>
    <w:rsid w:val="007D29F9"/>
    <w:rsid w:val="007D2B14"/>
    <w:rsid w:val="007D3A4B"/>
    <w:rsid w:val="007D3F88"/>
    <w:rsid w:val="007D432D"/>
    <w:rsid w:val="007D4380"/>
    <w:rsid w:val="007D489C"/>
    <w:rsid w:val="007D4C93"/>
    <w:rsid w:val="007D5B02"/>
    <w:rsid w:val="007D5FEF"/>
    <w:rsid w:val="007D617C"/>
    <w:rsid w:val="007D67F4"/>
    <w:rsid w:val="007D6884"/>
    <w:rsid w:val="007D6AC6"/>
    <w:rsid w:val="007D6C83"/>
    <w:rsid w:val="007D6E56"/>
    <w:rsid w:val="007D7634"/>
    <w:rsid w:val="007D7743"/>
    <w:rsid w:val="007D7985"/>
    <w:rsid w:val="007D7BB2"/>
    <w:rsid w:val="007D7F9E"/>
    <w:rsid w:val="007E02F1"/>
    <w:rsid w:val="007E0A73"/>
    <w:rsid w:val="007E13FC"/>
    <w:rsid w:val="007E15A5"/>
    <w:rsid w:val="007E20C9"/>
    <w:rsid w:val="007E2141"/>
    <w:rsid w:val="007E23E2"/>
    <w:rsid w:val="007E2643"/>
    <w:rsid w:val="007E28B4"/>
    <w:rsid w:val="007E2EEA"/>
    <w:rsid w:val="007E323A"/>
    <w:rsid w:val="007E3681"/>
    <w:rsid w:val="007E3C22"/>
    <w:rsid w:val="007E3F2A"/>
    <w:rsid w:val="007E3F2F"/>
    <w:rsid w:val="007E3FFC"/>
    <w:rsid w:val="007E48CF"/>
    <w:rsid w:val="007E5EC6"/>
    <w:rsid w:val="007E6C88"/>
    <w:rsid w:val="007E7184"/>
    <w:rsid w:val="007E7DB9"/>
    <w:rsid w:val="007F012E"/>
    <w:rsid w:val="007F0430"/>
    <w:rsid w:val="007F056C"/>
    <w:rsid w:val="007F070C"/>
    <w:rsid w:val="007F0900"/>
    <w:rsid w:val="007F0ACD"/>
    <w:rsid w:val="007F0C27"/>
    <w:rsid w:val="007F0EE0"/>
    <w:rsid w:val="007F1403"/>
    <w:rsid w:val="007F182D"/>
    <w:rsid w:val="007F1DDC"/>
    <w:rsid w:val="007F3402"/>
    <w:rsid w:val="007F3925"/>
    <w:rsid w:val="007F3973"/>
    <w:rsid w:val="007F3A59"/>
    <w:rsid w:val="007F3A8C"/>
    <w:rsid w:val="007F3D21"/>
    <w:rsid w:val="007F3D6C"/>
    <w:rsid w:val="007F3E8C"/>
    <w:rsid w:val="007F4119"/>
    <w:rsid w:val="007F463A"/>
    <w:rsid w:val="007F4B82"/>
    <w:rsid w:val="007F586E"/>
    <w:rsid w:val="007F5A06"/>
    <w:rsid w:val="007F5E11"/>
    <w:rsid w:val="007F5EFD"/>
    <w:rsid w:val="007F5F2A"/>
    <w:rsid w:val="007F65C8"/>
    <w:rsid w:val="007F6A2D"/>
    <w:rsid w:val="007F6AB6"/>
    <w:rsid w:val="007F6F0F"/>
    <w:rsid w:val="007F72AA"/>
    <w:rsid w:val="007F74DE"/>
    <w:rsid w:val="007F769F"/>
    <w:rsid w:val="0080013C"/>
    <w:rsid w:val="00800309"/>
    <w:rsid w:val="008005E4"/>
    <w:rsid w:val="008006CC"/>
    <w:rsid w:val="008006E4"/>
    <w:rsid w:val="0080099F"/>
    <w:rsid w:val="00800E0B"/>
    <w:rsid w:val="0080103E"/>
    <w:rsid w:val="00801485"/>
    <w:rsid w:val="0080165F"/>
    <w:rsid w:val="008018E6"/>
    <w:rsid w:val="008019BD"/>
    <w:rsid w:val="008021F8"/>
    <w:rsid w:val="008029D0"/>
    <w:rsid w:val="00803063"/>
    <w:rsid w:val="0080307C"/>
    <w:rsid w:val="00803170"/>
    <w:rsid w:val="00803265"/>
    <w:rsid w:val="00803D29"/>
    <w:rsid w:val="00803F77"/>
    <w:rsid w:val="00804BBE"/>
    <w:rsid w:val="0080608D"/>
    <w:rsid w:val="00806E48"/>
    <w:rsid w:val="00806FE8"/>
    <w:rsid w:val="008071F5"/>
    <w:rsid w:val="00807361"/>
    <w:rsid w:val="00807831"/>
    <w:rsid w:val="00807BED"/>
    <w:rsid w:val="00807D18"/>
    <w:rsid w:val="00810909"/>
    <w:rsid w:val="00810AD7"/>
    <w:rsid w:val="00810D07"/>
    <w:rsid w:val="00810ED5"/>
    <w:rsid w:val="0081105E"/>
    <w:rsid w:val="00811113"/>
    <w:rsid w:val="00811163"/>
    <w:rsid w:val="0081117F"/>
    <w:rsid w:val="008111FA"/>
    <w:rsid w:val="008118BB"/>
    <w:rsid w:val="00811A49"/>
    <w:rsid w:val="00811B24"/>
    <w:rsid w:val="00812229"/>
    <w:rsid w:val="00812E18"/>
    <w:rsid w:val="00813315"/>
    <w:rsid w:val="008133B3"/>
    <w:rsid w:val="008140BE"/>
    <w:rsid w:val="0081519F"/>
    <w:rsid w:val="008151B7"/>
    <w:rsid w:val="00815275"/>
    <w:rsid w:val="00815852"/>
    <w:rsid w:val="008158C2"/>
    <w:rsid w:val="008158E2"/>
    <w:rsid w:val="00815C5B"/>
    <w:rsid w:val="00815C68"/>
    <w:rsid w:val="00815CAA"/>
    <w:rsid w:val="00815CE3"/>
    <w:rsid w:val="00815FE5"/>
    <w:rsid w:val="00816017"/>
    <w:rsid w:val="00816264"/>
    <w:rsid w:val="008163AD"/>
    <w:rsid w:val="00816A74"/>
    <w:rsid w:val="00816B67"/>
    <w:rsid w:val="00816D27"/>
    <w:rsid w:val="0081702D"/>
    <w:rsid w:val="0081702F"/>
    <w:rsid w:val="008171E2"/>
    <w:rsid w:val="008172E6"/>
    <w:rsid w:val="00817559"/>
    <w:rsid w:val="00817D65"/>
    <w:rsid w:val="008201B8"/>
    <w:rsid w:val="0082057E"/>
    <w:rsid w:val="00820625"/>
    <w:rsid w:val="0082081A"/>
    <w:rsid w:val="00820A2A"/>
    <w:rsid w:val="00820ABA"/>
    <w:rsid w:val="008212BF"/>
    <w:rsid w:val="00821635"/>
    <w:rsid w:val="00821644"/>
    <w:rsid w:val="008218AA"/>
    <w:rsid w:val="00821BA5"/>
    <w:rsid w:val="00821EB4"/>
    <w:rsid w:val="00822128"/>
    <w:rsid w:val="0082272E"/>
    <w:rsid w:val="0082286B"/>
    <w:rsid w:val="008234C5"/>
    <w:rsid w:val="00823595"/>
    <w:rsid w:val="00823792"/>
    <w:rsid w:val="00823A54"/>
    <w:rsid w:val="008240E8"/>
    <w:rsid w:val="008243E7"/>
    <w:rsid w:val="008246A8"/>
    <w:rsid w:val="00824C80"/>
    <w:rsid w:val="00824D89"/>
    <w:rsid w:val="00825049"/>
    <w:rsid w:val="00825308"/>
    <w:rsid w:val="008254E1"/>
    <w:rsid w:val="008256FD"/>
    <w:rsid w:val="008257F5"/>
    <w:rsid w:val="008258D4"/>
    <w:rsid w:val="008258FB"/>
    <w:rsid w:val="00825C51"/>
    <w:rsid w:val="0082672C"/>
    <w:rsid w:val="0082691E"/>
    <w:rsid w:val="00826931"/>
    <w:rsid w:val="00827038"/>
    <w:rsid w:val="00827667"/>
    <w:rsid w:val="008277A1"/>
    <w:rsid w:val="00827A82"/>
    <w:rsid w:val="00827AB7"/>
    <w:rsid w:val="00827FE9"/>
    <w:rsid w:val="00830761"/>
    <w:rsid w:val="008307FE"/>
    <w:rsid w:val="00830D1F"/>
    <w:rsid w:val="00830D46"/>
    <w:rsid w:val="008311CB"/>
    <w:rsid w:val="00831504"/>
    <w:rsid w:val="008316FE"/>
    <w:rsid w:val="008319D6"/>
    <w:rsid w:val="008325AE"/>
    <w:rsid w:val="008325F0"/>
    <w:rsid w:val="00832BCD"/>
    <w:rsid w:val="00833160"/>
    <w:rsid w:val="00833475"/>
    <w:rsid w:val="0083397A"/>
    <w:rsid w:val="00833B0B"/>
    <w:rsid w:val="00833C7C"/>
    <w:rsid w:val="00833F3F"/>
    <w:rsid w:val="00833FEA"/>
    <w:rsid w:val="0083429C"/>
    <w:rsid w:val="008343CC"/>
    <w:rsid w:val="00834674"/>
    <w:rsid w:val="00834E26"/>
    <w:rsid w:val="008351F5"/>
    <w:rsid w:val="008352B7"/>
    <w:rsid w:val="008352FA"/>
    <w:rsid w:val="008359F0"/>
    <w:rsid w:val="00835E00"/>
    <w:rsid w:val="00836396"/>
    <w:rsid w:val="00836C8F"/>
    <w:rsid w:val="00837325"/>
    <w:rsid w:val="0083744B"/>
    <w:rsid w:val="00837686"/>
    <w:rsid w:val="00837C72"/>
    <w:rsid w:val="0084031A"/>
    <w:rsid w:val="008404CC"/>
    <w:rsid w:val="0084077E"/>
    <w:rsid w:val="00840791"/>
    <w:rsid w:val="008407FB"/>
    <w:rsid w:val="008408BB"/>
    <w:rsid w:val="00840A49"/>
    <w:rsid w:val="00840D1E"/>
    <w:rsid w:val="00840E3E"/>
    <w:rsid w:val="00840EDD"/>
    <w:rsid w:val="00840FD4"/>
    <w:rsid w:val="0084146E"/>
    <w:rsid w:val="008416E4"/>
    <w:rsid w:val="008417E2"/>
    <w:rsid w:val="00841EE9"/>
    <w:rsid w:val="00841F21"/>
    <w:rsid w:val="00841F47"/>
    <w:rsid w:val="008424A0"/>
    <w:rsid w:val="00842878"/>
    <w:rsid w:val="00842896"/>
    <w:rsid w:val="008428F4"/>
    <w:rsid w:val="00842E47"/>
    <w:rsid w:val="00842F13"/>
    <w:rsid w:val="008431AE"/>
    <w:rsid w:val="008438B8"/>
    <w:rsid w:val="00843DD9"/>
    <w:rsid w:val="008446B5"/>
    <w:rsid w:val="00844A37"/>
    <w:rsid w:val="008456C9"/>
    <w:rsid w:val="00845C56"/>
    <w:rsid w:val="00845F24"/>
    <w:rsid w:val="008462DE"/>
    <w:rsid w:val="0084642B"/>
    <w:rsid w:val="008468EF"/>
    <w:rsid w:val="00846920"/>
    <w:rsid w:val="0084696D"/>
    <w:rsid w:val="00846D3C"/>
    <w:rsid w:val="00846EF3"/>
    <w:rsid w:val="0084733F"/>
    <w:rsid w:val="00847784"/>
    <w:rsid w:val="00847E9E"/>
    <w:rsid w:val="00847FD1"/>
    <w:rsid w:val="00850102"/>
    <w:rsid w:val="008509D3"/>
    <w:rsid w:val="00850BA4"/>
    <w:rsid w:val="00852196"/>
    <w:rsid w:val="008524E5"/>
    <w:rsid w:val="008536AF"/>
    <w:rsid w:val="00853754"/>
    <w:rsid w:val="0085397A"/>
    <w:rsid w:val="00853B4F"/>
    <w:rsid w:val="00853C03"/>
    <w:rsid w:val="00853E7B"/>
    <w:rsid w:val="00853F93"/>
    <w:rsid w:val="00854FD9"/>
    <w:rsid w:val="008554B6"/>
    <w:rsid w:val="008557A5"/>
    <w:rsid w:val="00855B07"/>
    <w:rsid w:val="00855CD5"/>
    <w:rsid w:val="00856001"/>
    <w:rsid w:val="00856861"/>
    <w:rsid w:val="00856F17"/>
    <w:rsid w:val="00857294"/>
    <w:rsid w:val="008577EE"/>
    <w:rsid w:val="00857EA7"/>
    <w:rsid w:val="0086059B"/>
    <w:rsid w:val="0086067A"/>
    <w:rsid w:val="008607BB"/>
    <w:rsid w:val="00861015"/>
    <w:rsid w:val="00861577"/>
    <w:rsid w:val="0086195D"/>
    <w:rsid w:val="00861C19"/>
    <w:rsid w:val="00861D0B"/>
    <w:rsid w:val="00861D27"/>
    <w:rsid w:val="00861E17"/>
    <w:rsid w:val="008620C0"/>
    <w:rsid w:val="00862309"/>
    <w:rsid w:val="00862C4B"/>
    <w:rsid w:val="00863092"/>
    <w:rsid w:val="008633F5"/>
    <w:rsid w:val="008636F3"/>
    <w:rsid w:val="00863784"/>
    <w:rsid w:val="00863A65"/>
    <w:rsid w:val="00863E93"/>
    <w:rsid w:val="00863F66"/>
    <w:rsid w:val="008643E8"/>
    <w:rsid w:val="0086451B"/>
    <w:rsid w:val="0086467D"/>
    <w:rsid w:val="00864882"/>
    <w:rsid w:val="008649CF"/>
    <w:rsid w:val="008649E5"/>
    <w:rsid w:val="008654A4"/>
    <w:rsid w:val="00865776"/>
    <w:rsid w:val="008659EF"/>
    <w:rsid w:val="008660C3"/>
    <w:rsid w:val="00866146"/>
    <w:rsid w:val="0086678B"/>
    <w:rsid w:val="00867502"/>
    <w:rsid w:val="008676D0"/>
    <w:rsid w:val="00867A95"/>
    <w:rsid w:val="008701BD"/>
    <w:rsid w:val="00870502"/>
    <w:rsid w:val="008708B3"/>
    <w:rsid w:val="00870C7D"/>
    <w:rsid w:val="008711D3"/>
    <w:rsid w:val="008711E8"/>
    <w:rsid w:val="00871895"/>
    <w:rsid w:val="00871B0B"/>
    <w:rsid w:val="00871DC0"/>
    <w:rsid w:val="00871F9A"/>
    <w:rsid w:val="00871FB3"/>
    <w:rsid w:val="008725FE"/>
    <w:rsid w:val="008729BE"/>
    <w:rsid w:val="00872A2E"/>
    <w:rsid w:val="00872D99"/>
    <w:rsid w:val="00872E0C"/>
    <w:rsid w:val="00872EF4"/>
    <w:rsid w:val="00872FB2"/>
    <w:rsid w:val="0087307E"/>
    <w:rsid w:val="0087376C"/>
    <w:rsid w:val="008737D1"/>
    <w:rsid w:val="008738F4"/>
    <w:rsid w:val="008747DC"/>
    <w:rsid w:val="00874A0C"/>
    <w:rsid w:val="00875364"/>
    <w:rsid w:val="008754EA"/>
    <w:rsid w:val="0087605B"/>
    <w:rsid w:val="00876677"/>
    <w:rsid w:val="008766A1"/>
    <w:rsid w:val="00876F1B"/>
    <w:rsid w:val="00877081"/>
    <w:rsid w:val="008770AB"/>
    <w:rsid w:val="00877C1F"/>
    <w:rsid w:val="00877D63"/>
    <w:rsid w:val="00877E0E"/>
    <w:rsid w:val="00877F53"/>
    <w:rsid w:val="008801A0"/>
    <w:rsid w:val="008801DB"/>
    <w:rsid w:val="008807FF"/>
    <w:rsid w:val="00880FBA"/>
    <w:rsid w:val="0088119A"/>
    <w:rsid w:val="008811E3"/>
    <w:rsid w:val="00881230"/>
    <w:rsid w:val="008816CA"/>
    <w:rsid w:val="00881A53"/>
    <w:rsid w:val="00881A81"/>
    <w:rsid w:val="0088203C"/>
    <w:rsid w:val="008820C7"/>
    <w:rsid w:val="0088280D"/>
    <w:rsid w:val="00882974"/>
    <w:rsid w:val="00882ABB"/>
    <w:rsid w:val="00882CF6"/>
    <w:rsid w:val="00882EA5"/>
    <w:rsid w:val="00882FC3"/>
    <w:rsid w:val="0088321B"/>
    <w:rsid w:val="00883423"/>
    <w:rsid w:val="0088349F"/>
    <w:rsid w:val="0088368D"/>
    <w:rsid w:val="00883704"/>
    <w:rsid w:val="00883842"/>
    <w:rsid w:val="00883B23"/>
    <w:rsid w:val="00884079"/>
    <w:rsid w:val="008849EB"/>
    <w:rsid w:val="00885672"/>
    <w:rsid w:val="0088572A"/>
    <w:rsid w:val="00885827"/>
    <w:rsid w:val="00885865"/>
    <w:rsid w:val="00885B7E"/>
    <w:rsid w:val="00885C43"/>
    <w:rsid w:val="00886192"/>
    <w:rsid w:val="00886817"/>
    <w:rsid w:val="00886B8C"/>
    <w:rsid w:val="008870D4"/>
    <w:rsid w:val="008871A9"/>
    <w:rsid w:val="008871D0"/>
    <w:rsid w:val="0088742F"/>
    <w:rsid w:val="008902BC"/>
    <w:rsid w:val="008905CC"/>
    <w:rsid w:val="00890DB0"/>
    <w:rsid w:val="00891146"/>
    <w:rsid w:val="00891375"/>
    <w:rsid w:val="008915D6"/>
    <w:rsid w:val="00891893"/>
    <w:rsid w:val="00891C0D"/>
    <w:rsid w:val="00891F3F"/>
    <w:rsid w:val="00892543"/>
    <w:rsid w:val="008925AB"/>
    <w:rsid w:val="00892620"/>
    <w:rsid w:val="00892739"/>
    <w:rsid w:val="00892B9F"/>
    <w:rsid w:val="00892BC5"/>
    <w:rsid w:val="008930F3"/>
    <w:rsid w:val="00893498"/>
    <w:rsid w:val="0089355B"/>
    <w:rsid w:val="00893814"/>
    <w:rsid w:val="00893984"/>
    <w:rsid w:val="00894268"/>
    <w:rsid w:val="008943FD"/>
    <w:rsid w:val="0089447F"/>
    <w:rsid w:val="00894532"/>
    <w:rsid w:val="00894BF8"/>
    <w:rsid w:val="00894D16"/>
    <w:rsid w:val="00894F05"/>
    <w:rsid w:val="00894F0C"/>
    <w:rsid w:val="0089526B"/>
    <w:rsid w:val="008953C7"/>
    <w:rsid w:val="008956FE"/>
    <w:rsid w:val="008958E3"/>
    <w:rsid w:val="008968A9"/>
    <w:rsid w:val="00897040"/>
    <w:rsid w:val="008971B3"/>
    <w:rsid w:val="008A03BC"/>
    <w:rsid w:val="008A071D"/>
    <w:rsid w:val="008A0C99"/>
    <w:rsid w:val="008A111B"/>
    <w:rsid w:val="008A1350"/>
    <w:rsid w:val="008A1721"/>
    <w:rsid w:val="008A173E"/>
    <w:rsid w:val="008A174D"/>
    <w:rsid w:val="008A1B42"/>
    <w:rsid w:val="008A1FEA"/>
    <w:rsid w:val="008A20DA"/>
    <w:rsid w:val="008A29E9"/>
    <w:rsid w:val="008A2B51"/>
    <w:rsid w:val="008A2E02"/>
    <w:rsid w:val="008A2E26"/>
    <w:rsid w:val="008A2FB7"/>
    <w:rsid w:val="008A3075"/>
    <w:rsid w:val="008A3106"/>
    <w:rsid w:val="008A3D55"/>
    <w:rsid w:val="008A3DCB"/>
    <w:rsid w:val="008A47AC"/>
    <w:rsid w:val="008A4E1D"/>
    <w:rsid w:val="008A4EF6"/>
    <w:rsid w:val="008A50F4"/>
    <w:rsid w:val="008A5151"/>
    <w:rsid w:val="008A51DB"/>
    <w:rsid w:val="008A531A"/>
    <w:rsid w:val="008A536B"/>
    <w:rsid w:val="008A54EC"/>
    <w:rsid w:val="008A5AD9"/>
    <w:rsid w:val="008A6077"/>
    <w:rsid w:val="008A60D2"/>
    <w:rsid w:val="008A62CE"/>
    <w:rsid w:val="008A67EC"/>
    <w:rsid w:val="008A6BF3"/>
    <w:rsid w:val="008A743A"/>
    <w:rsid w:val="008A7698"/>
    <w:rsid w:val="008A77C8"/>
    <w:rsid w:val="008A785D"/>
    <w:rsid w:val="008A78D9"/>
    <w:rsid w:val="008A7EE8"/>
    <w:rsid w:val="008B0AB6"/>
    <w:rsid w:val="008B0F22"/>
    <w:rsid w:val="008B1CD3"/>
    <w:rsid w:val="008B1D29"/>
    <w:rsid w:val="008B1D4A"/>
    <w:rsid w:val="008B1FF6"/>
    <w:rsid w:val="008B2000"/>
    <w:rsid w:val="008B273B"/>
    <w:rsid w:val="008B28B8"/>
    <w:rsid w:val="008B2B65"/>
    <w:rsid w:val="008B2D28"/>
    <w:rsid w:val="008B381E"/>
    <w:rsid w:val="008B39D0"/>
    <w:rsid w:val="008B3C4F"/>
    <w:rsid w:val="008B3D6E"/>
    <w:rsid w:val="008B3DFE"/>
    <w:rsid w:val="008B46B0"/>
    <w:rsid w:val="008B484C"/>
    <w:rsid w:val="008B4875"/>
    <w:rsid w:val="008B49F4"/>
    <w:rsid w:val="008B4B0D"/>
    <w:rsid w:val="008B4E4A"/>
    <w:rsid w:val="008B504C"/>
    <w:rsid w:val="008B59CC"/>
    <w:rsid w:val="008B5D80"/>
    <w:rsid w:val="008B5F9C"/>
    <w:rsid w:val="008B61AB"/>
    <w:rsid w:val="008B61DF"/>
    <w:rsid w:val="008B65E2"/>
    <w:rsid w:val="008B6637"/>
    <w:rsid w:val="008B7DB9"/>
    <w:rsid w:val="008B7F78"/>
    <w:rsid w:val="008C0225"/>
    <w:rsid w:val="008C03E3"/>
    <w:rsid w:val="008C0AB6"/>
    <w:rsid w:val="008C13BC"/>
    <w:rsid w:val="008C14B6"/>
    <w:rsid w:val="008C19B9"/>
    <w:rsid w:val="008C1A20"/>
    <w:rsid w:val="008C2CB0"/>
    <w:rsid w:val="008C2FEB"/>
    <w:rsid w:val="008C44A5"/>
    <w:rsid w:val="008C4908"/>
    <w:rsid w:val="008C4918"/>
    <w:rsid w:val="008C4C6B"/>
    <w:rsid w:val="008C5408"/>
    <w:rsid w:val="008C545F"/>
    <w:rsid w:val="008C5945"/>
    <w:rsid w:val="008C5BAD"/>
    <w:rsid w:val="008C5CD1"/>
    <w:rsid w:val="008C5D5B"/>
    <w:rsid w:val="008C60B9"/>
    <w:rsid w:val="008C65F4"/>
    <w:rsid w:val="008C6995"/>
    <w:rsid w:val="008C7285"/>
    <w:rsid w:val="008C752F"/>
    <w:rsid w:val="008C7761"/>
    <w:rsid w:val="008C79E6"/>
    <w:rsid w:val="008D0213"/>
    <w:rsid w:val="008D04ED"/>
    <w:rsid w:val="008D04F1"/>
    <w:rsid w:val="008D0523"/>
    <w:rsid w:val="008D0806"/>
    <w:rsid w:val="008D0865"/>
    <w:rsid w:val="008D0912"/>
    <w:rsid w:val="008D0BB8"/>
    <w:rsid w:val="008D0C59"/>
    <w:rsid w:val="008D0CD6"/>
    <w:rsid w:val="008D0DC3"/>
    <w:rsid w:val="008D1310"/>
    <w:rsid w:val="008D1E61"/>
    <w:rsid w:val="008D1EC7"/>
    <w:rsid w:val="008D2000"/>
    <w:rsid w:val="008D2108"/>
    <w:rsid w:val="008D25DF"/>
    <w:rsid w:val="008D3053"/>
    <w:rsid w:val="008D3087"/>
    <w:rsid w:val="008D33B6"/>
    <w:rsid w:val="008D3467"/>
    <w:rsid w:val="008D3E68"/>
    <w:rsid w:val="008D3E95"/>
    <w:rsid w:val="008D40DC"/>
    <w:rsid w:val="008D445B"/>
    <w:rsid w:val="008D44A7"/>
    <w:rsid w:val="008D4632"/>
    <w:rsid w:val="008D4853"/>
    <w:rsid w:val="008D495F"/>
    <w:rsid w:val="008D4D9A"/>
    <w:rsid w:val="008D53C6"/>
    <w:rsid w:val="008D5472"/>
    <w:rsid w:val="008D58D1"/>
    <w:rsid w:val="008D59BB"/>
    <w:rsid w:val="008D5DD5"/>
    <w:rsid w:val="008D63CD"/>
    <w:rsid w:val="008D6460"/>
    <w:rsid w:val="008D64B7"/>
    <w:rsid w:val="008D67E9"/>
    <w:rsid w:val="008D6BED"/>
    <w:rsid w:val="008D74A8"/>
    <w:rsid w:val="008D74E7"/>
    <w:rsid w:val="008D7606"/>
    <w:rsid w:val="008D7A57"/>
    <w:rsid w:val="008E00A9"/>
    <w:rsid w:val="008E010E"/>
    <w:rsid w:val="008E03A8"/>
    <w:rsid w:val="008E0CAC"/>
    <w:rsid w:val="008E130A"/>
    <w:rsid w:val="008E14A2"/>
    <w:rsid w:val="008E150B"/>
    <w:rsid w:val="008E1715"/>
    <w:rsid w:val="008E1982"/>
    <w:rsid w:val="008E1C36"/>
    <w:rsid w:val="008E213A"/>
    <w:rsid w:val="008E2E3D"/>
    <w:rsid w:val="008E319F"/>
    <w:rsid w:val="008E33E8"/>
    <w:rsid w:val="008E3599"/>
    <w:rsid w:val="008E3918"/>
    <w:rsid w:val="008E3A1B"/>
    <w:rsid w:val="008E3A21"/>
    <w:rsid w:val="008E3A6D"/>
    <w:rsid w:val="008E3EA6"/>
    <w:rsid w:val="008E4347"/>
    <w:rsid w:val="008E4399"/>
    <w:rsid w:val="008E479B"/>
    <w:rsid w:val="008E4C85"/>
    <w:rsid w:val="008E5031"/>
    <w:rsid w:val="008E5393"/>
    <w:rsid w:val="008E55AD"/>
    <w:rsid w:val="008E58E5"/>
    <w:rsid w:val="008E6033"/>
    <w:rsid w:val="008E60BA"/>
    <w:rsid w:val="008E6A40"/>
    <w:rsid w:val="008E6AE1"/>
    <w:rsid w:val="008E6CEF"/>
    <w:rsid w:val="008E6D12"/>
    <w:rsid w:val="008E6F50"/>
    <w:rsid w:val="008E6FC5"/>
    <w:rsid w:val="008E7207"/>
    <w:rsid w:val="008E75A4"/>
    <w:rsid w:val="008E7881"/>
    <w:rsid w:val="008E7E23"/>
    <w:rsid w:val="008F014E"/>
    <w:rsid w:val="008F0150"/>
    <w:rsid w:val="008F03E1"/>
    <w:rsid w:val="008F06B9"/>
    <w:rsid w:val="008F098A"/>
    <w:rsid w:val="008F0C1B"/>
    <w:rsid w:val="008F0EEA"/>
    <w:rsid w:val="008F1560"/>
    <w:rsid w:val="008F1D24"/>
    <w:rsid w:val="008F2045"/>
    <w:rsid w:val="008F24BB"/>
    <w:rsid w:val="008F27FE"/>
    <w:rsid w:val="008F2AC9"/>
    <w:rsid w:val="008F2B18"/>
    <w:rsid w:val="008F2BDF"/>
    <w:rsid w:val="008F30FB"/>
    <w:rsid w:val="008F35F8"/>
    <w:rsid w:val="008F3876"/>
    <w:rsid w:val="008F3A16"/>
    <w:rsid w:val="008F3A7E"/>
    <w:rsid w:val="008F3C9C"/>
    <w:rsid w:val="008F40D4"/>
    <w:rsid w:val="008F40DA"/>
    <w:rsid w:val="008F51F4"/>
    <w:rsid w:val="008F5987"/>
    <w:rsid w:val="008F5BE4"/>
    <w:rsid w:val="008F5EC7"/>
    <w:rsid w:val="008F64D5"/>
    <w:rsid w:val="008F735D"/>
    <w:rsid w:val="008F7701"/>
    <w:rsid w:val="008F784C"/>
    <w:rsid w:val="008F79D5"/>
    <w:rsid w:val="008F7C13"/>
    <w:rsid w:val="008F7DC9"/>
    <w:rsid w:val="00900598"/>
    <w:rsid w:val="009005EC"/>
    <w:rsid w:val="00900603"/>
    <w:rsid w:val="00900B02"/>
    <w:rsid w:val="00900B1A"/>
    <w:rsid w:val="009014EB"/>
    <w:rsid w:val="0090178C"/>
    <w:rsid w:val="00901B51"/>
    <w:rsid w:val="00901D36"/>
    <w:rsid w:val="009020C0"/>
    <w:rsid w:val="00902788"/>
    <w:rsid w:val="009029E1"/>
    <w:rsid w:val="00902B9C"/>
    <w:rsid w:val="00903522"/>
    <w:rsid w:val="00903751"/>
    <w:rsid w:val="00903927"/>
    <w:rsid w:val="00903963"/>
    <w:rsid w:val="00903A0A"/>
    <w:rsid w:val="00903A49"/>
    <w:rsid w:val="00903ADC"/>
    <w:rsid w:val="0090419C"/>
    <w:rsid w:val="00904324"/>
    <w:rsid w:val="00904458"/>
    <w:rsid w:val="00904736"/>
    <w:rsid w:val="0090496D"/>
    <w:rsid w:val="00904CFE"/>
    <w:rsid w:val="00904EEC"/>
    <w:rsid w:val="00905150"/>
    <w:rsid w:val="00905380"/>
    <w:rsid w:val="00905A4D"/>
    <w:rsid w:val="00905D5E"/>
    <w:rsid w:val="00905D76"/>
    <w:rsid w:val="00905DDF"/>
    <w:rsid w:val="00906D8C"/>
    <w:rsid w:val="00906E95"/>
    <w:rsid w:val="00906F3B"/>
    <w:rsid w:val="00907109"/>
    <w:rsid w:val="009071F4"/>
    <w:rsid w:val="009072F6"/>
    <w:rsid w:val="00907CA2"/>
    <w:rsid w:val="00907DC1"/>
    <w:rsid w:val="0091014D"/>
    <w:rsid w:val="009108AF"/>
    <w:rsid w:val="00910FF7"/>
    <w:rsid w:val="00911825"/>
    <w:rsid w:val="009118E0"/>
    <w:rsid w:val="00911B18"/>
    <w:rsid w:val="00912138"/>
    <w:rsid w:val="009125F0"/>
    <w:rsid w:val="009126C0"/>
    <w:rsid w:val="009126D2"/>
    <w:rsid w:val="0091288B"/>
    <w:rsid w:val="009138F6"/>
    <w:rsid w:val="00913AF8"/>
    <w:rsid w:val="00913C74"/>
    <w:rsid w:val="00913EFA"/>
    <w:rsid w:val="00914138"/>
    <w:rsid w:val="009141D2"/>
    <w:rsid w:val="00914E70"/>
    <w:rsid w:val="00914FD9"/>
    <w:rsid w:val="00915998"/>
    <w:rsid w:val="00915C06"/>
    <w:rsid w:val="00916352"/>
    <w:rsid w:val="009167E8"/>
    <w:rsid w:val="00916956"/>
    <w:rsid w:val="00916A40"/>
    <w:rsid w:val="00916D24"/>
    <w:rsid w:val="00917470"/>
    <w:rsid w:val="009175BC"/>
    <w:rsid w:val="00917E14"/>
    <w:rsid w:val="009200DA"/>
    <w:rsid w:val="00920397"/>
    <w:rsid w:val="00920C15"/>
    <w:rsid w:val="00921163"/>
    <w:rsid w:val="009217AC"/>
    <w:rsid w:val="00921C1E"/>
    <w:rsid w:val="00921CE8"/>
    <w:rsid w:val="00921E9C"/>
    <w:rsid w:val="00921F70"/>
    <w:rsid w:val="00921FD1"/>
    <w:rsid w:val="009225EC"/>
    <w:rsid w:val="00922858"/>
    <w:rsid w:val="00922A8F"/>
    <w:rsid w:val="00923436"/>
    <w:rsid w:val="009238BF"/>
    <w:rsid w:val="00923924"/>
    <w:rsid w:val="0092428B"/>
    <w:rsid w:val="00924297"/>
    <w:rsid w:val="00924458"/>
    <w:rsid w:val="009249B5"/>
    <w:rsid w:val="009249D2"/>
    <w:rsid w:val="00924ABE"/>
    <w:rsid w:val="00925228"/>
    <w:rsid w:val="00925722"/>
    <w:rsid w:val="009257FA"/>
    <w:rsid w:val="00925C41"/>
    <w:rsid w:val="00925D3F"/>
    <w:rsid w:val="00926727"/>
    <w:rsid w:val="0092690E"/>
    <w:rsid w:val="0092699D"/>
    <w:rsid w:val="00926A03"/>
    <w:rsid w:val="00926B19"/>
    <w:rsid w:val="00926C99"/>
    <w:rsid w:val="00926FFD"/>
    <w:rsid w:val="00927042"/>
    <w:rsid w:val="00927090"/>
    <w:rsid w:val="00927102"/>
    <w:rsid w:val="009273C0"/>
    <w:rsid w:val="00927D08"/>
    <w:rsid w:val="00927E14"/>
    <w:rsid w:val="00927F0A"/>
    <w:rsid w:val="00930208"/>
    <w:rsid w:val="00930287"/>
    <w:rsid w:val="0093031C"/>
    <w:rsid w:val="00930FDC"/>
    <w:rsid w:val="00931111"/>
    <w:rsid w:val="0093148A"/>
    <w:rsid w:val="009315D0"/>
    <w:rsid w:val="009319C0"/>
    <w:rsid w:val="009319F0"/>
    <w:rsid w:val="00932AC8"/>
    <w:rsid w:val="00932B89"/>
    <w:rsid w:val="009330CF"/>
    <w:rsid w:val="009333EC"/>
    <w:rsid w:val="009335DD"/>
    <w:rsid w:val="0093390B"/>
    <w:rsid w:val="00933E44"/>
    <w:rsid w:val="00934196"/>
    <w:rsid w:val="0093427F"/>
    <w:rsid w:val="00934597"/>
    <w:rsid w:val="009349E3"/>
    <w:rsid w:val="00934B70"/>
    <w:rsid w:val="0093523E"/>
    <w:rsid w:val="00935261"/>
    <w:rsid w:val="00935292"/>
    <w:rsid w:val="009353B0"/>
    <w:rsid w:val="009354F5"/>
    <w:rsid w:val="009355A6"/>
    <w:rsid w:val="00935A86"/>
    <w:rsid w:val="00936143"/>
    <w:rsid w:val="00936748"/>
    <w:rsid w:val="009370C2"/>
    <w:rsid w:val="0093721C"/>
    <w:rsid w:val="00937D58"/>
    <w:rsid w:val="00940660"/>
    <w:rsid w:val="00940F3B"/>
    <w:rsid w:val="00940F64"/>
    <w:rsid w:val="0094109C"/>
    <w:rsid w:val="0094158C"/>
    <w:rsid w:val="009418CE"/>
    <w:rsid w:val="00941968"/>
    <w:rsid w:val="0094200D"/>
    <w:rsid w:val="0094226A"/>
    <w:rsid w:val="0094256C"/>
    <w:rsid w:val="00942571"/>
    <w:rsid w:val="00942C3B"/>
    <w:rsid w:val="00943550"/>
    <w:rsid w:val="009436A3"/>
    <w:rsid w:val="00943A47"/>
    <w:rsid w:val="00943FBA"/>
    <w:rsid w:val="00944465"/>
    <w:rsid w:val="0094456F"/>
    <w:rsid w:val="00944575"/>
    <w:rsid w:val="0094487C"/>
    <w:rsid w:val="00944B14"/>
    <w:rsid w:val="00945104"/>
    <w:rsid w:val="009452ED"/>
    <w:rsid w:val="009453BD"/>
    <w:rsid w:val="0094567B"/>
    <w:rsid w:val="00945782"/>
    <w:rsid w:val="009457C0"/>
    <w:rsid w:val="00945D2C"/>
    <w:rsid w:val="00945DA7"/>
    <w:rsid w:val="009460BE"/>
    <w:rsid w:val="009463E5"/>
    <w:rsid w:val="00946AEA"/>
    <w:rsid w:val="00946B16"/>
    <w:rsid w:val="00947149"/>
    <w:rsid w:val="00947971"/>
    <w:rsid w:val="00947B6C"/>
    <w:rsid w:val="00947BDE"/>
    <w:rsid w:val="0095026B"/>
    <w:rsid w:val="00950757"/>
    <w:rsid w:val="00950927"/>
    <w:rsid w:val="00950C48"/>
    <w:rsid w:val="0095104B"/>
    <w:rsid w:val="00951583"/>
    <w:rsid w:val="00951985"/>
    <w:rsid w:val="00951A3B"/>
    <w:rsid w:val="009521E2"/>
    <w:rsid w:val="009524A6"/>
    <w:rsid w:val="0095268B"/>
    <w:rsid w:val="009529FE"/>
    <w:rsid w:val="00952CBA"/>
    <w:rsid w:val="00953659"/>
    <w:rsid w:val="00953B99"/>
    <w:rsid w:val="00954459"/>
    <w:rsid w:val="00954471"/>
    <w:rsid w:val="009548C8"/>
    <w:rsid w:val="009549D3"/>
    <w:rsid w:val="00954D16"/>
    <w:rsid w:val="00955134"/>
    <w:rsid w:val="0095527C"/>
    <w:rsid w:val="00955444"/>
    <w:rsid w:val="0095552B"/>
    <w:rsid w:val="00955DBE"/>
    <w:rsid w:val="00955EB6"/>
    <w:rsid w:val="009562D5"/>
    <w:rsid w:val="009565FA"/>
    <w:rsid w:val="009565FC"/>
    <w:rsid w:val="009567B2"/>
    <w:rsid w:val="00957305"/>
    <w:rsid w:val="00957354"/>
    <w:rsid w:val="0095753C"/>
    <w:rsid w:val="009577E8"/>
    <w:rsid w:val="00957A4A"/>
    <w:rsid w:val="00957B8E"/>
    <w:rsid w:val="00957EF4"/>
    <w:rsid w:val="00957FC9"/>
    <w:rsid w:val="009603DB"/>
    <w:rsid w:val="00960AC0"/>
    <w:rsid w:val="00960B86"/>
    <w:rsid w:val="00960BA7"/>
    <w:rsid w:val="009616EE"/>
    <w:rsid w:val="009618B7"/>
    <w:rsid w:val="0096192C"/>
    <w:rsid w:val="00961C96"/>
    <w:rsid w:val="00961CA4"/>
    <w:rsid w:val="00961E72"/>
    <w:rsid w:val="009623A2"/>
    <w:rsid w:val="009624CD"/>
    <w:rsid w:val="00962751"/>
    <w:rsid w:val="00962A16"/>
    <w:rsid w:val="00962A27"/>
    <w:rsid w:val="00962F58"/>
    <w:rsid w:val="009634A3"/>
    <w:rsid w:val="009637AC"/>
    <w:rsid w:val="00963E73"/>
    <w:rsid w:val="009648FA"/>
    <w:rsid w:val="00964B90"/>
    <w:rsid w:val="00964BE1"/>
    <w:rsid w:val="00964D60"/>
    <w:rsid w:val="009650E1"/>
    <w:rsid w:val="009651A8"/>
    <w:rsid w:val="00965202"/>
    <w:rsid w:val="009653FC"/>
    <w:rsid w:val="00965498"/>
    <w:rsid w:val="0096583C"/>
    <w:rsid w:val="00965B7D"/>
    <w:rsid w:val="00965C3C"/>
    <w:rsid w:val="00965C4D"/>
    <w:rsid w:val="00965DAE"/>
    <w:rsid w:val="00965E3B"/>
    <w:rsid w:val="0096612B"/>
    <w:rsid w:val="00966785"/>
    <w:rsid w:val="009667C5"/>
    <w:rsid w:val="00966943"/>
    <w:rsid w:val="0096695C"/>
    <w:rsid w:val="00966BD4"/>
    <w:rsid w:val="00966FBB"/>
    <w:rsid w:val="00966FF4"/>
    <w:rsid w:val="009670C7"/>
    <w:rsid w:val="0096774C"/>
    <w:rsid w:val="00967830"/>
    <w:rsid w:val="00967DCA"/>
    <w:rsid w:val="00970086"/>
    <w:rsid w:val="0097008D"/>
    <w:rsid w:val="00971031"/>
    <w:rsid w:val="009710A8"/>
    <w:rsid w:val="00971118"/>
    <w:rsid w:val="0097121D"/>
    <w:rsid w:val="009712CD"/>
    <w:rsid w:val="00971304"/>
    <w:rsid w:val="00971375"/>
    <w:rsid w:val="00971438"/>
    <w:rsid w:val="0097193D"/>
    <w:rsid w:val="00971F11"/>
    <w:rsid w:val="009720D3"/>
    <w:rsid w:val="00972137"/>
    <w:rsid w:val="0097213C"/>
    <w:rsid w:val="0097255E"/>
    <w:rsid w:val="009728A8"/>
    <w:rsid w:val="00972DD4"/>
    <w:rsid w:val="009733B0"/>
    <w:rsid w:val="009738BC"/>
    <w:rsid w:val="009739DD"/>
    <w:rsid w:val="00973C2E"/>
    <w:rsid w:val="00973D3E"/>
    <w:rsid w:val="009741C7"/>
    <w:rsid w:val="00974757"/>
    <w:rsid w:val="00974B3D"/>
    <w:rsid w:val="00974DDA"/>
    <w:rsid w:val="00974FBB"/>
    <w:rsid w:val="00975190"/>
    <w:rsid w:val="009753E5"/>
    <w:rsid w:val="009755B0"/>
    <w:rsid w:val="00975AC0"/>
    <w:rsid w:val="00975AEB"/>
    <w:rsid w:val="00975BAA"/>
    <w:rsid w:val="00975D9D"/>
    <w:rsid w:val="0097667E"/>
    <w:rsid w:val="00976D88"/>
    <w:rsid w:val="009772FA"/>
    <w:rsid w:val="00977584"/>
    <w:rsid w:val="00977CFD"/>
    <w:rsid w:val="00977D03"/>
    <w:rsid w:val="00977DFE"/>
    <w:rsid w:val="00977F24"/>
    <w:rsid w:val="00980137"/>
    <w:rsid w:val="0098048A"/>
    <w:rsid w:val="00980D73"/>
    <w:rsid w:val="00980E0E"/>
    <w:rsid w:val="00980E22"/>
    <w:rsid w:val="00980E56"/>
    <w:rsid w:val="00981625"/>
    <w:rsid w:val="009816A0"/>
    <w:rsid w:val="00981E25"/>
    <w:rsid w:val="00982014"/>
    <w:rsid w:val="009823E6"/>
    <w:rsid w:val="00983134"/>
    <w:rsid w:val="0098340C"/>
    <w:rsid w:val="00983513"/>
    <w:rsid w:val="009839C3"/>
    <w:rsid w:val="00983D8B"/>
    <w:rsid w:val="00983FAD"/>
    <w:rsid w:val="00984297"/>
    <w:rsid w:val="009842D0"/>
    <w:rsid w:val="0098471B"/>
    <w:rsid w:val="00984CAE"/>
    <w:rsid w:val="00984D99"/>
    <w:rsid w:val="00984E9C"/>
    <w:rsid w:val="00985176"/>
    <w:rsid w:val="009851C9"/>
    <w:rsid w:val="00985301"/>
    <w:rsid w:val="0098552E"/>
    <w:rsid w:val="00985779"/>
    <w:rsid w:val="00985B09"/>
    <w:rsid w:val="00986542"/>
    <w:rsid w:val="0098668A"/>
    <w:rsid w:val="009869DD"/>
    <w:rsid w:val="00986A3B"/>
    <w:rsid w:val="00986EC6"/>
    <w:rsid w:val="00986F13"/>
    <w:rsid w:val="009873F9"/>
    <w:rsid w:val="00987770"/>
    <w:rsid w:val="00987C86"/>
    <w:rsid w:val="00987CC8"/>
    <w:rsid w:val="00987D60"/>
    <w:rsid w:val="00987E2A"/>
    <w:rsid w:val="009901C4"/>
    <w:rsid w:val="0099029F"/>
    <w:rsid w:val="00990368"/>
    <w:rsid w:val="009904A9"/>
    <w:rsid w:val="00990742"/>
    <w:rsid w:val="0099091B"/>
    <w:rsid w:val="00990EB6"/>
    <w:rsid w:val="00991038"/>
    <w:rsid w:val="009910DC"/>
    <w:rsid w:val="009910FF"/>
    <w:rsid w:val="009917FB"/>
    <w:rsid w:val="00991AC7"/>
    <w:rsid w:val="00991B90"/>
    <w:rsid w:val="00991E2C"/>
    <w:rsid w:val="0099216E"/>
    <w:rsid w:val="00992D23"/>
    <w:rsid w:val="00992DF7"/>
    <w:rsid w:val="00992E75"/>
    <w:rsid w:val="009931A7"/>
    <w:rsid w:val="0099325B"/>
    <w:rsid w:val="00993624"/>
    <w:rsid w:val="00993CDC"/>
    <w:rsid w:val="0099440E"/>
    <w:rsid w:val="00994AED"/>
    <w:rsid w:val="00994BE1"/>
    <w:rsid w:val="0099500F"/>
    <w:rsid w:val="00995390"/>
    <w:rsid w:val="00995456"/>
    <w:rsid w:val="0099552C"/>
    <w:rsid w:val="009955AC"/>
    <w:rsid w:val="0099587C"/>
    <w:rsid w:val="00995AB7"/>
    <w:rsid w:val="00995CAA"/>
    <w:rsid w:val="009961F0"/>
    <w:rsid w:val="00996554"/>
    <w:rsid w:val="00996798"/>
    <w:rsid w:val="00996A3D"/>
    <w:rsid w:val="00996EAE"/>
    <w:rsid w:val="00996FCF"/>
    <w:rsid w:val="00997D32"/>
    <w:rsid w:val="00997D4C"/>
    <w:rsid w:val="00997DA3"/>
    <w:rsid w:val="00997E3B"/>
    <w:rsid w:val="009A024D"/>
    <w:rsid w:val="009A04B2"/>
    <w:rsid w:val="009A1168"/>
    <w:rsid w:val="009A1460"/>
    <w:rsid w:val="009A1718"/>
    <w:rsid w:val="009A19FE"/>
    <w:rsid w:val="009A2253"/>
    <w:rsid w:val="009A2364"/>
    <w:rsid w:val="009A270D"/>
    <w:rsid w:val="009A279A"/>
    <w:rsid w:val="009A2CBC"/>
    <w:rsid w:val="009A2EDA"/>
    <w:rsid w:val="009A344A"/>
    <w:rsid w:val="009A3B46"/>
    <w:rsid w:val="009A3D5C"/>
    <w:rsid w:val="009A3E71"/>
    <w:rsid w:val="009A4337"/>
    <w:rsid w:val="009A4AC0"/>
    <w:rsid w:val="009A4D72"/>
    <w:rsid w:val="009A4D9D"/>
    <w:rsid w:val="009A5081"/>
    <w:rsid w:val="009A50CC"/>
    <w:rsid w:val="009A545E"/>
    <w:rsid w:val="009A5460"/>
    <w:rsid w:val="009A54DC"/>
    <w:rsid w:val="009A55AA"/>
    <w:rsid w:val="009A581A"/>
    <w:rsid w:val="009A605B"/>
    <w:rsid w:val="009A6591"/>
    <w:rsid w:val="009A6CD7"/>
    <w:rsid w:val="009A6E3E"/>
    <w:rsid w:val="009A7094"/>
    <w:rsid w:val="009A7240"/>
    <w:rsid w:val="009A725C"/>
    <w:rsid w:val="009A729F"/>
    <w:rsid w:val="009A7370"/>
    <w:rsid w:val="009A7B9A"/>
    <w:rsid w:val="009B02AB"/>
    <w:rsid w:val="009B056A"/>
    <w:rsid w:val="009B061B"/>
    <w:rsid w:val="009B0A43"/>
    <w:rsid w:val="009B1105"/>
    <w:rsid w:val="009B11EC"/>
    <w:rsid w:val="009B1230"/>
    <w:rsid w:val="009B1354"/>
    <w:rsid w:val="009B14EB"/>
    <w:rsid w:val="009B1635"/>
    <w:rsid w:val="009B17C6"/>
    <w:rsid w:val="009B1899"/>
    <w:rsid w:val="009B18E1"/>
    <w:rsid w:val="009B1DF9"/>
    <w:rsid w:val="009B2426"/>
    <w:rsid w:val="009B29E9"/>
    <w:rsid w:val="009B2A24"/>
    <w:rsid w:val="009B2D03"/>
    <w:rsid w:val="009B3039"/>
    <w:rsid w:val="009B3062"/>
    <w:rsid w:val="009B34E3"/>
    <w:rsid w:val="009B3840"/>
    <w:rsid w:val="009B387E"/>
    <w:rsid w:val="009B3893"/>
    <w:rsid w:val="009B3E01"/>
    <w:rsid w:val="009B44D9"/>
    <w:rsid w:val="009B46C9"/>
    <w:rsid w:val="009B4AB4"/>
    <w:rsid w:val="009B4C1C"/>
    <w:rsid w:val="009B4D86"/>
    <w:rsid w:val="009B5DF4"/>
    <w:rsid w:val="009B625A"/>
    <w:rsid w:val="009B661C"/>
    <w:rsid w:val="009B6711"/>
    <w:rsid w:val="009B685A"/>
    <w:rsid w:val="009B68DA"/>
    <w:rsid w:val="009B6996"/>
    <w:rsid w:val="009B6C24"/>
    <w:rsid w:val="009B6C6B"/>
    <w:rsid w:val="009B719A"/>
    <w:rsid w:val="009B7267"/>
    <w:rsid w:val="009B7339"/>
    <w:rsid w:val="009B7452"/>
    <w:rsid w:val="009B7AFC"/>
    <w:rsid w:val="009B7BD1"/>
    <w:rsid w:val="009B7C31"/>
    <w:rsid w:val="009B7D29"/>
    <w:rsid w:val="009B7F54"/>
    <w:rsid w:val="009C0603"/>
    <w:rsid w:val="009C0D13"/>
    <w:rsid w:val="009C0E77"/>
    <w:rsid w:val="009C1070"/>
    <w:rsid w:val="009C1325"/>
    <w:rsid w:val="009C141C"/>
    <w:rsid w:val="009C14D6"/>
    <w:rsid w:val="009C170A"/>
    <w:rsid w:val="009C1E47"/>
    <w:rsid w:val="009C1EC7"/>
    <w:rsid w:val="009C2472"/>
    <w:rsid w:val="009C2B05"/>
    <w:rsid w:val="009C2C56"/>
    <w:rsid w:val="009C2CE2"/>
    <w:rsid w:val="009C2E3E"/>
    <w:rsid w:val="009C3208"/>
    <w:rsid w:val="009C3455"/>
    <w:rsid w:val="009C35E1"/>
    <w:rsid w:val="009C375E"/>
    <w:rsid w:val="009C3824"/>
    <w:rsid w:val="009C3B1D"/>
    <w:rsid w:val="009C3CA5"/>
    <w:rsid w:val="009C435A"/>
    <w:rsid w:val="009C4498"/>
    <w:rsid w:val="009C470F"/>
    <w:rsid w:val="009C497E"/>
    <w:rsid w:val="009C499A"/>
    <w:rsid w:val="009C4AE3"/>
    <w:rsid w:val="009C4BF6"/>
    <w:rsid w:val="009C4D24"/>
    <w:rsid w:val="009C60E4"/>
    <w:rsid w:val="009C633E"/>
    <w:rsid w:val="009C63D9"/>
    <w:rsid w:val="009C6875"/>
    <w:rsid w:val="009C6AB3"/>
    <w:rsid w:val="009C7D98"/>
    <w:rsid w:val="009D0579"/>
    <w:rsid w:val="009D06C2"/>
    <w:rsid w:val="009D08F8"/>
    <w:rsid w:val="009D125D"/>
    <w:rsid w:val="009D15BB"/>
    <w:rsid w:val="009D191D"/>
    <w:rsid w:val="009D202D"/>
    <w:rsid w:val="009D22B7"/>
    <w:rsid w:val="009D23EF"/>
    <w:rsid w:val="009D25E0"/>
    <w:rsid w:val="009D28CF"/>
    <w:rsid w:val="009D2BAF"/>
    <w:rsid w:val="009D2DD3"/>
    <w:rsid w:val="009D3719"/>
    <w:rsid w:val="009D3904"/>
    <w:rsid w:val="009D3C44"/>
    <w:rsid w:val="009D3D61"/>
    <w:rsid w:val="009D3F88"/>
    <w:rsid w:val="009D3FFC"/>
    <w:rsid w:val="009D4093"/>
    <w:rsid w:val="009D4300"/>
    <w:rsid w:val="009D4312"/>
    <w:rsid w:val="009D4CF2"/>
    <w:rsid w:val="009D513F"/>
    <w:rsid w:val="009D522D"/>
    <w:rsid w:val="009D566C"/>
    <w:rsid w:val="009D5881"/>
    <w:rsid w:val="009D5B67"/>
    <w:rsid w:val="009D5D84"/>
    <w:rsid w:val="009D5E7E"/>
    <w:rsid w:val="009D61F9"/>
    <w:rsid w:val="009D6207"/>
    <w:rsid w:val="009D63C2"/>
    <w:rsid w:val="009D65E0"/>
    <w:rsid w:val="009D67A9"/>
    <w:rsid w:val="009D69D3"/>
    <w:rsid w:val="009D6AD5"/>
    <w:rsid w:val="009D7335"/>
    <w:rsid w:val="009D760B"/>
    <w:rsid w:val="009D7703"/>
    <w:rsid w:val="009D7806"/>
    <w:rsid w:val="009D7A66"/>
    <w:rsid w:val="009D7D00"/>
    <w:rsid w:val="009D7E68"/>
    <w:rsid w:val="009E041C"/>
    <w:rsid w:val="009E110F"/>
    <w:rsid w:val="009E171C"/>
    <w:rsid w:val="009E190F"/>
    <w:rsid w:val="009E1FA9"/>
    <w:rsid w:val="009E225F"/>
    <w:rsid w:val="009E2835"/>
    <w:rsid w:val="009E2DF3"/>
    <w:rsid w:val="009E316D"/>
    <w:rsid w:val="009E353A"/>
    <w:rsid w:val="009E3AD7"/>
    <w:rsid w:val="009E3CE5"/>
    <w:rsid w:val="009E3FAE"/>
    <w:rsid w:val="009E3FCD"/>
    <w:rsid w:val="009E435C"/>
    <w:rsid w:val="009E476C"/>
    <w:rsid w:val="009E4841"/>
    <w:rsid w:val="009E4A3F"/>
    <w:rsid w:val="009E4D14"/>
    <w:rsid w:val="009E5127"/>
    <w:rsid w:val="009E5276"/>
    <w:rsid w:val="009E5490"/>
    <w:rsid w:val="009E591E"/>
    <w:rsid w:val="009E59BC"/>
    <w:rsid w:val="009E5DA4"/>
    <w:rsid w:val="009E6A0D"/>
    <w:rsid w:val="009E6E96"/>
    <w:rsid w:val="009E7147"/>
    <w:rsid w:val="009E71A4"/>
    <w:rsid w:val="009E7465"/>
    <w:rsid w:val="009E7A4F"/>
    <w:rsid w:val="009E7BE2"/>
    <w:rsid w:val="009F0019"/>
    <w:rsid w:val="009F0047"/>
    <w:rsid w:val="009F0071"/>
    <w:rsid w:val="009F0591"/>
    <w:rsid w:val="009F05F5"/>
    <w:rsid w:val="009F067D"/>
    <w:rsid w:val="009F073F"/>
    <w:rsid w:val="009F0EE1"/>
    <w:rsid w:val="009F14B5"/>
    <w:rsid w:val="009F206F"/>
    <w:rsid w:val="009F2174"/>
    <w:rsid w:val="009F2309"/>
    <w:rsid w:val="009F2730"/>
    <w:rsid w:val="009F2F30"/>
    <w:rsid w:val="009F32E9"/>
    <w:rsid w:val="009F3337"/>
    <w:rsid w:val="009F3380"/>
    <w:rsid w:val="009F3AD9"/>
    <w:rsid w:val="009F3CFE"/>
    <w:rsid w:val="009F3D2C"/>
    <w:rsid w:val="009F41F8"/>
    <w:rsid w:val="009F45CE"/>
    <w:rsid w:val="009F48E4"/>
    <w:rsid w:val="009F4931"/>
    <w:rsid w:val="009F4AAC"/>
    <w:rsid w:val="009F4D62"/>
    <w:rsid w:val="009F5359"/>
    <w:rsid w:val="009F6178"/>
    <w:rsid w:val="009F66BB"/>
    <w:rsid w:val="009F6973"/>
    <w:rsid w:val="009F6B89"/>
    <w:rsid w:val="009F75C5"/>
    <w:rsid w:val="009F7719"/>
    <w:rsid w:val="009F77F4"/>
    <w:rsid w:val="009F7DE6"/>
    <w:rsid w:val="00A00057"/>
    <w:rsid w:val="00A002AC"/>
    <w:rsid w:val="00A0030B"/>
    <w:rsid w:val="00A004AA"/>
    <w:rsid w:val="00A00DFE"/>
    <w:rsid w:val="00A012AE"/>
    <w:rsid w:val="00A0137F"/>
    <w:rsid w:val="00A01DA2"/>
    <w:rsid w:val="00A01DE5"/>
    <w:rsid w:val="00A029E8"/>
    <w:rsid w:val="00A02B70"/>
    <w:rsid w:val="00A0350E"/>
    <w:rsid w:val="00A0404A"/>
    <w:rsid w:val="00A04075"/>
    <w:rsid w:val="00A040E8"/>
    <w:rsid w:val="00A043D9"/>
    <w:rsid w:val="00A0463D"/>
    <w:rsid w:val="00A046DF"/>
    <w:rsid w:val="00A04A0A"/>
    <w:rsid w:val="00A04DFE"/>
    <w:rsid w:val="00A05040"/>
    <w:rsid w:val="00A05492"/>
    <w:rsid w:val="00A055C3"/>
    <w:rsid w:val="00A069A3"/>
    <w:rsid w:val="00A06E74"/>
    <w:rsid w:val="00A06F6E"/>
    <w:rsid w:val="00A0731C"/>
    <w:rsid w:val="00A07329"/>
    <w:rsid w:val="00A07342"/>
    <w:rsid w:val="00A0735B"/>
    <w:rsid w:val="00A0736F"/>
    <w:rsid w:val="00A07C51"/>
    <w:rsid w:val="00A103F0"/>
    <w:rsid w:val="00A104A5"/>
    <w:rsid w:val="00A106F2"/>
    <w:rsid w:val="00A1073D"/>
    <w:rsid w:val="00A109B7"/>
    <w:rsid w:val="00A11836"/>
    <w:rsid w:val="00A11879"/>
    <w:rsid w:val="00A11907"/>
    <w:rsid w:val="00A11B72"/>
    <w:rsid w:val="00A11BFE"/>
    <w:rsid w:val="00A11CFD"/>
    <w:rsid w:val="00A12052"/>
    <w:rsid w:val="00A1210D"/>
    <w:rsid w:val="00A1214F"/>
    <w:rsid w:val="00A121E2"/>
    <w:rsid w:val="00A1243D"/>
    <w:rsid w:val="00A12986"/>
    <w:rsid w:val="00A12DDD"/>
    <w:rsid w:val="00A12FBA"/>
    <w:rsid w:val="00A13139"/>
    <w:rsid w:val="00A1337A"/>
    <w:rsid w:val="00A13413"/>
    <w:rsid w:val="00A13A07"/>
    <w:rsid w:val="00A13E3E"/>
    <w:rsid w:val="00A1439F"/>
    <w:rsid w:val="00A14A5F"/>
    <w:rsid w:val="00A14B14"/>
    <w:rsid w:val="00A1508F"/>
    <w:rsid w:val="00A151B5"/>
    <w:rsid w:val="00A1526C"/>
    <w:rsid w:val="00A152D9"/>
    <w:rsid w:val="00A15BE4"/>
    <w:rsid w:val="00A164A4"/>
    <w:rsid w:val="00A170C9"/>
    <w:rsid w:val="00A1732C"/>
    <w:rsid w:val="00A1761A"/>
    <w:rsid w:val="00A1791B"/>
    <w:rsid w:val="00A17E71"/>
    <w:rsid w:val="00A20352"/>
    <w:rsid w:val="00A20D99"/>
    <w:rsid w:val="00A21137"/>
    <w:rsid w:val="00A21369"/>
    <w:rsid w:val="00A2195B"/>
    <w:rsid w:val="00A21C8B"/>
    <w:rsid w:val="00A21CC1"/>
    <w:rsid w:val="00A2208C"/>
    <w:rsid w:val="00A226EC"/>
    <w:rsid w:val="00A22A05"/>
    <w:rsid w:val="00A231CE"/>
    <w:rsid w:val="00A243AC"/>
    <w:rsid w:val="00A24977"/>
    <w:rsid w:val="00A24AF3"/>
    <w:rsid w:val="00A250E7"/>
    <w:rsid w:val="00A255DB"/>
    <w:rsid w:val="00A25B1E"/>
    <w:rsid w:val="00A25C09"/>
    <w:rsid w:val="00A25D6F"/>
    <w:rsid w:val="00A25FEB"/>
    <w:rsid w:val="00A26274"/>
    <w:rsid w:val="00A2633F"/>
    <w:rsid w:val="00A264D4"/>
    <w:rsid w:val="00A265D6"/>
    <w:rsid w:val="00A2690B"/>
    <w:rsid w:val="00A26960"/>
    <w:rsid w:val="00A26B4F"/>
    <w:rsid w:val="00A26BBD"/>
    <w:rsid w:val="00A26D4E"/>
    <w:rsid w:val="00A26FE5"/>
    <w:rsid w:val="00A27233"/>
    <w:rsid w:val="00A272C7"/>
    <w:rsid w:val="00A272D7"/>
    <w:rsid w:val="00A27F7B"/>
    <w:rsid w:val="00A30527"/>
    <w:rsid w:val="00A305A3"/>
    <w:rsid w:val="00A30790"/>
    <w:rsid w:val="00A307A0"/>
    <w:rsid w:val="00A3088F"/>
    <w:rsid w:val="00A30B27"/>
    <w:rsid w:val="00A30B5C"/>
    <w:rsid w:val="00A3123A"/>
    <w:rsid w:val="00A314C7"/>
    <w:rsid w:val="00A31869"/>
    <w:rsid w:val="00A31938"/>
    <w:rsid w:val="00A31A28"/>
    <w:rsid w:val="00A31B9F"/>
    <w:rsid w:val="00A32012"/>
    <w:rsid w:val="00A320B8"/>
    <w:rsid w:val="00A320D3"/>
    <w:rsid w:val="00A32232"/>
    <w:rsid w:val="00A3240F"/>
    <w:rsid w:val="00A329D9"/>
    <w:rsid w:val="00A32A83"/>
    <w:rsid w:val="00A33048"/>
    <w:rsid w:val="00A33496"/>
    <w:rsid w:val="00A33505"/>
    <w:rsid w:val="00A33642"/>
    <w:rsid w:val="00A33690"/>
    <w:rsid w:val="00A337AF"/>
    <w:rsid w:val="00A33841"/>
    <w:rsid w:val="00A33A46"/>
    <w:rsid w:val="00A341D6"/>
    <w:rsid w:val="00A343E4"/>
    <w:rsid w:val="00A34BD1"/>
    <w:rsid w:val="00A34E96"/>
    <w:rsid w:val="00A3592F"/>
    <w:rsid w:val="00A35986"/>
    <w:rsid w:val="00A35B3E"/>
    <w:rsid w:val="00A35D5A"/>
    <w:rsid w:val="00A363AA"/>
    <w:rsid w:val="00A36525"/>
    <w:rsid w:val="00A3672A"/>
    <w:rsid w:val="00A36813"/>
    <w:rsid w:val="00A36924"/>
    <w:rsid w:val="00A36985"/>
    <w:rsid w:val="00A36B49"/>
    <w:rsid w:val="00A36DAB"/>
    <w:rsid w:val="00A36ECE"/>
    <w:rsid w:val="00A36FB3"/>
    <w:rsid w:val="00A37272"/>
    <w:rsid w:val="00A3752E"/>
    <w:rsid w:val="00A3753D"/>
    <w:rsid w:val="00A376A4"/>
    <w:rsid w:val="00A37759"/>
    <w:rsid w:val="00A408A1"/>
    <w:rsid w:val="00A40A36"/>
    <w:rsid w:val="00A40A41"/>
    <w:rsid w:val="00A40AC3"/>
    <w:rsid w:val="00A40ADA"/>
    <w:rsid w:val="00A40DBC"/>
    <w:rsid w:val="00A40E2E"/>
    <w:rsid w:val="00A40EB3"/>
    <w:rsid w:val="00A40F2C"/>
    <w:rsid w:val="00A410E3"/>
    <w:rsid w:val="00A41345"/>
    <w:rsid w:val="00A415AA"/>
    <w:rsid w:val="00A41B5B"/>
    <w:rsid w:val="00A425FC"/>
    <w:rsid w:val="00A42B19"/>
    <w:rsid w:val="00A42CDE"/>
    <w:rsid w:val="00A42E18"/>
    <w:rsid w:val="00A43007"/>
    <w:rsid w:val="00A43029"/>
    <w:rsid w:val="00A430ED"/>
    <w:rsid w:val="00A4313A"/>
    <w:rsid w:val="00A4363B"/>
    <w:rsid w:val="00A4401C"/>
    <w:rsid w:val="00A442D2"/>
    <w:rsid w:val="00A442DD"/>
    <w:rsid w:val="00A44B22"/>
    <w:rsid w:val="00A45509"/>
    <w:rsid w:val="00A455A3"/>
    <w:rsid w:val="00A458F5"/>
    <w:rsid w:val="00A459BE"/>
    <w:rsid w:val="00A45D2A"/>
    <w:rsid w:val="00A45FEE"/>
    <w:rsid w:val="00A46F20"/>
    <w:rsid w:val="00A4714A"/>
    <w:rsid w:val="00A5028F"/>
    <w:rsid w:val="00A503E6"/>
    <w:rsid w:val="00A50AF2"/>
    <w:rsid w:val="00A51542"/>
    <w:rsid w:val="00A51815"/>
    <w:rsid w:val="00A51A2A"/>
    <w:rsid w:val="00A51FD9"/>
    <w:rsid w:val="00A522E9"/>
    <w:rsid w:val="00A5282B"/>
    <w:rsid w:val="00A52CE4"/>
    <w:rsid w:val="00A52D18"/>
    <w:rsid w:val="00A52EE3"/>
    <w:rsid w:val="00A52F0F"/>
    <w:rsid w:val="00A5301E"/>
    <w:rsid w:val="00A53100"/>
    <w:rsid w:val="00A53237"/>
    <w:rsid w:val="00A5330C"/>
    <w:rsid w:val="00A539F0"/>
    <w:rsid w:val="00A5405B"/>
    <w:rsid w:val="00A5426A"/>
    <w:rsid w:val="00A5490E"/>
    <w:rsid w:val="00A54F4C"/>
    <w:rsid w:val="00A558E5"/>
    <w:rsid w:val="00A55DC8"/>
    <w:rsid w:val="00A55E0F"/>
    <w:rsid w:val="00A5612B"/>
    <w:rsid w:val="00A564BE"/>
    <w:rsid w:val="00A564CC"/>
    <w:rsid w:val="00A5687C"/>
    <w:rsid w:val="00A568D7"/>
    <w:rsid w:val="00A56957"/>
    <w:rsid w:val="00A56F73"/>
    <w:rsid w:val="00A5738D"/>
    <w:rsid w:val="00A57572"/>
    <w:rsid w:val="00A5763D"/>
    <w:rsid w:val="00A577E3"/>
    <w:rsid w:val="00A57880"/>
    <w:rsid w:val="00A5799E"/>
    <w:rsid w:val="00A57C69"/>
    <w:rsid w:val="00A57D32"/>
    <w:rsid w:val="00A57D39"/>
    <w:rsid w:val="00A57D5A"/>
    <w:rsid w:val="00A60647"/>
    <w:rsid w:val="00A60AB8"/>
    <w:rsid w:val="00A60C44"/>
    <w:rsid w:val="00A60D32"/>
    <w:rsid w:val="00A60F7C"/>
    <w:rsid w:val="00A60F9D"/>
    <w:rsid w:val="00A613D5"/>
    <w:rsid w:val="00A615C0"/>
    <w:rsid w:val="00A61BC9"/>
    <w:rsid w:val="00A62084"/>
    <w:rsid w:val="00A624FE"/>
    <w:rsid w:val="00A62821"/>
    <w:rsid w:val="00A62A30"/>
    <w:rsid w:val="00A62F04"/>
    <w:rsid w:val="00A63068"/>
    <w:rsid w:val="00A63541"/>
    <w:rsid w:val="00A636E2"/>
    <w:rsid w:val="00A636E3"/>
    <w:rsid w:val="00A63BAB"/>
    <w:rsid w:val="00A63BBA"/>
    <w:rsid w:val="00A64624"/>
    <w:rsid w:val="00A64B22"/>
    <w:rsid w:val="00A65265"/>
    <w:rsid w:val="00A656D5"/>
    <w:rsid w:val="00A65A43"/>
    <w:rsid w:val="00A65AFE"/>
    <w:rsid w:val="00A65B18"/>
    <w:rsid w:val="00A65B7E"/>
    <w:rsid w:val="00A65CB8"/>
    <w:rsid w:val="00A65DAD"/>
    <w:rsid w:val="00A661A5"/>
    <w:rsid w:val="00A663FC"/>
    <w:rsid w:val="00A668B0"/>
    <w:rsid w:val="00A66C97"/>
    <w:rsid w:val="00A66E49"/>
    <w:rsid w:val="00A67319"/>
    <w:rsid w:val="00A6743E"/>
    <w:rsid w:val="00A67ABD"/>
    <w:rsid w:val="00A67BE3"/>
    <w:rsid w:val="00A7000D"/>
    <w:rsid w:val="00A703ED"/>
    <w:rsid w:val="00A7074F"/>
    <w:rsid w:val="00A7084E"/>
    <w:rsid w:val="00A70904"/>
    <w:rsid w:val="00A70A76"/>
    <w:rsid w:val="00A70C1D"/>
    <w:rsid w:val="00A70C94"/>
    <w:rsid w:val="00A70DBE"/>
    <w:rsid w:val="00A71250"/>
    <w:rsid w:val="00A7182F"/>
    <w:rsid w:val="00A7191B"/>
    <w:rsid w:val="00A71D37"/>
    <w:rsid w:val="00A722FD"/>
    <w:rsid w:val="00A7257D"/>
    <w:rsid w:val="00A72737"/>
    <w:rsid w:val="00A72B24"/>
    <w:rsid w:val="00A72CD6"/>
    <w:rsid w:val="00A72E5D"/>
    <w:rsid w:val="00A735BF"/>
    <w:rsid w:val="00A74843"/>
    <w:rsid w:val="00A74BD0"/>
    <w:rsid w:val="00A74C82"/>
    <w:rsid w:val="00A74EC4"/>
    <w:rsid w:val="00A7509D"/>
    <w:rsid w:val="00A7511F"/>
    <w:rsid w:val="00A75500"/>
    <w:rsid w:val="00A7577E"/>
    <w:rsid w:val="00A7579D"/>
    <w:rsid w:val="00A75BD1"/>
    <w:rsid w:val="00A75BD5"/>
    <w:rsid w:val="00A75D7B"/>
    <w:rsid w:val="00A75EC0"/>
    <w:rsid w:val="00A75F52"/>
    <w:rsid w:val="00A7638B"/>
    <w:rsid w:val="00A765CE"/>
    <w:rsid w:val="00A765F4"/>
    <w:rsid w:val="00A76DBB"/>
    <w:rsid w:val="00A77096"/>
    <w:rsid w:val="00A77252"/>
    <w:rsid w:val="00A774C2"/>
    <w:rsid w:val="00A774DD"/>
    <w:rsid w:val="00A77659"/>
    <w:rsid w:val="00A779F9"/>
    <w:rsid w:val="00A77D6F"/>
    <w:rsid w:val="00A800E4"/>
    <w:rsid w:val="00A80133"/>
    <w:rsid w:val="00A802C9"/>
    <w:rsid w:val="00A8071A"/>
    <w:rsid w:val="00A80BDC"/>
    <w:rsid w:val="00A80D7D"/>
    <w:rsid w:val="00A80E60"/>
    <w:rsid w:val="00A81124"/>
    <w:rsid w:val="00A815D5"/>
    <w:rsid w:val="00A81685"/>
    <w:rsid w:val="00A81788"/>
    <w:rsid w:val="00A81836"/>
    <w:rsid w:val="00A820BD"/>
    <w:rsid w:val="00A82BC2"/>
    <w:rsid w:val="00A82BD8"/>
    <w:rsid w:val="00A830DA"/>
    <w:rsid w:val="00A833F2"/>
    <w:rsid w:val="00A83B65"/>
    <w:rsid w:val="00A83D5E"/>
    <w:rsid w:val="00A8427E"/>
    <w:rsid w:val="00A84DFE"/>
    <w:rsid w:val="00A853BF"/>
    <w:rsid w:val="00A858B9"/>
    <w:rsid w:val="00A859B4"/>
    <w:rsid w:val="00A86239"/>
    <w:rsid w:val="00A862C8"/>
    <w:rsid w:val="00A86455"/>
    <w:rsid w:val="00A86DA7"/>
    <w:rsid w:val="00A87325"/>
    <w:rsid w:val="00A87C4C"/>
    <w:rsid w:val="00A87D31"/>
    <w:rsid w:val="00A87F66"/>
    <w:rsid w:val="00A905E2"/>
    <w:rsid w:val="00A9086D"/>
    <w:rsid w:val="00A90B41"/>
    <w:rsid w:val="00A91642"/>
    <w:rsid w:val="00A9194A"/>
    <w:rsid w:val="00A91D87"/>
    <w:rsid w:val="00A925CA"/>
    <w:rsid w:val="00A92732"/>
    <w:rsid w:val="00A9283E"/>
    <w:rsid w:val="00A92D0D"/>
    <w:rsid w:val="00A92E12"/>
    <w:rsid w:val="00A939C8"/>
    <w:rsid w:val="00A93BD0"/>
    <w:rsid w:val="00A93D1D"/>
    <w:rsid w:val="00A93DA2"/>
    <w:rsid w:val="00A9421C"/>
    <w:rsid w:val="00A9438A"/>
    <w:rsid w:val="00A95197"/>
    <w:rsid w:val="00A9552F"/>
    <w:rsid w:val="00A95FD6"/>
    <w:rsid w:val="00A962AD"/>
    <w:rsid w:val="00A963CC"/>
    <w:rsid w:val="00A96BDE"/>
    <w:rsid w:val="00A97054"/>
    <w:rsid w:val="00A976BB"/>
    <w:rsid w:val="00A97764"/>
    <w:rsid w:val="00A978BB"/>
    <w:rsid w:val="00A97AFF"/>
    <w:rsid w:val="00A97CD3"/>
    <w:rsid w:val="00AA0C2B"/>
    <w:rsid w:val="00AA11F3"/>
    <w:rsid w:val="00AA19CD"/>
    <w:rsid w:val="00AA20A2"/>
    <w:rsid w:val="00AA21AC"/>
    <w:rsid w:val="00AA2452"/>
    <w:rsid w:val="00AA255D"/>
    <w:rsid w:val="00AA2763"/>
    <w:rsid w:val="00AA29B4"/>
    <w:rsid w:val="00AA29EC"/>
    <w:rsid w:val="00AA2E03"/>
    <w:rsid w:val="00AA3153"/>
    <w:rsid w:val="00AA3BCC"/>
    <w:rsid w:val="00AA3E20"/>
    <w:rsid w:val="00AA3F00"/>
    <w:rsid w:val="00AA4A28"/>
    <w:rsid w:val="00AA4C96"/>
    <w:rsid w:val="00AA4CE3"/>
    <w:rsid w:val="00AA52EF"/>
    <w:rsid w:val="00AA55B7"/>
    <w:rsid w:val="00AA5B3E"/>
    <w:rsid w:val="00AA6247"/>
    <w:rsid w:val="00AA62E9"/>
    <w:rsid w:val="00AA6374"/>
    <w:rsid w:val="00AA63D7"/>
    <w:rsid w:val="00AA6759"/>
    <w:rsid w:val="00AA6CBB"/>
    <w:rsid w:val="00AA71BC"/>
    <w:rsid w:val="00AA75C3"/>
    <w:rsid w:val="00AA781A"/>
    <w:rsid w:val="00AA7829"/>
    <w:rsid w:val="00AB0107"/>
    <w:rsid w:val="00AB083B"/>
    <w:rsid w:val="00AB0F3F"/>
    <w:rsid w:val="00AB108A"/>
    <w:rsid w:val="00AB109B"/>
    <w:rsid w:val="00AB1379"/>
    <w:rsid w:val="00AB1B73"/>
    <w:rsid w:val="00AB2364"/>
    <w:rsid w:val="00AB241C"/>
    <w:rsid w:val="00AB261B"/>
    <w:rsid w:val="00AB2CFA"/>
    <w:rsid w:val="00AB2CFB"/>
    <w:rsid w:val="00AB355A"/>
    <w:rsid w:val="00AB35BD"/>
    <w:rsid w:val="00AB38DF"/>
    <w:rsid w:val="00AB396C"/>
    <w:rsid w:val="00AB3ADA"/>
    <w:rsid w:val="00AB3EFE"/>
    <w:rsid w:val="00AB40CE"/>
    <w:rsid w:val="00AB4206"/>
    <w:rsid w:val="00AB46CF"/>
    <w:rsid w:val="00AB4B17"/>
    <w:rsid w:val="00AB4E0A"/>
    <w:rsid w:val="00AB4F41"/>
    <w:rsid w:val="00AB4F7A"/>
    <w:rsid w:val="00AB540D"/>
    <w:rsid w:val="00AB5A01"/>
    <w:rsid w:val="00AB5BCA"/>
    <w:rsid w:val="00AB5EF8"/>
    <w:rsid w:val="00AB601E"/>
    <w:rsid w:val="00AB6102"/>
    <w:rsid w:val="00AB6435"/>
    <w:rsid w:val="00AB64B1"/>
    <w:rsid w:val="00AB65E8"/>
    <w:rsid w:val="00AB6B48"/>
    <w:rsid w:val="00AB703F"/>
    <w:rsid w:val="00AB719C"/>
    <w:rsid w:val="00AB71EE"/>
    <w:rsid w:val="00AB786E"/>
    <w:rsid w:val="00AB7878"/>
    <w:rsid w:val="00AB7C79"/>
    <w:rsid w:val="00AC02F1"/>
    <w:rsid w:val="00AC06C9"/>
    <w:rsid w:val="00AC082F"/>
    <w:rsid w:val="00AC0BF4"/>
    <w:rsid w:val="00AC0D20"/>
    <w:rsid w:val="00AC0F56"/>
    <w:rsid w:val="00AC138E"/>
    <w:rsid w:val="00AC1547"/>
    <w:rsid w:val="00AC16F3"/>
    <w:rsid w:val="00AC1AD1"/>
    <w:rsid w:val="00AC1CBE"/>
    <w:rsid w:val="00AC217C"/>
    <w:rsid w:val="00AC2610"/>
    <w:rsid w:val="00AC2D48"/>
    <w:rsid w:val="00AC312C"/>
    <w:rsid w:val="00AC318E"/>
    <w:rsid w:val="00AC36C0"/>
    <w:rsid w:val="00AC36ED"/>
    <w:rsid w:val="00AC3EDF"/>
    <w:rsid w:val="00AC43D2"/>
    <w:rsid w:val="00AC4485"/>
    <w:rsid w:val="00AC4700"/>
    <w:rsid w:val="00AC481A"/>
    <w:rsid w:val="00AC4BCA"/>
    <w:rsid w:val="00AC4ED6"/>
    <w:rsid w:val="00AC4FA8"/>
    <w:rsid w:val="00AC55F0"/>
    <w:rsid w:val="00AC58DD"/>
    <w:rsid w:val="00AC5D07"/>
    <w:rsid w:val="00AC5F7E"/>
    <w:rsid w:val="00AC6188"/>
    <w:rsid w:val="00AC6612"/>
    <w:rsid w:val="00AC6B04"/>
    <w:rsid w:val="00AC6B4C"/>
    <w:rsid w:val="00AC716B"/>
    <w:rsid w:val="00AC737A"/>
    <w:rsid w:val="00AC7F01"/>
    <w:rsid w:val="00AC7F28"/>
    <w:rsid w:val="00AD000A"/>
    <w:rsid w:val="00AD0074"/>
    <w:rsid w:val="00AD0643"/>
    <w:rsid w:val="00AD067B"/>
    <w:rsid w:val="00AD0750"/>
    <w:rsid w:val="00AD0A4E"/>
    <w:rsid w:val="00AD0BE7"/>
    <w:rsid w:val="00AD0BEA"/>
    <w:rsid w:val="00AD0DA6"/>
    <w:rsid w:val="00AD10AF"/>
    <w:rsid w:val="00AD1381"/>
    <w:rsid w:val="00AD185F"/>
    <w:rsid w:val="00AD1C0A"/>
    <w:rsid w:val="00AD200B"/>
    <w:rsid w:val="00AD280D"/>
    <w:rsid w:val="00AD29B2"/>
    <w:rsid w:val="00AD2A1B"/>
    <w:rsid w:val="00AD2AB0"/>
    <w:rsid w:val="00AD2CA9"/>
    <w:rsid w:val="00AD2E4C"/>
    <w:rsid w:val="00AD3164"/>
    <w:rsid w:val="00AD3C85"/>
    <w:rsid w:val="00AD4250"/>
    <w:rsid w:val="00AD427E"/>
    <w:rsid w:val="00AD4394"/>
    <w:rsid w:val="00AD461C"/>
    <w:rsid w:val="00AD4861"/>
    <w:rsid w:val="00AD4B0F"/>
    <w:rsid w:val="00AD4D2E"/>
    <w:rsid w:val="00AD4E64"/>
    <w:rsid w:val="00AD5094"/>
    <w:rsid w:val="00AD514B"/>
    <w:rsid w:val="00AD543B"/>
    <w:rsid w:val="00AD56BF"/>
    <w:rsid w:val="00AD5C12"/>
    <w:rsid w:val="00AD5C64"/>
    <w:rsid w:val="00AD5CCE"/>
    <w:rsid w:val="00AD5E9C"/>
    <w:rsid w:val="00AD5F08"/>
    <w:rsid w:val="00AD60DB"/>
    <w:rsid w:val="00AD635A"/>
    <w:rsid w:val="00AD6610"/>
    <w:rsid w:val="00AD6659"/>
    <w:rsid w:val="00AD6716"/>
    <w:rsid w:val="00AD678B"/>
    <w:rsid w:val="00AD68E6"/>
    <w:rsid w:val="00AD6CB3"/>
    <w:rsid w:val="00AD6CCF"/>
    <w:rsid w:val="00AD6DF9"/>
    <w:rsid w:val="00AD704A"/>
    <w:rsid w:val="00AD721A"/>
    <w:rsid w:val="00AD763E"/>
    <w:rsid w:val="00AD7F8F"/>
    <w:rsid w:val="00AE0038"/>
    <w:rsid w:val="00AE0472"/>
    <w:rsid w:val="00AE09A2"/>
    <w:rsid w:val="00AE0ED7"/>
    <w:rsid w:val="00AE1BA8"/>
    <w:rsid w:val="00AE207E"/>
    <w:rsid w:val="00AE218F"/>
    <w:rsid w:val="00AE22E9"/>
    <w:rsid w:val="00AE24BA"/>
    <w:rsid w:val="00AE26F5"/>
    <w:rsid w:val="00AE2E2D"/>
    <w:rsid w:val="00AE2F55"/>
    <w:rsid w:val="00AE316C"/>
    <w:rsid w:val="00AE31C9"/>
    <w:rsid w:val="00AE3729"/>
    <w:rsid w:val="00AE3868"/>
    <w:rsid w:val="00AE437E"/>
    <w:rsid w:val="00AE45E2"/>
    <w:rsid w:val="00AE481E"/>
    <w:rsid w:val="00AE4B11"/>
    <w:rsid w:val="00AE4B9C"/>
    <w:rsid w:val="00AE4CC8"/>
    <w:rsid w:val="00AE546F"/>
    <w:rsid w:val="00AE5AC9"/>
    <w:rsid w:val="00AE6272"/>
    <w:rsid w:val="00AE6356"/>
    <w:rsid w:val="00AE636A"/>
    <w:rsid w:val="00AE6530"/>
    <w:rsid w:val="00AE67A0"/>
    <w:rsid w:val="00AE6C95"/>
    <w:rsid w:val="00AE6C96"/>
    <w:rsid w:val="00AE6F80"/>
    <w:rsid w:val="00AE7067"/>
    <w:rsid w:val="00AE7364"/>
    <w:rsid w:val="00AE7BF2"/>
    <w:rsid w:val="00AF0069"/>
    <w:rsid w:val="00AF0096"/>
    <w:rsid w:val="00AF00DD"/>
    <w:rsid w:val="00AF05C2"/>
    <w:rsid w:val="00AF08E4"/>
    <w:rsid w:val="00AF091C"/>
    <w:rsid w:val="00AF0A57"/>
    <w:rsid w:val="00AF0F4C"/>
    <w:rsid w:val="00AF125C"/>
    <w:rsid w:val="00AF126C"/>
    <w:rsid w:val="00AF16C9"/>
    <w:rsid w:val="00AF1A28"/>
    <w:rsid w:val="00AF1AA3"/>
    <w:rsid w:val="00AF1FC2"/>
    <w:rsid w:val="00AF2031"/>
    <w:rsid w:val="00AF22A1"/>
    <w:rsid w:val="00AF27FE"/>
    <w:rsid w:val="00AF2EF9"/>
    <w:rsid w:val="00AF33DA"/>
    <w:rsid w:val="00AF33ED"/>
    <w:rsid w:val="00AF3AFD"/>
    <w:rsid w:val="00AF4805"/>
    <w:rsid w:val="00AF4A8F"/>
    <w:rsid w:val="00AF4EAE"/>
    <w:rsid w:val="00AF4EF6"/>
    <w:rsid w:val="00AF4FB8"/>
    <w:rsid w:val="00AF5001"/>
    <w:rsid w:val="00AF564E"/>
    <w:rsid w:val="00AF5B56"/>
    <w:rsid w:val="00AF6008"/>
    <w:rsid w:val="00AF6236"/>
    <w:rsid w:val="00AF63E6"/>
    <w:rsid w:val="00AF653B"/>
    <w:rsid w:val="00AF6E51"/>
    <w:rsid w:val="00AF6EEB"/>
    <w:rsid w:val="00AF6FF6"/>
    <w:rsid w:val="00AF70C2"/>
    <w:rsid w:val="00AF70E6"/>
    <w:rsid w:val="00AF7728"/>
    <w:rsid w:val="00AF7776"/>
    <w:rsid w:val="00AF7D7C"/>
    <w:rsid w:val="00AF7F49"/>
    <w:rsid w:val="00B00274"/>
    <w:rsid w:val="00B003CA"/>
    <w:rsid w:val="00B00AAF"/>
    <w:rsid w:val="00B00EB0"/>
    <w:rsid w:val="00B00F9E"/>
    <w:rsid w:val="00B01478"/>
    <w:rsid w:val="00B017DD"/>
    <w:rsid w:val="00B01DB3"/>
    <w:rsid w:val="00B02013"/>
    <w:rsid w:val="00B020BE"/>
    <w:rsid w:val="00B022A8"/>
    <w:rsid w:val="00B0270A"/>
    <w:rsid w:val="00B02AD5"/>
    <w:rsid w:val="00B02BE4"/>
    <w:rsid w:val="00B02D0A"/>
    <w:rsid w:val="00B02F6B"/>
    <w:rsid w:val="00B03157"/>
    <w:rsid w:val="00B03230"/>
    <w:rsid w:val="00B03662"/>
    <w:rsid w:val="00B037C6"/>
    <w:rsid w:val="00B03E50"/>
    <w:rsid w:val="00B043A9"/>
    <w:rsid w:val="00B043C8"/>
    <w:rsid w:val="00B04C1F"/>
    <w:rsid w:val="00B04C73"/>
    <w:rsid w:val="00B04D8D"/>
    <w:rsid w:val="00B04F10"/>
    <w:rsid w:val="00B04F24"/>
    <w:rsid w:val="00B0514C"/>
    <w:rsid w:val="00B057A1"/>
    <w:rsid w:val="00B05BAB"/>
    <w:rsid w:val="00B06825"/>
    <w:rsid w:val="00B06926"/>
    <w:rsid w:val="00B06BC0"/>
    <w:rsid w:val="00B06E36"/>
    <w:rsid w:val="00B0791B"/>
    <w:rsid w:val="00B07BA1"/>
    <w:rsid w:val="00B07CFE"/>
    <w:rsid w:val="00B07FB3"/>
    <w:rsid w:val="00B1007B"/>
    <w:rsid w:val="00B100DB"/>
    <w:rsid w:val="00B10332"/>
    <w:rsid w:val="00B10854"/>
    <w:rsid w:val="00B11005"/>
    <w:rsid w:val="00B1123E"/>
    <w:rsid w:val="00B113C4"/>
    <w:rsid w:val="00B1153F"/>
    <w:rsid w:val="00B11643"/>
    <w:rsid w:val="00B1172F"/>
    <w:rsid w:val="00B1184B"/>
    <w:rsid w:val="00B11A3E"/>
    <w:rsid w:val="00B11AD3"/>
    <w:rsid w:val="00B11E5C"/>
    <w:rsid w:val="00B120F3"/>
    <w:rsid w:val="00B1237F"/>
    <w:rsid w:val="00B12DA0"/>
    <w:rsid w:val="00B12DD8"/>
    <w:rsid w:val="00B12F47"/>
    <w:rsid w:val="00B12F81"/>
    <w:rsid w:val="00B1300F"/>
    <w:rsid w:val="00B137FA"/>
    <w:rsid w:val="00B13A3D"/>
    <w:rsid w:val="00B13BB2"/>
    <w:rsid w:val="00B141FB"/>
    <w:rsid w:val="00B1429D"/>
    <w:rsid w:val="00B14568"/>
    <w:rsid w:val="00B1495D"/>
    <w:rsid w:val="00B14BBE"/>
    <w:rsid w:val="00B1584C"/>
    <w:rsid w:val="00B15912"/>
    <w:rsid w:val="00B1597F"/>
    <w:rsid w:val="00B15A70"/>
    <w:rsid w:val="00B15DF6"/>
    <w:rsid w:val="00B15F74"/>
    <w:rsid w:val="00B1600F"/>
    <w:rsid w:val="00B162F2"/>
    <w:rsid w:val="00B16353"/>
    <w:rsid w:val="00B16B59"/>
    <w:rsid w:val="00B16DE6"/>
    <w:rsid w:val="00B1727E"/>
    <w:rsid w:val="00B176E8"/>
    <w:rsid w:val="00B178DD"/>
    <w:rsid w:val="00B17AC8"/>
    <w:rsid w:val="00B2024C"/>
    <w:rsid w:val="00B202D3"/>
    <w:rsid w:val="00B20963"/>
    <w:rsid w:val="00B20A0A"/>
    <w:rsid w:val="00B20BF3"/>
    <w:rsid w:val="00B20E30"/>
    <w:rsid w:val="00B20E77"/>
    <w:rsid w:val="00B20F9B"/>
    <w:rsid w:val="00B2115E"/>
    <w:rsid w:val="00B214F2"/>
    <w:rsid w:val="00B21BBF"/>
    <w:rsid w:val="00B21D11"/>
    <w:rsid w:val="00B21F86"/>
    <w:rsid w:val="00B221E7"/>
    <w:rsid w:val="00B227D8"/>
    <w:rsid w:val="00B22880"/>
    <w:rsid w:val="00B2290C"/>
    <w:rsid w:val="00B22C7C"/>
    <w:rsid w:val="00B22DC9"/>
    <w:rsid w:val="00B22F11"/>
    <w:rsid w:val="00B23308"/>
    <w:rsid w:val="00B233DE"/>
    <w:rsid w:val="00B23C91"/>
    <w:rsid w:val="00B23CCD"/>
    <w:rsid w:val="00B23DC3"/>
    <w:rsid w:val="00B23F70"/>
    <w:rsid w:val="00B2425A"/>
    <w:rsid w:val="00B2435D"/>
    <w:rsid w:val="00B248DA"/>
    <w:rsid w:val="00B2495D"/>
    <w:rsid w:val="00B24BB0"/>
    <w:rsid w:val="00B24FA0"/>
    <w:rsid w:val="00B250BC"/>
    <w:rsid w:val="00B251DB"/>
    <w:rsid w:val="00B25883"/>
    <w:rsid w:val="00B25EFF"/>
    <w:rsid w:val="00B25F3C"/>
    <w:rsid w:val="00B26188"/>
    <w:rsid w:val="00B26838"/>
    <w:rsid w:val="00B276D1"/>
    <w:rsid w:val="00B27B42"/>
    <w:rsid w:val="00B31218"/>
    <w:rsid w:val="00B31543"/>
    <w:rsid w:val="00B31640"/>
    <w:rsid w:val="00B318F3"/>
    <w:rsid w:val="00B31BF7"/>
    <w:rsid w:val="00B31DC9"/>
    <w:rsid w:val="00B3275C"/>
    <w:rsid w:val="00B32EC5"/>
    <w:rsid w:val="00B33127"/>
    <w:rsid w:val="00B333F6"/>
    <w:rsid w:val="00B3382C"/>
    <w:rsid w:val="00B33C0B"/>
    <w:rsid w:val="00B33EE9"/>
    <w:rsid w:val="00B3414B"/>
    <w:rsid w:val="00B341AB"/>
    <w:rsid w:val="00B34207"/>
    <w:rsid w:val="00B34ABF"/>
    <w:rsid w:val="00B3500F"/>
    <w:rsid w:val="00B352F5"/>
    <w:rsid w:val="00B354CC"/>
    <w:rsid w:val="00B35C7D"/>
    <w:rsid w:val="00B3605C"/>
    <w:rsid w:val="00B364C7"/>
    <w:rsid w:val="00B36851"/>
    <w:rsid w:val="00B37035"/>
    <w:rsid w:val="00B37227"/>
    <w:rsid w:val="00B37250"/>
    <w:rsid w:val="00B3759E"/>
    <w:rsid w:val="00B376C4"/>
    <w:rsid w:val="00B37765"/>
    <w:rsid w:val="00B3776F"/>
    <w:rsid w:val="00B3787D"/>
    <w:rsid w:val="00B37A3C"/>
    <w:rsid w:val="00B37B26"/>
    <w:rsid w:val="00B37C0E"/>
    <w:rsid w:val="00B40240"/>
    <w:rsid w:val="00B40D70"/>
    <w:rsid w:val="00B41048"/>
    <w:rsid w:val="00B412D7"/>
    <w:rsid w:val="00B4155C"/>
    <w:rsid w:val="00B41595"/>
    <w:rsid w:val="00B41F1A"/>
    <w:rsid w:val="00B424DA"/>
    <w:rsid w:val="00B42D0D"/>
    <w:rsid w:val="00B4306A"/>
    <w:rsid w:val="00B435E3"/>
    <w:rsid w:val="00B4389C"/>
    <w:rsid w:val="00B43913"/>
    <w:rsid w:val="00B43D80"/>
    <w:rsid w:val="00B43F64"/>
    <w:rsid w:val="00B4429A"/>
    <w:rsid w:val="00B44767"/>
    <w:rsid w:val="00B44FC7"/>
    <w:rsid w:val="00B45250"/>
    <w:rsid w:val="00B4537F"/>
    <w:rsid w:val="00B459B9"/>
    <w:rsid w:val="00B4632F"/>
    <w:rsid w:val="00B46440"/>
    <w:rsid w:val="00B465CA"/>
    <w:rsid w:val="00B4676C"/>
    <w:rsid w:val="00B46A93"/>
    <w:rsid w:val="00B46CF3"/>
    <w:rsid w:val="00B46E28"/>
    <w:rsid w:val="00B46E5F"/>
    <w:rsid w:val="00B47018"/>
    <w:rsid w:val="00B47087"/>
    <w:rsid w:val="00B475E7"/>
    <w:rsid w:val="00B477B0"/>
    <w:rsid w:val="00B478BA"/>
    <w:rsid w:val="00B47CC1"/>
    <w:rsid w:val="00B47D3E"/>
    <w:rsid w:val="00B502DE"/>
    <w:rsid w:val="00B50987"/>
    <w:rsid w:val="00B50B66"/>
    <w:rsid w:val="00B50CC0"/>
    <w:rsid w:val="00B50D08"/>
    <w:rsid w:val="00B5128D"/>
    <w:rsid w:val="00B51312"/>
    <w:rsid w:val="00B513C0"/>
    <w:rsid w:val="00B51488"/>
    <w:rsid w:val="00B515C5"/>
    <w:rsid w:val="00B5194D"/>
    <w:rsid w:val="00B51EF5"/>
    <w:rsid w:val="00B5221A"/>
    <w:rsid w:val="00B526F4"/>
    <w:rsid w:val="00B5295D"/>
    <w:rsid w:val="00B52CCD"/>
    <w:rsid w:val="00B5325B"/>
    <w:rsid w:val="00B532F5"/>
    <w:rsid w:val="00B53481"/>
    <w:rsid w:val="00B53968"/>
    <w:rsid w:val="00B539B6"/>
    <w:rsid w:val="00B539D7"/>
    <w:rsid w:val="00B53B1D"/>
    <w:rsid w:val="00B53E70"/>
    <w:rsid w:val="00B5437E"/>
    <w:rsid w:val="00B546CA"/>
    <w:rsid w:val="00B5475A"/>
    <w:rsid w:val="00B5478D"/>
    <w:rsid w:val="00B54996"/>
    <w:rsid w:val="00B54A9C"/>
    <w:rsid w:val="00B54E06"/>
    <w:rsid w:val="00B54E5E"/>
    <w:rsid w:val="00B54F29"/>
    <w:rsid w:val="00B55650"/>
    <w:rsid w:val="00B556D6"/>
    <w:rsid w:val="00B55C32"/>
    <w:rsid w:val="00B55F8E"/>
    <w:rsid w:val="00B561BA"/>
    <w:rsid w:val="00B561FE"/>
    <w:rsid w:val="00B566FF"/>
    <w:rsid w:val="00B56A15"/>
    <w:rsid w:val="00B56C6F"/>
    <w:rsid w:val="00B5746A"/>
    <w:rsid w:val="00B57472"/>
    <w:rsid w:val="00B5750F"/>
    <w:rsid w:val="00B579B5"/>
    <w:rsid w:val="00B605B4"/>
    <w:rsid w:val="00B60772"/>
    <w:rsid w:val="00B60976"/>
    <w:rsid w:val="00B610DD"/>
    <w:rsid w:val="00B6112E"/>
    <w:rsid w:val="00B61612"/>
    <w:rsid w:val="00B61862"/>
    <w:rsid w:val="00B61886"/>
    <w:rsid w:val="00B62834"/>
    <w:rsid w:val="00B62EF1"/>
    <w:rsid w:val="00B6300F"/>
    <w:rsid w:val="00B635B4"/>
    <w:rsid w:val="00B63894"/>
    <w:rsid w:val="00B63C5E"/>
    <w:rsid w:val="00B63D10"/>
    <w:rsid w:val="00B63E4F"/>
    <w:rsid w:val="00B64212"/>
    <w:rsid w:val="00B64489"/>
    <w:rsid w:val="00B645E3"/>
    <w:rsid w:val="00B6466A"/>
    <w:rsid w:val="00B65089"/>
    <w:rsid w:val="00B65C3C"/>
    <w:rsid w:val="00B65CC6"/>
    <w:rsid w:val="00B66031"/>
    <w:rsid w:val="00B66542"/>
    <w:rsid w:val="00B6695A"/>
    <w:rsid w:val="00B6696E"/>
    <w:rsid w:val="00B67977"/>
    <w:rsid w:val="00B67F0F"/>
    <w:rsid w:val="00B701D4"/>
    <w:rsid w:val="00B7051A"/>
    <w:rsid w:val="00B709AC"/>
    <w:rsid w:val="00B70D41"/>
    <w:rsid w:val="00B71144"/>
    <w:rsid w:val="00B719C8"/>
    <w:rsid w:val="00B71BC6"/>
    <w:rsid w:val="00B71CD9"/>
    <w:rsid w:val="00B71E44"/>
    <w:rsid w:val="00B72659"/>
    <w:rsid w:val="00B72BA7"/>
    <w:rsid w:val="00B72C95"/>
    <w:rsid w:val="00B72CB7"/>
    <w:rsid w:val="00B72D9D"/>
    <w:rsid w:val="00B72F17"/>
    <w:rsid w:val="00B735E1"/>
    <w:rsid w:val="00B74883"/>
    <w:rsid w:val="00B74DFE"/>
    <w:rsid w:val="00B74E17"/>
    <w:rsid w:val="00B74F76"/>
    <w:rsid w:val="00B75078"/>
    <w:rsid w:val="00B754A2"/>
    <w:rsid w:val="00B754CC"/>
    <w:rsid w:val="00B7550B"/>
    <w:rsid w:val="00B75AA2"/>
    <w:rsid w:val="00B75CF6"/>
    <w:rsid w:val="00B76094"/>
    <w:rsid w:val="00B762B8"/>
    <w:rsid w:val="00B7651E"/>
    <w:rsid w:val="00B76590"/>
    <w:rsid w:val="00B76915"/>
    <w:rsid w:val="00B76F11"/>
    <w:rsid w:val="00B76F6D"/>
    <w:rsid w:val="00B77195"/>
    <w:rsid w:val="00B771C7"/>
    <w:rsid w:val="00B772D7"/>
    <w:rsid w:val="00B77849"/>
    <w:rsid w:val="00B77A66"/>
    <w:rsid w:val="00B77B64"/>
    <w:rsid w:val="00B77BC7"/>
    <w:rsid w:val="00B77EDC"/>
    <w:rsid w:val="00B8008A"/>
    <w:rsid w:val="00B80A49"/>
    <w:rsid w:val="00B80CF2"/>
    <w:rsid w:val="00B8109D"/>
    <w:rsid w:val="00B814A2"/>
    <w:rsid w:val="00B8191A"/>
    <w:rsid w:val="00B81BC0"/>
    <w:rsid w:val="00B81C79"/>
    <w:rsid w:val="00B8210C"/>
    <w:rsid w:val="00B821FB"/>
    <w:rsid w:val="00B82556"/>
    <w:rsid w:val="00B828C4"/>
    <w:rsid w:val="00B829AF"/>
    <w:rsid w:val="00B83431"/>
    <w:rsid w:val="00B83D2D"/>
    <w:rsid w:val="00B83D44"/>
    <w:rsid w:val="00B8414D"/>
    <w:rsid w:val="00B84AC6"/>
    <w:rsid w:val="00B84D11"/>
    <w:rsid w:val="00B857FE"/>
    <w:rsid w:val="00B8584F"/>
    <w:rsid w:val="00B85C5C"/>
    <w:rsid w:val="00B85E68"/>
    <w:rsid w:val="00B8602A"/>
    <w:rsid w:val="00B86C6B"/>
    <w:rsid w:val="00B86EA4"/>
    <w:rsid w:val="00B86EF8"/>
    <w:rsid w:val="00B8704A"/>
    <w:rsid w:val="00B873EC"/>
    <w:rsid w:val="00B87461"/>
    <w:rsid w:val="00B875E2"/>
    <w:rsid w:val="00B878F1"/>
    <w:rsid w:val="00B87B4D"/>
    <w:rsid w:val="00B87F39"/>
    <w:rsid w:val="00B87FF1"/>
    <w:rsid w:val="00B9006C"/>
    <w:rsid w:val="00B90501"/>
    <w:rsid w:val="00B90514"/>
    <w:rsid w:val="00B906F8"/>
    <w:rsid w:val="00B91255"/>
    <w:rsid w:val="00B91835"/>
    <w:rsid w:val="00B918FC"/>
    <w:rsid w:val="00B92052"/>
    <w:rsid w:val="00B923BC"/>
    <w:rsid w:val="00B929F2"/>
    <w:rsid w:val="00B92E22"/>
    <w:rsid w:val="00B93484"/>
    <w:rsid w:val="00B93942"/>
    <w:rsid w:val="00B93DCC"/>
    <w:rsid w:val="00B9449A"/>
    <w:rsid w:val="00B94C5D"/>
    <w:rsid w:val="00B94D4B"/>
    <w:rsid w:val="00B951BD"/>
    <w:rsid w:val="00B95297"/>
    <w:rsid w:val="00B955FD"/>
    <w:rsid w:val="00B9611B"/>
    <w:rsid w:val="00B967A1"/>
    <w:rsid w:val="00B96CA8"/>
    <w:rsid w:val="00B96D3E"/>
    <w:rsid w:val="00B96E50"/>
    <w:rsid w:val="00B96E75"/>
    <w:rsid w:val="00B96FB3"/>
    <w:rsid w:val="00B97716"/>
    <w:rsid w:val="00B977D0"/>
    <w:rsid w:val="00B97FC3"/>
    <w:rsid w:val="00BA000F"/>
    <w:rsid w:val="00BA0300"/>
    <w:rsid w:val="00BA0405"/>
    <w:rsid w:val="00BA07C7"/>
    <w:rsid w:val="00BA09BF"/>
    <w:rsid w:val="00BA0BF7"/>
    <w:rsid w:val="00BA1066"/>
    <w:rsid w:val="00BA1A07"/>
    <w:rsid w:val="00BA2135"/>
    <w:rsid w:val="00BA218A"/>
    <w:rsid w:val="00BA2388"/>
    <w:rsid w:val="00BA2683"/>
    <w:rsid w:val="00BA289A"/>
    <w:rsid w:val="00BA2DA0"/>
    <w:rsid w:val="00BA3146"/>
    <w:rsid w:val="00BA334F"/>
    <w:rsid w:val="00BA3828"/>
    <w:rsid w:val="00BA3DAB"/>
    <w:rsid w:val="00BA50BE"/>
    <w:rsid w:val="00BA51B9"/>
    <w:rsid w:val="00BA57D5"/>
    <w:rsid w:val="00BA57E4"/>
    <w:rsid w:val="00BA591D"/>
    <w:rsid w:val="00BA60F6"/>
    <w:rsid w:val="00BA6674"/>
    <w:rsid w:val="00BA6834"/>
    <w:rsid w:val="00BA6977"/>
    <w:rsid w:val="00BA6D53"/>
    <w:rsid w:val="00BA7AFD"/>
    <w:rsid w:val="00BA7BFE"/>
    <w:rsid w:val="00BA7D27"/>
    <w:rsid w:val="00BA7E7F"/>
    <w:rsid w:val="00BB0188"/>
    <w:rsid w:val="00BB0549"/>
    <w:rsid w:val="00BB05B3"/>
    <w:rsid w:val="00BB0FF3"/>
    <w:rsid w:val="00BB1361"/>
    <w:rsid w:val="00BB19BB"/>
    <w:rsid w:val="00BB1C97"/>
    <w:rsid w:val="00BB1E6A"/>
    <w:rsid w:val="00BB2244"/>
    <w:rsid w:val="00BB2255"/>
    <w:rsid w:val="00BB236C"/>
    <w:rsid w:val="00BB2374"/>
    <w:rsid w:val="00BB24E3"/>
    <w:rsid w:val="00BB2D6A"/>
    <w:rsid w:val="00BB3012"/>
    <w:rsid w:val="00BB3669"/>
    <w:rsid w:val="00BB3A03"/>
    <w:rsid w:val="00BB3A65"/>
    <w:rsid w:val="00BB3B78"/>
    <w:rsid w:val="00BB3BF3"/>
    <w:rsid w:val="00BB42AF"/>
    <w:rsid w:val="00BB479B"/>
    <w:rsid w:val="00BB48FB"/>
    <w:rsid w:val="00BB4C63"/>
    <w:rsid w:val="00BB5411"/>
    <w:rsid w:val="00BB54D2"/>
    <w:rsid w:val="00BB668C"/>
    <w:rsid w:val="00BB6876"/>
    <w:rsid w:val="00BB6A6F"/>
    <w:rsid w:val="00BB6D70"/>
    <w:rsid w:val="00BB707B"/>
    <w:rsid w:val="00BB70C4"/>
    <w:rsid w:val="00BB73E4"/>
    <w:rsid w:val="00BB76BA"/>
    <w:rsid w:val="00BB78F5"/>
    <w:rsid w:val="00BB7C01"/>
    <w:rsid w:val="00BC0239"/>
    <w:rsid w:val="00BC0358"/>
    <w:rsid w:val="00BC03D9"/>
    <w:rsid w:val="00BC059E"/>
    <w:rsid w:val="00BC08AD"/>
    <w:rsid w:val="00BC08EC"/>
    <w:rsid w:val="00BC0A72"/>
    <w:rsid w:val="00BC0CAA"/>
    <w:rsid w:val="00BC141F"/>
    <w:rsid w:val="00BC1928"/>
    <w:rsid w:val="00BC1A6C"/>
    <w:rsid w:val="00BC2108"/>
    <w:rsid w:val="00BC26CA"/>
    <w:rsid w:val="00BC26FF"/>
    <w:rsid w:val="00BC2747"/>
    <w:rsid w:val="00BC347E"/>
    <w:rsid w:val="00BC3536"/>
    <w:rsid w:val="00BC3741"/>
    <w:rsid w:val="00BC39B1"/>
    <w:rsid w:val="00BC39C2"/>
    <w:rsid w:val="00BC3D32"/>
    <w:rsid w:val="00BC3E9A"/>
    <w:rsid w:val="00BC411A"/>
    <w:rsid w:val="00BC477F"/>
    <w:rsid w:val="00BC4A63"/>
    <w:rsid w:val="00BC5313"/>
    <w:rsid w:val="00BC54B5"/>
    <w:rsid w:val="00BC56F7"/>
    <w:rsid w:val="00BC5708"/>
    <w:rsid w:val="00BC5790"/>
    <w:rsid w:val="00BC620A"/>
    <w:rsid w:val="00BC620B"/>
    <w:rsid w:val="00BC6258"/>
    <w:rsid w:val="00BC6259"/>
    <w:rsid w:val="00BC683C"/>
    <w:rsid w:val="00BC69D5"/>
    <w:rsid w:val="00BC6B68"/>
    <w:rsid w:val="00BC6D82"/>
    <w:rsid w:val="00BC727C"/>
    <w:rsid w:val="00BC75B1"/>
    <w:rsid w:val="00BC780F"/>
    <w:rsid w:val="00BC78F5"/>
    <w:rsid w:val="00BC7D26"/>
    <w:rsid w:val="00BC7EBF"/>
    <w:rsid w:val="00BD000E"/>
    <w:rsid w:val="00BD00AD"/>
    <w:rsid w:val="00BD024C"/>
    <w:rsid w:val="00BD02B3"/>
    <w:rsid w:val="00BD0371"/>
    <w:rsid w:val="00BD0404"/>
    <w:rsid w:val="00BD0D7C"/>
    <w:rsid w:val="00BD10C9"/>
    <w:rsid w:val="00BD17A3"/>
    <w:rsid w:val="00BD1D09"/>
    <w:rsid w:val="00BD1DFF"/>
    <w:rsid w:val="00BD1F06"/>
    <w:rsid w:val="00BD20BD"/>
    <w:rsid w:val="00BD220B"/>
    <w:rsid w:val="00BD244D"/>
    <w:rsid w:val="00BD2810"/>
    <w:rsid w:val="00BD2B34"/>
    <w:rsid w:val="00BD2BDA"/>
    <w:rsid w:val="00BD2C1D"/>
    <w:rsid w:val="00BD2D2A"/>
    <w:rsid w:val="00BD2FF8"/>
    <w:rsid w:val="00BD33DD"/>
    <w:rsid w:val="00BD35DF"/>
    <w:rsid w:val="00BD375E"/>
    <w:rsid w:val="00BD385E"/>
    <w:rsid w:val="00BD39AA"/>
    <w:rsid w:val="00BD3A44"/>
    <w:rsid w:val="00BD3C11"/>
    <w:rsid w:val="00BD40A3"/>
    <w:rsid w:val="00BD4471"/>
    <w:rsid w:val="00BD46B9"/>
    <w:rsid w:val="00BD4701"/>
    <w:rsid w:val="00BD47BB"/>
    <w:rsid w:val="00BD5055"/>
    <w:rsid w:val="00BD524A"/>
    <w:rsid w:val="00BD52C7"/>
    <w:rsid w:val="00BD5623"/>
    <w:rsid w:val="00BD5738"/>
    <w:rsid w:val="00BD598E"/>
    <w:rsid w:val="00BD5B68"/>
    <w:rsid w:val="00BD5DC1"/>
    <w:rsid w:val="00BD5E9D"/>
    <w:rsid w:val="00BD6A26"/>
    <w:rsid w:val="00BD6C21"/>
    <w:rsid w:val="00BD7160"/>
    <w:rsid w:val="00BD728D"/>
    <w:rsid w:val="00BD7680"/>
    <w:rsid w:val="00BD7852"/>
    <w:rsid w:val="00BE0349"/>
    <w:rsid w:val="00BE063A"/>
    <w:rsid w:val="00BE06A7"/>
    <w:rsid w:val="00BE0AC7"/>
    <w:rsid w:val="00BE0C48"/>
    <w:rsid w:val="00BE112F"/>
    <w:rsid w:val="00BE11AC"/>
    <w:rsid w:val="00BE175A"/>
    <w:rsid w:val="00BE1C15"/>
    <w:rsid w:val="00BE1C52"/>
    <w:rsid w:val="00BE225D"/>
    <w:rsid w:val="00BE2511"/>
    <w:rsid w:val="00BE28E3"/>
    <w:rsid w:val="00BE2AF7"/>
    <w:rsid w:val="00BE2CC6"/>
    <w:rsid w:val="00BE3004"/>
    <w:rsid w:val="00BE4DF9"/>
    <w:rsid w:val="00BE551D"/>
    <w:rsid w:val="00BE594C"/>
    <w:rsid w:val="00BE5DD9"/>
    <w:rsid w:val="00BE5E62"/>
    <w:rsid w:val="00BE658D"/>
    <w:rsid w:val="00BE68DF"/>
    <w:rsid w:val="00BE6B52"/>
    <w:rsid w:val="00BE6BEA"/>
    <w:rsid w:val="00BE6D9D"/>
    <w:rsid w:val="00BE6EE4"/>
    <w:rsid w:val="00BE7355"/>
    <w:rsid w:val="00BE7AB9"/>
    <w:rsid w:val="00BE7C20"/>
    <w:rsid w:val="00BE7D48"/>
    <w:rsid w:val="00BF0028"/>
    <w:rsid w:val="00BF0272"/>
    <w:rsid w:val="00BF0775"/>
    <w:rsid w:val="00BF0BD2"/>
    <w:rsid w:val="00BF0E2F"/>
    <w:rsid w:val="00BF0F9A"/>
    <w:rsid w:val="00BF127F"/>
    <w:rsid w:val="00BF13A2"/>
    <w:rsid w:val="00BF1582"/>
    <w:rsid w:val="00BF1A1B"/>
    <w:rsid w:val="00BF1A65"/>
    <w:rsid w:val="00BF1E04"/>
    <w:rsid w:val="00BF1F76"/>
    <w:rsid w:val="00BF2130"/>
    <w:rsid w:val="00BF21DB"/>
    <w:rsid w:val="00BF2236"/>
    <w:rsid w:val="00BF225C"/>
    <w:rsid w:val="00BF2670"/>
    <w:rsid w:val="00BF2AFC"/>
    <w:rsid w:val="00BF344E"/>
    <w:rsid w:val="00BF394A"/>
    <w:rsid w:val="00BF41FD"/>
    <w:rsid w:val="00BF488E"/>
    <w:rsid w:val="00BF4B0B"/>
    <w:rsid w:val="00BF4E44"/>
    <w:rsid w:val="00BF4FAA"/>
    <w:rsid w:val="00BF5098"/>
    <w:rsid w:val="00BF50F7"/>
    <w:rsid w:val="00BF5786"/>
    <w:rsid w:val="00BF580A"/>
    <w:rsid w:val="00BF5930"/>
    <w:rsid w:val="00BF5A5C"/>
    <w:rsid w:val="00BF6761"/>
    <w:rsid w:val="00BF6A9C"/>
    <w:rsid w:val="00BF6E98"/>
    <w:rsid w:val="00BF7253"/>
    <w:rsid w:val="00BF7388"/>
    <w:rsid w:val="00BF767F"/>
    <w:rsid w:val="00BF769F"/>
    <w:rsid w:val="00BF7C78"/>
    <w:rsid w:val="00C00168"/>
    <w:rsid w:val="00C002B7"/>
    <w:rsid w:val="00C00481"/>
    <w:rsid w:val="00C007F3"/>
    <w:rsid w:val="00C0082D"/>
    <w:rsid w:val="00C00EE2"/>
    <w:rsid w:val="00C00F5D"/>
    <w:rsid w:val="00C013CC"/>
    <w:rsid w:val="00C01960"/>
    <w:rsid w:val="00C01A57"/>
    <w:rsid w:val="00C029FA"/>
    <w:rsid w:val="00C02F8E"/>
    <w:rsid w:val="00C0387C"/>
    <w:rsid w:val="00C03E2A"/>
    <w:rsid w:val="00C04A43"/>
    <w:rsid w:val="00C04AD7"/>
    <w:rsid w:val="00C04C8B"/>
    <w:rsid w:val="00C054AA"/>
    <w:rsid w:val="00C05551"/>
    <w:rsid w:val="00C05AF1"/>
    <w:rsid w:val="00C05B41"/>
    <w:rsid w:val="00C05F44"/>
    <w:rsid w:val="00C0640A"/>
    <w:rsid w:val="00C0651E"/>
    <w:rsid w:val="00C0670D"/>
    <w:rsid w:val="00C06B29"/>
    <w:rsid w:val="00C073B2"/>
    <w:rsid w:val="00C074DB"/>
    <w:rsid w:val="00C076A5"/>
    <w:rsid w:val="00C07777"/>
    <w:rsid w:val="00C07C1F"/>
    <w:rsid w:val="00C07CBA"/>
    <w:rsid w:val="00C07F07"/>
    <w:rsid w:val="00C1032A"/>
    <w:rsid w:val="00C1052D"/>
    <w:rsid w:val="00C1061D"/>
    <w:rsid w:val="00C10AB1"/>
    <w:rsid w:val="00C10AF1"/>
    <w:rsid w:val="00C10E3C"/>
    <w:rsid w:val="00C113E6"/>
    <w:rsid w:val="00C116E2"/>
    <w:rsid w:val="00C11CE8"/>
    <w:rsid w:val="00C11E66"/>
    <w:rsid w:val="00C12102"/>
    <w:rsid w:val="00C122C7"/>
    <w:rsid w:val="00C127F3"/>
    <w:rsid w:val="00C128EE"/>
    <w:rsid w:val="00C12A7B"/>
    <w:rsid w:val="00C13343"/>
    <w:rsid w:val="00C135F4"/>
    <w:rsid w:val="00C13908"/>
    <w:rsid w:val="00C13B41"/>
    <w:rsid w:val="00C13C66"/>
    <w:rsid w:val="00C145B1"/>
    <w:rsid w:val="00C14B0B"/>
    <w:rsid w:val="00C1514E"/>
    <w:rsid w:val="00C15315"/>
    <w:rsid w:val="00C1541C"/>
    <w:rsid w:val="00C15ED9"/>
    <w:rsid w:val="00C16184"/>
    <w:rsid w:val="00C16678"/>
    <w:rsid w:val="00C168ED"/>
    <w:rsid w:val="00C16C38"/>
    <w:rsid w:val="00C16DD9"/>
    <w:rsid w:val="00C17AAF"/>
    <w:rsid w:val="00C17B9B"/>
    <w:rsid w:val="00C17F7C"/>
    <w:rsid w:val="00C20036"/>
    <w:rsid w:val="00C204BD"/>
    <w:rsid w:val="00C2096D"/>
    <w:rsid w:val="00C20A15"/>
    <w:rsid w:val="00C20BE3"/>
    <w:rsid w:val="00C20F36"/>
    <w:rsid w:val="00C20F89"/>
    <w:rsid w:val="00C217F1"/>
    <w:rsid w:val="00C21BE8"/>
    <w:rsid w:val="00C21C28"/>
    <w:rsid w:val="00C220C3"/>
    <w:rsid w:val="00C224E9"/>
    <w:rsid w:val="00C22753"/>
    <w:rsid w:val="00C22877"/>
    <w:rsid w:val="00C22936"/>
    <w:rsid w:val="00C230BC"/>
    <w:rsid w:val="00C234FA"/>
    <w:rsid w:val="00C235AA"/>
    <w:rsid w:val="00C23727"/>
    <w:rsid w:val="00C239A5"/>
    <w:rsid w:val="00C24580"/>
    <w:rsid w:val="00C24617"/>
    <w:rsid w:val="00C24A39"/>
    <w:rsid w:val="00C25348"/>
    <w:rsid w:val="00C2544A"/>
    <w:rsid w:val="00C255B1"/>
    <w:rsid w:val="00C25DB5"/>
    <w:rsid w:val="00C2621C"/>
    <w:rsid w:val="00C262CE"/>
    <w:rsid w:val="00C26552"/>
    <w:rsid w:val="00C2699B"/>
    <w:rsid w:val="00C26A8A"/>
    <w:rsid w:val="00C27568"/>
    <w:rsid w:val="00C2785B"/>
    <w:rsid w:val="00C303E2"/>
    <w:rsid w:val="00C30831"/>
    <w:rsid w:val="00C30BAF"/>
    <w:rsid w:val="00C31D4B"/>
    <w:rsid w:val="00C31E62"/>
    <w:rsid w:val="00C320BD"/>
    <w:rsid w:val="00C3246B"/>
    <w:rsid w:val="00C32B0D"/>
    <w:rsid w:val="00C32D25"/>
    <w:rsid w:val="00C32EBA"/>
    <w:rsid w:val="00C32F05"/>
    <w:rsid w:val="00C33746"/>
    <w:rsid w:val="00C33D1C"/>
    <w:rsid w:val="00C3406A"/>
    <w:rsid w:val="00C343ED"/>
    <w:rsid w:val="00C34560"/>
    <w:rsid w:val="00C345A1"/>
    <w:rsid w:val="00C345A9"/>
    <w:rsid w:val="00C3475A"/>
    <w:rsid w:val="00C359CC"/>
    <w:rsid w:val="00C35D55"/>
    <w:rsid w:val="00C3615E"/>
    <w:rsid w:val="00C3657C"/>
    <w:rsid w:val="00C36D93"/>
    <w:rsid w:val="00C3713B"/>
    <w:rsid w:val="00C37929"/>
    <w:rsid w:val="00C40048"/>
    <w:rsid w:val="00C400A0"/>
    <w:rsid w:val="00C400D1"/>
    <w:rsid w:val="00C40745"/>
    <w:rsid w:val="00C40A28"/>
    <w:rsid w:val="00C41649"/>
    <w:rsid w:val="00C416F5"/>
    <w:rsid w:val="00C41DE9"/>
    <w:rsid w:val="00C42487"/>
    <w:rsid w:val="00C4262B"/>
    <w:rsid w:val="00C43300"/>
    <w:rsid w:val="00C4343C"/>
    <w:rsid w:val="00C4347C"/>
    <w:rsid w:val="00C43672"/>
    <w:rsid w:val="00C43879"/>
    <w:rsid w:val="00C43ECD"/>
    <w:rsid w:val="00C44024"/>
    <w:rsid w:val="00C44174"/>
    <w:rsid w:val="00C4446E"/>
    <w:rsid w:val="00C44529"/>
    <w:rsid w:val="00C448D1"/>
    <w:rsid w:val="00C44A58"/>
    <w:rsid w:val="00C4561F"/>
    <w:rsid w:val="00C46009"/>
    <w:rsid w:val="00C46073"/>
    <w:rsid w:val="00C461FF"/>
    <w:rsid w:val="00C463B1"/>
    <w:rsid w:val="00C4654F"/>
    <w:rsid w:val="00C46609"/>
    <w:rsid w:val="00C46747"/>
    <w:rsid w:val="00C46CAB"/>
    <w:rsid w:val="00C475BE"/>
    <w:rsid w:val="00C4769B"/>
    <w:rsid w:val="00C479CA"/>
    <w:rsid w:val="00C50247"/>
    <w:rsid w:val="00C504ED"/>
    <w:rsid w:val="00C50C74"/>
    <w:rsid w:val="00C51592"/>
    <w:rsid w:val="00C521C9"/>
    <w:rsid w:val="00C522CE"/>
    <w:rsid w:val="00C522D6"/>
    <w:rsid w:val="00C5236F"/>
    <w:rsid w:val="00C5274F"/>
    <w:rsid w:val="00C5299B"/>
    <w:rsid w:val="00C52EC7"/>
    <w:rsid w:val="00C53057"/>
    <w:rsid w:val="00C53701"/>
    <w:rsid w:val="00C537B9"/>
    <w:rsid w:val="00C53D74"/>
    <w:rsid w:val="00C53F5A"/>
    <w:rsid w:val="00C540FC"/>
    <w:rsid w:val="00C545FF"/>
    <w:rsid w:val="00C548B2"/>
    <w:rsid w:val="00C54B67"/>
    <w:rsid w:val="00C54E26"/>
    <w:rsid w:val="00C55088"/>
    <w:rsid w:val="00C55753"/>
    <w:rsid w:val="00C55F03"/>
    <w:rsid w:val="00C55FB6"/>
    <w:rsid w:val="00C563A4"/>
    <w:rsid w:val="00C56405"/>
    <w:rsid w:val="00C564BC"/>
    <w:rsid w:val="00C5699C"/>
    <w:rsid w:val="00C56B48"/>
    <w:rsid w:val="00C56E99"/>
    <w:rsid w:val="00C570F8"/>
    <w:rsid w:val="00C572C8"/>
    <w:rsid w:val="00C57317"/>
    <w:rsid w:val="00C5734A"/>
    <w:rsid w:val="00C57D95"/>
    <w:rsid w:val="00C60085"/>
    <w:rsid w:val="00C600ED"/>
    <w:rsid w:val="00C60134"/>
    <w:rsid w:val="00C60CEB"/>
    <w:rsid w:val="00C60D61"/>
    <w:rsid w:val="00C61220"/>
    <w:rsid w:val="00C614DF"/>
    <w:rsid w:val="00C6178B"/>
    <w:rsid w:val="00C619B7"/>
    <w:rsid w:val="00C61A82"/>
    <w:rsid w:val="00C6254A"/>
    <w:rsid w:val="00C635B9"/>
    <w:rsid w:val="00C635DC"/>
    <w:rsid w:val="00C6364F"/>
    <w:rsid w:val="00C636B3"/>
    <w:rsid w:val="00C63C32"/>
    <w:rsid w:val="00C63DE0"/>
    <w:rsid w:val="00C64270"/>
    <w:rsid w:val="00C646D9"/>
    <w:rsid w:val="00C64727"/>
    <w:rsid w:val="00C647C2"/>
    <w:rsid w:val="00C647C5"/>
    <w:rsid w:val="00C64966"/>
    <w:rsid w:val="00C64D01"/>
    <w:rsid w:val="00C64E12"/>
    <w:rsid w:val="00C65488"/>
    <w:rsid w:val="00C654A1"/>
    <w:rsid w:val="00C654F4"/>
    <w:rsid w:val="00C656C7"/>
    <w:rsid w:val="00C65A20"/>
    <w:rsid w:val="00C665B4"/>
    <w:rsid w:val="00C667C2"/>
    <w:rsid w:val="00C66840"/>
    <w:rsid w:val="00C668C4"/>
    <w:rsid w:val="00C66B20"/>
    <w:rsid w:val="00C66C62"/>
    <w:rsid w:val="00C66D6E"/>
    <w:rsid w:val="00C66ED3"/>
    <w:rsid w:val="00C66FF0"/>
    <w:rsid w:val="00C675FA"/>
    <w:rsid w:val="00C67FB4"/>
    <w:rsid w:val="00C70210"/>
    <w:rsid w:val="00C705E1"/>
    <w:rsid w:val="00C7071A"/>
    <w:rsid w:val="00C708CE"/>
    <w:rsid w:val="00C709F8"/>
    <w:rsid w:val="00C70A5D"/>
    <w:rsid w:val="00C70B32"/>
    <w:rsid w:val="00C70EE4"/>
    <w:rsid w:val="00C7176A"/>
    <w:rsid w:val="00C725BB"/>
    <w:rsid w:val="00C729EB"/>
    <w:rsid w:val="00C72F68"/>
    <w:rsid w:val="00C73033"/>
    <w:rsid w:val="00C73AEC"/>
    <w:rsid w:val="00C73DB9"/>
    <w:rsid w:val="00C740DD"/>
    <w:rsid w:val="00C742E6"/>
    <w:rsid w:val="00C74B9E"/>
    <w:rsid w:val="00C74CB2"/>
    <w:rsid w:val="00C74D4E"/>
    <w:rsid w:val="00C750D8"/>
    <w:rsid w:val="00C75138"/>
    <w:rsid w:val="00C75A2C"/>
    <w:rsid w:val="00C75B6B"/>
    <w:rsid w:val="00C764D3"/>
    <w:rsid w:val="00C767A8"/>
    <w:rsid w:val="00C767C4"/>
    <w:rsid w:val="00C7695A"/>
    <w:rsid w:val="00C77158"/>
    <w:rsid w:val="00C771A2"/>
    <w:rsid w:val="00C773C2"/>
    <w:rsid w:val="00C778FD"/>
    <w:rsid w:val="00C7790E"/>
    <w:rsid w:val="00C77AE2"/>
    <w:rsid w:val="00C80177"/>
    <w:rsid w:val="00C802E0"/>
    <w:rsid w:val="00C81368"/>
    <w:rsid w:val="00C81692"/>
    <w:rsid w:val="00C81C92"/>
    <w:rsid w:val="00C81E7D"/>
    <w:rsid w:val="00C81F3D"/>
    <w:rsid w:val="00C8209B"/>
    <w:rsid w:val="00C825DD"/>
    <w:rsid w:val="00C828EB"/>
    <w:rsid w:val="00C82A23"/>
    <w:rsid w:val="00C83128"/>
    <w:rsid w:val="00C8336B"/>
    <w:rsid w:val="00C83735"/>
    <w:rsid w:val="00C838B7"/>
    <w:rsid w:val="00C8392D"/>
    <w:rsid w:val="00C840B6"/>
    <w:rsid w:val="00C84797"/>
    <w:rsid w:val="00C84876"/>
    <w:rsid w:val="00C85159"/>
    <w:rsid w:val="00C8551D"/>
    <w:rsid w:val="00C8584D"/>
    <w:rsid w:val="00C85B97"/>
    <w:rsid w:val="00C85EFE"/>
    <w:rsid w:val="00C861B7"/>
    <w:rsid w:val="00C86CDC"/>
    <w:rsid w:val="00C86D84"/>
    <w:rsid w:val="00C872E8"/>
    <w:rsid w:val="00C8794E"/>
    <w:rsid w:val="00C879EF"/>
    <w:rsid w:val="00C87A2D"/>
    <w:rsid w:val="00C87FA2"/>
    <w:rsid w:val="00C90121"/>
    <w:rsid w:val="00C90465"/>
    <w:rsid w:val="00C90571"/>
    <w:rsid w:val="00C90B79"/>
    <w:rsid w:val="00C914C4"/>
    <w:rsid w:val="00C91C8E"/>
    <w:rsid w:val="00C91F41"/>
    <w:rsid w:val="00C9216E"/>
    <w:rsid w:val="00C923EB"/>
    <w:rsid w:val="00C92401"/>
    <w:rsid w:val="00C9247E"/>
    <w:rsid w:val="00C9265F"/>
    <w:rsid w:val="00C932E9"/>
    <w:rsid w:val="00C933B9"/>
    <w:rsid w:val="00C93496"/>
    <w:rsid w:val="00C93CD8"/>
    <w:rsid w:val="00C943B8"/>
    <w:rsid w:val="00C94426"/>
    <w:rsid w:val="00C94616"/>
    <w:rsid w:val="00C94849"/>
    <w:rsid w:val="00C94AA5"/>
    <w:rsid w:val="00C94D3C"/>
    <w:rsid w:val="00C9511E"/>
    <w:rsid w:val="00C95159"/>
    <w:rsid w:val="00C951FD"/>
    <w:rsid w:val="00C95564"/>
    <w:rsid w:val="00C955AB"/>
    <w:rsid w:val="00C9564A"/>
    <w:rsid w:val="00C956B9"/>
    <w:rsid w:val="00C9571D"/>
    <w:rsid w:val="00C95CA2"/>
    <w:rsid w:val="00C95DFA"/>
    <w:rsid w:val="00C96755"/>
    <w:rsid w:val="00C9675D"/>
    <w:rsid w:val="00C967B0"/>
    <w:rsid w:val="00C96F95"/>
    <w:rsid w:val="00C97084"/>
    <w:rsid w:val="00C9713F"/>
    <w:rsid w:val="00C973A8"/>
    <w:rsid w:val="00C973E4"/>
    <w:rsid w:val="00C97829"/>
    <w:rsid w:val="00C978F3"/>
    <w:rsid w:val="00C97D9E"/>
    <w:rsid w:val="00C97E30"/>
    <w:rsid w:val="00CA0A9D"/>
    <w:rsid w:val="00CA0C1D"/>
    <w:rsid w:val="00CA0E49"/>
    <w:rsid w:val="00CA1DB6"/>
    <w:rsid w:val="00CA1F03"/>
    <w:rsid w:val="00CA1F3C"/>
    <w:rsid w:val="00CA20AF"/>
    <w:rsid w:val="00CA2689"/>
    <w:rsid w:val="00CA270F"/>
    <w:rsid w:val="00CA27FC"/>
    <w:rsid w:val="00CA2F7B"/>
    <w:rsid w:val="00CA3478"/>
    <w:rsid w:val="00CA3585"/>
    <w:rsid w:val="00CA38EE"/>
    <w:rsid w:val="00CA3C2F"/>
    <w:rsid w:val="00CA3DC5"/>
    <w:rsid w:val="00CA410C"/>
    <w:rsid w:val="00CA43C6"/>
    <w:rsid w:val="00CA4538"/>
    <w:rsid w:val="00CA479F"/>
    <w:rsid w:val="00CA47EF"/>
    <w:rsid w:val="00CA4CBF"/>
    <w:rsid w:val="00CA56DB"/>
    <w:rsid w:val="00CA56EB"/>
    <w:rsid w:val="00CA592B"/>
    <w:rsid w:val="00CA5948"/>
    <w:rsid w:val="00CA5DC7"/>
    <w:rsid w:val="00CA61E0"/>
    <w:rsid w:val="00CA6415"/>
    <w:rsid w:val="00CA65AD"/>
    <w:rsid w:val="00CA67D9"/>
    <w:rsid w:val="00CA67E9"/>
    <w:rsid w:val="00CA6A23"/>
    <w:rsid w:val="00CA6A37"/>
    <w:rsid w:val="00CA6DD1"/>
    <w:rsid w:val="00CA6E08"/>
    <w:rsid w:val="00CA70E4"/>
    <w:rsid w:val="00CA7306"/>
    <w:rsid w:val="00CA743B"/>
    <w:rsid w:val="00CA7523"/>
    <w:rsid w:val="00CA7C44"/>
    <w:rsid w:val="00CB00D8"/>
    <w:rsid w:val="00CB020D"/>
    <w:rsid w:val="00CB039F"/>
    <w:rsid w:val="00CB04E0"/>
    <w:rsid w:val="00CB065D"/>
    <w:rsid w:val="00CB090D"/>
    <w:rsid w:val="00CB0A12"/>
    <w:rsid w:val="00CB0AD7"/>
    <w:rsid w:val="00CB0DFB"/>
    <w:rsid w:val="00CB0F1D"/>
    <w:rsid w:val="00CB11A1"/>
    <w:rsid w:val="00CB161F"/>
    <w:rsid w:val="00CB1D84"/>
    <w:rsid w:val="00CB2186"/>
    <w:rsid w:val="00CB244D"/>
    <w:rsid w:val="00CB25FA"/>
    <w:rsid w:val="00CB2752"/>
    <w:rsid w:val="00CB2D36"/>
    <w:rsid w:val="00CB2F38"/>
    <w:rsid w:val="00CB36A1"/>
    <w:rsid w:val="00CB36C0"/>
    <w:rsid w:val="00CB3C21"/>
    <w:rsid w:val="00CB564C"/>
    <w:rsid w:val="00CB56A9"/>
    <w:rsid w:val="00CB573B"/>
    <w:rsid w:val="00CB5C9A"/>
    <w:rsid w:val="00CB6142"/>
    <w:rsid w:val="00CB6472"/>
    <w:rsid w:val="00CB6825"/>
    <w:rsid w:val="00CB7223"/>
    <w:rsid w:val="00CB74D3"/>
    <w:rsid w:val="00CB7594"/>
    <w:rsid w:val="00CB784D"/>
    <w:rsid w:val="00CB7A8E"/>
    <w:rsid w:val="00CB7BED"/>
    <w:rsid w:val="00CB7C4A"/>
    <w:rsid w:val="00CB7FE0"/>
    <w:rsid w:val="00CC0A01"/>
    <w:rsid w:val="00CC0AC4"/>
    <w:rsid w:val="00CC0FE0"/>
    <w:rsid w:val="00CC11A7"/>
    <w:rsid w:val="00CC130E"/>
    <w:rsid w:val="00CC16C2"/>
    <w:rsid w:val="00CC1708"/>
    <w:rsid w:val="00CC18CF"/>
    <w:rsid w:val="00CC1C4E"/>
    <w:rsid w:val="00CC2037"/>
    <w:rsid w:val="00CC21E3"/>
    <w:rsid w:val="00CC2347"/>
    <w:rsid w:val="00CC28B6"/>
    <w:rsid w:val="00CC2D9B"/>
    <w:rsid w:val="00CC2FFE"/>
    <w:rsid w:val="00CC3064"/>
    <w:rsid w:val="00CC315A"/>
    <w:rsid w:val="00CC33DC"/>
    <w:rsid w:val="00CC3FDA"/>
    <w:rsid w:val="00CC401B"/>
    <w:rsid w:val="00CC4045"/>
    <w:rsid w:val="00CC40DA"/>
    <w:rsid w:val="00CC4804"/>
    <w:rsid w:val="00CC4A7F"/>
    <w:rsid w:val="00CC4CBE"/>
    <w:rsid w:val="00CC523C"/>
    <w:rsid w:val="00CC53F6"/>
    <w:rsid w:val="00CC55EF"/>
    <w:rsid w:val="00CC5B70"/>
    <w:rsid w:val="00CC5BFD"/>
    <w:rsid w:val="00CC5D50"/>
    <w:rsid w:val="00CC5EFE"/>
    <w:rsid w:val="00CC5F3E"/>
    <w:rsid w:val="00CC5F41"/>
    <w:rsid w:val="00CC5F59"/>
    <w:rsid w:val="00CC5F79"/>
    <w:rsid w:val="00CC6271"/>
    <w:rsid w:val="00CC6393"/>
    <w:rsid w:val="00CC6481"/>
    <w:rsid w:val="00CC6912"/>
    <w:rsid w:val="00CC6F11"/>
    <w:rsid w:val="00CC711F"/>
    <w:rsid w:val="00CC7205"/>
    <w:rsid w:val="00CC76E4"/>
    <w:rsid w:val="00CC76EB"/>
    <w:rsid w:val="00CC7A0E"/>
    <w:rsid w:val="00CC7C11"/>
    <w:rsid w:val="00CC7DC2"/>
    <w:rsid w:val="00CC7F3C"/>
    <w:rsid w:val="00CC7F79"/>
    <w:rsid w:val="00CD081D"/>
    <w:rsid w:val="00CD097F"/>
    <w:rsid w:val="00CD0C39"/>
    <w:rsid w:val="00CD1106"/>
    <w:rsid w:val="00CD17D2"/>
    <w:rsid w:val="00CD1B69"/>
    <w:rsid w:val="00CD1D01"/>
    <w:rsid w:val="00CD1E1B"/>
    <w:rsid w:val="00CD3473"/>
    <w:rsid w:val="00CD3527"/>
    <w:rsid w:val="00CD39F1"/>
    <w:rsid w:val="00CD3AEE"/>
    <w:rsid w:val="00CD3FBD"/>
    <w:rsid w:val="00CD40CC"/>
    <w:rsid w:val="00CD4204"/>
    <w:rsid w:val="00CD485A"/>
    <w:rsid w:val="00CD4D44"/>
    <w:rsid w:val="00CD4DF6"/>
    <w:rsid w:val="00CD557D"/>
    <w:rsid w:val="00CD5584"/>
    <w:rsid w:val="00CD55FF"/>
    <w:rsid w:val="00CD569E"/>
    <w:rsid w:val="00CD63E8"/>
    <w:rsid w:val="00CD6888"/>
    <w:rsid w:val="00CD6AB0"/>
    <w:rsid w:val="00CD6EC8"/>
    <w:rsid w:val="00CD6F53"/>
    <w:rsid w:val="00CD7772"/>
    <w:rsid w:val="00CD7E75"/>
    <w:rsid w:val="00CD7FFA"/>
    <w:rsid w:val="00CE0398"/>
    <w:rsid w:val="00CE0517"/>
    <w:rsid w:val="00CE0674"/>
    <w:rsid w:val="00CE06B3"/>
    <w:rsid w:val="00CE083A"/>
    <w:rsid w:val="00CE0A2D"/>
    <w:rsid w:val="00CE0A3F"/>
    <w:rsid w:val="00CE1109"/>
    <w:rsid w:val="00CE173F"/>
    <w:rsid w:val="00CE18C5"/>
    <w:rsid w:val="00CE1CD7"/>
    <w:rsid w:val="00CE200E"/>
    <w:rsid w:val="00CE293C"/>
    <w:rsid w:val="00CE3CC5"/>
    <w:rsid w:val="00CE4603"/>
    <w:rsid w:val="00CE47C4"/>
    <w:rsid w:val="00CE4CF6"/>
    <w:rsid w:val="00CE50EC"/>
    <w:rsid w:val="00CE5366"/>
    <w:rsid w:val="00CE5410"/>
    <w:rsid w:val="00CE5A14"/>
    <w:rsid w:val="00CE5CDE"/>
    <w:rsid w:val="00CE5FF8"/>
    <w:rsid w:val="00CE6142"/>
    <w:rsid w:val="00CE6484"/>
    <w:rsid w:val="00CE684F"/>
    <w:rsid w:val="00CF0049"/>
    <w:rsid w:val="00CF00C7"/>
    <w:rsid w:val="00CF0753"/>
    <w:rsid w:val="00CF08A8"/>
    <w:rsid w:val="00CF0DC0"/>
    <w:rsid w:val="00CF0E0D"/>
    <w:rsid w:val="00CF1A93"/>
    <w:rsid w:val="00CF29FE"/>
    <w:rsid w:val="00CF35D7"/>
    <w:rsid w:val="00CF38B5"/>
    <w:rsid w:val="00CF3B84"/>
    <w:rsid w:val="00CF3DEE"/>
    <w:rsid w:val="00CF3EA2"/>
    <w:rsid w:val="00CF4013"/>
    <w:rsid w:val="00CF4406"/>
    <w:rsid w:val="00CF45A4"/>
    <w:rsid w:val="00CF4BA7"/>
    <w:rsid w:val="00CF4C58"/>
    <w:rsid w:val="00CF4D6E"/>
    <w:rsid w:val="00CF51B7"/>
    <w:rsid w:val="00CF52F0"/>
    <w:rsid w:val="00CF591F"/>
    <w:rsid w:val="00CF5E99"/>
    <w:rsid w:val="00CF5F40"/>
    <w:rsid w:val="00CF6077"/>
    <w:rsid w:val="00CF6085"/>
    <w:rsid w:val="00CF62BF"/>
    <w:rsid w:val="00CF673F"/>
    <w:rsid w:val="00CF6848"/>
    <w:rsid w:val="00CF68D2"/>
    <w:rsid w:val="00CF6E66"/>
    <w:rsid w:val="00CF6EBB"/>
    <w:rsid w:val="00CF7568"/>
    <w:rsid w:val="00D000C0"/>
    <w:rsid w:val="00D001BB"/>
    <w:rsid w:val="00D003BC"/>
    <w:rsid w:val="00D00402"/>
    <w:rsid w:val="00D00569"/>
    <w:rsid w:val="00D00802"/>
    <w:rsid w:val="00D00988"/>
    <w:rsid w:val="00D011DB"/>
    <w:rsid w:val="00D01571"/>
    <w:rsid w:val="00D01621"/>
    <w:rsid w:val="00D01BA4"/>
    <w:rsid w:val="00D01BE8"/>
    <w:rsid w:val="00D01F86"/>
    <w:rsid w:val="00D02140"/>
    <w:rsid w:val="00D02286"/>
    <w:rsid w:val="00D02937"/>
    <w:rsid w:val="00D02AE6"/>
    <w:rsid w:val="00D02CD1"/>
    <w:rsid w:val="00D02D12"/>
    <w:rsid w:val="00D02DC8"/>
    <w:rsid w:val="00D02E7F"/>
    <w:rsid w:val="00D02EFE"/>
    <w:rsid w:val="00D02FEB"/>
    <w:rsid w:val="00D0368C"/>
    <w:rsid w:val="00D03779"/>
    <w:rsid w:val="00D038B9"/>
    <w:rsid w:val="00D04051"/>
    <w:rsid w:val="00D0431D"/>
    <w:rsid w:val="00D04676"/>
    <w:rsid w:val="00D04922"/>
    <w:rsid w:val="00D04A63"/>
    <w:rsid w:val="00D04BAD"/>
    <w:rsid w:val="00D050B7"/>
    <w:rsid w:val="00D051E3"/>
    <w:rsid w:val="00D05240"/>
    <w:rsid w:val="00D056F5"/>
    <w:rsid w:val="00D05832"/>
    <w:rsid w:val="00D05942"/>
    <w:rsid w:val="00D05ADD"/>
    <w:rsid w:val="00D05B7E"/>
    <w:rsid w:val="00D05F61"/>
    <w:rsid w:val="00D0629C"/>
    <w:rsid w:val="00D06380"/>
    <w:rsid w:val="00D063E9"/>
    <w:rsid w:val="00D06492"/>
    <w:rsid w:val="00D0688E"/>
    <w:rsid w:val="00D073AB"/>
    <w:rsid w:val="00D0771D"/>
    <w:rsid w:val="00D07A88"/>
    <w:rsid w:val="00D07C1A"/>
    <w:rsid w:val="00D07D64"/>
    <w:rsid w:val="00D10126"/>
    <w:rsid w:val="00D106AF"/>
    <w:rsid w:val="00D10887"/>
    <w:rsid w:val="00D10889"/>
    <w:rsid w:val="00D10D0D"/>
    <w:rsid w:val="00D113AA"/>
    <w:rsid w:val="00D1176C"/>
    <w:rsid w:val="00D11811"/>
    <w:rsid w:val="00D11ED0"/>
    <w:rsid w:val="00D1241F"/>
    <w:rsid w:val="00D12586"/>
    <w:rsid w:val="00D13457"/>
    <w:rsid w:val="00D13B49"/>
    <w:rsid w:val="00D13C91"/>
    <w:rsid w:val="00D13F28"/>
    <w:rsid w:val="00D14519"/>
    <w:rsid w:val="00D14571"/>
    <w:rsid w:val="00D14843"/>
    <w:rsid w:val="00D14949"/>
    <w:rsid w:val="00D14E11"/>
    <w:rsid w:val="00D1536F"/>
    <w:rsid w:val="00D1544C"/>
    <w:rsid w:val="00D154FD"/>
    <w:rsid w:val="00D15508"/>
    <w:rsid w:val="00D15BC0"/>
    <w:rsid w:val="00D15DF6"/>
    <w:rsid w:val="00D15E49"/>
    <w:rsid w:val="00D16118"/>
    <w:rsid w:val="00D163C9"/>
    <w:rsid w:val="00D16742"/>
    <w:rsid w:val="00D167D8"/>
    <w:rsid w:val="00D16B32"/>
    <w:rsid w:val="00D16E6A"/>
    <w:rsid w:val="00D16F55"/>
    <w:rsid w:val="00D178B2"/>
    <w:rsid w:val="00D201CD"/>
    <w:rsid w:val="00D202B2"/>
    <w:rsid w:val="00D20390"/>
    <w:rsid w:val="00D2072D"/>
    <w:rsid w:val="00D20ABA"/>
    <w:rsid w:val="00D20B77"/>
    <w:rsid w:val="00D20C9E"/>
    <w:rsid w:val="00D20FCA"/>
    <w:rsid w:val="00D21347"/>
    <w:rsid w:val="00D21788"/>
    <w:rsid w:val="00D218E7"/>
    <w:rsid w:val="00D21A08"/>
    <w:rsid w:val="00D21DE4"/>
    <w:rsid w:val="00D22147"/>
    <w:rsid w:val="00D223AA"/>
    <w:rsid w:val="00D228B5"/>
    <w:rsid w:val="00D22D0B"/>
    <w:rsid w:val="00D22EB2"/>
    <w:rsid w:val="00D23170"/>
    <w:rsid w:val="00D231D0"/>
    <w:rsid w:val="00D233DC"/>
    <w:rsid w:val="00D23523"/>
    <w:rsid w:val="00D2372F"/>
    <w:rsid w:val="00D2375F"/>
    <w:rsid w:val="00D23771"/>
    <w:rsid w:val="00D23C14"/>
    <w:rsid w:val="00D23EE9"/>
    <w:rsid w:val="00D2498B"/>
    <w:rsid w:val="00D24ABD"/>
    <w:rsid w:val="00D24AD7"/>
    <w:rsid w:val="00D24B3E"/>
    <w:rsid w:val="00D24BBF"/>
    <w:rsid w:val="00D24DAB"/>
    <w:rsid w:val="00D254AE"/>
    <w:rsid w:val="00D25955"/>
    <w:rsid w:val="00D25A6E"/>
    <w:rsid w:val="00D25D85"/>
    <w:rsid w:val="00D25EDE"/>
    <w:rsid w:val="00D266F3"/>
    <w:rsid w:val="00D26700"/>
    <w:rsid w:val="00D26D6A"/>
    <w:rsid w:val="00D270E2"/>
    <w:rsid w:val="00D278FB"/>
    <w:rsid w:val="00D27933"/>
    <w:rsid w:val="00D27C57"/>
    <w:rsid w:val="00D27F89"/>
    <w:rsid w:val="00D30261"/>
    <w:rsid w:val="00D3095D"/>
    <w:rsid w:val="00D309DD"/>
    <w:rsid w:val="00D30E1F"/>
    <w:rsid w:val="00D31722"/>
    <w:rsid w:val="00D3276D"/>
    <w:rsid w:val="00D32D07"/>
    <w:rsid w:val="00D33268"/>
    <w:rsid w:val="00D33339"/>
    <w:rsid w:val="00D335C2"/>
    <w:rsid w:val="00D3391E"/>
    <w:rsid w:val="00D3395C"/>
    <w:rsid w:val="00D33D7A"/>
    <w:rsid w:val="00D3440B"/>
    <w:rsid w:val="00D35065"/>
    <w:rsid w:val="00D35180"/>
    <w:rsid w:val="00D3539A"/>
    <w:rsid w:val="00D353F0"/>
    <w:rsid w:val="00D35415"/>
    <w:rsid w:val="00D35629"/>
    <w:rsid w:val="00D35743"/>
    <w:rsid w:val="00D35963"/>
    <w:rsid w:val="00D35B15"/>
    <w:rsid w:val="00D36207"/>
    <w:rsid w:val="00D3637F"/>
    <w:rsid w:val="00D369EE"/>
    <w:rsid w:val="00D3703C"/>
    <w:rsid w:val="00D3790E"/>
    <w:rsid w:val="00D37F20"/>
    <w:rsid w:val="00D4026F"/>
    <w:rsid w:val="00D403FC"/>
    <w:rsid w:val="00D40A54"/>
    <w:rsid w:val="00D40ABB"/>
    <w:rsid w:val="00D40C84"/>
    <w:rsid w:val="00D41457"/>
    <w:rsid w:val="00D41BDA"/>
    <w:rsid w:val="00D41ED8"/>
    <w:rsid w:val="00D41F2D"/>
    <w:rsid w:val="00D42EFA"/>
    <w:rsid w:val="00D43390"/>
    <w:rsid w:val="00D433FE"/>
    <w:rsid w:val="00D44462"/>
    <w:rsid w:val="00D44981"/>
    <w:rsid w:val="00D44E0B"/>
    <w:rsid w:val="00D452BC"/>
    <w:rsid w:val="00D45546"/>
    <w:rsid w:val="00D4569D"/>
    <w:rsid w:val="00D4580B"/>
    <w:rsid w:val="00D458CF"/>
    <w:rsid w:val="00D465F2"/>
    <w:rsid w:val="00D468CF"/>
    <w:rsid w:val="00D46A42"/>
    <w:rsid w:val="00D46D8B"/>
    <w:rsid w:val="00D46EB0"/>
    <w:rsid w:val="00D4701F"/>
    <w:rsid w:val="00D4782A"/>
    <w:rsid w:val="00D47A6C"/>
    <w:rsid w:val="00D47B78"/>
    <w:rsid w:val="00D47C18"/>
    <w:rsid w:val="00D47DFA"/>
    <w:rsid w:val="00D47EB4"/>
    <w:rsid w:val="00D5010E"/>
    <w:rsid w:val="00D50200"/>
    <w:rsid w:val="00D50528"/>
    <w:rsid w:val="00D506D9"/>
    <w:rsid w:val="00D509EA"/>
    <w:rsid w:val="00D50A01"/>
    <w:rsid w:val="00D50D13"/>
    <w:rsid w:val="00D50D83"/>
    <w:rsid w:val="00D50FCD"/>
    <w:rsid w:val="00D51137"/>
    <w:rsid w:val="00D51376"/>
    <w:rsid w:val="00D514BF"/>
    <w:rsid w:val="00D51B4C"/>
    <w:rsid w:val="00D52204"/>
    <w:rsid w:val="00D5233A"/>
    <w:rsid w:val="00D53009"/>
    <w:rsid w:val="00D531E1"/>
    <w:rsid w:val="00D536E2"/>
    <w:rsid w:val="00D53C75"/>
    <w:rsid w:val="00D53E02"/>
    <w:rsid w:val="00D53F4F"/>
    <w:rsid w:val="00D5417D"/>
    <w:rsid w:val="00D541E0"/>
    <w:rsid w:val="00D5482C"/>
    <w:rsid w:val="00D54B02"/>
    <w:rsid w:val="00D54BAB"/>
    <w:rsid w:val="00D54E99"/>
    <w:rsid w:val="00D55E87"/>
    <w:rsid w:val="00D55FBD"/>
    <w:rsid w:val="00D56145"/>
    <w:rsid w:val="00D5645D"/>
    <w:rsid w:val="00D565A0"/>
    <w:rsid w:val="00D567D9"/>
    <w:rsid w:val="00D56860"/>
    <w:rsid w:val="00D56C22"/>
    <w:rsid w:val="00D5769B"/>
    <w:rsid w:val="00D57A49"/>
    <w:rsid w:val="00D57D36"/>
    <w:rsid w:val="00D60027"/>
    <w:rsid w:val="00D60A1B"/>
    <w:rsid w:val="00D60D32"/>
    <w:rsid w:val="00D60FC2"/>
    <w:rsid w:val="00D615BF"/>
    <w:rsid w:val="00D616F9"/>
    <w:rsid w:val="00D61AB5"/>
    <w:rsid w:val="00D61C67"/>
    <w:rsid w:val="00D61CBD"/>
    <w:rsid w:val="00D61ED7"/>
    <w:rsid w:val="00D62004"/>
    <w:rsid w:val="00D62567"/>
    <w:rsid w:val="00D625DA"/>
    <w:rsid w:val="00D62611"/>
    <w:rsid w:val="00D6265E"/>
    <w:rsid w:val="00D6289E"/>
    <w:rsid w:val="00D63AE7"/>
    <w:rsid w:val="00D6417A"/>
    <w:rsid w:val="00D641ED"/>
    <w:rsid w:val="00D64357"/>
    <w:rsid w:val="00D646D0"/>
    <w:rsid w:val="00D64C45"/>
    <w:rsid w:val="00D65143"/>
    <w:rsid w:val="00D65477"/>
    <w:rsid w:val="00D6563C"/>
    <w:rsid w:val="00D656C4"/>
    <w:rsid w:val="00D656F4"/>
    <w:rsid w:val="00D6582A"/>
    <w:rsid w:val="00D65AC0"/>
    <w:rsid w:val="00D65B22"/>
    <w:rsid w:val="00D65F62"/>
    <w:rsid w:val="00D66852"/>
    <w:rsid w:val="00D66876"/>
    <w:rsid w:val="00D66FAC"/>
    <w:rsid w:val="00D670D1"/>
    <w:rsid w:val="00D673C8"/>
    <w:rsid w:val="00D67BE0"/>
    <w:rsid w:val="00D700DD"/>
    <w:rsid w:val="00D70511"/>
    <w:rsid w:val="00D7055A"/>
    <w:rsid w:val="00D70840"/>
    <w:rsid w:val="00D708EE"/>
    <w:rsid w:val="00D70C66"/>
    <w:rsid w:val="00D70D64"/>
    <w:rsid w:val="00D70E19"/>
    <w:rsid w:val="00D70F5C"/>
    <w:rsid w:val="00D71265"/>
    <w:rsid w:val="00D714C0"/>
    <w:rsid w:val="00D71CCE"/>
    <w:rsid w:val="00D71E91"/>
    <w:rsid w:val="00D723F6"/>
    <w:rsid w:val="00D725A0"/>
    <w:rsid w:val="00D726C8"/>
    <w:rsid w:val="00D72EE1"/>
    <w:rsid w:val="00D72EF5"/>
    <w:rsid w:val="00D731FB"/>
    <w:rsid w:val="00D732F8"/>
    <w:rsid w:val="00D73861"/>
    <w:rsid w:val="00D7392A"/>
    <w:rsid w:val="00D73B87"/>
    <w:rsid w:val="00D73C2D"/>
    <w:rsid w:val="00D73EA2"/>
    <w:rsid w:val="00D74011"/>
    <w:rsid w:val="00D74321"/>
    <w:rsid w:val="00D74B60"/>
    <w:rsid w:val="00D74FA0"/>
    <w:rsid w:val="00D75472"/>
    <w:rsid w:val="00D754FC"/>
    <w:rsid w:val="00D75575"/>
    <w:rsid w:val="00D759B0"/>
    <w:rsid w:val="00D75B60"/>
    <w:rsid w:val="00D75F4A"/>
    <w:rsid w:val="00D7655D"/>
    <w:rsid w:val="00D767CD"/>
    <w:rsid w:val="00D76A13"/>
    <w:rsid w:val="00D76A33"/>
    <w:rsid w:val="00D778F4"/>
    <w:rsid w:val="00D77901"/>
    <w:rsid w:val="00D77F7D"/>
    <w:rsid w:val="00D8033D"/>
    <w:rsid w:val="00D8070B"/>
    <w:rsid w:val="00D810E5"/>
    <w:rsid w:val="00D81BF4"/>
    <w:rsid w:val="00D81F5C"/>
    <w:rsid w:val="00D82323"/>
    <w:rsid w:val="00D82686"/>
    <w:rsid w:val="00D82C28"/>
    <w:rsid w:val="00D830C7"/>
    <w:rsid w:val="00D83383"/>
    <w:rsid w:val="00D838AC"/>
    <w:rsid w:val="00D83956"/>
    <w:rsid w:val="00D83D72"/>
    <w:rsid w:val="00D83F51"/>
    <w:rsid w:val="00D8450A"/>
    <w:rsid w:val="00D84525"/>
    <w:rsid w:val="00D84695"/>
    <w:rsid w:val="00D84F53"/>
    <w:rsid w:val="00D85400"/>
    <w:rsid w:val="00D85607"/>
    <w:rsid w:val="00D856BB"/>
    <w:rsid w:val="00D8631E"/>
    <w:rsid w:val="00D866E1"/>
    <w:rsid w:val="00D86B33"/>
    <w:rsid w:val="00D87B7B"/>
    <w:rsid w:val="00D9007A"/>
    <w:rsid w:val="00D905D6"/>
    <w:rsid w:val="00D908A2"/>
    <w:rsid w:val="00D90B5D"/>
    <w:rsid w:val="00D9143A"/>
    <w:rsid w:val="00D9175D"/>
    <w:rsid w:val="00D91CFF"/>
    <w:rsid w:val="00D9286F"/>
    <w:rsid w:val="00D92D6C"/>
    <w:rsid w:val="00D92FCC"/>
    <w:rsid w:val="00D93E48"/>
    <w:rsid w:val="00D943F2"/>
    <w:rsid w:val="00D94839"/>
    <w:rsid w:val="00D94D06"/>
    <w:rsid w:val="00D94E60"/>
    <w:rsid w:val="00D950EF"/>
    <w:rsid w:val="00D9528F"/>
    <w:rsid w:val="00D95ECB"/>
    <w:rsid w:val="00D96190"/>
    <w:rsid w:val="00D968E5"/>
    <w:rsid w:val="00D96B79"/>
    <w:rsid w:val="00D96CA3"/>
    <w:rsid w:val="00D96F8D"/>
    <w:rsid w:val="00D9706D"/>
    <w:rsid w:val="00D973C3"/>
    <w:rsid w:val="00D974E4"/>
    <w:rsid w:val="00D97522"/>
    <w:rsid w:val="00D97840"/>
    <w:rsid w:val="00D9784D"/>
    <w:rsid w:val="00D97A5D"/>
    <w:rsid w:val="00D97C0D"/>
    <w:rsid w:val="00DA008C"/>
    <w:rsid w:val="00DA025D"/>
    <w:rsid w:val="00DA0396"/>
    <w:rsid w:val="00DA0E50"/>
    <w:rsid w:val="00DA13E0"/>
    <w:rsid w:val="00DA1520"/>
    <w:rsid w:val="00DA1A8F"/>
    <w:rsid w:val="00DA1F7C"/>
    <w:rsid w:val="00DA26B6"/>
    <w:rsid w:val="00DA26E0"/>
    <w:rsid w:val="00DA2802"/>
    <w:rsid w:val="00DA3746"/>
    <w:rsid w:val="00DA3E62"/>
    <w:rsid w:val="00DA44EE"/>
    <w:rsid w:val="00DA4708"/>
    <w:rsid w:val="00DA4BE7"/>
    <w:rsid w:val="00DA4FC0"/>
    <w:rsid w:val="00DA5A93"/>
    <w:rsid w:val="00DA5B27"/>
    <w:rsid w:val="00DA5EDA"/>
    <w:rsid w:val="00DA6385"/>
    <w:rsid w:val="00DA647E"/>
    <w:rsid w:val="00DA65D6"/>
    <w:rsid w:val="00DA6D41"/>
    <w:rsid w:val="00DA71D6"/>
    <w:rsid w:val="00DA783F"/>
    <w:rsid w:val="00DA7904"/>
    <w:rsid w:val="00DA7A0A"/>
    <w:rsid w:val="00DA7EDC"/>
    <w:rsid w:val="00DB014F"/>
    <w:rsid w:val="00DB0239"/>
    <w:rsid w:val="00DB025F"/>
    <w:rsid w:val="00DB02CA"/>
    <w:rsid w:val="00DB0345"/>
    <w:rsid w:val="00DB04C1"/>
    <w:rsid w:val="00DB0760"/>
    <w:rsid w:val="00DB0D9A"/>
    <w:rsid w:val="00DB10A0"/>
    <w:rsid w:val="00DB1423"/>
    <w:rsid w:val="00DB14BB"/>
    <w:rsid w:val="00DB1DD5"/>
    <w:rsid w:val="00DB1EF4"/>
    <w:rsid w:val="00DB1F62"/>
    <w:rsid w:val="00DB2630"/>
    <w:rsid w:val="00DB2907"/>
    <w:rsid w:val="00DB296F"/>
    <w:rsid w:val="00DB2C97"/>
    <w:rsid w:val="00DB308D"/>
    <w:rsid w:val="00DB34AD"/>
    <w:rsid w:val="00DB3A51"/>
    <w:rsid w:val="00DB3B32"/>
    <w:rsid w:val="00DB3BA2"/>
    <w:rsid w:val="00DB3E8C"/>
    <w:rsid w:val="00DB423F"/>
    <w:rsid w:val="00DB4590"/>
    <w:rsid w:val="00DB47E2"/>
    <w:rsid w:val="00DB4C35"/>
    <w:rsid w:val="00DB4CDE"/>
    <w:rsid w:val="00DB4D54"/>
    <w:rsid w:val="00DB4E58"/>
    <w:rsid w:val="00DB4F2C"/>
    <w:rsid w:val="00DB4FCF"/>
    <w:rsid w:val="00DB505D"/>
    <w:rsid w:val="00DB532A"/>
    <w:rsid w:val="00DB533E"/>
    <w:rsid w:val="00DB56A9"/>
    <w:rsid w:val="00DB5727"/>
    <w:rsid w:val="00DB588A"/>
    <w:rsid w:val="00DB61DF"/>
    <w:rsid w:val="00DB6233"/>
    <w:rsid w:val="00DB68FA"/>
    <w:rsid w:val="00DB6AE2"/>
    <w:rsid w:val="00DB6B8A"/>
    <w:rsid w:val="00DB701F"/>
    <w:rsid w:val="00DB705B"/>
    <w:rsid w:val="00DB7432"/>
    <w:rsid w:val="00DB7464"/>
    <w:rsid w:val="00DB7844"/>
    <w:rsid w:val="00DB7E7F"/>
    <w:rsid w:val="00DC0384"/>
    <w:rsid w:val="00DC045F"/>
    <w:rsid w:val="00DC075C"/>
    <w:rsid w:val="00DC090D"/>
    <w:rsid w:val="00DC12E8"/>
    <w:rsid w:val="00DC1855"/>
    <w:rsid w:val="00DC18D7"/>
    <w:rsid w:val="00DC1BF2"/>
    <w:rsid w:val="00DC1C25"/>
    <w:rsid w:val="00DC1C67"/>
    <w:rsid w:val="00DC21F0"/>
    <w:rsid w:val="00DC2405"/>
    <w:rsid w:val="00DC2786"/>
    <w:rsid w:val="00DC2BC0"/>
    <w:rsid w:val="00DC32A8"/>
    <w:rsid w:val="00DC3619"/>
    <w:rsid w:val="00DC3813"/>
    <w:rsid w:val="00DC3C08"/>
    <w:rsid w:val="00DC3EC3"/>
    <w:rsid w:val="00DC44EF"/>
    <w:rsid w:val="00DC44F8"/>
    <w:rsid w:val="00DC45D3"/>
    <w:rsid w:val="00DC508C"/>
    <w:rsid w:val="00DC556D"/>
    <w:rsid w:val="00DC5AFE"/>
    <w:rsid w:val="00DC5C87"/>
    <w:rsid w:val="00DC5EFE"/>
    <w:rsid w:val="00DC5F63"/>
    <w:rsid w:val="00DC6414"/>
    <w:rsid w:val="00DC6559"/>
    <w:rsid w:val="00DC6832"/>
    <w:rsid w:val="00DC6870"/>
    <w:rsid w:val="00DC68BE"/>
    <w:rsid w:val="00DC6B7B"/>
    <w:rsid w:val="00DC6F13"/>
    <w:rsid w:val="00DC7279"/>
    <w:rsid w:val="00DC7737"/>
    <w:rsid w:val="00DC7794"/>
    <w:rsid w:val="00DC77CD"/>
    <w:rsid w:val="00DC7823"/>
    <w:rsid w:val="00DC7D5C"/>
    <w:rsid w:val="00DD0860"/>
    <w:rsid w:val="00DD08DF"/>
    <w:rsid w:val="00DD0C28"/>
    <w:rsid w:val="00DD0F3F"/>
    <w:rsid w:val="00DD110C"/>
    <w:rsid w:val="00DD137E"/>
    <w:rsid w:val="00DD1394"/>
    <w:rsid w:val="00DD13B7"/>
    <w:rsid w:val="00DD14E4"/>
    <w:rsid w:val="00DD1668"/>
    <w:rsid w:val="00DD2291"/>
    <w:rsid w:val="00DD2298"/>
    <w:rsid w:val="00DD303B"/>
    <w:rsid w:val="00DD313C"/>
    <w:rsid w:val="00DD3216"/>
    <w:rsid w:val="00DD330A"/>
    <w:rsid w:val="00DD3D61"/>
    <w:rsid w:val="00DD4B27"/>
    <w:rsid w:val="00DD4F02"/>
    <w:rsid w:val="00DD525A"/>
    <w:rsid w:val="00DD52C7"/>
    <w:rsid w:val="00DD548E"/>
    <w:rsid w:val="00DD54B3"/>
    <w:rsid w:val="00DD552D"/>
    <w:rsid w:val="00DD56A5"/>
    <w:rsid w:val="00DD5873"/>
    <w:rsid w:val="00DD6737"/>
    <w:rsid w:val="00DD6745"/>
    <w:rsid w:val="00DD699D"/>
    <w:rsid w:val="00DD6ECD"/>
    <w:rsid w:val="00DD6F3F"/>
    <w:rsid w:val="00DD70E5"/>
    <w:rsid w:val="00DD7197"/>
    <w:rsid w:val="00DD730D"/>
    <w:rsid w:val="00DD75AB"/>
    <w:rsid w:val="00DD7809"/>
    <w:rsid w:val="00DD7F70"/>
    <w:rsid w:val="00DE02B3"/>
    <w:rsid w:val="00DE071F"/>
    <w:rsid w:val="00DE08D1"/>
    <w:rsid w:val="00DE0A77"/>
    <w:rsid w:val="00DE1753"/>
    <w:rsid w:val="00DE19FE"/>
    <w:rsid w:val="00DE1C12"/>
    <w:rsid w:val="00DE330E"/>
    <w:rsid w:val="00DE38FC"/>
    <w:rsid w:val="00DE3F91"/>
    <w:rsid w:val="00DE41B3"/>
    <w:rsid w:val="00DE42F7"/>
    <w:rsid w:val="00DE4B42"/>
    <w:rsid w:val="00DE51C2"/>
    <w:rsid w:val="00DE5710"/>
    <w:rsid w:val="00DE5792"/>
    <w:rsid w:val="00DE638D"/>
    <w:rsid w:val="00DE64F0"/>
    <w:rsid w:val="00DE6B86"/>
    <w:rsid w:val="00DE7646"/>
    <w:rsid w:val="00DE77D5"/>
    <w:rsid w:val="00DE7C4C"/>
    <w:rsid w:val="00DE7C5B"/>
    <w:rsid w:val="00DF033C"/>
    <w:rsid w:val="00DF0A95"/>
    <w:rsid w:val="00DF0B44"/>
    <w:rsid w:val="00DF1258"/>
    <w:rsid w:val="00DF13B2"/>
    <w:rsid w:val="00DF1E7E"/>
    <w:rsid w:val="00DF211B"/>
    <w:rsid w:val="00DF2485"/>
    <w:rsid w:val="00DF2596"/>
    <w:rsid w:val="00DF282A"/>
    <w:rsid w:val="00DF2A56"/>
    <w:rsid w:val="00DF325D"/>
    <w:rsid w:val="00DF33E8"/>
    <w:rsid w:val="00DF362B"/>
    <w:rsid w:val="00DF381B"/>
    <w:rsid w:val="00DF388C"/>
    <w:rsid w:val="00DF3C25"/>
    <w:rsid w:val="00DF3FA0"/>
    <w:rsid w:val="00DF419E"/>
    <w:rsid w:val="00DF48E4"/>
    <w:rsid w:val="00DF49C3"/>
    <w:rsid w:val="00DF5155"/>
    <w:rsid w:val="00DF5254"/>
    <w:rsid w:val="00DF546E"/>
    <w:rsid w:val="00DF5693"/>
    <w:rsid w:val="00DF669D"/>
    <w:rsid w:val="00DF6DA1"/>
    <w:rsid w:val="00DF6DC6"/>
    <w:rsid w:val="00DF7735"/>
    <w:rsid w:val="00E008DC"/>
    <w:rsid w:val="00E00EAA"/>
    <w:rsid w:val="00E011B0"/>
    <w:rsid w:val="00E01394"/>
    <w:rsid w:val="00E019B6"/>
    <w:rsid w:val="00E01E5F"/>
    <w:rsid w:val="00E01EE1"/>
    <w:rsid w:val="00E02238"/>
    <w:rsid w:val="00E023B6"/>
    <w:rsid w:val="00E027D8"/>
    <w:rsid w:val="00E028E3"/>
    <w:rsid w:val="00E02CF7"/>
    <w:rsid w:val="00E02D95"/>
    <w:rsid w:val="00E02DA8"/>
    <w:rsid w:val="00E03066"/>
    <w:rsid w:val="00E0327C"/>
    <w:rsid w:val="00E03589"/>
    <w:rsid w:val="00E039BA"/>
    <w:rsid w:val="00E039EE"/>
    <w:rsid w:val="00E03B32"/>
    <w:rsid w:val="00E03F87"/>
    <w:rsid w:val="00E03FB1"/>
    <w:rsid w:val="00E048F9"/>
    <w:rsid w:val="00E04B61"/>
    <w:rsid w:val="00E04E98"/>
    <w:rsid w:val="00E057E9"/>
    <w:rsid w:val="00E0587C"/>
    <w:rsid w:val="00E0591E"/>
    <w:rsid w:val="00E05A06"/>
    <w:rsid w:val="00E05AE9"/>
    <w:rsid w:val="00E05D0F"/>
    <w:rsid w:val="00E05FE0"/>
    <w:rsid w:val="00E0635A"/>
    <w:rsid w:val="00E066AC"/>
    <w:rsid w:val="00E06EB4"/>
    <w:rsid w:val="00E10372"/>
    <w:rsid w:val="00E10FE2"/>
    <w:rsid w:val="00E11012"/>
    <w:rsid w:val="00E115C1"/>
    <w:rsid w:val="00E1198F"/>
    <w:rsid w:val="00E11998"/>
    <w:rsid w:val="00E11CC8"/>
    <w:rsid w:val="00E1222C"/>
    <w:rsid w:val="00E125F6"/>
    <w:rsid w:val="00E12790"/>
    <w:rsid w:val="00E127F4"/>
    <w:rsid w:val="00E12801"/>
    <w:rsid w:val="00E12972"/>
    <w:rsid w:val="00E12C2A"/>
    <w:rsid w:val="00E1329F"/>
    <w:rsid w:val="00E13510"/>
    <w:rsid w:val="00E137B9"/>
    <w:rsid w:val="00E13802"/>
    <w:rsid w:val="00E13DAE"/>
    <w:rsid w:val="00E13FC9"/>
    <w:rsid w:val="00E1401C"/>
    <w:rsid w:val="00E140AC"/>
    <w:rsid w:val="00E14239"/>
    <w:rsid w:val="00E1463D"/>
    <w:rsid w:val="00E1478E"/>
    <w:rsid w:val="00E14967"/>
    <w:rsid w:val="00E14B58"/>
    <w:rsid w:val="00E14EFC"/>
    <w:rsid w:val="00E14FB8"/>
    <w:rsid w:val="00E155DB"/>
    <w:rsid w:val="00E161B1"/>
    <w:rsid w:val="00E1718B"/>
    <w:rsid w:val="00E1776C"/>
    <w:rsid w:val="00E17974"/>
    <w:rsid w:val="00E17EE0"/>
    <w:rsid w:val="00E20D91"/>
    <w:rsid w:val="00E21028"/>
    <w:rsid w:val="00E21262"/>
    <w:rsid w:val="00E21332"/>
    <w:rsid w:val="00E213FF"/>
    <w:rsid w:val="00E21483"/>
    <w:rsid w:val="00E21563"/>
    <w:rsid w:val="00E218A6"/>
    <w:rsid w:val="00E21957"/>
    <w:rsid w:val="00E21A6D"/>
    <w:rsid w:val="00E21B04"/>
    <w:rsid w:val="00E225C7"/>
    <w:rsid w:val="00E22E8B"/>
    <w:rsid w:val="00E23487"/>
    <w:rsid w:val="00E23E49"/>
    <w:rsid w:val="00E2461F"/>
    <w:rsid w:val="00E24BB4"/>
    <w:rsid w:val="00E24C5F"/>
    <w:rsid w:val="00E24F7D"/>
    <w:rsid w:val="00E252E5"/>
    <w:rsid w:val="00E2556E"/>
    <w:rsid w:val="00E2668A"/>
    <w:rsid w:val="00E26901"/>
    <w:rsid w:val="00E26D62"/>
    <w:rsid w:val="00E27333"/>
    <w:rsid w:val="00E27389"/>
    <w:rsid w:val="00E273E5"/>
    <w:rsid w:val="00E27846"/>
    <w:rsid w:val="00E279BA"/>
    <w:rsid w:val="00E27BB6"/>
    <w:rsid w:val="00E27EEA"/>
    <w:rsid w:val="00E300AF"/>
    <w:rsid w:val="00E306E7"/>
    <w:rsid w:val="00E30A73"/>
    <w:rsid w:val="00E30B4C"/>
    <w:rsid w:val="00E30F4A"/>
    <w:rsid w:val="00E31281"/>
    <w:rsid w:val="00E31398"/>
    <w:rsid w:val="00E31404"/>
    <w:rsid w:val="00E31513"/>
    <w:rsid w:val="00E31514"/>
    <w:rsid w:val="00E3154D"/>
    <w:rsid w:val="00E315C0"/>
    <w:rsid w:val="00E32205"/>
    <w:rsid w:val="00E32401"/>
    <w:rsid w:val="00E32751"/>
    <w:rsid w:val="00E32858"/>
    <w:rsid w:val="00E32B15"/>
    <w:rsid w:val="00E3356E"/>
    <w:rsid w:val="00E336CB"/>
    <w:rsid w:val="00E33768"/>
    <w:rsid w:val="00E337B2"/>
    <w:rsid w:val="00E3389E"/>
    <w:rsid w:val="00E33A27"/>
    <w:rsid w:val="00E33D19"/>
    <w:rsid w:val="00E34144"/>
    <w:rsid w:val="00E3416A"/>
    <w:rsid w:val="00E34632"/>
    <w:rsid w:val="00E3468A"/>
    <w:rsid w:val="00E3490A"/>
    <w:rsid w:val="00E34BB2"/>
    <w:rsid w:val="00E34CEA"/>
    <w:rsid w:val="00E34D5E"/>
    <w:rsid w:val="00E353E5"/>
    <w:rsid w:val="00E3597D"/>
    <w:rsid w:val="00E35D9A"/>
    <w:rsid w:val="00E35E0A"/>
    <w:rsid w:val="00E3616E"/>
    <w:rsid w:val="00E362A2"/>
    <w:rsid w:val="00E36A2E"/>
    <w:rsid w:val="00E36D01"/>
    <w:rsid w:val="00E3725D"/>
    <w:rsid w:val="00E372CA"/>
    <w:rsid w:val="00E3741D"/>
    <w:rsid w:val="00E3795A"/>
    <w:rsid w:val="00E37A9B"/>
    <w:rsid w:val="00E37FF4"/>
    <w:rsid w:val="00E4025A"/>
    <w:rsid w:val="00E403EA"/>
    <w:rsid w:val="00E4046D"/>
    <w:rsid w:val="00E40571"/>
    <w:rsid w:val="00E40B05"/>
    <w:rsid w:val="00E40B4B"/>
    <w:rsid w:val="00E40B56"/>
    <w:rsid w:val="00E40CC5"/>
    <w:rsid w:val="00E4111C"/>
    <w:rsid w:val="00E4156E"/>
    <w:rsid w:val="00E41743"/>
    <w:rsid w:val="00E41800"/>
    <w:rsid w:val="00E41D9B"/>
    <w:rsid w:val="00E41FBB"/>
    <w:rsid w:val="00E4210D"/>
    <w:rsid w:val="00E42708"/>
    <w:rsid w:val="00E42983"/>
    <w:rsid w:val="00E42B7C"/>
    <w:rsid w:val="00E4363A"/>
    <w:rsid w:val="00E442E9"/>
    <w:rsid w:val="00E4458F"/>
    <w:rsid w:val="00E44590"/>
    <w:rsid w:val="00E44676"/>
    <w:rsid w:val="00E45D11"/>
    <w:rsid w:val="00E45FCF"/>
    <w:rsid w:val="00E46598"/>
    <w:rsid w:val="00E46E43"/>
    <w:rsid w:val="00E47A72"/>
    <w:rsid w:val="00E47AFA"/>
    <w:rsid w:val="00E47B92"/>
    <w:rsid w:val="00E47CEA"/>
    <w:rsid w:val="00E47E4D"/>
    <w:rsid w:val="00E501BA"/>
    <w:rsid w:val="00E502B6"/>
    <w:rsid w:val="00E50375"/>
    <w:rsid w:val="00E50749"/>
    <w:rsid w:val="00E5075E"/>
    <w:rsid w:val="00E50767"/>
    <w:rsid w:val="00E5096D"/>
    <w:rsid w:val="00E50B16"/>
    <w:rsid w:val="00E516B9"/>
    <w:rsid w:val="00E51C2C"/>
    <w:rsid w:val="00E51E30"/>
    <w:rsid w:val="00E51FC5"/>
    <w:rsid w:val="00E5209B"/>
    <w:rsid w:val="00E5240C"/>
    <w:rsid w:val="00E525A8"/>
    <w:rsid w:val="00E52D34"/>
    <w:rsid w:val="00E53089"/>
    <w:rsid w:val="00E5311B"/>
    <w:rsid w:val="00E53427"/>
    <w:rsid w:val="00E535F6"/>
    <w:rsid w:val="00E53719"/>
    <w:rsid w:val="00E53B27"/>
    <w:rsid w:val="00E53BE1"/>
    <w:rsid w:val="00E53C7E"/>
    <w:rsid w:val="00E53CD2"/>
    <w:rsid w:val="00E53D79"/>
    <w:rsid w:val="00E53F80"/>
    <w:rsid w:val="00E5444F"/>
    <w:rsid w:val="00E5498D"/>
    <w:rsid w:val="00E54991"/>
    <w:rsid w:val="00E54F7A"/>
    <w:rsid w:val="00E551FA"/>
    <w:rsid w:val="00E5584A"/>
    <w:rsid w:val="00E5599B"/>
    <w:rsid w:val="00E566E6"/>
    <w:rsid w:val="00E566F3"/>
    <w:rsid w:val="00E569FE"/>
    <w:rsid w:val="00E56BAC"/>
    <w:rsid w:val="00E56F25"/>
    <w:rsid w:val="00E573C3"/>
    <w:rsid w:val="00E57498"/>
    <w:rsid w:val="00E5772F"/>
    <w:rsid w:val="00E57874"/>
    <w:rsid w:val="00E578E9"/>
    <w:rsid w:val="00E578FF"/>
    <w:rsid w:val="00E579AA"/>
    <w:rsid w:val="00E57B97"/>
    <w:rsid w:val="00E57D60"/>
    <w:rsid w:val="00E60091"/>
    <w:rsid w:val="00E60107"/>
    <w:rsid w:val="00E61030"/>
    <w:rsid w:val="00E6124E"/>
    <w:rsid w:val="00E6128E"/>
    <w:rsid w:val="00E614D5"/>
    <w:rsid w:val="00E615A7"/>
    <w:rsid w:val="00E61D10"/>
    <w:rsid w:val="00E61E13"/>
    <w:rsid w:val="00E61E5C"/>
    <w:rsid w:val="00E61FC6"/>
    <w:rsid w:val="00E62084"/>
    <w:rsid w:val="00E6266A"/>
    <w:rsid w:val="00E63314"/>
    <w:rsid w:val="00E63332"/>
    <w:rsid w:val="00E63479"/>
    <w:rsid w:val="00E63881"/>
    <w:rsid w:val="00E6388D"/>
    <w:rsid w:val="00E63DD3"/>
    <w:rsid w:val="00E64705"/>
    <w:rsid w:val="00E64729"/>
    <w:rsid w:val="00E64C97"/>
    <w:rsid w:val="00E64DED"/>
    <w:rsid w:val="00E64F6B"/>
    <w:rsid w:val="00E6513E"/>
    <w:rsid w:val="00E6526D"/>
    <w:rsid w:val="00E6584F"/>
    <w:rsid w:val="00E65BEC"/>
    <w:rsid w:val="00E66257"/>
    <w:rsid w:val="00E66360"/>
    <w:rsid w:val="00E664DF"/>
    <w:rsid w:val="00E66560"/>
    <w:rsid w:val="00E665F9"/>
    <w:rsid w:val="00E6688B"/>
    <w:rsid w:val="00E66CFB"/>
    <w:rsid w:val="00E67426"/>
    <w:rsid w:val="00E678AE"/>
    <w:rsid w:val="00E67B96"/>
    <w:rsid w:val="00E67C76"/>
    <w:rsid w:val="00E67D53"/>
    <w:rsid w:val="00E67F21"/>
    <w:rsid w:val="00E7013A"/>
    <w:rsid w:val="00E70341"/>
    <w:rsid w:val="00E7068B"/>
    <w:rsid w:val="00E70756"/>
    <w:rsid w:val="00E70A9E"/>
    <w:rsid w:val="00E70EE5"/>
    <w:rsid w:val="00E71090"/>
    <w:rsid w:val="00E7167D"/>
    <w:rsid w:val="00E71692"/>
    <w:rsid w:val="00E71B21"/>
    <w:rsid w:val="00E71D55"/>
    <w:rsid w:val="00E71DF5"/>
    <w:rsid w:val="00E724F3"/>
    <w:rsid w:val="00E72834"/>
    <w:rsid w:val="00E728CE"/>
    <w:rsid w:val="00E72B54"/>
    <w:rsid w:val="00E72E78"/>
    <w:rsid w:val="00E73531"/>
    <w:rsid w:val="00E736AE"/>
    <w:rsid w:val="00E73707"/>
    <w:rsid w:val="00E73BB7"/>
    <w:rsid w:val="00E73CF8"/>
    <w:rsid w:val="00E741E1"/>
    <w:rsid w:val="00E74512"/>
    <w:rsid w:val="00E74B96"/>
    <w:rsid w:val="00E74BF7"/>
    <w:rsid w:val="00E74CBA"/>
    <w:rsid w:val="00E750AA"/>
    <w:rsid w:val="00E75DFE"/>
    <w:rsid w:val="00E75E01"/>
    <w:rsid w:val="00E76301"/>
    <w:rsid w:val="00E769AA"/>
    <w:rsid w:val="00E76EFC"/>
    <w:rsid w:val="00E771F4"/>
    <w:rsid w:val="00E77699"/>
    <w:rsid w:val="00E77B09"/>
    <w:rsid w:val="00E77F61"/>
    <w:rsid w:val="00E80372"/>
    <w:rsid w:val="00E80732"/>
    <w:rsid w:val="00E80B6A"/>
    <w:rsid w:val="00E81086"/>
    <w:rsid w:val="00E811D1"/>
    <w:rsid w:val="00E81386"/>
    <w:rsid w:val="00E8162D"/>
    <w:rsid w:val="00E81EDF"/>
    <w:rsid w:val="00E8209A"/>
    <w:rsid w:val="00E82590"/>
    <w:rsid w:val="00E82647"/>
    <w:rsid w:val="00E82A64"/>
    <w:rsid w:val="00E83162"/>
    <w:rsid w:val="00E83164"/>
    <w:rsid w:val="00E83371"/>
    <w:rsid w:val="00E837D7"/>
    <w:rsid w:val="00E83931"/>
    <w:rsid w:val="00E83A5A"/>
    <w:rsid w:val="00E83B2A"/>
    <w:rsid w:val="00E83D06"/>
    <w:rsid w:val="00E83DD9"/>
    <w:rsid w:val="00E84077"/>
    <w:rsid w:val="00E84288"/>
    <w:rsid w:val="00E8429D"/>
    <w:rsid w:val="00E84C2D"/>
    <w:rsid w:val="00E84D1D"/>
    <w:rsid w:val="00E84F61"/>
    <w:rsid w:val="00E84FC8"/>
    <w:rsid w:val="00E8526D"/>
    <w:rsid w:val="00E855BE"/>
    <w:rsid w:val="00E86742"/>
    <w:rsid w:val="00E86B31"/>
    <w:rsid w:val="00E86D8B"/>
    <w:rsid w:val="00E86E97"/>
    <w:rsid w:val="00E86FCA"/>
    <w:rsid w:val="00E875BA"/>
    <w:rsid w:val="00E87B9C"/>
    <w:rsid w:val="00E87C00"/>
    <w:rsid w:val="00E9000A"/>
    <w:rsid w:val="00E9048F"/>
    <w:rsid w:val="00E905A9"/>
    <w:rsid w:val="00E90637"/>
    <w:rsid w:val="00E909AE"/>
    <w:rsid w:val="00E90B76"/>
    <w:rsid w:val="00E9125A"/>
    <w:rsid w:val="00E9154E"/>
    <w:rsid w:val="00E91BDC"/>
    <w:rsid w:val="00E91CE9"/>
    <w:rsid w:val="00E91EAF"/>
    <w:rsid w:val="00E92193"/>
    <w:rsid w:val="00E921F6"/>
    <w:rsid w:val="00E92256"/>
    <w:rsid w:val="00E92333"/>
    <w:rsid w:val="00E926DD"/>
    <w:rsid w:val="00E92C13"/>
    <w:rsid w:val="00E93E08"/>
    <w:rsid w:val="00E93F95"/>
    <w:rsid w:val="00E9442C"/>
    <w:rsid w:val="00E948D9"/>
    <w:rsid w:val="00E94E4C"/>
    <w:rsid w:val="00E9531A"/>
    <w:rsid w:val="00E953E7"/>
    <w:rsid w:val="00E959BE"/>
    <w:rsid w:val="00E95A22"/>
    <w:rsid w:val="00E95B19"/>
    <w:rsid w:val="00E96203"/>
    <w:rsid w:val="00E96341"/>
    <w:rsid w:val="00E96707"/>
    <w:rsid w:val="00E96A10"/>
    <w:rsid w:val="00E96AE2"/>
    <w:rsid w:val="00E96B9C"/>
    <w:rsid w:val="00E97007"/>
    <w:rsid w:val="00E970D2"/>
    <w:rsid w:val="00E970F3"/>
    <w:rsid w:val="00E971BB"/>
    <w:rsid w:val="00E97246"/>
    <w:rsid w:val="00E97521"/>
    <w:rsid w:val="00E9757E"/>
    <w:rsid w:val="00EA0DEA"/>
    <w:rsid w:val="00EA0EB1"/>
    <w:rsid w:val="00EA171B"/>
    <w:rsid w:val="00EA1793"/>
    <w:rsid w:val="00EA1DD6"/>
    <w:rsid w:val="00EA1DF1"/>
    <w:rsid w:val="00EA2458"/>
    <w:rsid w:val="00EA289B"/>
    <w:rsid w:val="00EA389F"/>
    <w:rsid w:val="00EA3D09"/>
    <w:rsid w:val="00EA3E3B"/>
    <w:rsid w:val="00EA3F47"/>
    <w:rsid w:val="00EA3F9A"/>
    <w:rsid w:val="00EA413C"/>
    <w:rsid w:val="00EA4173"/>
    <w:rsid w:val="00EA41E4"/>
    <w:rsid w:val="00EA4636"/>
    <w:rsid w:val="00EA4718"/>
    <w:rsid w:val="00EA4811"/>
    <w:rsid w:val="00EA4897"/>
    <w:rsid w:val="00EA496E"/>
    <w:rsid w:val="00EA526C"/>
    <w:rsid w:val="00EA551A"/>
    <w:rsid w:val="00EA55B6"/>
    <w:rsid w:val="00EA58CD"/>
    <w:rsid w:val="00EA6753"/>
    <w:rsid w:val="00EA6860"/>
    <w:rsid w:val="00EA6C9D"/>
    <w:rsid w:val="00EA6D4A"/>
    <w:rsid w:val="00EA6F2F"/>
    <w:rsid w:val="00EA744F"/>
    <w:rsid w:val="00EA7747"/>
    <w:rsid w:val="00EA7BC2"/>
    <w:rsid w:val="00EB0065"/>
    <w:rsid w:val="00EB09FD"/>
    <w:rsid w:val="00EB0B43"/>
    <w:rsid w:val="00EB0D32"/>
    <w:rsid w:val="00EB120E"/>
    <w:rsid w:val="00EB18B0"/>
    <w:rsid w:val="00EB1D7A"/>
    <w:rsid w:val="00EB1EE5"/>
    <w:rsid w:val="00EB2344"/>
    <w:rsid w:val="00EB2D11"/>
    <w:rsid w:val="00EB2EB8"/>
    <w:rsid w:val="00EB2EC6"/>
    <w:rsid w:val="00EB31B3"/>
    <w:rsid w:val="00EB326B"/>
    <w:rsid w:val="00EB38D9"/>
    <w:rsid w:val="00EB39F1"/>
    <w:rsid w:val="00EB3AE7"/>
    <w:rsid w:val="00EB3EB7"/>
    <w:rsid w:val="00EB4308"/>
    <w:rsid w:val="00EB47D0"/>
    <w:rsid w:val="00EB4851"/>
    <w:rsid w:val="00EB4AEB"/>
    <w:rsid w:val="00EB4BB9"/>
    <w:rsid w:val="00EB4CEC"/>
    <w:rsid w:val="00EB545D"/>
    <w:rsid w:val="00EB56D0"/>
    <w:rsid w:val="00EB5F47"/>
    <w:rsid w:val="00EB62C9"/>
    <w:rsid w:val="00EB6718"/>
    <w:rsid w:val="00EB6811"/>
    <w:rsid w:val="00EB6A89"/>
    <w:rsid w:val="00EB6C55"/>
    <w:rsid w:val="00EB7034"/>
    <w:rsid w:val="00EB704A"/>
    <w:rsid w:val="00EB714E"/>
    <w:rsid w:val="00EB7158"/>
    <w:rsid w:val="00EB71B5"/>
    <w:rsid w:val="00EB7260"/>
    <w:rsid w:val="00EB73F5"/>
    <w:rsid w:val="00EB7795"/>
    <w:rsid w:val="00EB7BB0"/>
    <w:rsid w:val="00EB7C66"/>
    <w:rsid w:val="00EC0287"/>
    <w:rsid w:val="00EC02B3"/>
    <w:rsid w:val="00EC0BFC"/>
    <w:rsid w:val="00EC0E19"/>
    <w:rsid w:val="00EC126B"/>
    <w:rsid w:val="00EC1440"/>
    <w:rsid w:val="00EC153A"/>
    <w:rsid w:val="00EC183B"/>
    <w:rsid w:val="00EC1C43"/>
    <w:rsid w:val="00EC1D1E"/>
    <w:rsid w:val="00EC1D39"/>
    <w:rsid w:val="00EC1E5E"/>
    <w:rsid w:val="00EC2368"/>
    <w:rsid w:val="00EC27A1"/>
    <w:rsid w:val="00EC29BC"/>
    <w:rsid w:val="00EC2D31"/>
    <w:rsid w:val="00EC30F3"/>
    <w:rsid w:val="00EC33C3"/>
    <w:rsid w:val="00EC35D8"/>
    <w:rsid w:val="00EC3959"/>
    <w:rsid w:val="00EC3D5B"/>
    <w:rsid w:val="00EC424E"/>
    <w:rsid w:val="00EC4482"/>
    <w:rsid w:val="00EC44D9"/>
    <w:rsid w:val="00EC46B6"/>
    <w:rsid w:val="00EC472E"/>
    <w:rsid w:val="00EC4E1E"/>
    <w:rsid w:val="00EC58AE"/>
    <w:rsid w:val="00EC5A57"/>
    <w:rsid w:val="00EC5B00"/>
    <w:rsid w:val="00EC5C80"/>
    <w:rsid w:val="00EC6577"/>
    <w:rsid w:val="00EC65B2"/>
    <w:rsid w:val="00EC6B6C"/>
    <w:rsid w:val="00EC6E59"/>
    <w:rsid w:val="00EC6FEB"/>
    <w:rsid w:val="00EC747F"/>
    <w:rsid w:val="00EC7605"/>
    <w:rsid w:val="00EC77BA"/>
    <w:rsid w:val="00EC7CB3"/>
    <w:rsid w:val="00ED01BB"/>
    <w:rsid w:val="00ED0381"/>
    <w:rsid w:val="00ED0666"/>
    <w:rsid w:val="00ED0A29"/>
    <w:rsid w:val="00ED10A2"/>
    <w:rsid w:val="00ED11AA"/>
    <w:rsid w:val="00ED1305"/>
    <w:rsid w:val="00ED1879"/>
    <w:rsid w:val="00ED1900"/>
    <w:rsid w:val="00ED1B1C"/>
    <w:rsid w:val="00ED1EED"/>
    <w:rsid w:val="00ED233F"/>
    <w:rsid w:val="00ED2509"/>
    <w:rsid w:val="00ED2712"/>
    <w:rsid w:val="00ED2774"/>
    <w:rsid w:val="00ED3756"/>
    <w:rsid w:val="00ED3795"/>
    <w:rsid w:val="00ED3992"/>
    <w:rsid w:val="00ED3DA9"/>
    <w:rsid w:val="00ED3E88"/>
    <w:rsid w:val="00ED4076"/>
    <w:rsid w:val="00ED549B"/>
    <w:rsid w:val="00ED5D36"/>
    <w:rsid w:val="00ED6676"/>
    <w:rsid w:val="00ED6720"/>
    <w:rsid w:val="00ED6B2A"/>
    <w:rsid w:val="00ED6CD5"/>
    <w:rsid w:val="00ED704A"/>
    <w:rsid w:val="00ED7176"/>
    <w:rsid w:val="00ED741A"/>
    <w:rsid w:val="00ED7717"/>
    <w:rsid w:val="00ED7A82"/>
    <w:rsid w:val="00ED7CD6"/>
    <w:rsid w:val="00EE000C"/>
    <w:rsid w:val="00EE0019"/>
    <w:rsid w:val="00EE023D"/>
    <w:rsid w:val="00EE0350"/>
    <w:rsid w:val="00EE08F9"/>
    <w:rsid w:val="00EE091F"/>
    <w:rsid w:val="00EE0DFD"/>
    <w:rsid w:val="00EE1188"/>
    <w:rsid w:val="00EE16D4"/>
    <w:rsid w:val="00EE214B"/>
    <w:rsid w:val="00EE2CA7"/>
    <w:rsid w:val="00EE2D5B"/>
    <w:rsid w:val="00EE33C9"/>
    <w:rsid w:val="00EE34D8"/>
    <w:rsid w:val="00EE391C"/>
    <w:rsid w:val="00EE3A48"/>
    <w:rsid w:val="00EE3E8E"/>
    <w:rsid w:val="00EE42A1"/>
    <w:rsid w:val="00EE433D"/>
    <w:rsid w:val="00EE43F7"/>
    <w:rsid w:val="00EE4AFB"/>
    <w:rsid w:val="00EE5137"/>
    <w:rsid w:val="00EE5365"/>
    <w:rsid w:val="00EE5386"/>
    <w:rsid w:val="00EE54C9"/>
    <w:rsid w:val="00EE5578"/>
    <w:rsid w:val="00EE57E7"/>
    <w:rsid w:val="00EE5B49"/>
    <w:rsid w:val="00EE5E24"/>
    <w:rsid w:val="00EE5F9A"/>
    <w:rsid w:val="00EE60F5"/>
    <w:rsid w:val="00EE60FE"/>
    <w:rsid w:val="00EE6109"/>
    <w:rsid w:val="00EE61F2"/>
    <w:rsid w:val="00EE64EF"/>
    <w:rsid w:val="00EE67D1"/>
    <w:rsid w:val="00EE685C"/>
    <w:rsid w:val="00EE71DB"/>
    <w:rsid w:val="00EE7534"/>
    <w:rsid w:val="00EE77C6"/>
    <w:rsid w:val="00EE78BA"/>
    <w:rsid w:val="00EE7A68"/>
    <w:rsid w:val="00EE7D56"/>
    <w:rsid w:val="00EF00D1"/>
    <w:rsid w:val="00EF031A"/>
    <w:rsid w:val="00EF04CF"/>
    <w:rsid w:val="00EF0AEA"/>
    <w:rsid w:val="00EF0F0D"/>
    <w:rsid w:val="00EF0FBE"/>
    <w:rsid w:val="00EF10B6"/>
    <w:rsid w:val="00EF140C"/>
    <w:rsid w:val="00EF1413"/>
    <w:rsid w:val="00EF1685"/>
    <w:rsid w:val="00EF1A0F"/>
    <w:rsid w:val="00EF1A1A"/>
    <w:rsid w:val="00EF1F9F"/>
    <w:rsid w:val="00EF329C"/>
    <w:rsid w:val="00EF37C0"/>
    <w:rsid w:val="00EF3874"/>
    <w:rsid w:val="00EF3CF8"/>
    <w:rsid w:val="00EF3DB8"/>
    <w:rsid w:val="00EF3F01"/>
    <w:rsid w:val="00EF416D"/>
    <w:rsid w:val="00EF43CD"/>
    <w:rsid w:val="00EF457B"/>
    <w:rsid w:val="00EF4581"/>
    <w:rsid w:val="00EF4C8F"/>
    <w:rsid w:val="00EF4C96"/>
    <w:rsid w:val="00EF528D"/>
    <w:rsid w:val="00EF5524"/>
    <w:rsid w:val="00EF557F"/>
    <w:rsid w:val="00EF5682"/>
    <w:rsid w:val="00EF5C0B"/>
    <w:rsid w:val="00EF5F48"/>
    <w:rsid w:val="00EF631C"/>
    <w:rsid w:val="00EF66B1"/>
    <w:rsid w:val="00EF67BF"/>
    <w:rsid w:val="00EF68ED"/>
    <w:rsid w:val="00EF6A6E"/>
    <w:rsid w:val="00EF70E2"/>
    <w:rsid w:val="00EF70F9"/>
    <w:rsid w:val="00EF7167"/>
    <w:rsid w:val="00EF7964"/>
    <w:rsid w:val="00EF79D6"/>
    <w:rsid w:val="00EF7DEB"/>
    <w:rsid w:val="00EF7F3E"/>
    <w:rsid w:val="00EF7F87"/>
    <w:rsid w:val="00F00567"/>
    <w:rsid w:val="00F011A7"/>
    <w:rsid w:val="00F016E0"/>
    <w:rsid w:val="00F01853"/>
    <w:rsid w:val="00F01BB0"/>
    <w:rsid w:val="00F01D75"/>
    <w:rsid w:val="00F01EA1"/>
    <w:rsid w:val="00F02240"/>
    <w:rsid w:val="00F026FF"/>
    <w:rsid w:val="00F0293A"/>
    <w:rsid w:val="00F0300C"/>
    <w:rsid w:val="00F03207"/>
    <w:rsid w:val="00F03514"/>
    <w:rsid w:val="00F039A6"/>
    <w:rsid w:val="00F03ABC"/>
    <w:rsid w:val="00F03EB3"/>
    <w:rsid w:val="00F04512"/>
    <w:rsid w:val="00F04745"/>
    <w:rsid w:val="00F04B4D"/>
    <w:rsid w:val="00F05225"/>
    <w:rsid w:val="00F0522E"/>
    <w:rsid w:val="00F05262"/>
    <w:rsid w:val="00F0540B"/>
    <w:rsid w:val="00F05442"/>
    <w:rsid w:val="00F055EC"/>
    <w:rsid w:val="00F0591C"/>
    <w:rsid w:val="00F0593D"/>
    <w:rsid w:val="00F059F1"/>
    <w:rsid w:val="00F05D94"/>
    <w:rsid w:val="00F05E02"/>
    <w:rsid w:val="00F0610F"/>
    <w:rsid w:val="00F06382"/>
    <w:rsid w:val="00F06525"/>
    <w:rsid w:val="00F06CD4"/>
    <w:rsid w:val="00F06F51"/>
    <w:rsid w:val="00F06F83"/>
    <w:rsid w:val="00F0715F"/>
    <w:rsid w:val="00F072FE"/>
    <w:rsid w:val="00F073D6"/>
    <w:rsid w:val="00F073E7"/>
    <w:rsid w:val="00F07D52"/>
    <w:rsid w:val="00F07FE2"/>
    <w:rsid w:val="00F106F1"/>
    <w:rsid w:val="00F10CC2"/>
    <w:rsid w:val="00F11199"/>
    <w:rsid w:val="00F1123F"/>
    <w:rsid w:val="00F11364"/>
    <w:rsid w:val="00F11553"/>
    <w:rsid w:val="00F11693"/>
    <w:rsid w:val="00F119C1"/>
    <w:rsid w:val="00F11B86"/>
    <w:rsid w:val="00F1215E"/>
    <w:rsid w:val="00F121AB"/>
    <w:rsid w:val="00F1221C"/>
    <w:rsid w:val="00F12275"/>
    <w:rsid w:val="00F12B69"/>
    <w:rsid w:val="00F12D82"/>
    <w:rsid w:val="00F13A0A"/>
    <w:rsid w:val="00F13BDC"/>
    <w:rsid w:val="00F13F7D"/>
    <w:rsid w:val="00F144A3"/>
    <w:rsid w:val="00F1488C"/>
    <w:rsid w:val="00F14E87"/>
    <w:rsid w:val="00F15009"/>
    <w:rsid w:val="00F1537F"/>
    <w:rsid w:val="00F1563E"/>
    <w:rsid w:val="00F156A4"/>
    <w:rsid w:val="00F1618B"/>
    <w:rsid w:val="00F161FF"/>
    <w:rsid w:val="00F1689B"/>
    <w:rsid w:val="00F16A7C"/>
    <w:rsid w:val="00F16B3C"/>
    <w:rsid w:val="00F16E20"/>
    <w:rsid w:val="00F17014"/>
    <w:rsid w:val="00F172B2"/>
    <w:rsid w:val="00F17C91"/>
    <w:rsid w:val="00F20203"/>
    <w:rsid w:val="00F20294"/>
    <w:rsid w:val="00F202E2"/>
    <w:rsid w:val="00F20C3B"/>
    <w:rsid w:val="00F20CD1"/>
    <w:rsid w:val="00F21080"/>
    <w:rsid w:val="00F21625"/>
    <w:rsid w:val="00F219BA"/>
    <w:rsid w:val="00F21A9B"/>
    <w:rsid w:val="00F21FBB"/>
    <w:rsid w:val="00F22282"/>
    <w:rsid w:val="00F22427"/>
    <w:rsid w:val="00F225FA"/>
    <w:rsid w:val="00F2266D"/>
    <w:rsid w:val="00F22BA2"/>
    <w:rsid w:val="00F22CDD"/>
    <w:rsid w:val="00F23074"/>
    <w:rsid w:val="00F23115"/>
    <w:rsid w:val="00F233B5"/>
    <w:rsid w:val="00F238C1"/>
    <w:rsid w:val="00F241E4"/>
    <w:rsid w:val="00F24419"/>
    <w:rsid w:val="00F24431"/>
    <w:rsid w:val="00F2461E"/>
    <w:rsid w:val="00F24A99"/>
    <w:rsid w:val="00F24DC2"/>
    <w:rsid w:val="00F254E6"/>
    <w:rsid w:val="00F2559E"/>
    <w:rsid w:val="00F25A41"/>
    <w:rsid w:val="00F260E1"/>
    <w:rsid w:val="00F265D1"/>
    <w:rsid w:val="00F2666B"/>
    <w:rsid w:val="00F26B83"/>
    <w:rsid w:val="00F26BB5"/>
    <w:rsid w:val="00F26F73"/>
    <w:rsid w:val="00F27D35"/>
    <w:rsid w:val="00F30159"/>
    <w:rsid w:val="00F303CE"/>
    <w:rsid w:val="00F30927"/>
    <w:rsid w:val="00F309BC"/>
    <w:rsid w:val="00F30B58"/>
    <w:rsid w:val="00F30D07"/>
    <w:rsid w:val="00F30D79"/>
    <w:rsid w:val="00F30EB4"/>
    <w:rsid w:val="00F310F5"/>
    <w:rsid w:val="00F3124B"/>
    <w:rsid w:val="00F319A2"/>
    <w:rsid w:val="00F326FF"/>
    <w:rsid w:val="00F32A25"/>
    <w:rsid w:val="00F32B30"/>
    <w:rsid w:val="00F338A4"/>
    <w:rsid w:val="00F33CCA"/>
    <w:rsid w:val="00F33FFE"/>
    <w:rsid w:val="00F34175"/>
    <w:rsid w:val="00F34365"/>
    <w:rsid w:val="00F34658"/>
    <w:rsid w:val="00F35275"/>
    <w:rsid w:val="00F3552E"/>
    <w:rsid w:val="00F355AB"/>
    <w:rsid w:val="00F356C9"/>
    <w:rsid w:val="00F35C24"/>
    <w:rsid w:val="00F36EA6"/>
    <w:rsid w:val="00F37008"/>
    <w:rsid w:val="00F37436"/>
    <w:rsid w:val="00F37F09"/>
    <w:rsid w:val="00F4003D"/>
    <w:rsid w:val="00F4047C"/>
    <w:rsid w:val="00F4048C"/>
    <w:rsid w:val="00F407DD"/>
    <w:rsid w:val="00F408EC"/>
    <w:rsid w:val="00F4091E"/>
    <w:rsid w:val="00F40D36"/>
    <w:rsid w:val="00F40E72"/>
    <w:rsid w:val="00F40F2F"/>
    <w:rsid w:val="00F416BD"/>
    <w:rsid w:val="00F41F04"/>
    <w:rsid w:val="00F41F19"/>
    <w:rsid w:val="00F4201A"/>
    <w:rsid w:val="00F426FD"/>
    <w:rsid w:val="00F428B2"/>
    <w:rsid w:val="00F42C44"/>
    <w:rsid w:val="00F42F8B"/>
    <w:rsid w:val="00F431AB"/>
    <w:rsid w:val="00F436EC"/>
    <w:rsid w:val="00F43D3B"/>
    <w:rsid w:val="00F43EA4"/>
    <w:rsid w:val="00F446B6"/>
    <w:rsid w:val="00F447D5"/>
    <w:rsid w:val="00F44C9B"/>
    <w:rsid w:val="00F452D6"/>
    <w:rsid w:val="00F45D17"/>
    <w:rsid w:val="00F45D7F"/>
    <w:rsid w:val="00F45DF6"/>
    <w:rsid w:val="00F45E57"/>
    <w:rsid w:val="00F45E84"/>
    <w:rsid w:val="00F4609F"/>
    <w:rsid w:val="00F460F5"/>
    <w:rsid w:val="00F46270"/>
    <w:rsid w:val="00F462D8"/>
    <w:rsid w:val="00F47465"/>
    <w:rsid w:val="00F47A51"/>
    <w:rsid w:val="00F509B4"/>
    <w:rsid w:val="00F50B77"/>
    <w:rsid w:val="00F50CCC"/>
    <w:rsid w:val="00F5170C"/>
    <w:rsid w:val="00F51829"/>
    <w:rsid w:val="00F51A9E"/>
    <w:rsid w:val="00F51D07"/>
    <w:rsid w:val="00F51D3E"/>
    <w:rsid w:val="00F51EB4"/>
    <w:rsid w:val="00F52386"/>
    <w:rsid w:val="00F53ECC"/>
    <w:rsid w:val="00F543C8"/>
    <w:rsid w:val="00F54645"/>
    <w:rsid w:val="00F55A55"/>
    <w:rsid w:val="00F55B17"/>
    <w:rsid w:val="00F55DE8"/>
    <w:rsid w:val="00F55F5F"/>
    <w:rsid w:val="00F55F8B"/>
    <w:rsid w:val="00F5603B"/>
    <w:rsid w:val="00F56130"/>
    <w:rsid w:val="00F563E4"/>
    <w:rsid w:val="00F56401"/>
    <w:rsid w:val="00F564B0"/>
    <w:rsid w:val="00F567E5"/>
    <w:rsid w:val="00F56E34"/>
    <w:rsid w:val="00F56EE5"/>
    <w:rsid w:val="00F56F79"/>
    <w:rsid w:val="00F57C78"/>
    <w:rsid w:val="00F60159"/>
    <w:rsid w:val="00F6058A"/>
    <w:rsid w:val="00F6087F"/>
    <w:rsid w:val="00F60997"/>
    <w:rsid w:val="00F60A31"/>
    <w:rsid w:val="00F60E67"/>
    <w:rsid w:val="00F60FCE"/>
    <w:rsid w:val="00F61152"/>
    <w:rsid w:val="00F61563"/>
    <w:rsid w:val="00F61754"/>
    <w:rsid w:val="00F61898"/>
    <w:rsid w:val="00F61E95"/>
    <w:rsid w:val="00F61F8D"/>
    <w:rsid w:val="00F62251"/>
    <w:rsid w:val="00F6232E"/>
    <w:rsid w:val="00F626C5"/>
    <w:rsid w:val="00F62771"/>
    <w:rsid w:val="00F628B1"/>
    <w:rsid w:val="00F62A5D"/>
    <w:rsid w:val="00F62EAF"/>
    <w:rsid w:val="00F638FC"/>
    <w:rsid w:val="00F6424D"/>
    <w:rsid w:val="00F642C2"/>
    <w:rsid w:val="00F64339"/>
    <w:rsid w:val="00F64660"/>
    <w:rsid w:val="00F647AC"/>
    <w:rsid w:val="00F64A74"/>
    <w:rsid w:val="00F64B5D"/>
    <w:rsid w:val="00F64F1E"/>
    <w:rsid w:val="00F64F2A"/>
    <w:rsid w:val="00F65320"/>
    <w:rsid w:val="00F6640B"/>
    <w:rsid w:val="00F6645C"/>
    <w:rsid w:val="00F664DB"/>
    <w:rsid w:val="00F668E6"/>
    <w:rsid w:val="00F66E37"/>
    <w:rsid w:val="00F66EA1"/>
    <w:rsid w:val="00F67289"/>
    <w:rsid w:val="00F67421"/>
    <w:rsid w:val="00F67793"/>
    <w:rsid w:val="00F6786B"/>
    <w:rsid w:val="00F67A3B"/>
    <w:rsid w:val="00F70702"/>
    <w:rsid w:val="00F70AAE"/>
    <w:rsid w:val="00F70F4F"/>
    <w:rsid w:val="00F7118E"/>
    <w:rsid w:val="00F716D9"/>
    <w:rsid w:val="00F71831"/>
    <w:rsid w:val="00F719FE"/>
    <w:rsid w:val="00F71CD1"/>
    <w:rsid w:val="00F71E4A"/>
    <w:rsid w:val="00F71F14"/>
    <w:rsid w:val="00F7235F"/>
    <w:rsid w:val="00F73195"/>
    <w:rsid w:val="00F7383F"/>
    <w:rsid w:val="00F73BBB"/>
    <w:rsid w:val="00F73BCE"/>
    <w:rsid w:val="00F74063"/>
    <w:rsid w:val="00F74930"/>
    <w:rsid w:val="00F74B95"/>
    <w:rsid w:val="00F74CC6"/>
    <w:rsid w:val="00F74DFE"/>
    <w:rsid w:val="00F7554C"/>
    <w:rsid w:val="00F758C0"/>
    <w:rsid w:val="00F75AC5"/>
    <w:rsid w:val="00F76093"/>
    <w:rsid w:val="00F764AC"/>
    <w:rsid w:val="00F764D1"/>
    <w:rsid w:val="00F769EF"/>
    <w:rsid w:val="00F76FDD"/>
    <w:rsid w:val="00F77926"/>
    <w:rsid w:val="00F77A24"/>
    <w:rsid w:val="00F77AEB"/>
    <w:rsid w:val="00F77D1B"/>
    <w:rsid w:val="00F80005"/>
    <w:rsid w:val="00F80154"/>
    <w:rsid w:val="00F803E3"/>
    <w:rsid w:val="00F80D88"/>
    <w:rsid w:val="00F80F66"/>
    <w:rsid w:val="00F81137"/>
    <w:rsid w:val="00F8140B"/>
    <w:rsid w:val="00F81706"/>
    <w:rsid w:val="00F8171B"/>
    <w:rsid w:val="00F824AD"/>
    <w:rsid w:val="00F8278D"/>
    <w:rsid w:val="00F828B5"/>
    <w:rsid w:val="00F82DC5"/>
    <w:rsid w:val="00F836CE"/>
    <w:rsid w:val="00F8388C"/>
    <w:rsid w:val="00F83A9C"/>
    <w:rsid w:val="00F83AF1"/>
    <w:rsid w:val="00F83BAF"/>
    <w:rsid w:val="00F842BA"/>
    <w:rsid w:val="00F8480E"/>
    <w:rsid w:val="00F84850"/>
    <w:rsid w:val="00F84863"/>
    <w:rsid w:val="00F84AD5"/>
    <w:rsid w:val="00F84BB9"/>
    <w:rsid w:val="00F84BCB"/>
    <w:rsid w:val="00F84E1A"/>
    <w:rsid w:val="00F8547E"/>
    <w:rsid w:val="00F85539"/>
    <w:rsid w:val="00F85659"/>
    <w:rsid w:val="00F859C2"/>
    <w:rsid w:val="00F85A96"/>
    <w:rsid w:val="00F85BCC"/>
    <w:rsid w:val="00F85BF4"/>
    <w:rsid w:val="00F85F6D"/>
    <w:rsid w:val="00F86898"/>
    <w:rsid w:val="00F86A21"/>
    <w:rsid w:val="00F86B17"/>
    <w:rsid w:val="00F86CE2"/>
    <w:rsid w:val="00F86E01"/>
    <w:rsid w:val="00F8708A"/>
    <w:rsid w:val="00F871CC"/>
    <w:rsid w:val="00F8770C"/>
    <w:rsid w:val="00F87F0F"/>
    <w:rsid w:val="00F903C0"/>
    <w:rsid w:val="00F903FF"/>
    <w:rsid w:val="00F90CB8"/>
    <w:rsid w:val="00F915B1"/>
    <w:rsid w:val="00F919A4"/>
    <w:rsid w:val="00F91D7C"/>
    <w:rsid w:val="00F91FC7"/>
    <w:rsid w:val="00F91FD7"/>
    <w:rsid w:val="00F9228C"/>
    <w:rsid w:val="00F9243E"/>
    <w:rsid w:val="00F926CA"/>
    <w:rsid w:val="00F92D4E"/>
    <w:rsid w:val="00F92E88"/>
    <w:rsid w:val="00F92F12"/>
    <w:rsid w:val="00F9318F"/>
    <w:rsid w:val="00F933C9"/>
    <w:rsid w:val="00F9395D"/>
    <w:rsid w:val="00F93CA7"/>
    <w:rsid w:val="00F93F10"/>
    <w:rsid w:val="00F93F9C"/>
    <w:rsid w:val="00F94137"/>
    <w:rsid w:val="00F94358"/>
    <w:rsid w:val="00F9447E"/>
    <w:rsid w:val="00F951AD"/>
    <w:rsid w:val="00F95249"/>
    <w:rsid w:val="00F958E6"/>
    <w:rsid w:val="00F962C2"/>
    <w:rsid w:val="00F96671"/>
    <w:rsid w:val="00F96716"/>
    <w:rsid w:val="00F968C2"/>
    <w:rsid w:val="00F96F15"/>
    <w:rsid w:val="00F97B10"/>
    <w:rsid w:val="00F97BAF"/>
    <w:rsid w:val="00F97CF4"/>
    <w:rsid w:val="00FA0317"/>
    <w:rsid w:val="00FA0F33"/>
    <w:rsid w:val="00FA10B8"/>
    <w:rsid w:val="00FA1349"/>
    <w:rsid w:val="00FA182C"/>
    <w:rsid w:val="00FA19CE"/>
    <w:rsid w:val="00FA1F83"/>
    <w:rsid w:val="00FA243A"/>
    <w:rsid w:val="00FA2665"/>
    <w:rsid w:val="00FA2979"/>
    <w:rsid w:val="00FA2B69"/>
    <w:rsid w:val="00FA2CEA"/>
    <w:rsid w:val="00FA2FB9"/>
    <w:rsid w:val="00FA3572"/>
    <w:rsid w:val="00FA3DC0"/>
    <w:rsid w:val="00FA3FB1"/>
    <w:rsid w:val="00FA4030"/>
    <w:rsid w:val="00FA4478"/>
    <w:rsid w:val="00FA4972"/>
    <w:rsid w:val="00FA4F2F"/>
    <w:rsid w:val="00FA518F"/>
    <w:rsid w:val="00FA5873"/>
    <w:rsid w:val="00FA5A2A"/>
    <w:rsid w:val="00FA5CA8"/>
    <w:rsid w:val="00FA62C5"/>
    <w:rsid w:val="00FA6375"/>
    <w:rsid w:val="00FA63F1"/>
    <w:rsid w:val="00FA66B1"/>
    <w:rsid w:val="00FA6881"/>
    <w:rsid w:val="00FA693A"/>
    <w:rsid w:val="00FA6C7D"/>
    <w:rsid w:val="00FA7892"/>
    <w:rsid w:val="00FA7979"/>
    <w:rsid w:val="00FA7DFB"/>
    <w:rsid w:val="00FA7E2B"/>
    <w:rsid w:val="00FB016E"/>
    <w:rsid w:val="00FB0731"/>
    <w:rsid w:val="00FB08A9"/>
    <w:rsid w:val="00FB09A5"/>
    <w:rsid w:val="00FB09CD"/>
    <w:rsid w:val="00FB0DBC"/>
    <w:rsid w:val="00FB0FD3"/>
    <w:rsid w:val="00FB1303"/>
    <w:rsid w:val="00FB14BF"/>
    <w:rsid w:val="00FB17E2"/>
    <w:rsid w:val="00FB1B10"/>
    <w:rsid w:val="00FB1EDB"/>
    <w:rsid w:val="00FB250F"/>
    <w:rsid w:val="00FB27E5"/>
    <w:rsid w:val="00FB281A"/>
    <w:rsid w:val="00FB2A0B"/>
    <w:rsid w:val="00FB2C5D"/>
    <w:rsid w:val="00FB2F3F"/>
    <w:rsid w:val="00FB3300"/>
    <w:rsid w:val="00FB33E3"/>
    <w:rsid w:val="00FB432B"/>
    <w:rsid w:val="00FB4497"/>
    <w:rsid w:val="00FB45B7"/>
    <w:rsid w:val="00FB4B22"/>
    <w:rsid w:val="00FB4B84"/>
    <w:rsid w:val="00FB5668"/>
    <w:rsid w:val="00FB600B"/>
    <w:rsid w:val="00FB624D"/>
    <w:rsid w:val="00FB63AA"/>
    <w:rsid w:val="00FB6C06"/>
    <w:rsid w:val="00FB7049"/>
    <w:rsid w:val="00FB7426"/>
    <w:rsid w:val="00FB7624"/>
    <w:rsid w:val="00FB7AD6"/>
    <w:rsid w:val="00FB7BF5"/>
    <w:rsid w:val="00FC03A5"/>
    <w:rsid w:val="00FC0599"/>
    <w:rsid w:val="00FC088A"/>
    <w:rsid w:val="00FC0AD0"/>
    <w:rsid w:val="00FC0E8E"/>
    <w:rsid w:val="00FC0F1D"/>
    <w:rsid w:val="00FC178F"/>
    <w:rsid w:val="00FC1942"/>
    <w:rsid w:val="00FC1DC5"/>
    <w:rsid w:val="00FC1ECB"/>
    <w:rsid w:val="00FC1F35"/>
    <w:rsid w:val="00FC211D"/>
    <w:rsid w:val="00FC24DA"/>
    <w:rsid w:val="00FC2583"/>
    <w:rsid w:val="00FC2E1D"/>
    <w:rsid w:val="00FC2ECC"/>
    <w:rsid w:val="00FC382F"/>
    <w:rsid w:val="00FC3EAC"/>
    <w:rsid w:val="00FC3EC8"/>
    <w:rsid w:val="00FC45ED"/>
    <w:rsid w:val="00FC4792"/>
    <w:rsid w:val="00FC49C6"/>
    <w:rsid w:val="00FC4B3F"/>
    <w:rsid w:val="00FC4ECD"/>
    <w:rsid w:val="00FC4FF3"/>
    <w:rsid w:val="00FC5042"/>
    <w:rsid w:val="00FC56E8"/>
    <w:rsid w:val="00FC5C3A"/>
    <w:rsid w:val="00FC5DD8"/>
    <w:rsid w:val="00FC6074"/>
    <w:rsid w:val="00FC65C1"/>
    <w:rsid w:val="00FC6BDF"/>
    <w:rsid w:val="00FC6F99"/>
    <w:rsid w:val="00FC7259"/>
    <w:rsid w:val="00FC72C9"/>
    <w:rsid w:val="00FC7467"/>
    <w:rsid w:val="00FC7684"/>
    <w:rsid w:val="00FC7832"/>
    <w:rsid w:val="00FC7BB8"/>
    <w:rsid w:val="00FC7EBD"/>
    <w:rsid w:val="00FD0088"/>
    <w:rsid w:val="00FD01BE"/>
    <w:rsid w:val="00FD0248"/>
    <w:rsid w:val="00FD0269"/>
    <w:rsid w:val="00FD0537"/>
    <w:rsid w:val="00FD09B5"/>
    <w:rsid w:val="00FD0A63"/>
    <w:rsid w:val="00FD0EA5"/>
    <w:rsid w:val="00FD13F4"/>
    <w:rsid w:val="00FD1A45"/>
    <w:rsid w:val="00FD1A4B"/>
    <w:rsid w:val="00FD21DE"/>
    <w:rsid w:val="00FD22DB"/>
    <w:rsid w:val="00FD2BC6"/>
    <w:rsid w:val="00FD2C03"/>
    <w:rsid w:val="00FD2D36"/>
    <w:rsid w:val="00FD3FAE"/>
    <w:rsid w:val="00FD4503"/>
    <w:rsid w:val="00FD48FC"/>
    <w:rsid w:val="00FD4FF2"/>
    <w:rsid w:val="00FD5282"/>
    <w:rsid w:val="00FD532D"/>
    <w:rsid w:val="00FD5586"/>
    <w:rsid w:val="00FD5772"/>
    <w:rsid w:val="00FD58CD"/>
    <w:rsid w:val="00FD594D"/>
    <w:rsid w:val="00FD5AE3"/>
    <w:rsid w:val="00FD63B9"/>
    <w:rsid w:val="00FD6531"/>
    <w:rsid w:val="00FD6B74"/>
    <w:rsid w:val="00FD700C"/>
    <w:rsid w:val="00FD71F5"/>
    <w:rsid w:val="00FD721E"/>
    <w:rsid w:val="00FD7304"/>
    <w:rsid w:val="00FD78C8"/>
    <w:rsid w:val="00FD7A01"/>
    <w:rsid w:val="00FD7E92"/>
    <w:rsid w:val="00FD7ED8"/>
    <w:rsid w:val="00FD7FC5"/>
    <w:rsid w:val="00FE0263"/>
    <w:rsid w:val="00FE0424"/>
    <w:rsid w:val="00FE0A17"/>
    <w:rsid w:val="00FE0A19"/>
    <w:rsid w:val="00FE0F0A"/>
    <w:rsid w:val="00FE1436"/>
    <w:rsid w:val="00FE145E"/>
    <w:rsid w:val="00FE1819"/>
    <w:rsid w:val="00FE1E5F"/>
    <w:rsid w:val="00FE1ECA"/>
    <w:rsid w:val="00FE21DD"/>
    <w:rsid w:val="00FE222B"/>
    <w:rsid w:val="00FE29AB"/>
    <w:rsid w:val="00FE2A95"/>
    <w:rsid w:val="00FE2B33"/>
    <w:rsid w:val="00FE2DCA"/>
    <w:rsid w:val="00FE30DE"/>
    <w:rsid w:val="00FE3C0D"/>
    <w:rsid w:val="00FE3D2D"/>
    <w:rsid w:val="00FE3E25"/>
    <w:rsid w:val="00FE3F04"/>
    <w:rsid w:val="00FE41E2"/>
    <w:rsid w:val="00FE44FA"/>
    <w:rsid w:val="00FE468C"/>
    <w:rsid w:val="00FE46C0"/>
    <w:rsid w:val="00FE47A6"/>
    <w:rsid w:val="00FE4BD8"/>
    <w:rsid w:val="00FE5166"/>
    <w:rsid w:val="00FE51CD"/>
    <w:rsid w:val="00FE5333"/>
    <w:rsid w:val="00FE5401"/>
    <w:rsid w:val="00FE5404"/>
    <w:rsid w:val="00FE55B1"/>
    <w:rsid w:val="00FE566F"/>
    <w:rsid w:val="00FE5A14"/>
    <w:rsid w:val="00FE606D"/>
    <w:rsid w:val="00FE6300"/>
    <w:rsid w:val="00FE66C2"/>
    <w:rsid w:val="00FE66F1"/>
    <w:rsid w:val="00FE6933"/>
    <w:rsid w:val="00FE69B1"/>
    <w:rsid w:val="00FE6BAF"/>
    <w:rsid w:val="00FE6BCD"/>
    <w:rsid w:val="00FE6E49"/>
    <w:rsid w:val="00FE74E2"/>
    <w:rsid w:val="00FE766D"/>
    <w:rsid w:val="00FE7D64"/>
    <w:rsid w:val="00FF012C"/>
    <w:rsid w:val="00FF028F"/>
    <w:rsid w:val="00FF0412"/>
    <w:rsid w:val="00FF0B2D"/>
    <w:rsid w:val="00FF0D6F"/>
    <w:rsid w:val="00FF0ED3"/>
    <w:rsid w:val="00FF0FF0"/>
    <w:rsid w:val="00FF1817"/>
    <w:rsid w:val="00FF1E33"/>
    <w:rsid w:val="00FF2295"/>
    <w:rsid w:val="00FF22E7"/>
    <w:rsid w:val="00FF23E1"/>
    <w:rsid w:val="00FF25AC"/>
    <w:rsid w:val="00FF2665"/>
    <w:rsid w:val="00FF2DD3"/>
    <w:rsid w:val="00FF2F52"/>
    <w:rsid w:val="00FF3903"/>
    <w:rsid w:val="00FF3975"/>
    <w:rsid w:val="00FF3E58"/>
    <w:rsid w:val="00FF414C"/>
    <w:rsid w:val="00FF4356"/>
    <w:rsid w:val="00FF44AB"/>
    <w:rsid w:val="00FF4AFB"/>
    <w:rsid w:val="00FF4B61"/>
    <w:rsid w:val="00FF4CEA"/>
    <w:rsid w:val="00FF4D3C"/>
    <w:rsid w:val="00FF4D72"/>
    <w:rsid w:val="00FF4EAD"/>
    <w:rsid w:val="00FF5211"/>
    <w:rsid w:val="00FF53B2"/>
    <w:rsid w:val="00FF5531"/>
    <w:rsid w:val="00FF5BE7"/>
    <w:rsid w:val="00FF5EFF"/>
    <w:rsid w:val="00FF621B"/>
    <w:rsid w:val="00FF629A"/>
    <w:rsid w:val="00FF6A2D"/>
    <w:rsid w:val="00FF6A53"/>
    <w:rsid w:val="00FF76D0"/>
    <w:rsid w:val="00FF77B6"/>
    <w:rsid w:val="00FF78B7"/>
    <w:rsid w:val="1ACF9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609C9FC"/>
  <w14:defaultImageDpi w14:val="300"/>
  <w15:chartTrackingRefBased/>
  <w15:docId w15:val="{C6948742-C48F-4C75-BC92-F5E77DF9B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宋体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1C00"/>
    <w:pPr>
      <w:spacing w:line="360" w:lineRule="auto"/>
    </w:pPr>
    <w:rPr>
      <w:rFonts w:ascii="Times New Roman" w:eastAsia="Calibri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00425"/>
    <w:pPr>
      <w:contextualSpacing/>
      <w:jc w:val="center"/>
    </w:pPr>
    <w:rPr>
      <w:rFonts w:eastAsiaTheme="majorEastAsia" w:cstheme="majorBidi"/>
      <w:b/>
      <w:spacing w:val="-10"/>
      <w:kern w:val="28"/>
      <w:sz w:val="28"/>
      <w:szCs w:val="56"/>
    </w:rPr>
  </w:style>
  <w:style w:type="paragraph" w:customStyle="1" w:styleId="Reference">
    <w:name w:val="Reference"/>
    <w:basedOn w:val="a"/>
    <w:rsid w:val="008A6077"/>
    <w:pPr>
      <w:spacing w:before="120"/>
      <w:ind w:left="720" w:hanging="720"/>
    </w:pPr>
    <w:rPr>
      <w:rFonts w:eastAsia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0379AB"/>
    <w:pPr>
      <w:tabs>
        <w:tab w:val="center" w:pos="4680"/>
        <w:tab w:val="right" w:pos="9360"/>
      </w:tabs>
    </w:pPr>
  </w:style>
  <w:style w:type="paragraph" w:customStyle="1" w:styleId="Heading-Secondary">
    <w:name w:val="Heading-Secondary"/>
    <w:basedOn w:val="Heading-Main"/>
    <w:qFormat/>
    <w:rsid w:val="00C81368"/>
    <w:pPr>
      <w:ind w:left="720"/>
    </w:pPr>
    <w:rPr>
      <w:b w:val="0"/>
    </w:rPr>
  </w:style>
  <w:style w:type="paragraph" w:customStyle="1" w:styleId="Authors">
    <w:name w:val="Authors"/>
    <w:basedOn w:val="a"/>
    <w:rsid w:val="00B120F3"/>
    <w:pPr>
      <w:spacing w:before="120" w:after="360"/>
    </w:pPr>
    <w:rPr>
      <w:rFonts w:eastAsia="Times New Roman"/>
      <w:b/>
      <w:sz w:val="24"/>
      <w:szCs w:val="24"/>
    </w:rPr>
  </w:style>
  <w:style w:type="paragraph" w:customStyle="1" w:styleId="Text">
    <w:name w:val="Text"/>
    <w:basedOn w:val="a"/>
    <w:rsid w:val="008A6077"/>
    <w:pPr>
      <w:spacing w:before="120"/>
      <w:ind w:firstLine="720"/>
    </w:pPr>
    <w:rPr>
      <w:rFonts w:eastAsia="Times New Roman"/>
      <w:sz w:val="24"/>
      <w:szCs w:val="24"/>
    </w:rPr>
  </w:style>
  <w:style w:type="paragraph" w:customStyle="1" w:styleId="FigureorTableCaption">
    <w:name w:val="Figure or Table Caption"/>
    <w:basedOn w:val="a"/>
    <w:rsid w:val="008A6077"/>
    <w:pPr>
      <w:keepNext/>
      <w:spacing w:before="240"/>
      <w:outlineLvl w:val="0"/>
    </w:pPr>
    <w:rPr>
      <w:rFonts w:eastAsia="Times New Roman"/>
      <w:kern w:val="28"/>
      <w:sz w:val="24"/>
      <w:szCs w:val="24"/>
    </w:rPr>
  </w:style>
  <w:style w:type="character" w:customStyle="1" w:styleId="a6">
    <w:name w:val="页眉 字符"/>
    <w:basedOn w:val="a0"/>
    <w:link w:val="a5"/>
    <w:uiPriority w:val="99"/>
    <w:rsid w:val="000379AB"/>
    <w:rPr>
      <w:rFonts w:ascii="Times New Roman" w:eastAsia="Calibri" w:hAnsi="Times New Roman" w:cs="Times New Roman"/>
      <w:sz w:val="20"/>
      <w:szCs w:val="20"/>
    </w:rPr>
  </w:style>
  <w:style w:type="character" w:styleId="a7">
    <w:name w:val="Hyperlink"/>
    <w:rsid w:val="008A6077"/>
    <w:rPr>
      <w:color w:val="0000FF"/>
      <w:u w:val="single"/>
    </w:rPr>
  </w:style>
  <w:style w:type="paragraph" w:customStyle="1" w:styleId="Heading-Main">
    <w:name w:val="Heading-Main"/>
    <w:basedOn w:val="a"/>
    <w:rsid w:val="005358D5"/>
    <w:pPr>
      <w:keepNext/>
      <w:spacing w:before="240" w:after="120"/>
      <w:outlineLvl w:val="0"/>
    </w:pPr>
    <w:rPr>
      <w:rFonts w:eastAsia="Times New Roman"/>
      <w:b/>
      <w:bCs/>
      <w:kern w:val="28"/>
      <w:sz w:val="24"/>
      <w:szCs w:val="24"/>
    </w:rPr>
  </w:style>
  <w:style w:type="paragraph" w:customStyle="1" w:styleId="Affiliation">
    <w:name w:val="Affiliation"/>
    <w:basedOn w:val="Text"/>
    <w:qFormat/>
    <w:rsid w:val="00B719C8"/>
    <w:pPr>
      <w:ind w:firstLine="0"/>
    </w:pPr>
  </w:style>
  <w:style w:type="paragraph" w:customStyle="1" w:styleId="KeyPoints">
    <w:name w:val="Key Points"/>
    <w:basedOn w:val="a"/>
    <w:rsid w:val="008A6077"/>
    <w:pPr>
      <w:spacing w:before="120"/>
    </w:pPr>
    <w:rPr>
      <w:rFonts w:eastAsia="Times New Roman"/>
      <w:sz w:val="24"/>
      <w:szCs w:val="24"/>
    </w:rPr>
  </w:style>
  <w:style w:type="paragraph" w:customStyle="1" w:styleId="Abstract">
    <w:name w:val="Abstract"/>
    <w:basedOn w:val="a"/>
    <w:qFormat/>
    <w:rsid w:val="00400425"/>
    <w:pPr>
      <w:spacing w:before="120"/>
    </w:pPr>
    <w:rPr>
      <w:rFonts w:eastAsia="Times New Roman"/>
      <w:sz w:val="24"/>
      <w:szCs w:val="24"/>
    </w:rPr>
  </w:style>
  <w:style w:type="character" w:customStyle="1" w:styleId="a4">
    <w:name w:val="标题 字符"/>
    <w:basedOn w:val="a0"/>
    <w:link w:val="a3"/>
    <w:uiPriority w:val="10"/>
    <w:rsid w:val="00400425"/>
    <w:rPr>
      <w:rFonts w:ascii="Times New Roman" w:eastAsiaTheme="majorEastAsia" w:hAnsi="Times New Roman" w:cstheme="majorBidi"/>
      <w:b/>
      <w:spacing w:val="-10"/>
      <w:kern w:val="28"/>
      <w:sz w:val="28"/>
      <w:szCs w:val="56"/>
    </w:rPr>
  </w:style>
  <w:style w:type="paragraph" w:customStyle="1" w:styleId="Note">
    <w:name w:val="Note"/>
    <w:basedOn w:val="a"/>
    <w:qFormat/>
    <w:rsid w:val="0037466A"/>
    <w:pPr>
      <w:spacing w:before="240" w:after="240"/>
    </w:pPr>
    <w:rPr>
      <w:color w:val="00B0F0"/>
    </w:rPr>
  </w:style>
  <w:style w:type="paragraph" w:styleId="a8">
    <w:name w:val="Normal (Web)"/>
    <w:basedOn w:val="a"/>
    <w:uiPriority w:val="99"/>
    <w:semiHidden/>
    <w:unhideWhenUsed/>
    <w:rsid w:val="002F3B11"/>
    <w:rPr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0379AB"/>
    <w:pPr>
      <w:tabs>
        <w:tab w:val="center" w:pos="4680"/>
        <w:tab w:val="right" w:pos="9360"/>
      </w:tabs>
    </w:pPr>
  </w:style>
  <w:style w:type="character" w:customStyle="1" w:styleId="aa">
    <w:name w:val="页脚 字符"/>
    <w:basedOn w:val="a0"/>
    <w:link w:val="a9"/>
    <w:uiPriority w:val="99"/>
    <w:rsid w:val="000379AB"/>
    <w:rPr>
      <w:rFonts w:ascii="Times New Roman" w:eastAsia="Calibri" w:hAnsi="Times New Roman" w:cs="Times New Roman"/>
      <w:sz w:val="20"/>
      <w:szCs w:val="20"/>
    </w:rPr>
  </w:style>
  <w:style w:type="paragraph" w:styleId="ab">
    <w:name w:val="List Paragraph"/>
    <w:basedOn w:val="a"/>
    <w:uiPriority w:val="34"/>
    <w:qFormat/>
    <w:rsid w:val="00D810E5"/>
    <w:pPr>
      <w:spacing w:after="200"/>
      <w:ind w:left="720"/>
      <w:contextualSpacing/>
    </w:pPr>
    <w:rPr>
      <w:rFonts w:asciiTheme="minorHAnsi" w:eastAsiaTheme="minorEastAsia" w:hAnsiTheme="minorHAnsi" w:cstheme="minorBidi"/>
      <w:sz w:val="24"/>
      <w:szCs w:val="24"/>
      <w:lang w:eastAsia="ja-JP"/>
    </w:rPr>
  </w:style>
  <w:style w:type="character" w:styleId="ac">
    <w:name w:val="Unresolved Mention"/>
    <w:basedOn w:val="a0"/>
    <w:uiPriority w:val="99"/>
    <w:rsid w:val="00B81C79"/>
    <w:rPr>
      <w:color w:val="808080"/>
      <w:shd w:val="clear" w:color="auto" w:fill="E6E6E6"/>
    </w:rPr>
  </w:style>
  <w:style w:type="paragraph" w:styleId="ad">
    <w:name w:val="Balloon Text"/>
    <w:basedOn w:val="a"/>
    <w:link w:val="ae"/>
    <w:uiPriority w:val="99"/>
    <w:semiHidden/>
    <w:unhideWhenUsed/>
    <w:rsid w:val="007B4B93"/>
    <w:rPr>
      <w:rFonts w:ascii="Segoe UI" w:hAnsi="Segoe UI" w:cs="Segoe UI"/>
      <w:sz w:val="18"/>
      <w:szCs w:val="18"/>
    </w:rPr>
  </w:style>
  <w:style w:type="character" w:customStyle="1" w:styleId="ae">
    <w:name w:val="批注框文本 字符"/>
    <w:basedOn w:val="a0"/>
    <w:link w:val="ad"/>
    <w:uiPriority w:val="99"/>
    <w:semiHidden/>
    <w:rsid w:val="007B4B93"/>
    <w:rPr>
      <w:rFonts w:ascii="Segoe UI" w:eastAsia="Calibri" w:hAnsi="Segoe UI" w:cs="Segoe UI"/>
      <w:sz w:val="18"/>
      <w:szCs w:val="18"/>
    </w:rPr>
  </w:style>
  <w:style w:type="character" w:styleId="af">
    <w:name w:val="Emphasis"/>
    <w:basedOn w:val="a0"/>
    <w:uiPriority w:val="20"/>
    <w:qFormat/>
    <w:rsid w:val="007B4B93"/>
    <w:rPr>
      <w:i/>
      <w:iCs/>
    </w:rPr>
  </w:style>
  <w:style w:type="character" w:styleId="af0">
    <w:name w:val="FollowedHyperlink"/>
    <w:basedOn w:val="a0"/>
    <w:uiPriority w:val="99"/>
    <w:semiHidden/>
    <w:unhideWhenUsed/>
    <w:rsid w:val="00F45E57"/>
    <w:rPr>
      <w:color w:val="954F72" w:themeColor="followedHyperlink"/>
      <w:u w:val="single"/>
    </w:rPr>
  </w:style>
  <w:style w:type="character" w:styleId="af1">
    <w:name w:val="line number"/>
    <w:basedOn w:val="a0"/>
    <w:uiPriority w:val="99"/>
    <w:semiHidden/>
    <w:unhideWhenUsed/>
    <w:rsid w:val="00BD47BB"/>
  </w:style>
  <w:style w:type="character" w:styleId="af2">
    <w:name w:val="Placeholder Text"/>
    <w:basedOn w:val="a0"/>
    <w:uiPriority w:val="99"/>
    <w:semiHidden/>
    <w:rsid w:val="0063083D"/>
    <w:rPr>
      <w:color w:val="808080"/>
    </w:rPr>
  </w:style>
  <w:style w:type="paragraph" w:styleId="af3">
    <w:name w:val="caption"/>
    <w:basedOn w:val="a"/>
    <w:next w:val="a"/>
    <w:uiPriority w:val="35"/>
    <w:unhideWhenUsed/>
    <w:qFormat/>
    <w:rsid w:val="001545A2"/>
    <w:rPr>
      <w:rFonts w:asciiTheme="majorHAnsi" w:eastAsia="黑体" w:hAnsiTheme="majorHAnsi" w:cstheme="majorBidi"/>
    </w:rPr>
  </w:style>
  <w:style w:type="paragraph" w:styleId="af4">
    <w:name w:val="Bibliography"/>
    <w:basedOn w:val="a"/>
    <w:next w:val="a"/>
    <w:uiPriority w:val="37"/>
    <w:unhideWhenUsed/>
    <w:rsid w:val="00656824"/>
    <w:pPr>
      <w:spacing w:line="480" w:lineRule="auto"/>
      <w:ind w:left="720" w:hanging="720"/>
    </w:pPr>
  </w:style>
  <w:style w:type="character" w:styleId="af5">
    <w:name w:val="Strong"/>
    <w:basedOn w:val="a0"/>
    <w:uiPriority w:val="22"/>
    <w:qFormat/>
    <w:rsid w:val="00F144A3"/>
    <w:rPr>
      <w:b/>
      <w:bCs/>
    </w:rPr>
  </w:style>
  <w:style w:type="paragraph" w:styleId="af6">
    <w:name w:val="Revision"/>
    <w:hidden/>
    <w:uiPriority w:val="99"/>
    <w:semiHidden/>
    <w:rsid w:val="0039423E"/>
    <w:rPr>
      <w:rFonts w:ascii="Times New Roman" w:eastAsia="Calibri" w:hAnsi="Times New Roman" w:cs="Times New Roman"/>
      <w:sz w:val="20"/>
      <w:szCs w:val="20"/>
    </w:rPr>
  </w:style>
  <w:style w:type="character" w:styleId="af7">
    <w:name w:val="annotation reference"/>
    <w:basedOn w:val="a0"/>
    <w:uiPriority w:val="99"/>
    <w:semiHidden/>
    <w:unhideWhenUsed/>
    <w:rsid w:val="00013C37"/>
    <w:rPr>
      <w:sz w:val="21"/>
      <w:szCs w:val="21"/>
    </w:rPr>
  </w:style>
  <w:style w:type="paragraph" w:styleId="af8">
    <w:name w:val="annotation text"/>
    <w:basedOn w:val="a"/>
    <w:link w:val="af9"/>
    <w:uiPriority w:val="99"/>
    <w:semiHidden/>
    <w:unhideWhenUsed/>
    <w:rsid w:val="00013C37"/>
  </w:style>
  <w:style w:type="character" w:customStyle="1" w:styleId="af9">
    <w:name w:val="批注文字 字符"/>
    <w:basedOn w:val="a0"/>
    <w:link w:val="af8"/>
    <w:uiPriority w:val="99"/>
    <w:semiHidden/>
    <w:rsid w:val="00013C37"/>
    <w:rPr>
      <w:rFonts w:ascii="Times New Roman" w:eastAsia="Calibri" w:hAnsi="Times New Roman" w:cs="Times New Roman"/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013C37"/>
    <w:rPr>
      <w:b/>
      <w:bCs/>
    </w:rPr>
  </w:style>
  <w:style w:type="character" w:customStyle="1" w:styleId="afb">
    <w:name w:val="批注主题 字符"/>
    <w:basedOn w:val="af9"/>
    <w:link w:val="afa"/>
    <w:uiPriority w:val="99"/>
    <w:semiHidden/>
    <w:rsid w:val="00013C37"/>
    <w:rPr>
      <w:rFonts w:ascii="Times New Roman" w:eastAsia="Calibri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150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0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5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3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1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05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1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B61E8C-B563-41A6-B98A-8D2E3EE6CF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6195</TotalTime>
  <Pages>23</Pages>
  <Words>7332</Words>
  <Characters>41796</Characters>
  <Application>Microsoft Office Word</Application>
  <DocSecurity>0</DocSecurity>
  <Lines>348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Brooks Hanson</dc:creator>
  <cp:keywords/>
  <dc:description/>
  <cp:lastModifiedBy>Administrator</cp:lastModifiedBy>
  <cp:revision>3429</cp:revision>
  <dcterms:created xsi:type="dcterms:W3CDTF">2023-04-30T09:26:00Z</dcterms:created>
  <dcterms:modified xsi:type="dcterms:W3CDTF">2023-09-12T04:53:00Z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zotero-version="6.0.26"&gt;&lt;session id="408sFebV"/&gt;&lt;style id="http://www.zotero.org/styles/american-geophysical-union" hasBibliography="1" bibliographyStyleHasBeenSet="1"/&gt;&lt;prefs&gt;&lt;pref name="fieldType" value="Field"/&gt;&lt;pref name="automa</vt:lpwstr>
  </property>
  <property fmtid="{D5CDD505-2E9C-101B-9397-08002B2CF9AE}" pid="3" name="ZOTERO_PREF_2">
    <vt:lpwstr>ticJournalAbbreviations" value="true"/&gt;&lt;/prefs&gt;&lt;/data&gt;</vt:lpwstr>
  </property>
</Properties>
</file>