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D4417" w14:textId="77777777" w:rsidR="00042E31" w:rsidRPr="004D78A5" w:rsidRDefault="00042E31" w:rsidP="00042E31">
      <w:pPr>
        <w:suppressLineNumbers/>
        <w:adjustRightInd w:val="0"/>
        <w:snapToGrid w:val="0"/>
        <w:spacing w:beforeLines="50" w:before="156" w:afterLines="50" w:after="156"/>
        <w:jc w:val="center"/>
        <w:outlineLvl w:val="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4D78A5">
        <w:rPr>
          <w:rFonts w:ascii="Times New Roman" w:eastAsia="宋体" w:hAnsi="Times New Roman" w:cs="Times New Roman"/>
          <w:color w:val="000000" w:themeColor="text1"/>
          <w:szCs w:val="21"/>
        </w:rPr>
        <w:t>Table 10. Habitat quality changes caused by land use transfer in Ningxia from 1980 to 2020</w:t>
      </w:r>
    </w:p>
    <w:tbl>
      <w:tblPr>
        <w:tblW w:w="8306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836"/>
        <w:gridCol w:w="1242"/>
        <w:gridCol w:w="835"/>
        <w:gridCol w:w="1241"/>
        <w:gridCol w:w="835"/>
        <w:gridCol w:w="1241"/>
        <w:gridCol w:w="835"/>
        <w:gridCol w:w="1241"/>
      </w:tblGrid>
      <w:tr w:rsidR="00042E31" w:rsidRPr="004D78A5" w14:paraId="2DE8BA68" w14:textId="77777777" w:rsidTr="00CD03E6">
        <w:trPr>
          <w:trHeight w:val="21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A1A15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Type of land change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77344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Amount of habitat quality change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DD729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Type of land change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2979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Amount of habitat quality change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7B7CF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Type of land change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36A85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Amount of habitat quality change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A66DA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Type of land change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8A0AC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Amount of habitat quality change</w:t>
            </w:r>
          </w:p>
        </w:tc>
      </w:tr>
      <w:tr w:rsidR="00042E31" w:rsidRPr="004D78A5" w14:paraId="36F26BA6" w14:textId="77777777" w:rsidTr="00CD03E6">
        <w:trPr>
          <w:trHeight w:val="217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3EC0A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2→5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327AE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-0.958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61533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4→1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414F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-0.380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503C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3→3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8F426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-0.001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B344A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5→1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D699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0.429 </w:t>
            </w:r>
          </w:p>
        </w:tc>
      </w:tr>
      <w:tr w:rsidR="00042E31" w:rsidRPr="004D78A5" w14:paraId="31ABAE3D" w14:textId="77777777" w:rsidTr="00CD03E6">
        <w:trPr>
          <w:trHeight w:val="21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187E66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2→6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B5C047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-0.921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9E70F4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3→1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6048F0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-0.307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DAE240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1→1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267A88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377F9C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6→1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275318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0.467 </w:t>
            </w:r>
          </w:p>
        </w:tc>
      </w:tr>
      <w:tr w:rsidR="00042E31" w:rsidRPr="004D78A5" w14:paraId="1672AACB" w14:textId="77777777" w:rsidTr="00CD03E6">
        <w:trPr>
          <w:trHeight w:val="21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4830EE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4→6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89DAF9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-0.904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A26B5C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2→3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FD6749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-0.157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704492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6→6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0361D7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CD55E9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1→2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65BF8E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0.535 </w:t>
            </w:r>
          </w:p>
        </w:tc>
      </w:tr>
      <w:tr w:rsidR="00042E31" w:rsidRPr="004D78A5" w14:paraId="027A91C2" w14:textId="77777777" w:rsidTr="00CD03E6">
        <w:trPr>
          <w:trHeight w:val="21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0ED921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2→6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ACA758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-0.841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9CCB71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4→3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3553E4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-0.109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E02141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5→5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6882C4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0.004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6D9655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5→3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2D21E7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0.624 </w:t>
            </w:r>
          </w:p>
        </w:tc>
      </w:tr>
      <w:tr w:rsidR="00042E31" w:rsidRPr="004D78A5" w14:paraId="4F3B484A" w14:textId="77777777" w:rsidTr="00CD03E6">
        <w:trPr>
          <w:trHeight w:val="21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367640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3→5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6346A0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-0.753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993CA5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2→4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B85B96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-0.055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9E5491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4→2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1F3F07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0.099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C1CF3A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6→3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37BC30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0.721 </w:t>
            </w:r>
          </w:p>
        </w:tc>
      </w:tr>
      <w:tr w:rsidR="00042E31" w:rsidRPr="004D78A5" w14:paraId="212032A2" w14:textId="77777777" w:rsidTr="00CD03E6">
        <w:trPr>
          <w:trHeight w:val="21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512A55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3→6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D1C47D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-0.728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6BBF6E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4→4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9BDEDD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-0.045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C1A086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3→4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37FF28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0.134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44907F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5→4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6858B7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0.772 </w:t>
            </w:r>
          </w:p>
        </w:tc>
      </w:tr>
      <w:tr w:rsidR="00042E31" w:rsidRPr="004D78A5" w14:paraId="4E0798B4" w14:textId="77777777" w:rsidTr="00CD03E6">
        <w:trPr>
          <w:trHeight w:val="21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4335A2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1→5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6D7E51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-0.493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93A3A5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5→6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F9CFF3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-0.031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AB8368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3→2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DCF65C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0.203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E40F80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5→2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336072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0.784 </w:t>
            </w:r>
          </w:p>
        </w:tc>
      </w:tr>
      <w:tr w:rsidR="00042E31" w:rsidRPr="004D78A5" w14:paraId="19297E33" w14:textId="77777777" w:rsidTr="00CD03E6">
        <w:trPr>
          <w:trHeight w:val="21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7A2070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2→1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3B31E5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-0.474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F5E36C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6→5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22A024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-0.005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66734C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1→3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620BF2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0.323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70F483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6→2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614F3B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0.934 </w:t>
            </w:r>
          </w:p>
        </w:tc>
      </w:tr>
      <w:tr w:rsidR="00042E31" w:rsidRPr="004D78A5" w14:paraId="4110CBE2" w14:textId="77777777" w:rsidTr="00CD03E6">
        <w:trPr>
          <w:trHeight w:val="21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DB366D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1→6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C3F3E0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-0.411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6FB103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2→2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E6BBBA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-0.003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BC76F5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1→4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2C6B2C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0.360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184C7A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6→4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3AC7D3" w14:textId="77777777" w:rsidR="00042E31" w:rsidRPr="004D78A5" w:rsidRDefault="00042E31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0.938 </w:t>
            </w:r>
          </w:p>
        </w:tc>
      </w:tr>
    </w:tbl>
    <w:p w14:paraId="3C6A7BF6" w14:textId="77777777" w:rsidR="00042E31" w:rsidRPr="004D78A5" w:rsidRDefault="00042E31" w:rsidP="00042E31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5243A934" w14:textId="77777777" w:rsidR="0057359D" w:rsidRDefault="0057359D"/>
    <w:sectPr w:rsidR="005735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D004A" w14:textId="77777777" w:rsidR="007701A7" w:rsidRDefault="007701A7" w:rsidP="00042E31">
      <w:r>
        <w:separator/>
      </w:r>
    </w:p>
  </w:endnote>
  <w:endnote w:type="continuationSeparator" w:id="0">
    <w:p w14:paraId="46B6EFC2" w14:textId="77777777" w:rsidR="007701A7" w:rsidRDefault="007701A7" w:rsidP="00042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3047A" w14:textId="77777777" w:rsidR="007701A7" w:rsidRDefault="007701A7" w:rsidP="00042E31">
      <w:r>
        <w:separator/>
      </w:r>
    </w:p>
  </w:footnote>
  <w:footnote w:type="continuationSeparator" w:id="0">
    <w:p w14:paraId="28A07169" w14:textId="77777777" w:rsidR="007701A7" w:rsidRDefault="007701A7" w:rsidP="00042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60"/>
    <w:rsid w:val="00042E31"/>
    <w:rsid w:val="0057359D"/>
    <w:rsid w:val="007701A7"/>
    <w:rsid w:val="00BF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9D9E226-7B23-443A-84F5-BF2C63D85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E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E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42E3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42E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42E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</dc:creator>
  <cp:keywords/>
  <dc:description/>
  <cp:lastModifiedBy>丁</cp:lastModifiedBy>
  <cp:revision>2</cp:revision>
  <dcterms:created xsi:type="dcterms:W3CDTF">2022-10-23T17:44:00Z</dcterms:created>
  <dcterms:modified xsi:type="dcterms:W3CDTF">2022-10-23T17:51:00Z</dcterms:modified>
</cp:coreProperties>
</file>