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00" w:type="dxa"/>
        <w:tblInd w:w="-972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5"/>
        <w:gridCol w:w="1134"/>
        <w:gridCol w:w="1276"/>
        <w:gridCol w:w="1275"/>
        <w:gridCol w:w="1276"/>
        <w:gridCol w:w="1418"/>
        <w:gridCol w:w="1246"/>
        <w:gridCol w:w="1410"/>
      </w:tblGrid>
      <w:tr w:rsidR="004C0B58" w:rsidRPr="00F04F6C" w:rsidTr="0074063E">
        <w:trPr>
          <w:trHeight w:val="396"/>
        </w:trPr>
        <w:tc>
          <w:tcPr>
            <w:tcW w:w="3065" w:type="dxa"/>
            <w:tcBorders>
              <w:bottom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b/>
                <w:sz w:val="24"/>
                <w:szCs w:val="24"/>
              </w:rPr>
              <w:t>Species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b/>
                <w:sz w:val="24"/>
                <w:szCs w:val="24"/>
              </w:rPr>
              <w:t>%DM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b/>
                <w:sz w:val="24"/>
                <w:szCs w:val="24"/>
              </w:rPr>
              <w:t>%Ash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2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b/>
                <w:sz w:val="24"/>
                <w:szCs w:val="24"/>
              </w:rPr>
              <w:t>%ODM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b/>
                <w:sz w:val="24"/>
                <w:szCs w:val="24"/>
              </w:rPr>
              <w:t>%TM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b/>
                <w:sz w:val="24"/>
                <w:szCs w:val="24"/>
              </w:rPr>
              <w:t>%NDF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b/>
                <w:sz w:val="24"/>
                <w:szCs w:val="24"/>
              </w:rPr>
              <w:t>%ADF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b/>
                <w:sz w:val="24"/>
                <w:szCs w:val="24"/>
              </w:rPr>
              <w:t>%CP</w:t>
            </w:r>
          </w:p>
        </w:tc>
      </w:tr>
      <w:tr w:rsidR="004C0B58" w:rsidRPr="00F04F6C" w:rsidTr="0074063E">
        <w:trPr>
          <w:trHeight w:val="141"/>
        </w:trPr>
        <w:tc>
          <w:tcPr>
            <w:tcW w:w="3065" w:type="dxa"/>
            <w:tcBorders>
              <w:top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Most preferred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B58" w:rsidRPr="00F04F6C" w:rsidTr="0074063E">
        <w:trPr>
          <w:trHeight w:val="312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Trifolium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cryptopodium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90.56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11.55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88.45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9.44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40.09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32.14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25.64</w:t>
            </w:r>
          </w:p>
        </w:tc>
      </w:tr>
      <w:tr w:rsidR="004C0B58" w:rsidRPr="00F04F6C" w:rsidTr="0074063E">
        <w:trPr>
          <w:trHeight w:val="312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Haplocarpha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rueppellii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93.24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9.60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90.41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6.76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42.72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37.68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26.88</w:t>
            </w:r>
          </w:p>
        </w:tc>
      </w:tr>
      <w:tr w:rsidR="004C0B58" w:rsidRPr="00F04F6C" w:rsidTr="0074063E">
        <w:trPr>
          <w:trHeight w:val="312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Kniphofia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foliosa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94.29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11.33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88.67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5.71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29.71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32.88</w:t>
            </w:r>
          </w:p>
        </w:tc>
      </w:tr>
      <w:tr w:rsidR="004C0B58" w:rsidRPr="00F04F6C" w:rsidTr="0074063E">
        <w:trPr>
          <w:trHeight w:val="327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Artemisia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afra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95.30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7.81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92.19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4.70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40.23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37.13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38.46</w:t>
            </w:r>
          </w:p>
        </w:tc>
      </w:tr>
      <w:tr w:rsidR="004C0B58" w:rsidRPr="00F04F6C" w:rsidTr="0074063E">
        <w:trPr>
          <w:trHeight w:val="312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b/>
                <w:sz w:val="24"/>
                <w:szCs w:val="24"/>
              </w:rPr>
              <w:t>Moderately preferred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B58" w:rsidRPr="00F04F6C" w:rsidTr="0074063E">
        <w:trPr>
          <w:trHeight w:val="312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Alchemilla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abyssinica</w:t>
            </w:r>
            <w:proofErr w:type="spellEnd"/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93.92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8.62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91.38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6.08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50.18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45.91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4C0B58" w:rsidRPr="00F04F6C" w:rsidTr="0074063E">
        <w:trPr>
          <w:trHeight w:val="312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Gallium </w:t>
            </w:r>
            <w:proofErr w:type="spellStart"/>
            <w:r w:rsidRPr="00F04F6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simenses</w:t>
            </w:r>
            <w:proofErr w:type="spellEnd"/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92.08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15.81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84.19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7.92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56.17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54.44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17.64</w:t>
            </w:r>
          </w:p>
        </w:tc>
      </w:tr>
      <w:tr w:rsidR="004C0B58" w:rsidRPr="00F04F6C" w:rsidTr="0074063E">
        <w:trPr>
          <w:trHeight w:val="312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Juniperus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procera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94.03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6.36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93.64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5.97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50.09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30.14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24.45</w:t>
            </w:r>
          </w:p>
        </w:tc>
      </w:tr>
      <w:tr w:rsidR="004C0B58" w:rsidRPr="00F04F6C" w:rsidTr="0074063E">
        <w:trPr>
          <w:trHeight w:val="624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Cynoglossum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coeruleum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93.84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19.78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80.22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44.23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39.41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16.51</w:t>
            </w:r>
          </w:p>
        </w:tc>
      </w:tr>
      <w:tr w:rsidR="004C0B58" w:rsidRPr="00F04F6C" w:rsidTr="0074063E">
        <w:trPr>
          <w:trHeight w:val="327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b/>
                <w:sz w:val="24"/>
                <w:szCs w:val="24"/>
              </w:rPr>
              <w:t>Least preferred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B58" w:rsidRPr="00F04F6C" w:rsidTr="0074063E">
        <w:trPr>
          <w:trHeight w:val="312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Juncus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oxycarpus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91.73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8.58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91.42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8.27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53.89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46.31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19.72</w:t>
            </w:r>
          </w:p>
        </w:tc>
      </w:tr>
      <w:tr w:rsidR="004C0B58" w:rsidRPr="00F04F6C" w:rsidTr="0074063E">
        <w:trPr>
          <w:trHeight w:val="312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Hagenia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abyssinica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93.81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7.01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92.99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6.19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42.91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37.52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14.51</w:t>
            </w:r>
          </w:p>
        </w:tc>
      </w:tr>
      <w:tr w:rsidR="004C0B58" w:rsidRPr="00F04F6C" w:rsidTr="0074063E">
        <w:trPr>
          <w:trHeight w:val="312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Cynodon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dactylon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93.72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20.94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79.06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6.28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65.91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44.71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8.91</w:t>
            </w:r>
          </w:p>
        </w:tc>
      </w:tr>
      <w:tr w:rsidR="004C0B58" w:rsidRPr="00F04F6C" w:rsidTr="0074063E">
        <w:trPr>
          <w:trHeight w:val="327"/>
        </w:trPr>
        <w:tc>
          <w:tcPr>
            <w:tcW w:w="306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Satureja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paradoxa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90.92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14.27</w:t>
            </w:r>
          </w:p>
        </w:tc>
        <w:tc>
          <w:tcPr>
            <w:tcW w:w="1275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85.73</w:t>
            </w:r>
          </w:p>
        </w:tc>
        <w:tc>
          <w:tcPr>
            <w:tcW w:w="127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9.08</w:t>
            </w:r>
          </w:p>
        </w:tc>
        <w:tc>
          <w:tcPr>
            <w:tcW w:w="1418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19.96</w:t>
            </w:r>
          </w:p>
        </w:tc>
        <w:tc>
          <w:tcPr>
            <w:tcW w:w="1246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38.91</w:t>
            </w:r>
          </w:p>
        </w:tc>
        <w:tc>
          <w:tcPr>
            <w:tcW w:w="1410" w:type="dxa"/>
          </w:tcPr>
          <w:p w:rsidR="004C0B58" w:rsidRPr="00F04F6C" w:rsidRDefault="004C0B58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23.82</w:t>
            </w:r>
          </w:p>
        </w:tc>
      </w:tr>
    </w:tbl>
    <w:p w:rsidR="004316B0" w:rsidRPr="00F04F6C" w:rsidRDefault="004316B0" w:rsidP="004316B0">
      <w:pPr>
        <w:spacing w:line="360" w:lineRule="auto"/>
        <w:ind w:left="-180" w:righ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04F6C">
        <w:rPr>
          <w:rFonts w:ascii="Times New Roman" w:eastAsia="Calibri" w:hAnsi="Times New Roman" w:cs="Times New Roman"/>
          <w:b/>
          <w:sz w:val="24"/>
          <w:szCs w:val="24"/>
        </w:rPr>
        <w:t>Note:</w:t>
      </w:r>
      <w:r w:rsidRPr="00F04F6C">
        <w:rPr>
          <w:rFonts w:ascii="Times New Roman" w:hAnsi="Times New Roman" w:cs="Times New Roman"/>
          <w:sz w:val="24"/>
          <w:szCs w:val="24"/>
        </w:rPr>
        <w:t xml:space="preserve"> </w:t>
      </w:r>
      <w:r w:rsidRPr="00F04F6C">
        <w:rPr>
          <w:rFonts w:ascii="Times New Roman" w:eastAsia="Calibri" w:hAnsi="Times New Roman" w:cs="Times New Roman"/>
          <w:sz w:val="24"/>
          <w:szCs w:val="24"/>
        </w:rPr>
        <w:t>DM=Dry Matter content, ODM= Organic Dry Matter, TM= Total Moisture</w:t>
      </w:r>
      <w:r w:rsidRPr="00F04F6C">
        <w:rPr>
          <w:rFonts w:ascii="Times New Roman" w:hAnsi="Times New Roman" w:cs="Times New Roman"/>
          <w:sz w:val="24"/>
          <w:szCs w:val="24"/>
        </w:rPr>
        <w:t>, N= Nitrogen, P= Phosphorus, NDF= Neutral Detergent Fiber, ADF= Acid Detergent Fiber, CP= Crude Protein.</w:t>
      </w:r>
    </w:p>
    <w:p w:rsidR="0029351B" w:rsidRDefault="0029351B"/>
    <w:sectPr w:rsidR="00293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B58"/>
    <w:rsid w:val="0029351B"/>
    <w:rsid w:val="004316B0"/>
    <w:rsid w:val="004C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B5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B5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2022-08-21T16:42:00Z</dcterms:created>
  <dcterms:modified xsi:type="dcterms:W3CDTF">2022-08-21T16:49:00Z</dcterms:modified>
</cp:coreProperties>
</file>