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9D290" w14:textId="21570B94" w:rsidR="005E2B76" w:rsidRDefault="005E2B76" w:rsidP="005E2B76">
      <w:pPr>
        <w:spacing w:after="0" w:line="240" w:lineRule="auto"/>
        <w:rPr>
          <w:rFonts w:ascii="Times New Roman" w:hAnsi="Times New Roman" w:cs="Times New Roman"/>
          <w:sz w:val="24"/>
          <w:lang w:val="en"/>
        </w:rPr>
      </w:pPr>
      <w:r w:rsidRPr="00E456DB">
        <w:rPr>
          <w:rFonts w:ascii="Times New Roman" w:hAnsi="Times New Roman" w:cs="Times New Roman"/>
          <w:b/>
          <w:bCs/>
          <w:sz w:val="24"/>
          <w:lang w:val="en"/>
        </w:rPr>
        <w:t>Fig. 1.</w:t>
      </w:r>
      <w:r w:rsidRPr="00E456DB">
        <w:rPr>
          <w:rFonts w:ascii="Times New Roman" w:hAnsi="Times New Roman" w:cs="Times New Roman"/>
          <w:sz w:val="24"/>
          <w:lang w:val="en"/>
        </w:rPr>
        <w:t xml:space="preserve"> </w:t>
      </w:r>
      <w:r>
        <w:rPr>
          <w:rFonts w:ascii="Times New Roman" w:hAnsi="Times New Roman" w:cs="Times New Roman"/>
          <w:sz w:val="24"/>
          <w:lang w:val="en"/>
        </w:rPr>
        <w:t>The perimeter of the Pisan Mountains s</w:t>
      </w:r>
      <w:r w:rsidRPr="00E456DB">
        <w:rPr>
          <w:rFonts w:ascii="Times New Roman" w:hAnsi="Times New Roman" w:cs="Times New Roman"/>
          <w:sz w:val="24"/>
          <w:lang w:val="en"/>
        </w:rPr>
        <w:t xml:space="preserve">tudy area </w:t>
      </w:r>
      <w:r>
        <w:rPr>
          <w:rFonts w:ascii="Times New Roman" w:hAnsi="Times New Roman" w:cs="Times New Roman"/>
          <w:sz w:val="24"/>
          <w:lang w:val="en"/>
        </w:rPr>
        <w:t>affected by the wildfire</w:t>
      </w:r>
      <w:r w:rsidRPr="00B53F99">
        <w:rPr>
          <w:rFonts w:ascii="Times New Roman" w:hAnsi="Times New Roman" w:cs="Times New Roman"/>
          <w:sz w:val="24"/>
          <w:lang w:val="en"/>
        </w:rPr>
        <w:t xml:space="preserve"> </w:t>
      </w:r>
      <w:r>
        <w:rPr>
          <w:rFonts w:ascii="Times New Roman" w:hAnsi="Times New Roman" w:cs="Times New Roman"/>
          <w:sz w:val="24"/>
          <w:lang w:val="en"/>
        </w:rPr>
        <w:t>and the land uses</w:t>
      </w:r>
      <w:r w:rsidRPr="00B53F99">
        <w:rPr>
          <w:rFonts w:ascii="Times New Roman" w:hAnsi="Times New Roman" w:cs="Times New Roman"/>
          <w:sz w:val="24"/>
          <w:lang w:val="en"/>
        </w:rPr>
        <w:t xml:space="preserve"> </w:t>
      </w:r>
      <w:r>
        <w:rPr>
          <w:rFonts w:ascii="Times New Roman" w:hAnsi="Times New Roman" w:cs="Times New Roman"/>
          <w:sz w:val="24"/>
          <w:lang w:val="en"/>
        </w:rPr>
        <w:t xml:space="preserve">(traced area on top). The location of the </w:t>
      </w:r>
      <w:r w:rsidRPr="00E456DB">
        <w:rPr>
          <w:rFonts w:ascii="Times New Roman" w:hAnsi="Times New Roman" w:cs="Times New Roman"/>
          <w:sz w:val="24"/>
          <w:lang w:val="en"/>
        </w:rPr>
        <w:t xml:space="preserve">Santo Pietro </w:t>
      </w:r>
      <w:r>
        <w:rPr>
          <w:rFonts w:ascii="Times New Roman" w:hAnsi="Times New Roman" w:cs="Times New Roman"/>
          <w:sz w:val="24"/>
          <w:lang w:val="en"/>
        </w:rPr>
        <w:t xml:space="preserve">(SP) </w:t>
      </w:r>
      <w:r w:rsidRPr="00E456DB">
        <w:rPr>
          <w:rFonts w:ascii="Times New Roman" w:hAnsi="Times New Roman" w:cs="Times New Roman"/>
          <w:sz w:val="24"/>
          <w:lang w:val="en"/>
        </w:rPr>
        <w:t>watershed</w:t>
      </w:r>
      <w:r>
        <w:rPr>
          <w:rFonts w:ascii="Times New Roman" w:hAnsi="Times New Roman" w:cs="Times New Roman"/>
          <w:sz w:val="24"/>
          <w:lang w:val="en"/>
        </w:rPr>
        <w:t>,</w:t>
      </w:r>
      <w:r w:rsidRPr="00E456DB">
        <w:rPr>
          <w:rFonts w:ascii="Times New Roman" w:hAnsi="Times New Roman" w:cs="Times New Roman"/>
          <w:sz w:val="24"/>
          <w:lang w:val="en"/>
        </w:rPr>
        <w:t xml:space="preserve"> check dam </w:t>
      </w:r>
      <w:r>
        <w:rPr>
          <w:rFonts w:ascii="Times New Roman" w:hAnsi="Times New Roman" w:cs="Times New Roman"/>
          <w:sz w:val="24"/>
          <w:lang w:val="en"/>
        </w:rPr>
        <w:t xml:space="preserve">and </w:t>
      </w:r>
      <w:r w:rsidRPr="00E456DB">
        <w:rPr>
          <w:rFonts w:ascii="Times New Roman" w:hAnsi="Times New Roman" w:cs="Times New Roman"/>
          <w:sz w:val="24"/>
          <w:lang w:val="en"/>
        </w:rPr>
        <w:t>soil sampling sites</w:t>
      </w:r>
      <w:r>
        <w:rPr>
          <w:rFonts w:ascii="Times New Roman" w:hAnsi="Times New Roman" w:cs="Times New Roman"/>
          <w:sz w:val="24"/>
          <w:lang w:val="en"/>
        </w:rPr>
        <w:t xml:space="preserve"> are marked.</w:t>
      </w:r>
    </w:p>
    <w:p w14:paraId="2363E3B1" w14:textId="77777777" w:rsidR="005E2B76" w:rsidRDefault="005E2B76" w:rsidP="005E2B76">
      <w:pPr>
        <w:spacing w:after="0" w:line="240" w:lineRule="auto"/>
        <w:rPr>
          <w:rFonts w:ascii="Times New Roman" w:hAnsi="Times New Roman" w:cs="Times New Roman"/>
          <w:sz w:val="24"/>
          <w:lang w:val="en"/>
        </w:rPr>
      </w:pPr>
    </w:p>
    <w:p w14:paraId="20A61279" w14:textId="30B66A86" w:rsidR="005E2B76" w:rsidRDefault="005E2B76" w:rsidP="005E2B76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30723C">
        <w:rPr>
          <w:rFonts w:ascii="Times New Roman" w:hAnsi="Times New Roman" w:cs="Times New Roman"/>
          <w:b/>
          <w:bCs/>
          <w:sz w:val="24"/>
          <w:lang w:val="en-US"/>
        </w:rPr>
        <w:t xml:space="preserve">Fig. </w:t>
      </w:r>
      <w:r>
        <w:rPr>
          <w:rFonts w:ascii="Times New Roman" w:hAnsi="Times New Roman" w:cs="Times New Roman"/>
          <w:b/>
          <w:bCs/>
          <w:sz w:val="24"/>
          <w:lang w:val="en-US"/>
        </w:rPr>
        <w:t>2</w:t>
      </w:r>
      <w:r>
        <w:rPr>
          <w:rFonts w:ascii="Times New Roman" w:hAnsi="Times New Roman" w:cs="Times New Roman"/>
          <w:sz w:val="24"/>
          <w:lang w:val="en-US"/>
        </w:rPr>
        <w:t>.</w:t>
      </w:r>
      <w:r w:rsidRPr="0011035F">
        <w:rPr>
          <w:rFonts w:ascii="Times New Roman" w:hAnsi="Times New Roman" w:cs="Times New Roman"/>
          <w:sz w:val="24"/>
          <w:lang w:val="en-US"/>
        </w:rPr>
        <w:t xml:space="preserve"> Wooden check dam at the outlet of Santo Pietro </w:t>
      </w:r>
      <w:r>
        <w:rPr>
          <w:rFonts w:ascii="Times New Roman" w:hAnsi="Times New Roman" w:cs="Times New Roman"/>
          <w:sz w:val="24"/>
          <w:lang w:val="en-US"/>
        </w:rPr>
        <w:t>w</w:t>
      </w:r>
      <w:r w:rsidRPr="0011035F">
        <w:rPr>
          <w:rFonts w:ascii="Times New Roman" w:hAnsi="Times New Roman" w:cs="Times New Roman"/>
          <w:sz w:val="24"/>
          <w:lang w:val="en-US"/>
        </w:rPr>
        <w:t>atershed</w:t>
      </w:r>
      <w:r>
        <w:rPr>
          <w:rFonts w:ascii="Times New Roman" w:hAnsi="Times New Roman" w:cs="Times New Roman"/>
          <w:sz w:val="24"/>
          <w:lang w:val="en-US"/>
        </w:rPr>
        <w:t xml:space="preserve"> (photo by P.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Trucchi</w:t>
      </w:r>
      <w:proofErr w:type="spellEnd"/>
      <w:r>
        <w:rPr>
          <w:rFonts w:ascii="Times New Roman" w:hAnsi="Times New Roman" w:cs="Times New Roman"/>
          <w:sz w:val="24"/>
          <w:lang w:val="en-US"/>
        </w:rPr>
        <w:t>).</w:t>
      </w:r>
    </w:p>
    <w:p w14:paraId="61217623" w14:textId="77777777" w:rsidR="005E2B76" w:rsidRDefault="005E2B76" w:rsidP="005E2B76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14:paraId="55E701B6" w14:textId="67C48C3E" w:rsidR="005E2B76" w:rsidRDefault="005E2B76" w:rsidP="005E2B76">
      <w:pPr>
        <w:spacing w:after="0" w:line="240" w:lineRule="auto"/>
        <w:contextualSpacing/>
        <w:rPr>
          <w:rFonts w:ascii="Times New Roman" w:hAnsi="Times New Roman" w:cs="Times New Roman"/>
          <w:sz w:val="24"/>
          <w:lang w:val="en-US"/>
        </w:rPr>
      </w:pPr>
      <w:r w:rsidRPr="00E456DB">
        <w:rPr>
          <w:rFonts w:ascii="Times New Roman" w:hAnsi="Times New Roman" w:cs="Times New Roman"/>
          <w:b/>
          <w:bCs/>
          <w:sz w:val="24"/>
          <w:lang w:val="en-US"/>
        </w:rPr>
        <w:t xml:space="preserve">Fig. </w:t>
      </w:r>
      <w:r>
        <w:rPr>
          <w:rFonts w:ascii="Times New Roman" w:hAnsi="Times New Roman" w:cs="Times New Roman"/>
          <w:b/>
          <w:bCs/>
          <w:sz w:val="24"/>
          <w:lang w:val="en-US"/>
        </w:rPr>
        <w:t>3</w:t>
      </w:r>
      <w:r w:rsidRPr="00E456DB">
        <w:rPr>
          <w:rFonts w:ascii="Times New Roman" w:hAnsi="Times New Roman" w:cs="Times New Roman"/>
          <w:b/>
          <w:bCs/>
          <w:sz w:val="24"/>
          <w:lang w:val="en-US"/>
        </w:rPr>
        <w:t>.</w:t>
      </w:r>
      <w:r w:rsidRPr="00E456DB">
        <w:rPr>
          <w:rFonts w:ascii="Times New Roman" w:hAnsi="Times New Roman" w:cs="Times New Roman"/>
          <w:sz w:val="24"/>
          <w:lang w:val="en-US"/>
        </w:rPr>
        <w:t xml:space="preserve"> </w:t>
      </w:r>
      <w:r w:rsidR="00CF0FC8">
        <w:rPr>
          <w:rFonts w:ascii="Times New Roman" w:hAnsi="Times New Roman" w:cs="Times New Roman"/>
          <w:sz w:val="24"/>
          <w:lang w:val="en-US"/>
        </w:rPr>
        <w:t>A) the location of the check dam with respect to the Santo Pietro watershed; B) G</w:t>
      </w:r>
      <w:r w:rsidRPr="00E456DB">
        <w:rPr>
          <w:rFonts w:ascii="Times New Roman" w:hAnsi="Times New Roman" w:cs="Times New Roman"/>
          <w:sz w:val="24"/>
          <w:lang w:val="en-US"/>
        </w:rPr>
        <w:t>eometrical scheme for calculation of the volume of sediment upstream the Santo Pietro watershed check dam, and for the volumes relative to each sediment layer identified in Core A.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CF0FC8">
        <w:rPr>
          <w:rFonts w:ascii="Times New Roman" w:hAnsi="Times New Roman" w:cs="Times New Roman"/>
          <w:sz w:val="24"/>
          <w:lang w:val="en-US"/>
        </w:rPr>
        <w:t>C) C</w:t>
      </w:r>
      <w:r w:rsidRPr="00253363">
        <w:rPr>
          <w:rFonts w:ascii="Times New Roman" w:hAnsi="Times New Roman" w:cs="Times New Roman"/>
          <w:sz w:val="24"/>
          <w:lang w:val="en-US"/>
        </w:rPr>
        <w:t xml:space="preserve">heck dam dimensions in </w:t>
      </w:r>
      <w:r>
        <w:rPr>
          <w:rFonts w:ascii="Times New Roman" w:hAnsi="Times New Roman" w:cs="Times New Roman"/>
          <w:sz w:val="24"/>
          <w:lang w:val="en-US"/>
        </w:rPr>
        <w:t>meters.</w:t>
      </w:r>
    </w:p>
    <w:p w14:paraId="24041C1A" w14:textId="77777777" w:rsidR="005E2B76" w:rsidRDefault="005E2B76" w:rsidP="005E2B76">
      <w:pPr>
        <w:spacing w:after="0" w:line="240" w:lineRule="auto"/>
        <w:contextualSpacing/>
        <w:rPr>
          <w:rFonts w:ascii="Times New Roman" w:hAnsi="Times New Roman" w:cs="Times New Roman"/>
          <w:sz w:val="24"/>
          <w:lang w:val="en-US"/>
        </w:rPr>
      </w:pPr>
    </w:p>
    <w:p w14:paraId="1F0049E2" w14:textId="4CB6D568" w:rsidR="005E2B76" w:rsidRDefault="005E2B76" w:rsidP="005E2B76">
      <w:pPr>
        <w:spacing w:after="0" w:line="240" w:lineRule="auto"/>
        <w:contextualSpacing/>
        <w:rPr>
          <w:rFonts w:ascii="Times New Roman" w:eastAsia="DengXian" w:hAnsi="Times New Roman" w:cs="Times New Roman"/>
          <w:sz w:val="24"/>
          <w:lang w:val="en"/>
        </w:rPr>
      </w:pPr>
      <w:r w:rsidRPr="005E2B76">
        <w:rPr>
          <w:rFonts w:ascii="Times New Roman" w:eastAsia="DengXian" w:hAnsi="Times New Roman" w:cs="Times New Roman"/>
          <w:b/>
          <w:bCs/>
          <w:sz w:val="24"/>
          <w:lang w:val="en"/>
        </w:rPr>
        <w:t>Fig. 4.</w:t>
      </w:r>
      <w:r w:rsidRPr="005E2B76">
        <w:rPr>
          <w:rFonts w:ascii="Times New Roman" w:eastAsia="DengXian" w:hAnsi="Times New Roman" w:cs="Times New Roman"/>
          <w:sz w:val="24"/>
          <w:lang w:val="en"/>
        </w:rPr>
        <w:t xml:space="preserve"> Some examples of burned areas at Pisan Mountains: a) high burn severity in a pine stand; b) high burn severity in maquis; c) low burn severity in maquis; d) moderate burn severity in a chestnut stand.</w:t>
      </w:r>
    </w:p>
    <w:p w14:paraId="1D25C6F5" w14:textId="77777777" w:rsidR="005E2B76" w:rsidRPr="005E2B76" w:rsidRDefault="005E2B76" w:rsidP="005E2B76">
      <w:pPr>
        <w:spacing w:after="0" w:line="240" w:lineRule="auto"/>
        <w:contextualSpacing/>
        <w:rPr>
          <w:rFonts w:ascii="Times New Roman" w:hAnsi="Times New Roman" w:cs="Times New Roman"/>
          <w:sz w:val="24"/>
          <w:lang w:val="en-US"/>
        </w:rPr>
      </w:pPr>
    </w:p>
    <w:p w14:paraId="5D1B8527" w14:textId="4D4E661E" w:rsidR="005E2B76" w:rsidRDefault="005E2B76" w:rsidP="005E2B76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E456DB">
        <w:rPr>
          <w:rFonts w:ascii="Times New Roman" w:hAnsi="Times New Roman" w:cs="Times New Roman"/>
          <w:b/>
          <w:bCs/>
          <w:sz w:val="24"/>
          <w:lang w:val="en-US"/>
        </w:rPr>
        <w:t xml:space="preserve">Fig. </w:t>
      </w:r>
      <w:r>
        <w:rPr>
          <w:rFonts w:ascii="Times New Roman" w:hAnsi="Times New Roman" w:cs="Times New Roman"/>
          <w:b/>
          <w:bCs/>
          <w:sz w:val="24"/>
          <w:lang w:val="en-US"/>
        </w:rPr>
        <w:t>5</w:t>
      </w:r>
      <w:r w:rsidRPr="00E456DB">
        <w:rPr>
          <w:rFonts w:ascii="Times New Roman" w:hAnsi="Times New Roman" w:cs="Times New Roman"/>
          <w:b/>
          <w:bCs/>
          <w:sz w:val="24"/>
          <w:lang w:val="en-US"/>
        </w:rPr>
        <w:t>.</w:t>
      </w:r>
      <w:r w:rsidRPr="00E456DB">
        <w:rPr>
          <w:rFonts w:ascii="Times New Roman" w:hAnsi="Times New Roman" w:cs="Times New Roman"/>
          <w:sz w:val="24"/>
          <w:lang w:val="en-US"/>
        </w:rPr>
        <w:t xml:space="preserve"> Rainfall events recorded from October 28</w:t>
      </w:r>
      <w:r w:rsidRPr="00E456DB">
        <w:rPr>
          <w:rFonts w:ascii="Times New Roman" w:hAnsi="Times New Roman" w:cs="Times New Roman"/>
          <w:sz w:val="24"/>
          <w:vertAlign w:val="superscript"/>
          <w:lang w:val="en-US"/>
        </w:rPr>
        <w:t>th</w:t>
      </w:r>
      <w:r w:rsidRPr="00E456DB">
        <w:rPr>
          <w:rFonts w:ascii="Times New Roman" w:hAnsi="Times New Roman" w:cs="Times New Roman"/>
          <w:sz w:val="24"/>
          <w:lang w:val="en-US"/>
        </w:rPr>
        <w:t xml:space="preserve"> to November 3</w:t>
      </w:r>
      <w:r w:rsidRPr="00E456DB">
        <w:rPr>
          <w:rFonts w:ascii="Times New Roman" w:hAnsi="Times New Roman" w:cs="Times New Roman"/>
          <w:sz w:val="24"/>
          <w:vertAlign w:val="superscript"/>
          <w:lang w:val="en-US"/>
        </w:rPr>
        <w:t>rd</w:t>
      </w:r>
      <w:r w:rsidRPr="00E456DB">
        <w:rPr>
          <w:rFonts w:ascii="Times New Roman" w:hAnsi="Times New Roman" w:cs="Times New Roman"/>
          <w:sz w:val="24"/>
          <w:lang w:val="en-US"/>
        </w:rPr>
        <w:t>, 2018 at Monte Serra Station</w:t>
      </w:r>
      <w:r>
        <w:rPr>
          <w:rFonts w:ascii="Times New Roman" w:hAnsi="Times New Roman" w:cs="Times New Roman"/>
          <w:sz w:val="24"/>
          <w:lang w:val="en-US"/>
        </w:rPr>
        <w:t>, located at around 2.5 km from the SP watershed.</w:t>
      </w:r>
    </w:p>
    <w:p w14:paraId="53B060D1" w14:textId="77777777" w:rsidR="005E2B76" w:rsidRPr="005E2B76" w:rsidRDefault="005E2B76" w:rsidP="005E2B76">
      <w:pPr>
        <w:spacing w:after="0" w:line="240" w:lineRule="auto"/>
        <w:rPr>
          <w:rFonts w:ascii="Times New Roman" w:eastAsia="DengXian" w:hAnsi="Times New Roman" w:cs="Times New Roman"/>
          <w:sz w:val="24"/>
          <w:lang w:val="en"/>
        </w:rPr>
      </w:pPr>
    </w:p>
    <w:p w14:paraId="0E33224B" w14:textId="307F1C8D" w:rsidR="005E2B76" w:rsidRDefault="005E2B76" w:rsidP="005E2B76">
      <w:pPr>
        <w:spacing w:after="0" w:line="240" w:lineRule="auto"/>
        <w:contextualSpacing/>
        <w:rPr>
          <w:rFonts w:ascii="Times New Roman" w:hAnsi="Times New Roman" w:cs="Times New Roman"/>
          <w:sz w:val="24"/>
          <w:lang w:val="en-US"/>
        </w:rPr>
      </w:pPr>
      <w:r w:rsidRPr="00E456DB">
        <w:rPr>
          <w:rFonts w:ascii="Times New Roman" w:hAnsi="Times New Roman" w:cs="Times New Roman"/>
          <w:b/>
          <w:bCs/>
          <w:sz w:val="24"/>
          <w:lang w:val="en-US"/>
        </w:rPr>
        <w:t xml:space="preserve">Fig. </w:t>
      </w:r>
      <w:r>
        <w:rPr>
          <w:rFonts w:ascii="Times New Roman" w:hAnsi="Times New Roman" w:cs="Times New Roman"/>
          <w:b/>
          <w:bCs/>
          <w:sz w:val="24"/>
          <w:lang w:val="en-US"/>
        </w:rPr>
        <w:t>6</w:t>
      </w:r>
      <w:r w:rsidRPr="00E456DB">
        <w:rPr>
          <w:rFonts w:ascii="Times New Roman" w:hAnsi="Times New Roman" w:cs="Times New Roman"/>
          <w:b/>
          <w:bCs/>
          <w:sz w:val="24"/>
          <w:lang w:val="en-US"/>
        </w:rPr>
        <w:t>.</w:t>
      </w:r>
      <w:r w:rsidRPr="00E456DB">
        <w:rPr>
          <w:rFonts w:ascii="Times New Roman" w:hAnsi="Times New Roman" w:cs="Times New Roman"/>
          <w:sz w:val="24"/>
          <w:lang w:val="en-US"/>
        </w:rPr>
        <w:t xml:space="preserve"> Fire severity</w:t>
      </w:r>
      <w:r w:rsidRPr="00643B3D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of</w:t>
      </w:r>
      <w:r w:rsidRPr="00414D6A">
        <w:rPr>
          <w:rFonts w:ascii="Times New Roman" w:hAnsi="Times New Roman" w:cs="Times New Roman"/>
          <w:sz w:val="24"/>
          <w:lang w:val="en-US"/>
        </w:rPr>
        <w:t xml:space="preserve"> the study area</w:t>
      </w:r>
      <w:r w:rsidRPr="00E456DB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according to the </w:t>
      </w:r>
      <w:r w:rsidRPr="00E456DB">
        <w:rPr>
          <w:rFonts w:ascii="Times New Roman" w:hAnsi="Times New Roman" w:cs="Times New Roman"/>
          <w:sz w:val="24"/>
          <w:lang w:val="en-US"/>
        </w:rPr>
        <w:t>Relativized Burn Ratio</w:t>
      </w:r>
      <w:r w:rsidRPr="00E456DB" w:rsidDel="00801BD5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index. </w:t>
      </w:r>
    </w:p>
    <w:p w14:paraId="177712E9" w14:textId="77777777" w:rsidR="005E2B76" w:rsidRPr="00185BE5" w:rsidRDefault="005E2B76" w:rsidP="005E2B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14:paraId="65D088C2" w14:textId="4E1D2546" w:rsidR="005E2B76" w:rsidRDefault="005E2B76" w:rsidP="005E2B76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0"/>
          <w:lang w:val="en-US"/>
        </w:rPr>
      </w:pPr>
      <w:r w:rsidRPr="00E456DB">
        <w:rPr>
          <w:rFonts w:ascii="Times New Roman" w:hAnsi="Times New Roman" w:cs="Times New Roman"/>
          <w:b/>
          <w:sz w:val="24"/>
          <w:szCs w:val="20"/>
          <w:lang w:val="en-US"/>
        </w:rPr>
        <w:t xml:space="preserve">Fig. </w:t>
      </w:r>
      <w:r>
        <w:rPr>
          <w:rFonts w:ascii="Times New Roman" w:hAnsi="Times New Roman" w:cs="Times New Roman"/>
          <w:b/>
          <w:sz w:val="24"/>
          <w:szCs w:val="20"/>
          <w:lang w:val="en-US"/>
        </w:rPr>
        <w:t>7</w:t>
      </w:r>
      <w:r w:rsidRPr="00E456DB">
        <w:rPr>
          <w:rFonts w:ascii="Times New Roman" w:hAnsi="Times New Roman" w:cs="Times New Roman"/>
          <w:bCs/>
          <w:sz w:val="24"/>
          <w:szCs w:val="20"/>
          <w:lang w:val="en-US"/>
        </w:rPr>
        <w:t xml:space="preserve">. Sediment cores collected upstream the check dam </w:t>
      </w:r>
      <w:r>
        <w:rPr>
          <w:rFonts w:ascii="Times New Roman" w:hAnsi="Times New Roman" w:cs="Times New Roman"/>
          <w:bCs/>
          <w:sz w:val="24"/>
          <w:szCs w:val="20"/>
          <w:lang w:val="en-US"/>
        </w:rPr>
        <w:t xml:space="preserve">built immediately after the wildfire </w:t>
      </w:r>
      <w:r w:rsidRPr="00E456DB">
        <w:rPr>
          <w:rFonts w:ascii="Times New Roman" w:hAnsi="Times New Roman" w:cs="Times New Roman"/>
          <w:bCs/>
          <w:sz w:val="24"/>
          <w:szCs w:val="20"/>
          <w:lang w:val="en-US"/>
        </w:rPr>
        <w:t xml:space="preserve">at the </w:t>
      </w:r>
      <w:r>
        <w:rPr>
          <w:rFonts w:ascii="Times New Roman" w:hAnsi="Times New Roman" w:cs="Times New Roman"/>
          <w:bCs/>
          <w:sz w:val="24"/>
          <w:szCs w:val="20"/>
          <w:lang w:val="en-US"/>
        </w:rPr>
        <w:t>outlet</w:t>
      </w:r>
      <w:r w:rsidRPr="00E456DB">
        <w:rPr>
          <w:rFonts w:ascii="Times New Roman" w:hAnsi="Times New Roman" w:cs="Times New Roman"/>
          <w:bCs/>
          <w:sz w:val="24"/>
          <w:szCs w:val="20"/>
          <w:lang w:val="en-US"/>
        </w:rPr>
        <w:t xml:space="preserve"> of the </w:t>
      </w:r>
      <w:r>
        <w:rPr>
          <w:rFonts w:ascii="Times New Roman" w:hAnsi="Times New Roman" w:cs="Times New Roman"/>
          <w:bCs/>
          <w:sz w:val="24"/>
          <w:szCs w:val="20"/>
          <w:lang w:val="en-US"/>
        </w:rPr>
        <w:t>Santo Pietro</w:t>
      </w:r>
      <w:r w:rsidRPr="00E456DB">
        <w:rPr>
          <w:rFonts w:ascii="Times New Roman" w:hAnsi="Times New Roman" w:cs="Times New Roman"/>
          <w:bCs/>
          <w:sz w:val="24"/>
          <w:szCs w:val="20"/>
          <w:lang w:val="en-US"/>
        </w:rPr>
        <w:t xml:space="preserve"> watershed (see Fig. </w:t>
      </w:r>
      <w:r>
        <w:rPr>
          <w:rFonts w:ascii="Times New Roman" w:hAnsi="Times New Roman" w:cs="Times New Roman"/>
          <w:bCs/>
          <w:sz w:val="24"/>
          <w:szCs w:val="20"/>
          <w:lang w:val="en-US"/>
        </w:rPr>
        <w:t>3</w:t>
      </w:r>
      <w:r w:rsidRPr="00E456DB">
        <w:rPr>
          <w:rFonts w:ascii="Times New Roman" w:hAnsi="Times New Roman" w:cs="Times New Roman"/>
          <w:bCs/>
          <w:sz w:val="24"/>
          <w:szCs w:val="20"/>
          <w:lang w:val="en-US"/>
        </w:rPr>
        <w:t xml:space="preserve"> for the locations of the cores).</w:t>
      </w:r>
    </w:p>
    <w:p w14:paraId="4F2BC3D9" w14:textId="77777777" w:rsidR="005E2B76" w:rsidRPr="00E456DB" w:rsidRDefault="005E2B76" w:rsidP="005E2B76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0"/>
          <w:lang w:val="en-US"/>
        </w:rPr>
      </w:pPr>
    </w:p>
    <w:p w14:paraId="1394CA07" w14:textId="5D05385E" w:rsidR="005E2B76" w:rsidRDefault="005E2B76" w:rsidP="005E2B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E456D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r w:rsidRPr="00E456D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 xml:space="preserve">Rainfall and runoff time series, and </w:t>
      </w:r>
      <w:r>
        <w:rPr>
          <w:rFonts w:ascii="Times New Roman" w:hAnsi="Times New Roman" w:cs="Times New Roman"/>
          <w:sz w:val="24"/>
          <w:szCs w:val="24"/>
          <w:lang w:val="en-US"/>
        </w:rPr>
        <w:t>amount of sediments transported by flow events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(brown bars)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 xml:space="preserve"> at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>outlet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anto 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en-US"/>
        </w:rPr>
        <w:t>ietro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 xml:space="preserve"> watershed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505481" w14:textId="77777777" w:rsidR="005E2B76" w:rsidRDefault="005E2B76" w:rsidP="005E2B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14:paraId="25CF2E93" w14:textId="77777777" w:rsidR="005E2B76" w:rsidRPr="00E456DB" w:rsidRDefault="005E2B76" w:rsidP="005E2B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E456D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Pr="00E456D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Correlation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 xml:space="preserve"> of flow and sedimentation events at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>outlet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Santo Pietro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 xml:space="preserve"> watershed. Black trendline: A6</w:t>
      </w:r>
      <w:r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>A1 regression; red trendline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 xml:space="preserve"> A6</w:t>
      </w:r>
      <w:r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>A5 regression; blue trendline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>A4</w:t>
      </w:r>
      <w:r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E456DB">
        <w:rPr>
          <w:rFonts w:ascii="Times New Roman" w:hAnsi="Times New Roman" w:cs="Times New Roman"/>
          <w:sz w:val="24"/>
          <w:szCs w:val="24"/>
          <w:lang w:val="en-US"/>
        </w:rPr>
        <w:t>A1 regression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5C37A3" w14:textId="77777777" w:rsidR="005E2B76" w:rsidRPr="005E2B76" w:rsidRDefault="005E2B76" w:rsidP="005E2B7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  <w:lang w:val="en-US"/>
        </w:rPr>
      </w:pPr>
    </w:p>
    <w:p w14:paraId="664E0DE7" w14:textId="5B78430A" w:rsidR="005E2B76" w:rsidRDefault="005E2B76" w:rsidP="005E2B76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14:paraId="2FB0B498" w14:textId="77777777" w:rsidR="005E2B76" w:rsidRPr="0030723C" w:rsidRDefault="005E2B76" w:rsidP="005E2B76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14:paraId="344AEDE9" w14:textId="77777777" w:rsidR="005E2B76" w:rsidRPr="005E2B76" w:rsidRDefault="005E2B76" w:rsidP="005E2B76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14:paraId="0AB5CC9C" w14:textId="77777777" w:rsidR="005E2B76" w:rsidRDefault="005E2B76" w:rsidP="005E2B76">
      <w:pPr>
        <w:spacing w:after="0" w:line="240" w:lineRule="auto"/>
      </w:pPr>
    </w:p>
    <w:sectPr w:rsidR="005E2B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B76"/>
    <w:rsid w:val="005E2B76"/>
    <w:rsid w:val="00AA024B"/>
    <w:rsid w:val="00CF0FC8"/>
    <w:rsid w:val="00D2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D894"/>
  <w15:chartTrackingRefBased/>
  <w15:docId w15:val="{60BB4BE5-50C9-C442-9B55-888CC2AA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B76"/>
    <w:pPr>
      <w:spacing w:after="160" w:line="259" w:lineRule="auto"/>
    </w:pPr>
    <w:rPr>
      <w:sz w:val="22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Castelli</dc:creator>
  <cp:keywords/>
  <dc:description/>
  <cp:lastModifiedBy>Giulio Castelli</cp:lastModifiedBy>
  <cp:revision>3</cp:revision>
  <dcterms:created xsi:type="dcterms:W3CDTF">2022-03-16T15:39:00Z</dcterms:created>
  <dcterms:modified xsi:type="dcterms:W3CDTF">2022-07-07T18:58:00Z</dcterms:modified>
</cp:coreProperties>
</file>