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8B920" w14:textId="77777777" w:rsidR="003A5A3C" w:rsidRPr="00B26391" w:rsidRDefault="003A5A3C" w:rsidP="003A5A3C">
      <w:pPr>
        <w:jc w:val="both"/>
        <w:rPr>
          <w:rFonts w:cstheme="minorHAnsi"/>
          <w:bCs/>
          <w:i/>
          <w:iCs/>
        </w:rPr>
      </w:pPr>
      <w:r w:rsidRPr="00B26391">
        <w:rPr>
          <w:rFonts w:cstheme="minorHAnsi"/>
          <w:bCs/>
          <w:i/>
          <w:iCs/>
        </w:rPr>
        <w:t>Figure 2: Practice Locations of Graduates in 2010 and 2017</w:t>
      </w:r>
    </w:p>
    <w:p w14:paraId="68518FFD" w14:textId="74812329" w:rsidR="001502B8" w:rsidRDefault="003A5A3C">
      <w:r w:rsidRPr="009D1120">
        <w:rPr>
          <w:rFonts w:asciiTheme="majorHAnsi" w:hAnsiTheme="majorHAnsi" w:cstheme="majorHAnsi"/>
          <w:b/>
          <w:noProof/>
        </w:rPr>
        <w:drawing>
          <wp:inline distT="0" distB="0" distL="0" distR="0" wp14:anchorId="1BA1988C" wp14:editId="0E3E013C">
            <wp:extent cx="8823051" cy="5649239"/>
            <wp:effectExtent l="0" t="0" r="3810" b="254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5698" cy="568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ECB51" w14:textId="77777777" w:rsidR="003A5A3C" w:rsidRDefault="003A5A3C"/>
    <w:sectPr w:rsidR="003A5A3C" w:rsidSect="003A5A3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A3C"/>
    <w:rsid w:val="00262853"/>
    <w:rsid w:val="003A5A3C"/>
    <w:rsid w:val="00E375D0"/>
    <w:rsid w:val="00E6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E94CC2"/>
  <w15:chartTrackingRefBased/>
  <w15:docId w15:val="{4B4136DA-A701-C942-AAD3-8DDD9DBD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Kekulawala, Melani</dc:creator>
  <cp:keywords/>
  <dc:description/>
  <cp:lastModifiedBy>Kekulawala, Melani</cp:lastModifiedBy>
  <cp:revision>2</cp:revision>
  <dcterms:created xsi:type="dcterms:W3CDTF">2021-09-14T15:11:00Z</dcterms:created>
  <dcterms:modified xsi:type="dcterms:W3CDTF">2021-09-14T15:13:00Z</dcterms:modified>
</cp:coreProperties>
</file>