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AC6BC" w14:textId="77777777" w:rsidR="00376195" w:rsidRPr="0077524B" w:rsidRDefault="00376195" w:rsidP="00376195">
      <w:pPr>
        <w:tabs>
          <w:tab w:val="left" w:pos="7178"/>
        </w:tabs>
        <w:spacing w:line="480" w:lineRule="auto"/>
        <w:rPr>
          <w:rFonts w:ascii="Arial" w:eastAsia="ＭＳ Ｐゴシック" w:hAnsi="Arial" w:cs="Arial"/>
          <w:b/>
          <w:szCs w:val="21"/>
        </w:rPr>
      </w:pPr>
      <w:r w:rsidRPr="0077524B">
        <w:rPr>
          <w:rFonts w:ascii="Arial" w:eastAsia="ＭＳ Ｐゴシック" w:hAnsi="Arial" w:cs="Arial"/>
          <w:b/>
        </w:rPr>
        <w:t>Table 4</w:t>
      </w:r>
      <w:r w:rsidRPr="0077524B">
        <w:rPr>
          <w:rFonts w:ascii="Arial" w:eastAsia="ＭＳ Ｐゴシック" w:hAnsi="Arial" w:cs="Arial"/>
        </w:rPr>
        <w:t xml:space="preserve">. Risk factors for complications after surgical tracheostomy </w:t>
      </w:r>
    </w:p>
    <w:tbl>
      <w:tblPr>
        <w:tblW w:w="1034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11"/>
        <w:gridCol w:w="1595"/>
        <w:gridCol w:w="1969"/>
        <w:gridCol w:w="972"/>
        <w:gridCol w:w="1701"/>
      </w:tblGrid>
      <w:tr w:rsidR="00376195" w:rsidRPr="0077524B" w14:paraId="0A4A40FF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0A17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EE7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With complications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455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Without complications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23B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 value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336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OR </w:t>
            </w:r>
            <w:r w:rsidRPr="0077524B">
              <w:rPr>
                <w:rFonts w:ascii="Arial" w:eastAsia="ＭＳ Ｐゴシック" w:hAnsi="Arial" w:cs="Arial"/>
                <w:sz w:val="20"/>
                <w:szCs w:val="20"/>
              </w:rPr>
              <w:t>(95% CI)</w:t>
            </w:r>
          </w:p>
        </w:tc>
      </w:tr>
      <w:tr w:rsidR="00376195" w:rsidRPr="0077524B" w14:paraId="7DA5D784" w14:textId="77777777" w:rsidTr="00AF1F1F">
        <w:trPr>
          <w:trHeight w:val="253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C3CEB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Patients, n (%)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EBB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49 (17)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D934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239 (83)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590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84F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76195" w:rsidRPr="0077524B" w14:paraId="74ADEA38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DB96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Complications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F46A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681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1AB0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827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376195" w:rsidRPr="0077524B" w14:paraId="59A59760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6D70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Bleeding,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4EB5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11 (4)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5A9B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D8E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1124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76195" w:rsidRPr="0077524B" w14:paraId="4D2A1EB0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1D1C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Infection,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8FD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29 (10)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0EB0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38C6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DEAA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76195" w:rsidRPr="0077524B" w14:paraId="655544A4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143C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Subcutaneous emphysema,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3AE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16 (6)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B7F5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134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C25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76195" w:rsidRPr="0077524B" w14:paraId="2D7B5541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3AE5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Age (years), median [IQR]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2B9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64 (56–74)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6BB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63 (47–73)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FFA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AD8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N/A</w:t>
            </w:r>
          </w:p>
        </w:tc>
      </w:tr>
      <w:tr w:rsidR="00376195" w:rsidRPr="0077524B" w14:paraId="0ECB3274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7035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Male,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9A09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36 (73)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43FA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148 (62)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BFA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A6C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1.7 (0.86–3.38)</w:t>
            </w:r>
          </w:p>
        </w:tc>
      </w:tr>
      <w:tr w:rsidR="00376195" w:rsidRPr="0077524B" w14:paraId="2A6C3FC1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34D4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BMI </w:t>
            </w:r>
            <w:r w:rsidRPr="00A534E9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≥</w:t>
            </w: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25,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74B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10 (20)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95AC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46 (19)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CC7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AB8E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1.08 (0.5–2.31)</w:t>
            </w:r>
          </w:p>
        </w:tc>
      </w:tr>
      <w:tr w:rsidR="00376195" w:rsidRPr="0077524B" w14:paraId="45A42180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8870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DM,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E270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12 (24)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D3E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52 (22)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305E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4BC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1.17 (0.57–2.4)</w:t>
            </w:r>
          </w:p>
        </w:tc>
      </w:tr>
      <w:tr w:rsidR="00376195" w:rsidRPr="0077524B" w14:paraId="6D83BEEB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050A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HT,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2CCC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17 (35)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519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75 (31)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0D7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14E3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1.16 (0.61–2.22)</w:t>
            </w:r>
          </w:p>
        </w:tc>
      </w:tr>
      <w:tr w:rsidR="00376195" w:rsidRPr="0077524B" w14:paraId="547E803A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3D1F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Local anesthesia (without intubation),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C2E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17 (35)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D0E5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40 (17)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B004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 0.01**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669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0.38 (0.19–0.75)</w:t>
            </w:r>
          </w:p>
        </w:tc>
      </w:tr>
      <w:tr w:rsidR="00376195" w:rsidRPr="0077524B" w14:paraId="4390302D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14F4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Airway emergency,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8CFC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12 (24)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7902A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27(11)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755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0.02*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B15E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2.55 (1.19–5.47)</w:t>
            </w:r>
          </w:p>
        </w:tc>
      </w:tr>
      <w:tr w:rsidR="00376195" w:rsidRPr="0077524B" w14:paraId="0B0B328B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FDB3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Antithrombotic drug,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7D3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6 (12)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81DE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34 (14)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082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863A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0.84 (0.33–2.13)</w:t>
            </w:r>
          </w:p>
        </w:tc>
      </w:tr>
      <w:tr w:rsidR="00376195" w:rsidRPr="0077524B" w14:paraId="3D5219DF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BF4F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  <w:highlight w:val="darkGray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Laboratory data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181C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  <w:highlight w:val="darkGray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BEEB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  <w:highlight w:val="darkGray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018E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  <w:highlight w:val="dark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89AB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  <w:highlight w:val="darkGray"/>
              </w:rPr>
            </w:pPr>
          </w:p>
        </w:tc>
      </w:tr>
      <w:tr w:rsidR="00376195" w:rsidRPr="0077524B" w14:paraId="3CB181D0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550F" w14:textId="77777777" w:rsidR="00376195" w:rsidRPr="0077524B" w:rsidRDefault="00376195" w:rsidP="00AF1F1F">
            <w:pPr>
              <w:widowControl/>
              <w:spacing w:line="480" w:lineRule="auto"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Albumin level (g/dL) &lt; 3.0,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DA25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33 (67)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9209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169 (71)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3FE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880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0.85 (0.44–1.65)</w:t>
            </w:r>
          </w:p>
        </w:tc>
      </w:tr>
      <w:tr w:rsidR="00376195" w:rsidRPr="0077524B" w14:paraId="17DA269C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E4A7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Lymphocyte count (/</w:t>
            </w:r>
            <w:proofErr w:type="spellStart"/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μL</w:t>
            </w:r>
            <w:proofErr w:type="spellEnd"/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) &lt; 1500,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9735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37 (76)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C377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201 (84)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9150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5ED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0.58 (0.28–1.22)</w:t>
            </w:r>
          </w:p>
        </w:tc>
      </w:tr>
      <w:tr w:rsidR="00376195" w:rsidRPr="0077524B" w14:paraId="1EB7EB6C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E85E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lastRenderedPageBreak/>
              <w:t>Platelet count (/</w:t>
            </w:r>
            <w:proofErr w:type="spellStart"/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μL</w:t>
            </w:r>
            <w:proofErr w:type="spellEnd"/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) &lt; 50000,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32B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 (0)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7FA3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9 (4)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572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70D59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0.25 (0.01–4.28)</w:t>
            </w:r>
          </w:p>
        </w:tc>
      </w:tr>
      <w:tr w:rsidR="00376195" w:rsidRPr="0077524B" w14:paraId="6CEB78C0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563E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PT (s) &gt; 14,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515A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11 (22)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D8D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38 (16)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8BCA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914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1.53 (0.72–3.26)</w:t>
            </w:r>
          </w:p>
        </w:tc>
      </w:tr>
      <w:tr w:rsidR="00376195" w:rsidRPr="0077524B" w14:paraId="5C49FDA9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4D9F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APTT (s) &gt; 40,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28795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11 (22)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2929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33 (14)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CF0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18A9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1.81 (0.84–3.88)</w:t>
            </w:r>
          </w:p>
        </w:tc>
      </w:tr>
      <w:tr w:rsidR="00376195" w:rsidRPr="0077524B" w14:paraId="3A70B13D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1650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PT-INR &gt; 1.5, n (%)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AD56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 xml:space="preserve"> 2 (4)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B7E0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12 (5)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DB21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30CB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77524B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0.8 (0.17–3.72)</w:t>
            </w:r>
          </w:p>
        </w:tc>
      </w:tr>
      <w:tr w:rsidR="00376195" w:rsidRPr="0077524B" w14:paraId="709BFACE" w14:textId="77777777" w:rsidTr="00AF1F1F">
        <w:trPr>
          <w:trHeight w:val="25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C54AB" w14:textId="77777777" w:rsidR="00376195" w:rsidRPr="0077524B" w:rsidRDefault="00376195" w:rsidP="00AF1F1F">
            <w:pPr>
              <w:widowControl/>
              <w:spacing w:line="480" w:lineRule="auto"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8DFFD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5CBC4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1CC2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7105F" w14:textId="77777777" w:rsidR="00376195" w:rsidRPr="0077524B" w:rsidRDefault="00376195" w:rsidP="00AF1F1F">
            <w:pPr>
              <w:widowControl/>
              <w:spacing w:line="480" w:lineRule="auto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AF19910" w14:textId="77777777" w:rsidR="00376195" w:rsidRPr="0077524B" w:rsidRDefault="00376195" w:rsidP="00376195">
      <w:pPr>
        <w:spacing w:line="480" w:lineRule="auto"/>
        <w:rPr>
          <w:rFonts w:ascii="Arial" w:eastAsia="ＭＳ Ｐゴシック" w:hAnsi="Arial" w:cs="Arial"/>
          <w:b/>
          <w:szCs w:val="21"/>
        </w:rPr>
      </w:pPr>
    </w:p>
    <w:p w14:paraId="1189C7C4" w14:textId="77777777" w:rsidR="00376195" w:rsidRPr="0077524B" w:rsidRDefault="00376195" w:rsidP="00376195">
      <w:pPr>
        <w:spacing w:line="480" w:lineRule="auto"/>
        <w:rPr>
          <w:rFonts w:ascii="Arial" w:hAnsi="Arial" w:cs="Arial"/>
        </w:rPr>
      </w:pPr>
      <w:r w:rsidRPr="0077524B">
        <w:rPr>
          <w:rFonts w:ascii="Arial" w:eastAsia="ＭＳ Ｐゴシック" w:hAnsi="Arial" w:cs="Arial"/>
          <w:bCs/>
          <w:szCs w:val="21"/>
        </w:rPr>
        <w:t>BMI: body mass index; DM: diabetes mellitus; HT: hypertension; PT:</w:t>
      </w:r>
      <w:r w:rsidRPr="0077524B">
        <w:rPr>
          <w:color w:val="222222"/>
        </w:rPr>
        <w:t xml:space="preserve"> </w:t>
      </w:r>
      <w:r w:rsidRPr="0077524B">
        <w:rPr>
          <w:rFonts w:ascii="Arial" w:eastAsia="ＭＳ Ｐゴシック" w:hAnsi="Arial" w:cs="Arial"/>
          <w:bCs/>
          <w:szCs w:val="21"/>
        </w:rPr>
        <w:t xml:space="preserve">prothrombin time; APTT: activated partial thromboplastin time; </w:t>
      </w:r>
      <w:r w:rsidRPr="0077524B">
        <w:rPr>
          <w:rFonts w:ascii="Arial" w:eastAsia="ＭＳ Ｐゴシック" w:hAnsi="Arial" w:cs="Arial"/>
          <w:color w:val="000000"/>
          <w:kern w:val="0"/>
          <w:sz w:val="20"/>
          <w:szCs w:val="20"/>
        </w:rPr>
        <w:t xml:space="preserve">PT-INR: </w:t>
      </w:r>
      <w:r w:rsidRPr="0077524B">
        <w:rPr>
          <w:rFonts w:ascii="Arial" w:eastAsia="ＭＳ Ｐゴシック" w:hAnsi="Arial" w:cs="Arial"/>
          <w:color w:val="000000"/>
          <w:kern w:val="0"/>
          <w:szCs w:val="21"/>
        </w:rPr>
        <w:t xml:space="preserve">prothrombin time-international normalized ratio; </w:t>
      </w:r>
      <w:r w:rsidRPr="0077524B">
        <w:rPr>
          <w:rFonts w:ascii="Arial" w:eastAsia="ＭＳ Ｐゴシック" w:hAnsi="Arial" w:cs="Arial"/>
          <w:bCs/>
          <w:szCs w:val="21"/>
        </w:rPr>
        <w:t xml:space="preserve">OR: odds ratio; CI: confidence interval; IQR: interquartile range; N/A: not applicable. *: p &lt; 0.05 was considered statistically significant; </w:t>
      </w:r>
      <w:r w:rsidRPr="0077524B">
        <w:rPr>
          <w:rFonts w:ascii="Arial" w:hAnsi="Arial" w:cs="Arial"/>
        </w:rPr>
        <w:t>**: p &lt; 0.01.</w:t>
      </w:r>
    </w:p>
    <w:p w14:paraId="3E5FF810" w14:textId="15FE3C4D" w:rsidR="00376195" w:rsidRPr="0077524B" w:rsidRDefault="00376195" w:rsidP="00376195">
      <w:pPr>
        <w:spacing w:line="480" w:lineRule="auto"/>
        <w:rPr>
          <w:rFonts w:ascii="Arial" w:eastAsia="ＭＳ Ｐゴシック" w:hAnsi="Arial" w:cs="Arial" w:hint="eastAsia"/>
          <w:b/>
        </w:rPr>
      </w:pPr>
    </w:p>
    <w:sectPr w:rsidR="00376195" w:rsidRPr="0077524B" w:rsidSect="00872FCE">
      <w:footerReference w:type="default" r:id="rId8"/>
      <w:pgSz w:w="11906" w:h="16838"/>
      <w:pgMar w:top="1440" w:right="1440" w:bottom="1440" w:left="1440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9A438" w14:textId="77777777" w:rsidR="00D36CC0" w:rsidRDefault="00D36CC0" w:rsidP="001029D6">
      <w:r>
        <w:separator/>
      </w:r>
    </w:p>
  </w:endnote>
  <w:endnote w:type="continuationSeparator" w:id="0">
    <w:p w14:paraId="1F5BE393" w14:textId="77777777" w:rsidR="00D36CC0" w:rsidRDefault="00D36CC0" w:rsidP="0010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7796398"/>
      <w:docPartObj>
        <w:docPartGallery w:val="Page Numbers (Bottom of Page)"/>
        <w:docPartUnique/>
      </w:docPartObj>
    </w:sdtPr>
    <w:sdtEndPr/>
    <w:sdtContent>
      <w:p w14:paraId="21E2D3C9" w14:textId="55900E17" w:rsidR="00BA0DB9" w:rsidRDefault="00BA0D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B8" w:rsidRPr="009806B8">
          <w:rPr>
            <w:noProof/>
            <w:lang w:val="ja-JP"/>
          </w:rPr>
          <w:t>22</w:t>
        </w:r>
        <w:r>
          <w:fldChar w:fldCharType="end"/>
        </w:r>
      </w:p>
    </w:sdtContent>
  </w:sdt>
  <w:p w14:paraId="6EC7BE47" w14:textId="77777777" w:rsidR="00BA0DB9" w:rsidRDefault="00BA0D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884C0" w14:textId="77777777" w:rsidR="00D36CC0" w:rsidRDefault="00D36CC0" w:rsidP="001029D6">
      <w:r>
        <w:separator/>
      </w:r>
    </w:p>
  </w:footnote>
  <w:footnote w:type="continuationSeparator" w:id="0">
    <w:p w14:paraId="22EB275A" w14:textId="77777777" w:rsidR="00D36CC0" w:rsidRDefault="00D36CC0" w:rsidP="00102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89C"/>
    <w:multiLevelType w:val="multilevel"/>
    <w:tmpl w:val="C1C4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F0A2A"/>
    <w:multiLevelType w:val="multilevel"/>
    <w:tmpl w:val="38F2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1050B"/>
    <w:multiLevelType w:val="hybridMultilevel"/>
    <w:tmpl w:val="D7F0A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ryngoscop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revsp0xsf99fmeppe0v550wr0z9tpszra2f&quot;&gt;My EndNote Library for ACE2 &amp;amp; TMPRSS2&lt;record-ids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5&lt;/item&gt;&lt;item&gt;187&lt;/item&gt;&lt;item&gt;188&lt;/item&gt;&lt;item&gt;189&lt;/item&gt;&lt;item&gt;191&lt;/item&gt;&lt;item&gt;192&lt;/item&gt;&lt;item&gt;193&lt;/item&gt;&lt;item&gt;194&lt;/item&gt;&lt;item&gt;195&lt;/item&gt;&lt;item&gt;196&lt;/item&gt;&lt;item&gt;197&lt;/item&gt;&lt;/record-ids&gt;&lt;/item&gt;&lt;/Libraries&gt;"/>
  </w:docVars>
  <w:rsids>
    <w:rsidRoot w:val="00F054E8"/>
    <w:rsid w:val="00000FCA"/>
    <w:rsid w:val="00006A91"/>
    <w:rsid w:val="000121B6"/>
    <w:rsid w:val="000158BE"/>
    <w:rsid w:val="0002103A"/>
    <w:rsid w:val="00021711"/>
    <w:rsid w:val="00024A95"/>
    <w:rsid w:val="0002564B"/>
    <w:rsid w:val="000256E2"/>
    <w:rsid w:val="000266F9"/>
    <w:rsid w:val="000270A4"/>
    <w:rsid w:val="00032980"/>
    <w:rsid w:val="00032D42"/>
    <w:rsid w:val="0003466F"/>
    <w:rsid w:val="00035EE7"/>
    <w:rsid w:val="0003600F"/>
    <w:rsid w:val="00036297"/>
    <w:rsid w:val="0003696E"/>
    <w:rsid w:val="00037E0E"/>
    <w:rsid w:val="00040444"/>
    <w:rsid w:val="000436F9"/>
    <w:rsid w:val="00043944"/>
    <w:rsid w:val="00045F4B"/>
    <w:rsid w:val="00046D41"/>
    <w:rsid w:val="0004730C"/>
    <w:rsid w:val="000507D3"/>
    <w:rsid w:val="0005303F"/>
    <w:rsid w:val="00063448"/>
    <w:rsid w:val="00063735"/>
    <w:rsid w:val="00064B83"/>
    <w:rsid w:val="00065B44"/>
    <w:rsid w:val="00066055"/>
    <w:rsid w:val="00070200"/>
    <w:rsid w:val="00074FEC"/>
    <w:rsid w:val="000750D1"/>
    <w:rsid w:val="0007511C"/>
    <w:rsid w:val="0007774A"/>
    <w:rsid w:val="00077E69"/>
    <w:rsid w:val="000815CE"/>
    <w:rsid w:val="00083D39"/>
    <w:rsid w:val="0008506F"/>
    <w:rsid w:val="0008601D"/>
    <w:rsid w:val="000904BF"/>
    <w:rsid w:val="00096E4A"/>
    <w:rsid w:val="00097831"/>
    <w:rsid w:val="000A025B"/>
    <w:rsid w:val="000A1514"/>
    <w:rsid w:val="000A2438"/>
    <w:rsid w:val="000A4F0C"/>
    <w:rsid w:val="000A564E"/>
    <w:rsid w:val="000A796E"/>
    <w:rsid w:val="000B2874"/>
    <w:rsid w:val="000B4F9A"/>
    <w:rsid w:val="000B5FFF"/>
    <w:rsid w:val="000B7077"/>
    <w:rsid w:val="000C2A64"/>
    <w:rsid w:val="000C7A15"/>
    <w:rsid w:val="000C7E40"/>
    <w:rsid w:val="000D0F29"/>
    <w:rsid w:val="000D1610"/>
    <w:rsid w:val="000D2209"/>
    <w:rsid w:val="000D289A"/>
    <w:rsid w:val="000D5C4F"/>
    <w:rsid w:val="000D66AC"/>
    <w:rsid w:val="000D7FCD"/>
    <w:rsid w:val="000E3F07"/>
    <w:rsid w:val="000E3F7A"/>
    <w:rsid w:val="000E520E"/>
    <w:rsid w:val="000E6972"/>
    <w:rsid w:val="000E79B4"/>
    <w:rsid w:val="000F3932"/>
    <w:rsid w:val="000F3D46"/>
    <w:rsid w:val="000F4B06"/>
    <w:rsid w:val="000F5141"/>
    <w:rsid w:val="000F5775"/>
    <w:rsid w:val="001007EF"/>
    <w:rsid w:val="001010B4"/>
    <w:rsid w:val="00101D6B"/>
    <w:rsid w:val="00102439"/>
    <w:rsid w:val="001029D6"/>
    <w:rsid w:val="00103C53"/>
    <w:rsid w:val="001041E7"/>
    <w:rsid w:val="00104906"/>
    <w:rsid w:val="001058C8"/>
    <w:rsid w:val="00111BAF"/>
    <w:rsid w:val="00113AC0"/>
    <w:rsid w:val="00116155"/>
    <w:rsid w:val="00121AFC"/>
    <w:rsid w:val="001249F7"/>
    <w:rsid w:val="001307A8"/>
    <w:rsid w:val="0013163E"/>
    <w:rsid w:val="00134150"/>
    <w:rsid w:val="001367CA"/>
    <w:rsid w:val="001367E7"/>
    <w:rsid w:val="001372DF"/>
    <w:rsid w:val="00140278"/>
    <w:rsid w:val="00141014"/>
    <w:rsid w:val="001414E6"/>
    <w:rsid w:val="00141DD1"/>
    <w:rsid w:val="00142069"/>
    <w:rsid w:val="00145916"/>
    <w:rsid w:val="001523DF"/>
    <w:rsid w:val="00153EB0"/>
    <w:rsid w:val="00156D68"/>
    <w:rsid w:val="00160E78"/>
    <w:rsid w:val="0016212D"/>
    <w:rsid w:val="00163103"/>
    <w:rsid w:val="0017071B"/>
    <w:rsid w:val="001735F3"/>
    <w:rsid w:val="00176651"/>
    <w:rsid w:val="001813E6"/>
    <w:rsid w:val="00181693"/>
    <w:rsid w:val="001866B6"/>
    <w:rsid w:val="00192375"/>
    <w:rsid w:val="00193125"/>
    <w:rsid w:val="00195F33"/>
    <w:rsid w:val="001972FA"/>
    <w:rsid w:val="001A2D29"/>
    <w:rsid w:val="001A4164"/>
    <w:rsid w:val="001B097D"/>
    <w:rsid w:val="001B0E40"/>
    <w:rsid w:val="001B1FCE"/>
    <w:rsid w:val="001B30FF"/>
    <w:rsid w:val="001B4054"/>
    <w:rsid w:val="001B5630"/>
    <w:rsid w:val="001B671B"/>
    <w:rsid w:val="001B6B2D"/>
    <w:rsid w:val="001C0A45"/>
    <w:rsid w:val="001C2B06"/>
    <w:rsid w:val="001C3511"/>
    <w:rsid w:val="001C387A"/>
    <w:rsid w:val="001C3953"/>
    <w:rsid w:val="001C4BFD"/>
    <w:rsid w:val="001D0A75"/>
    <w:rsid w:val="001D22A0"/>
    <w:rsid w:val="001D4281"/>
    <w:rsid w:val="001D4879"/>
    <w:rsid w:val="001D5736"/>
    <w:rsid w:val="001D59AC"/>
    <w:rsid w:val="001D5F0C"/>
    <w:rsid w:val="001D7722"/>
    <w:rsid w:val="001E0C33"/>
    <w:rsid w:val="001E1A32"/>
    <w:rsid w:val="001E28DB"/>
    <w:rsid w:val="001E4EDB"/>
    <w:rsid w:val="001F4D49"/>
    <w:rsid w:val="001F5293"/>
    <w:rsid w:val="001F5953"/>
    <w:rsid w:val="001F5971"/>
    <w:rsid w:val="002004E5"/>
    <w:rsid w:val="002007A2"/>
    <w:rsid w:val="00203297"/>
    <w:rsid w:val="00207137"/>
    <w:rsid w:val="00211BA4"/>
    <w:rsid w:val="00212229"/>
    <w:rsid w:val="00213C27"/>
    <w:rsid w:val="00213ED6"/>
    <w:rsid w:val="00213F7A"/>
    <w:rsid w:val="002175D1"/>
    <w:rsid w:val="002201E6"/>
    <w:rsid w:val="002227B8"/>
    <w:rsid w:val="00222AA1"/>
    <w:rsid w:val="00223C67"/>
    <w:rsid w:val="00226939"/>
    <w:rsid w:val="00230FD7"/>
    <w:rsid w:val="002323E6"/>
    <w:rsid w:val="00233C5E"/>
    <w:rsid w:val="00234CB6"/>
    <w:rsid w:val="002360B3"/>
    <w:rsid w:val="00240523"/>
    <w:rsid w:val="00240613"/>
    <w:rsid w:val="00246346"/>
    <w:rsid w:val="00247046"/>
    <w:rsid w:val="0025176C"/>
    <w:rsid w:val="00251819"/>
    <w:rsid w:val="002526C5"/>
    <w:rsid w:val="0025350E"/>
    <w:rsid w:val="00255928"/>
    <w:rsid w:val="00256BAB"/>
    <w:rsid w:val="0025781C"/>
    <w:rsid w:val="00261AF2"/>
    <w:rsid w:val="0026547C"/>
    <w:rsid w:val="00271ACD"/>
    <w:rsid w:val="00272498"/>
    <w:rsid w:val="00275FF7"/>
    <w:rsid w:val="00281674"/>
    <w:rsid w:val="0028205F"/>
    <w:rsid w:val="00282C26"/>
    <w:rsid w:val="00282DE3"/>
    <w:rsid w:val="00283F6C"/>
    <w:rsid w:val="00284CD2"/>
    <w:rsid w:val="00286EB7"/>
    <w:rsid w:val="00287D30"/>
    <w:rsid w:val="002938E3"/>
    <w:rsid w:val="002A5D4A"/>
    <w:rsid w:val="002B0FEB"/>
    <w:rsid w:val="002B2C55"/>
    <w:rsid w:val="002C0069"/>
    <w:rsid w:val="002C16B0"/>
    <w:rsid w:val="002C23F2"/>
    <w:rsid w:val="002C2DEC"/>
    <w:rsid w:val="002C326E"/>
    <w:rsid w:val="002C538D"/>
    <w:rsid w:val="002C6C23"/>
    <w:rsid w:val="002D1157"/>
    <w:rsid w:val="002D2878"/>
    <w:rsid w:val="002D2D1E"/>
    <w:rsid w:val="002D3987"/>
    <w:rsid w:val="002D453E"/>
    <w:rsid w:val="002D51FC"/>
    <w:rsid w:val="002D5B54"/>
    <w:rsid w:val="002D5D69"/>
    <w:rsid w:val="002E07A9"/>
    <w:rsid w:val="002E368C"/>
    <w:rsid w:val="002E4C55"/>
    <w:rsid w:val="002E5688"/>
    <w:rsid w:val="002E689D"/>
    <w:rsid w:val="002E6992"/>
    <w:rsid w:val="002F06D3"/>
    <w:rsid w:val="002F1046"/>
    <w:rsid w:val="002F11CD"/>
    <w:rsid w:val="002F3615"/>
    <w:rsid w:val="002F4379"/>
    <w:rsid w:val="002F590A"/>
    <w:rsid w:val="002F5937"/>
    <w:rsid w:val="002F5A16"/>
    <w:rsid w:val="002F6CE5"/>
    <w:rsid w:val="002F7975"/>
    <w:rsid w:val="00300811"/>
    <w:rsid w:val="00301105"/>
    <w:rsid w:val="00302153"/>
    <w:rsid w:val="00303B69"/>
    <w:rsid w:val="00304D49"/>
    <w:rsid w:val="0030638D"/>
    <w:rsid w:val="00307733"/>
    <w:rsid w:val="003103B8"/>
    <w:rsid w:val="00310AEB"/>
    <w:rsid w:val="00311FEC"/>
    <w:rsid w:val="0031386F"/>
    <w:rsid w:val="003139A5"/>
    <w:rsid w:val="00315EC2"/>
    <w:rsid w:val="00317024"/>
    <w:rsid w:val="00317102"/>
    <w:rsid w:val="00317A12"/>
    <w:rsid w:val="00321754"/>
    <w:rsid w:val="00323359"/>
    <w:rsid w:val="0032367D"/>
    <w:rsid w:val="003238D2"/>
    <w:rsid w:val="003244AC"/>
    <w:rsid w:val="00325161"/>
    <w:rsid w:val="00327946"/>
    <w:rsid w:val="00330B06"/>
    <w:rsid w:val="00331BA5"/>
    <w:rsid w:val="003364BE"/>
    <w:rsid w:val="0033672D"/>
    <w:rsid w:val="00336A79"/>
    <w:rsid w:val="00337003"/>
    <w:rsid w:val="0034361D"/>
    <w:rsid w:val="003459F4"/>
    <w:rsid w:val="00347388"/>
    <w:rsid w:val="00351E91"/>
    <w:rsid w:val="0035243C"/>
    <w:rsid w:val="00353D9D"/>
    <w:rsid w:val="00354856"/>
    <w:rsid w:val="00356A43"/>
    <w:rsid w:val="0036083B"/>
    <w:rsid w:val="003712E7"/>
    <w:rsid w:val="00376195"/>
    <w:rsid w:val="00377655"/>
    <w:rsid w:val="00384AD7"/>
    <w:rsid w:val="00385360"/>
    <w:rsid w:val="003854F1"/>
    <w:rsid w:val="00385608"/>
    <w:rsid w:val="0039073C"/>
    <w:rsid w:val="00391210"/>
    <w:rsid w:val="003917A9"/>
    <w:rsid w:val="003924CE"/>
    <w:rsid w:val="0039452D"/>
    <w:rsid w:val="003950A3"/>
    <w:rsid w:val="00395F93"/>
    <w:rsid w:val="00397C13"/>
    <w:rsid w:val="003A24D2"/>
    <w:rsid w:val="003A2D9A"/>
    <w:rsid w:val="003A498A"/>
    <w:rsid w:val="003A5073"/>
    <w:rsid w:val="003B0219"/>
    <w:rsid w:val="003B24A6"/>
    <w:rsid w:val="003B31A5"/>
    <w:rsid w:val="003B3513"/>
    <w:rsid w:val="003B36E0"/>
    <w:rsid w:val="003B42D2"/>
    <w:rsid w:val="003B6950"/>
    <w:rsid w:val="003C4BAA"/>
    <w:rsid w:val="003C5592"/>
    <w:rsid w:val="003C5B42"/>
    <w:rsid w:val="003D334B"/>
    <w:rsid w:val="003D46E1"/>
    <w:rsid w:val="003D4AD4"/>
    <w:rsid w:val="003D4FA4"/>
    <w:rsid w:val="003D556D"/>
    <w:rsid w:val="003D7CDC"/>
    <w:rsid w:val="003E03D3"/>
    <w:rsid w:val="003E0DBA"/>
    <w:rsid w:val="003E529B"/>
    <w:rsid w:val="003F1EB8"/>
    <w:rsid w:val="003F20B3"/>
    <w:rsid w:val="003F2122"/>
    <w:rsid w:val="003F2A75"/>
    <w:rsid w:val="003F3B6B"/>
    <w:rsid w:val="003F4F76"/>
    <w:rsid w:val="003F51A1"/>
    <w:rsid w:val="003F5C71"/>
    <w:rsid w:val="00400FE3"/>
    <w:rsid w:val="00401EB3"/>
    <w:rsid w:val="00407F31"/>
    <w:rsid w:val="0041291E"/>
    <w:rsid w:val="00413268"/>
    <w:rsid w:val="00425345"/>
    <w:rsid w:val="004322F4"/>
    <w:rsid w:val="004325AC"/>
    <w:rsid w:val="00433451"/>
    <w:rsid w:val="00433E0F"/>
    <w:rsid w:val="00442B1B"/>
    <w:rsid w:val="004439C2"/>
    <w:rsid w:val="00443EB1"/>
    <w:rsid w:val="0044713D"/>
    <w:rsid w:val="00451325"/>
    <w:rsid w:val="00452D5D"/>
    <w:rsid w:val="00454133"/>
    <w:rsid w:val="004542C7"/>
    <w:rsid w:val="0045515D"/>
    <w:rsid w:val="004576BF"/>
    <w:rsid w:val="00460340"/>
    <w:rsid w:val="004614C6"/>
    <w:rsid w:val="00462971"/>
    <w:rsid w:val="004655D7"/>
    <w:rsid w:val="00467208"/>
    <w:rsid w:val="00470216"/>
    <w:rsid w:val="004737FA"/>
    <w:rsid w:val="00473D9F"/>
    <w:rsid w:val="00476D3F"/>
    <w:rsid w:val="00477E1C"/>
    <w:rsid w:val="00477E21"/>
    <w:rsid w:val="00483E60"/>
    <w:rsid w:val="004845A1"/>
    <w:rsid w:val="0048522C"/>
    <w:rsid w:val="00485A56"/>
    <w:rsid w:val="0049186C"/>
    <w:rsid w:val="00491FB8"/>
    <w:rsid w:val="004A3EB8"/>
    <w:rsid w:val="004A4106"/>
    <w:rsid w:val="004B158C"/>
    <w:rsid w:val="004B23FF"/>
    <w:rsid w:val="004B291D"/>
    <w:rsid w:val="004B2BCE"/>
    <w:rsid w:val="004B76C2"/>
    <w:rsid w:val="004C005E"/>
    <w:rsid w:val="004C0A7C"/>
    <w:rsid w:val="004C24B6"/>
    <w:rsid w:val="004C368E"/>
    <w:rsid w:val="004C40C8"/>
    <w:rsid w:val="004C4FB4"/>
    <w:rsid w:val="004C6387"/>
    <w:rsid w:val="004C69AF"/>
    <w:rsid w:val="004C7CB4"/>
    <w:rsid w:val="004D06EF"/>
    <w:rsid w:val="004D2F10"/>
    <w:rsid w:val="004D341C"/>
    <w:rsid w:val="004D5E83"/>
    <w:rsid w:val="004E3C92"/>
    <w:rsid w:val="004E548B"/>
    <w:rsid w:val="004E62D1"/>
    <w:rsid w:val="004E63EF"/>
    <w:rsid w:val="004E6CFE"/>
    <w:rsid w:val="004F00E3"/>
    <w:rsid w:val="004F5832"/>
    <w:rsid w:val="004F6086"/>
    <w:rsid w:val="004F6812"/>
    <w:rsid w:val="004F7B39"/>
    <w:rsid w:val="005009C4"/>
    <w:rsid w:val="00500B3E"/>
    <w:rsid w:val="005010B9"/>
    <w:rsid w:val="00503756"/>
    <w:rsid w:val="00513F01"/>
    <w:rsid w:val="00515EC2"/>
    <w:rsid w:val="00516972"/>
    <w:rsid w:val="00516FE8"/>
    <w:rsid w:val="005172C2"/>
    <w:rsid w:val="00517634"/>
    <w:rsid w:val="00522CDB"/>
    <w:rsid w:val="005232B9"/>
    <w:rsid w:val="0052385E"/>
    <w:rsid w:val="00524C0D"/>
    <w:rsid w:val="00527AB3"/>
    <w:rsid w:val="00530D45"/>
    <w:rsid w:val="005311CC"/>
    <w:rsid w:val="00531C21"/>
    <w:rsid w:val="00535468"/>
    <w:rsid w:val="00540B40"/>
    <w:rsid w:val="0054130D"/>
    <w:rsid w:val="0054243C"/>
    <w:rsid w:val="005508F5"/>
    <w:rsid w:val="005519AA"/>
    <w:rsid w:val="00555881"/>
    <w:rsid w:val="00560538"/>
    <w:rsid w:val="005668B0"/>
    <w:rsid w:val="00570400"/>
    <w:rsid w:val="005705D4"/>
    <w:rsid w:val="00571774"/>
    <w:rsid w:val="00573455"/>
    <w:rsid w:val="00573758"/>
    <w:rsid w:val="0058023C"/>
    <w:rsid w:val="00584295"/>
    <w:rsid w:val="00584AA6"/>
    <w:rsid w:val="00586C6B"/>
    <w:rsid w:val="00587B29"/>
    <w:rsid w:val="00591920"/>
    <w:rsid w:val="00591B7A"/>
    <w:rsid w:val="00593F90"/>
    <w:rsid w:val="00594E8B"/>
    <w:rsid w:val="00595435"/>
    <w:rsid w:val="0059689D"/>
    <w:rsid w:val="005A3DEC"/>
    <w:rsid w:val="005A5F27"/>
    <w:rsid w:val="005A6E1B"/>
    <w:rsid w:val="005A754D"/>
    <w:rsid w:val="005B28DE"/>
    <w:rsid w:val="005B35E8"/>
    <w:rsid w:val="005B4826"/>
    <w:rsid w:val="005B4B8F"/>
    <w:rsid w:val="005B5D06"/>
    <w:rsid w:val="005C57BD"/>
    <w:rsid w:val="005C5BE2"/>
    <w:rsid w:val="005D464C"/>
    <w:rsid w:val="005D5271"/>
    <w:rsid w:val="005E2F03"/>
    <w:rsid w:val="005E4C0A"/>
    <w:rsid w:val="005F0A66"/>
    <w:rsid w:val="005F3F7D"/>
    <w:rsid w:val="005F6849"/>
    <w:rsid w:val="005F7CEA"/>
    <w:rsid w:val="00600664"/>
    <w:rsid w:val="0060232B"/>
    <w:rsid w:val="00607323"/>
    <w:rsid w:val="00607562"/>
    <w:rsid w:val="0061202F"/>
    <w:rsid w:val="00614002"/>
    <w:rsid w:val="0061464A"/>
    <w:rsid w:val="00614D17"/>
    <w:rsid w:val="00616864"/>
    <w:rsid w:val="00620AEF"/>
    <w:rsid w:val="00623B72"/>
    <w:rsid w:val="00625917"/>
    <w:rsid w:val="00625BF4"/>
    <w:rsid w:val="00627C7B"/>
    <w:rsid w:val="00630771"/>
    <w:rsid w:val="0063187F"/>
    <w:rsid w:val="0063212B"/>
    <w:rsid w:val="00632171"/>
    <w:rsid w:val="00635635"/>
    <w:rsid w:val="006368E5"/>
    <w:rsid w:val="006438FD"/>
    <w:rsid w:val="00644D1A"/>
    <w:rsid w:val="00646228"/>
    <w:rsid w:val="00646F62"/>
    <w:rsid w:val="006474AB"/>
    <w:rsid w:val="006513AE"/>
    <w:rsid w:val="00652313"/>
    <w:rsid w:val="00653021"/>
    <w:rsid w:val="00654FC3"/>
    <w:rsid w:val="0065644C"/>
    <w:rsid w:val="0065699B"/>
    <w:rsid w:val="00657793"/>
    <w:rsid w:val="00661321"/>
    <w:rsid w:val="006619FD"/>
    <w:rsid w:val="006635FE"/>
    <w:rsid w:val="00663DDE"/>
    <w:rsid w:val="00665D27"/>
    <w:rsid w:val="00670332"/>
    <w:rsid w:val="00671739"/>
    <w:rsid w:val="00673D7B"/>
    <w:rsid w:val="006777C5"/>
    <w:rsid w:val="00683445"/>
    <w:rsid w:val="0068545B"/>
    <w:rsid w:val="006937DE"/>
    <w:rsid w:val="00693FE9"/>
    <w:rsid w:val="006962BA"/>
    <w:rsid w:val="006966C2"/>
    <w:rsid w:val="006977ED"/>
    <w:rsid w:val="006979D3"/>
    <w:rsid w:val="00697D17"/>
    <w:rsid w:val="006A00EC"/>
    <w:rsid w:val="006A1E7C"/>
    <w:rsid w:val="006A4360"/>
    <w:rsid w:val="006A43AC"/>
    <w:rsid w:val="006A4788"/>
    <w:rsid w:val="006A484D"/>
    <w:rsid w:val="006A6B9E"/>
    <w:rsid w:val="006A7C2F"/>
    <w:rsid w:val="006B3B1C"/>
    <w:rsid w:val="006B4FCF"/>
    <w:rsid w:val="006B75BD"/>
    <w:rsid w:val="006B7E55"/>
    <w:rsid w:val="006C1D5E"/>
    <w:rsid w:val="006C20C6"/>
    <w:rsid w:val="006C26E5"/>
    <w:rsid w:val="006C372C"/>
    <w:rsid w:val="006C3F6F"/>
    <w:rsid w:val="006C62C6"/>
    <w:rsid w:val="006C6C28"/>
    <w:rsid w:val="006C6CF9"/>
    <w:rsid w:val="006D03F6"/>
    <w:rsid w:val="006D1AAC"/>
    <w:rsid w:val="006D56DE"/>
    <w:rsid w:val="006D6042"/>
    <w:rsid w:val="006D7968"/>
    <w:rsid w:val="006E2BB6"/>
    <w:rsid w:val="006E332E"/>
    <w:rsid w:val="006E375B"/>
    <w:rsid w:val="006F000D"/>
    <w:rsid w:val="006F2754"/>
    <w:rsid w:val="006F321F"/>
    <w:rsid w:val="006F37AF"/>
    <w:rsid w:val="006F3983"/>
    <w:rsid w:val="006F5701"/>
    <w:rsid w:val="006F5BE2"/>
    <w:rsid w:val="006F6D67"/>
    <w:rsid w:val="00700A52"/>
    <w:rsid w:val="00703DB1"/>
    <w:rsid w:val="00711D19"/>
    <w:rsid w:val="00712630"/>
    <w:rsid w:val="00714D1B"/>
    <w:rsid w:val="00721004"/>
    <w:rsid w:val="00722F48"/>
    <w:rsid w:val="00727102"/>
    <w:rsid w:val="007316BB"/>
    <w:rsid w:val="007342F5"/>
    <w:rsid w:val="00735E1F"/>
    <w:rsid w:val="00735EA3"/>
    <w:rsid w:val="007361AB"/>
    <w:rsid w:val="00736CE1"/>
    <w:rsid w:val="007404C6"/>
    <w:rsid w:val="0074172D"/>
    <w:rsid w:val="00742ACA"/>
    <w:rsid w:val="00744F2C"/>
    <w:rsid w:val="007454E6"/>
    <w:rsid w:val="00746A22"/>
    <w:rsid w:val="00746DE7"/>
    <w:rsid w:val="00746FEF"/>
    <w:rsid w:val="007530FE"/>
    <w:rsid w:val="00754E89"/>
    <w:rsid w:val="0075565B"/>
    <w:rsid w:val="007568CF"/>
    <w:rsid w:val="00760C76"/>
    <w:rsid w:val="0076108A"/>
    <w:rsid w:val="007648EA"/>
    <w:rsid w:val="00766117"/>
    <w:rsid w:val="00775065"/>
    <w:rsid w:val="0077524B"/>
    <w:rsid w:val="00777A2F"/>
    <w:rsid w:val="00784C40"/>
    <w:rsid w:val="007863AF"/>
    <w:rsid w:val="00787396"/>
    <w:rsid w:val="00787408"/>
    <w:rsid w:val="00787FBC"/>
    <w:rsid w:val="00791063"/>
    <w:rsid w:val="00792D5B"/>
    <w:rsid w:val="00793AED"/>
    <w:rsid w:val="00793DE5"/>
    <w:rsid w:val="007A0792"/>
    <w:rsid w:val="007A34BC"/>
    <w:rsid w:val="007A3A4A"/>
    <w:rsid w:val="007A5244"/>
    <w:rsid w:val="007A65D0"/>
    <w:rsid w:val="007A6631"/>
    <w:rsid w:val="007B0D37"/>
    <w:rsid w:val="007B1E22"/>
    <w:rsid w:val="007B2A49"/>
    <w:rsid w:val="007B37F4"/>
    <w:rsid w:val="007B4F1C"/>
    <w:rsid w:val="007B69C8"/>
    <w:rsid w:val="007C061B"/>
    <w:rsid w:val="007C19D9"/>
    <w:rsid w:val="007C26E0"/>
    <w:rsid w:val="007C2C82"/>
    <w:rsid w:val="007C65B4"/>
    <w:rsid w:val="007D0041"/>
    <w:rsid w:val="007D0A2E"/>
    <w:rsid w:val="007D0F4E"/>
    <w:rsid w:val="007D400F"/>
    <w:rsid w:val="007D5D92"/>
    <w:rsid w:val="007E17D3"/>
    <w:rsid w:val="007E185C"/>
    <w:rsid w:val="007E2776"/>
    <w:rsid w:val="007E33F5"/>
    <w:rsid w:val="007E36C9"/>
    <w:rsid w:val="007E452F"/>
    <w:rsid w:val="007E50F0"/>
    <w:rsid w:val="007E6EB8"/>
    <w:rsid w:val="007E7914"/>
    <w:rsid w:val="007F10AA"/>
    <w:rsid w:val="007F4F51"/>
    <w:rsid w:val="007F7973"/>
    <w:rsid w:val="007F7AEB"/>
    <w:rsid w:val="00801ED1"/>
    <w:rsid w:val="008024B0"/>
    <w:rsid w:val="008079CF"/>
    <w:rsid w:val="0081027B"/>
    <w:rsid w:val="00812058"/>
    <w:rsid w:val="0081207A"/>
    <w:rsid w:val="0081552D"/>
    <w:rsid w:val="0081597F"/>
    <w:rsid w:val="00815F42"/>
    <w:rsid w:val="008172F6"/>
    <w:rsid w:val="0082626C"/>
    <w:rsid w:val="00827927"/>
    <w:rsid w:val="008300F8"/>
    <w:rsid w:val="00831B18"/>
    <w:rsid w:val="0083363B"/>
    <w:rsid w:val="008361E0"/>
    <w:rsid w:val="00840D36"/>
    <w:rsid w:val="00841B64"/>
    <w:rsid w:val="00842390"/>
    <w:rsid w:val="008432A7"/>
    <w:rsid w:val="008433B2"/>
    <w:rsid w:val="00843E1B"/>
    <w:rsid w:val="008451AB"/>
    <w:rsid w:val="00850221"/>
    <w:rsid w:val="0085243B"/>
    <w:rsid w:val="008544E9"/>
    <w:rsid w:val="008563A5"/>
    <w:rsid w:val="00857F3C"/>
    <w:rsid w:val="008607F4"/>
    <w:rsid w:val="00860886"/>
    <w:rsid w:val="0086304D"/>
    <w:rsid w:val="00863EA5"/>
    <w:rsid w:val="008640A0"/>
    <w:rsid w:val="00866D5F"/>
    <w:rsid w:val="00870238"/>
    <w:rsid w:val="008709B6"/>
    <w:rsid w:val="00871A6F"/>
    <w:rsid w:val="00871E54"/>
    <w:rsid w:val="00872E08"/>
    <w:rsid w:val="00872EDC"/>
    <w:rsid w:val="00872FCE"/>
    <w:rsid w:val="0087314D"/>
    <w:rsid w:val="008731DF"/>
    <w:rsid w:val="0087420E"/>
    <w:rsid w:val="008857E7"/>
    <w:rsid w:val="008876E5"/>
    <w:rsid w:val="00891C81"/>
    <w:rsid w:val="008938A0"/>
    <w:rsid w:val="008A07DF"/>
    <w:rsid w:val="008A07FB"/>
    <w:rsid w:val="008A2C9B"/>
    <w:rsid w:val="008A4080"/>
    <w:rsid w:val="008A4B9E"/>
    <w:rsid w:val="008A6062"/>
    <w:rsid w:val="008A6580"/>
    <w:rsid w:val="008A678B"/>
    <w:rsid w:val="008A72AC"/>
    <w:rsid w:val="008B380D"/>
    <w:rsid w:val="008B6CD7"/>
    <w:rsid w:val="008C03D3"/>
    <w:rsid w:val="008C1613"/>
    <w:rsid w:val="008C3EEC"/>
    <w:rsid w:val="008C73A3"/>
    <w:rsid w:val="008D0A67"/>
    <w:rsid w:val="008D123B"/>
    <w:rsid w:val="008D1B96"/>
    <w:rsid w:val="008D235E"/>
    <w:rsid w:val="008D3A7C"/>
    <w:rsid w:val="008D44DA"/>
    <w:rsid w:val="008D6F38"/>
    <w:rsid w:val="008D7351"/>
    <w:rsid w:val="008E5CDF"/>
    <w:rsid w:val="008E6CE4"/>
    <w:rsid w:val="008F0E0D"/>
    <w:rsid w:val="008F5130"/>
    <w:rsid w:val="008F63DE"/>
    <w:rsid w:val="008F791A"/>
    <w:rsid w:val="00900719"/>
    <w:rsid w:val="00900D37"/>
    <w:rsid w:val="00900E47"/>
    <w:rsid w:val="009033E6"/>
    <w:rsid w:val="0091414E"/>
    <w:rsid w:val="009154DD"/>
    <w:rsid w:val="00915E4A"/>
    <w:rsid w:val="00917341"/>
    <w:rsid w:val="00920288"/>
    <w:rsid w:val="00921910"/>
    <w:rsid w:val="00921D9A"/>
    <w:rsid w:val="00923466"/>
    <w:rsid w:val="00923FC2"/>
    <w:rsid w:val="00924A0D"/>
    <w:rsid w:val="00925E9A"/>
    <w:rsid w:val="00930D97"/>
    <w:rsid w:val="009329F2"/>
    <w:rsid w:val="00934A45"/>
    <w:rsid w:val="0094389B"/>
    <w:rsid w:val="00944552"/>
    <w:rsid w:val="00947DDB"/>
    <w:rsid w:val="00950871"/>
    <w:rsid w:val="0095093B"/>
    <w:rsid w:val="00952BF4"/>
    <w:rsid w:val="0095591E"/>
    <w:rsid w:val="009746BC"/>
    <w:rsid w:val="00975F2E"/>
    <w:rsid w:val="00980139"/>
    <w:rsid w:val="009806B8"/>
    <w:rsid w:val="00985496"/>
    <w:rsid w:val="0098659F"/>
    <w:rsid w:val="009879D0"/>
    <w:rsid w:val="009919B7"/>
    <w:rsid w:val="00993B68"/>
    <w:rsid w:val="00993F19"/>
    <w:rsid w:val="009954A7"/>
    <w:rsid w:val="009955F6"/>
    <w:rsid w:val="00997BDF"/>
    <w:rsid w:val="009A15FA"/>
    <w:rsid w:val="009A5F9A"/>
    <w:rsid w:val="009A6F21"/>
    <w:rsid w:val="009B1C6F"/>
    <w:rsid w:val="009B78A4"/>
    <w:rsid w:val="009C0F5A"/>
    <w:rsid w:val="009C3B15"/>
    <w:rsid w:val="009C5A80"/>
    <w:rsid w:val="009C75D1"/>
    <w:rsid w:val="009D3C26"/>
    <w:rsid w:val="009D6870"/>
    <w:rsid w:val="009D69B9"/>
    <w:rsid w:val="009E581D"/>
    <w:rsid w:val="009F041C"/>
    <w:rsid w:val="009F13A6"/>
    <w:rsid w:val="009F2CED"/>
    <w:rsid w:val="009F3777"/>
    <w:rsid w:val="009F73EA"/>
    <w:rsid w:val="00A04672"/>
    <w:rsid w:val="00A118FD"/>
    <w:rsid w:val="00A1398A"/>
    <w:rsid w:val="00A1474F"/>
    <w:rsid w:val="00A15D8A"/>
    <w:rsid w:val="00A17218"/>
    <w:rsid w:val="00A17488"/>
    <w:rsid w:val="00A210FC"/>
    <w:rsid w:val="00A22799"/>
    <w:rsid w:val="00A2398E"/>
    <w:rsid w:val="00A23C6C"/>
    <w:rsid w:val="00A23DE3"/>
    <w:rsid w:val="00A240BC"/>
    <w:rsid w:val="00A30469"/>
    <w:rsid w:val="00A30E24"/>
    <w:rsid w:val="00A3164A"/>
    <w:rsid w:val="00A322D6"/>
    <w:rsid w:val="00A329EB"/>
    <w:rsid w:val="00A339B0"/>
    <w:rsid w:val="00A34B89"/>
    <w:rsid w:val="00A34FB8"/>
    <w:rsid w:val="00A36A16"/>
    <w:rsid w:val="00A37EF3"/>
    <w:rsid w:val="00A40D09"/>
    <w:rsid w:val="00A41330"/>
    <w:rsid w:val="00A41820"/>
    <w:rsid w:val="00A421DB"/>
    <w:rsid w:val="00A42C6D"/>
    <w:rsid w:val="00A44492"/>
    <w:rsid w:val="00A534E9"/>
    <w:rsid w:val="00A53695"/>
    <w:rsid w:val="00A5387B"/>
    <w:rsid w:val="00A5525D"/>
    <w:rsid w:val="00A55DB3"/>
    <w:rsid w:val="00A56C52"/>
    <w:rsid w:val="00A56E2F"/>
    <w:rsid w:val="00A6209D"/>
    <w:rsid w:val="00A6485D"/>
    <w:rsid w:val="00A649F2"/>
    <w:rsid w:val="00A65336"/>
    <w:rsid w:val="00A7140F"/>
    <w:rsid w:val="00A72428"/>
    <w:rsid w:val="00A725C1"/>
    <w:rsid w:val="00A73C43"/>
    <w:rsid w:val="00A73CCF"/>
    <w:rsid w:val="00A74F62"/>
    <w:rsid w:val="00A75CD2"/>
    <w:rsid w:val="00A77652"/>
    <w:rsid w:val="00A80B77"/>
    <w:rsid w:val="00A82A60"/>
    <w:rsid w:val="00A8489B"/>
    <w:rsid w:val="00A87BE6"/>
    <w:rsid w:val="00A92966"/>
    <w:rsid w:val="00A958AB"/>
    <w:rsid w:val="00AA3439"/>
    <w:rsid w:val="00AA3EE7"/>
    <w:rsid w:val="00AA4E31"/>
    <w:rsid w:val="00AA78DB"/>
    <w:rsid w:val="00AB28FA"/>
    <w:rsid w:val="00AB2B72"/>
    <w:rsid w:val="00AB3CB8"/>
    <w:rsid w:val="00AB74A1"/>
    <w:rsid w:val="00AC1725"/>
    <w:rsid w:val="00AC36B2"/>
    <w:rsid w:val="00AC3EEC"/>
    <w:rsid w:val="00AC6BD5"/>
    <w:rsid w:val="00AD109E"/>
    <w:rsid w:val="00AD17C7"/>
    <w:rsid w:val="00AD551B"/>
    <w:rsid w:val="00AD57F2"/>
    <w:rsid w:val="00AE2655"/>
    <w:rsid w:val="00AE3652"/>
    <w:rsid w:val="00AF0781"/>
    <w:rsid w:val="00AF665D"/>
    <w:rsid w:val="00AF6A17"/>
    <w:rsid w:val="00AF6B03"/>
    <w:rsid w:val="00AF6D19"/>
    <w:rsid w:val="00B01544"/>
    <w:rsid w:val="00B02244"/>
    <w:rsid w:val="00B06AB9"/>
    <w:rsid w:val="00B0752E"/>
    <w:rsid w:val="00B10874"/>
    <w:rsid w:val="00B10B82"/>
    <w:rsid w:val="00B11A8E"/>
    <w:rsid w:val="00B12333"/>
    <w:rsid w:val="00B12684"/>
    <w:rsid w:val="00B1350D"/>
    <w:rsid w:val="00B14FEC"/>
    <w:rsid w:val="00B158B0"/>
    <w:rsid w:val="00B16253"/>
    <w:rsid w:val="00B1653F"/>
    <w:rsid w:val="00B168F8"/>
    <w:rsid w:val="00B23077"/>
    <w:rsid w:val="00B23272"/>
    <w:rsid w:val="00B246BF"/>
    <w:rsid w:val="00B24916"/>
    <w:rsid w:val="00B267A4"/>
    <w:rsid w:val="00B31D14"/>
    <w:rsid w:val="00B32547"/>
    <w:rsid w:val="00B35039"/>
    <w:rsid w:val="00B35C05"/>
    <w:rsid w:val="00B401EF"/>
    <w:rsid w:val="00B40471"/>
    <w:rsid w:val="00B406A2"/>
    <w:rsid w:val="00B419E8"/>
    <w:rsid w:val="00B420C4"/>
    <w:rsid w:val="00B42420"/>
    <w:rsid w:val="00B431CC"/>
    <w:rsid w:val="00B44139"/>
    <w:rsid w:val="00B460BF"/>
    <w:rsid w:val="00B47C7A"/>
    <w:rsid w:val="00B54809"/>
    <w:rsid w:val="00B55FCA"/>
    <w:rsid w:val="00B618AB"/>
    <w:rsid w:val="00B63C82"/>
    <w:rsid w:val="00B64B5D"/>
    <w:rsid w:val="00B660C8"/>
    <w:rsid w:val="00B6651C"/>
    <w:rsid w:val="00B66753"/>
    <w:rsid w:val="00B708E0"/>
    <w:rsid w:val="00B72121"/>
    <w:rsid w:val="00B72869"/>
    <w:rsid w:val="00B7435F"/>
    <w:rsid w:val="00B77264"/>
    <w:rsid w:val="00B80D74"/>
    <w:rsid w:val="00B84058"/>
    <w:rsid w:val="00B91E00"/>
    <w:rsid w:val="00B92926"/>
    <w:rsid w:val="00B95397"/>
    <w:rsid w:val="00B96EBC"/>
    <w:rsid w:val="00BA0DB9"/>
    <w:rsid w:val="00BA3515"/>
    <w:rsid w:val="00BA412F"/>
    <w:rsid w:val="00BA617C"/>
    <w:rsid w:val="00BA693F"/>
    <w:rsid w:val="00BA76F2"/>
    <w:rsid w:val="00BB09FA"/>
    <w:rsid w:val="00BB1A79"/>
    <w:rsid w:val="00BB5ADB"/>
    <w:rsid w:val="00BB753A"/>
    <w:rsid w:val="00BC0C6D"/>
    <w:rsid w:val="00BC1563"/>
    <w:rsid w:val="00BC28DB"/>
    <w:rsid w:val="00BD1115"/>
    <w:rsid w:val="00BD272C"/>
    <w:rsid w:val="00BD7C3B"/>
    <w:rsid w:val="00BE0049"/>
    <w:rsid w:val="00BE19F3"/>
    <w:rsid w:val="00BE53DF"/>
    <w:rsid w:val="00BE6403"/>
    <w:rsid w:val="00BE7487"/>
    <w:rsid w:val="00BE761A"/>
    <w:rsid w:val="00BF1B43"/>
    <w:rsid w:val="00BF1C55"/>
    <w:rsid w:val="00BF261A"/>
    <w:rsid w:val="00BF6503"/>
    <w:rsid w:val="00C03F51"/>
    <w:rsid w:val="00C10BB6"/>
    <w:rsid w:val="00C11C4E"/>
    <w:rsid w:val="00C1527A"/>
    <w:rsid w:val="00C16A1D"/>
    <w:rsid w:val="00C17DCD"/>
    <w:rsid w:val="00C25273"/>
    <w:rsid w:val="00C25C7C"/>
    <w:rsid w:val="00C30165"/>
    <w:rsid w:val="00C308DA"/>
    <w:rsid w:val="00C31285"/>
    <w:rsid w:val="00C330B4"/>
    <w:rsid w:val="00C34C0C"/>
    <w:rsid w:val="00C350AF"/>
    <w:rsid w:val="00C36314"/>
    <w:rsid w:val="00C36EDD"/>
    <w:rsid w:val="00C37D1F"/>
    <w:rsid w:val="00C413F3"/>
    <w:rsid w:val="00C53C4D"/>
    <w:rsid w:val="00C543BA"/>
    <w:rsid w:val="00C564CF"/>
    <w:rsid w:val="00C56662"/>
    <w:rsid w:val="00C568D5"/>
    <w:rsid w:val="00C60340"/>
    <w:rsid w:val="00C6150D"/>
    <w:rsid w:val="00C616EE"/>
    <w:rsid w:val="00C64FE6"/>
    <w:rsid w:val="00C657A5"/>
    <w:rsid w:val="00C67F14"/>
    <w:rsid w:val="00C7434F"/>
    <w:rsid w:val="00C77632"/>
    <w:rsid w:val="00C77E6A"/>
    <w:rsid w:val="00C80219"/>
    <w:rsid w:val="00C826E1"/>
    <w:rsid w:val="00C8612D"/>
    <w:rsid w:val="00C9025A"/>
    <w:rsid w:val="00C90526"/>
    <w:rsid w:val="00C905C2"/>
    <w:rsid w:val="00C90E0A"/>
    <w:rsid w:val="00C910B7"/>
    <w:rsid w:val="00C92291"/>
    <w:rsid w:val="00C943E5"/>
    <w:rsid w:val="00C97AE4"/>
    <w:rsid w:val="00CA07B0"/>
    <w:rsid w:val="00CA2E90"/>
    <w:rsid w:val="00CA58A8"/>
    <w:rsid w:val="00CA77EF"/>
    <w:rsid w:val="00CB1111"/>
    <w:rsid w:val="00CB31B3"/>
    <w:rsid w:val="00CB3C08"/>
    <w:rsid w:val="00CB4D06"/>
    <w:rsid w:val="00CB5167"/>
    <w:rsid w:val="00CB519D"/>
    <w:rsid w:val="00CB56FB"/>
    <w:rsid w:val="00CC03AC"/>
    <w:rsid w:val="00CC2751"/>
    <w:rsid w:val="00CC3280"/>
    <w:rsid w:val="00CD28AA"/>
    <w:rsid w:val="00CD2986"/>
    <w:rsid w:val="00CD4597"/>
    <w:rsid w:val="00CD5023"/>
    <w:rsid w:val="00CD71F1"/>
    <w:rsid w:val="00CE034C"/>
    <w:rsid w:val="00CE064F"/>
    <w:rsid w:val="00CE422A"/>
    <w:rsid w:val="00CE5D53"/>
    <w:rsid w:val="00CE6728"/>
    <w:rsid w:val="00CF2126"/>
    <w:rsid w:val="00CF3894"/>
    <w:rsid w:val="00CF5212"/>
    <w:rsid w:val="00CF551E"/>
    <w:rsid w:val="00CF5A7C"/>
    <w:rsid w:val="00D03008"/>
    <w:rsid w:val="00D038C3"/>
    <w:rsid w:val="00D0776A"/>
    <w:rsid w:val="00D078CD"/>
    <w:rsid w:val="00D07FB2"/>
    <w:rsid w:val="00D10CFC"/>
    <w:rsid w:val="00D12E2A"/>
    <w:rsid w:val="00D1423B"/>
    <w:rsid w:val="00D164AD"/>
    <w:rsid w:val="00D16BCD"/>
    <w:rsid w:val="00D16F04"/>
    <w:rsid w:val="00D21061"/>
    <w:rsid w:val="00D21FFF"/>
    <w:rsid w:val="00D22677"/>
    <w:rsid w:val="00D259BF"/>
    <w:rsid w:val="00D27D73"/>
    <w:rsid w:val="00D27EBE"/>
    <w:rsid w:val="00D31115"/>
    <w:rsid w:val="00D31B74"/>
    <w:rsid w:val="00D32A0B"/>
    <w:rsid w:val="00D35ECE"/>
    <w:rsid w:val="00D36CC0"/>
    <w:rsid w:val="00D44931"/>
    <w:rsid w:val="00D46A5F"/>
    <w:rsid w:val="00D4785D"/>
    <w:rsid w:val="00D47F50"/>
    <w:rsid w:val="00D504E0"/>
    <w:rsid w:val="00D507C2"/>
    <w:rsid w:val="00D619EF"/>
    <w:rsid w:val="00D62356"/>
    <w:rsid w:val="00D668EF"/>
    <w:rsid w:val="00D672D4"/>
    <w:rsid w:val="00D75C80"/>
    <w:rsid w:val="00D805BA"/>
    <w:rsid w:val="00D80BCA"/>
    <w:rsid w:val="00D82F80"/>
    <w:rsid w:val="00D90A90"/>
    <w:rsid w:val="00D90B79"/>
    <w:rsid w:val="00D91D5B"/>
    <w:rsid w:val="00D93D3C"/>
    <w:rsid w:val="00D93F5B"/>
    <w:rsid w:val="00D94578"/>
    <w:rsid w:val="00DA0FAC"/>
    <w:rsid w:val="00DA1648"/>
    <w:rsid w:val="00DA31D2"/>
    <w:rsid w:val="00DA4FD8"/>
    <w:rsid w:val="00DB088F"/>
    <w:rsid w:val="00DB2276"/>
    <w:rsid w:val="00DB3615"/>
    <w:rsid w:val="00DB6F84"/>
    <w:rsid w:val="00DC04ED"/>
    <w:rsid w:val="00DC165A"/>
    <w:rsid w:val="00DC2DB9"/>
    <w:rsid w:val="00DC4069"/>
    <w:rsid w:val="00DD2A06"/>
    <w:rsid w:val="00DD4004"/>
    <w:rsid w:val="00DD4DEA"/>
    <w:rsid w:val="00DD608D"/>
    <w:rsid w:val="00DD6772"/>
    <w:rsid w:val="00DE180D"/>
    <w:rsid w:val="00DE1FFF"/>
    <w:rsid w:val="00DE3F7D"/>
    <w:rsid w:val="00DE4A46"/>
    <w:rsid w:val="00DE6447"/>
    <w:rsid w:val="00DE6EF2"/>
    <w:rsid w:val="00DE7029"/>
    <w:rsid w:val="00DF01BD"/>
    <w:rsid w:val="00DF0863"/>
    <w:rsid w:val="00DF470D"/>
    <w:rsid w:val="00E01539"/>
    <w:rsid w:val="00E0543F"/>
    <w:rsid w:val="00E0743E"/>
    <w:rsid w:val="00E07C79"/>
    <w:rsid w:val="00E10465"/>
    <w:rsid w:val="00E11B3E"/>
    <w:rsid w:val="00E124E8"/>
    <w:rsid w:val="00E134DE"/>
    <w:rsid w:val="00E21562"/>
    <w:rsid w:val="00E2174B"/>
    <w:rsid w:val="00E224C2"/>
    <w:rsid w:val="00E25109"/>
    <w:rsid w:val="00E263A3"/>
    <w:rsid w:val="00E27452"/>
    <w:rsid w:val="00E3011C"/>
    <w:rsid w:val="00E31A42"/>
    <w:rsid w:val="00E33099"/>
    <w:rsid w:val="00E36217"/>
    <w:rsid w:val="00E36B40"/>
    <w:rsid w:val="00E40328"/>
    <w:rsid w:val="00E40FE6"/>
    <w:rsid w:val="00E4235A"/>
    <w:rsid w:val="00E42B3F"/>
    <w:rsid w:val="00E4386C"/>
    <w:rsid w:val="00E43B2E"/>
    <w:rsid w:val="00E449F1"/>
    <w:rsid w:val="00E44ECA"/>
    <w:rsid w:val="00E50D90"/>
    <w:rsid w:val="00E5201F"/>
    <w:rsid w:val="00E52389"/>
    <w:rsid w:val="00E54C9A"/>
    <w:rsid w:val="00E5714D"/>
    <w:rsid w:val="00E572A5"/>
    <w:rsid w:val="00E604E2"/>
    <w:rsid w:val="00E61F3B"/>
    <w:rsid w:val="00E6350D"/>
    <w:rsid w:val="00E64924"/>
    <w:rsid w:val="00E663A6"/>
    <w:rsid w:val="00E71B15"/>
    <w:rsid w:val="00E74D79"/>
    <w:rsid w:val="00E74E04"/>
    <w:rsid w:val="00E7695C"/>
    <w:rsid w:val="00E81560"/>
    <w:rsid w:val="00E824C1"/>
    <w:rsid w:val="00E83310"/>
    <w:rsid w:val="00E874D2"/>
    <w:rsid w:val="00E94364"/>
    <w:rsid w:val="00E95277"/>
    <w:rsid w:val="00E9605A"/>
    <w:rsid w:val="00E96E10"/>
    <w:rsid w:val="00E97939"/>
    <w:rsid w:val="00EA1483"/>
    <w:rsid w:val="00EA241C"/>
    <w:rsid w:val="00EA33E5"/>
    <w:rsid w:val="00EA52EC"/>
    <w:rsid w:val="00EA739E"/>
    <w:rsid w:val="00EB1AAA"/>
    <w:rsid w:val="00EB2537"/>
    <w:rsid w:val="00EB3B2C"/>
    <w:rsid w:val="00EB4199"/>
    <w:rsid w:val="00EB4395"/>
    <w:rsid w:val="00EB56BD"/>
    <w:rsid w:val="00EB6D1F"/>
    <w:rsid w:val="00EB6F33"/>
    <w:rsid w:val="00EC198C"/>
    <w:rsid w:val="00EC3098"/>
    <w:rsid w:val="00EC337F"/>
    <w:rsid w:val="00EC4B4A"/>
    <w:rsid w:val="00EC5ADE"/>
    <w:rsid w:val="00EC6F36"/>
    <w:rsid w:val="00EC73A2"/>
    <w:rsid w:val="00EC7EC7"/>
    <w:rsid w:val="00ED40A8"/>
    <w:rsid w:val="00ED63FF"/>
    <w:rsid w:val="00ED6E5E"/>
    <w:rsid w:val="00EE0603"/>
    <w:rsid w:val="00EE0802"/>
    <w:rsid w:val="00EE083C"/>
    <w:rsid w:val="00EE09A6"/>
    <w:rsid w:val="00EE1E7C"/>
    <w:rsid w:val="00EE28D9"/>
    <w:rsid w:val="00EE7A88"/>
    <w:rsid w:val="00EF1F33"/>
    <w:rsid w:val="00EF4F1F"/>
    <w:rsid w:val="00EF5383"/>
    <w:rsid w:val="00EF5EDD"/>
    <w:rsid w:val="00EF7CBC"/>
    <w:rsid w:val="00EF7D93"/>
    <w:rsid w:val="00EF7EFA"/>
    <w:rsid w:val="00F040F8"/>
    <w:rsid w:val="00F04D00"/>
    <w:rsid w:val="00F054E8"/>
    <w:rsid w:val="00F07A23"/>
    <w:rsid w:val="00F10477"/>
    <w:rsid w:val="00F1249F"/>
    <w:rsid w:val="00F16E60"/>
    <w:rsid w:val="00F20770"/>
    <w:rsid w:val="00F2163C"/>
    <w:rsid w:val="00F230F3"/>
    <w:rsid w:val="00F23430"/>
    <w:rsid w:val="00F27C11"/>
    <w:rsid w:val="00F3049E"/>
    <w:rsid w:val="00F340B4"/>
    <w:rsid w:val="00F34380"/>
    <w:rsid w:val="00F35FBC"/>
    <w:rsid w:val="00F36488"/>
    <w:rsid w:val="00F36A55"/>
    <w:rsid w:val="00F4284B"/>
    <w:rsid w:val="00F43625"/>
    <w:rsid w:val="00F43F02"/>
    <w:rsid w:val="00F44B22"/>
    <w:rsid w:val="00F54347"/>
    <w:rsid w:val="00F56F7A"/>
    <w:rsid w:val="00F57998"/>
    <w:rsid w:val="00F63BA6"/>
    <w:rsid w:val="00F65541"/>
    <w:rsid w:val="00F65D5A"/>
    <w:rsid w:val="00F65E1B"/>
    <w:rsid w:val="00F66344"/>
    <w:rsid w:val="00F66BE0"/>
    <w:rsid w:val="00F72342"/>
    <w:rsid w:val="00F7376C"/>
    <w:rsid w:val="00F77CF8"/>
    <w:rsid w:val="00F81808"/>
    <w:rsid w:val="00F81E8D"/>
    <w:rsid w:val="00F84312"/>
    <w:rsid w:val="00F85A8A"/>
    <w:rsid w:val="00FA237E"/>
    <w:rsid w:val="00FB1807"/>
    <w:rsid w:val="00FB3FF1"/>
    <w:rsid w:val="00FC3767"/>
    <w:rsid w:val="00FC3FE9"/>
    <w:rsid w:val="00FC51E7"/>
    <w:rsid w:val="00FC611A"/>
    <w:rsid w:val="00FC6CA6"/>
    <w:rsid w:val="00FC7BB4"/>
    <w:rsid w:val="00FD3E8A"/>
    <w:rsid w:val="00FD49A0"/>
    <w:rsid w:val="00FE09C8"/>
    <w:rsid w:val="00FE0E17"/>
    <w:rsid w:val="00FE3B32"/>
    <w:rsid w:val="00FE6F75"/>
    <w:rsid w:val="00FF1E72"/>
    <w:rsid w:val="00FF2126"/>
    <w:rsid w:val="00FF4394"/>
    <w:rsid w:val="00FF43C5"/>
    <w:rsid w:val="00FF446D"/>
    <w:rsid w:val="00FF476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E1898"/>
  <w15:chartTrackingRefBased/>
  <w15:docId w15:val="{6DE0F6D2-7F05-461C-8ABE-33CDEBB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054E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054E8"/>
    <w:pPr>
      <w:ind w:leftChars="400" w:left="840"/>
    </w:pPr>
    <w:rPr>
      <w:rFonts w:ascii="游明朝" w:eastAsia="游明朝" w:hAnsi="游明朝"/>
    </w:rPr>
  </w:style>
  <w:style w:type="paragraph" w:styleId="a5">
    <w:name w:val="header"/>
    <w:basedOn w:val="a"/>
    <w:link w:val="a6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9D6"/>
  </w:style>
  <w:style w:type="paragraph" w:styleId="a7">
    <w:name w:val="footer"/>
    <w:basedOn w:val="a"/>
    <w:link w:val="a8"/>
    <w:uiPriority w:val="99"/>
    <w:unhideWhenUsed/>
    <w:rsid w:val="001029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9D6"/>
  </w:style>
  <w:style w:type="paragraph" w:styleId="a9">
    <w:name w:val="Balloon Text"/>
    <w:basedOn w:val="a"/>
    <w:link w:val="aa"/>
    <w:uiPriority w:val="99"/>
    <w:semiHidden/>
    <w:unhideWhenUsed/>
    <w:rsid w:val="001029D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029D6"/>
    <w:rPr>
      <w:rFonts w:ascii="Arial" w:eastAsia="ＭＳ ゴシック" w:hAnsi="Arial" w:cs="Times New Roman"/>
      <w:sz w:val="18"/>
      <w:szCs w:val="18"/>
    </w:rPr>
  </w:style>
  <w:style w:type="character" w:styleId="ab">
    <w:name w:val="FollowedHyperlink"/>
    <w:uiPriority w:val="99"/>
    <w:semiHidden/>
    <w:unhideWhenUsed/>
    <w:rsid w:val="004C368E"/>
    <w:rPr>
      <w:color w:val="954F72"/>
      <w:u w:val="single"/>
    </w:rPr>
  </w:style>
  <w:style w:type="character" w:customStyle="1" w:styleId="1">
    <w:name w:val="未解決のメンション1"/>
    <w:uiPriority w:val="99"/>
    <w:semiHidden/>
    <w:unhideWhenUsed/>
    <w:rsid w:val="004C368E"/>
    <w:rPr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rsid w:val="006F321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F321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F321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F321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F321F"/>
    <w:rPr>
      <w:b/>
      <w:bCs/>
    </w:rPr>
  </w:style>
  <w:style w:type="paragraph" w:styleId="af1">
    <w:name w:val="Revision"/>
    <w:hidden/>
    <w:uiPriority w:val="99"/>
    <w:semiHidden/>
    <w:rsid w:val="005C5BE2"/>
    <w:rPr>
      <w:kern w:val="2"/>
      <w:sz w:val="21"/>
      <w:szCs w:val="22"/>
    </w:rPr>
  </w:style>
  <w:style w:type="table" w:styleId="af2">
    <w:name w:val="Table Grid"/>
    <w:basedOn w:val="a1"/>
    <w:uiPriority w:val="39"/>
    <w:rsid w:val="00AB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6F000D"/>
  </w:style>
  <w:style w:type="character" w:customStyle="1" w:styleId="UnresolvedMention1">
    <w:name w:val="Unresolved Mention1"/>
    <w:basedOn w:val="a0"/>
    <w:uiPriority w:val="99"/>
    <w:semiHidden/>
    <w:unhideWhenUsed/>
    <w:rsid w:val="003A498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F34380"/>
    <w:rPr>
      <w:rFonts w:ascii="Times New Roman" w:hAnsi="Times New Roman"/>
      <w:sz w:val="24"/>
      <w:szCs w:val="24"/>
    </w:rPr>
  </w:style>
  <w:style w:type="character" w:customStyle="1" w:styleId="2">
    <w:name w:val="未解決のメンション2"/>
    <w:basedOn w:val="a0"/>
    <w:uiPriority w:val="99"/>
    <w:semiHidden/>
    <w:unhideWhenUsed/>
    <w:rsid w:val="002C23F2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6A4788"/>
    <w:rPr>
      <w:color w:val="605E5C"/>
      <w:shd w:val="clear" w:color="auto" w:fill="E1DFDD"/>
    </w:rPr>
  </w:style>
  <w:style w:type="character" w:customStyle="1" w:styleId="4">
    <w:name w:val="未解決のメンション4"/>
    <w:basedOn w:val="a0"/>
    <w:uiPriority w:val="99"/>
    <w:semiHidden/>
    <w:unhideWhenUsed/>
    <w:rsid w:val="00FE09C8"/>
    <w:rPr>
      <w:color w:val="605E5C"/>
      <w:shd w:val="clear" w:color="auto" w:fill="E1DFDD"/>
    </w:rPr>
  </w:style>
  <w:style w:type="character" w:customStyle="1" w:styleId="docsum-pmid">
    <w:name w:val="docsum-pmid"/>
    <w:basedOn w:val="a0"/>
    <w:rsid w:val="00CE6728"/>
  </w:style>
  <w:style w:type="character" w:styleId="af4">
    <w:name w:val="Strong"/>
    <w:basedOn w:val="a0"/>
    <w:uiPriority w:val="22"/>
    <w:qFormat/>
    <w:rsid w:val="00EB56BD"/>
    <w:rPr>
      <w:b/>
      <w:bCs/>
    </w:rPr>
  </w:style>
  <w:style w:type="character" w:customStyle="1" w:styleId="id-label">
    <w:name w:val="id-label"/>
    <w:basedOn w:val="a0"/>
    <w:rsid w:val="00EB56BD"/>
  </w:style>
  <w:style w:type="character" w:customStyle="1" w:styleId="5">
    <w:name w:val="未解決のメンション5"/>
    <w:basedOn w:val="a0"/>
    <w:uiPriority w:val="99"/>
    <w:semiHidden/>
    <w:unhideWhenUsed/>
    <w:rsid w:val="00D504E0"/>
    <w:rPr>
      <w:color w:val="605E5C"/>
      <w:shd w:val="clear" w:color="auto" w:fill="E1DFDD"/>
    </w:rPr>
  </w:style>
  <w:style w:type="character" w:customStyle="1" w:styleId="citation-part">
    <w:name w:val="citation-part"/>
    <w:basedOn w:val="a0"/>
    <w:rsid w:val="00353D9D"/>
  </w:style>
  <w:style w:type="character" w:customStyle="1" w:styleId="identifier">
    <w:name w:val="identifier"/>
    <w:basedOn w:val="a0"/>
    <w:rsid w:val="00AC6BD5"/>
  </w:style>
  <w:style w:type="character" w:styleId="af5">
    <w:name w:val="Emphasis"/>
    <w:basedOn w:val="a0"/>
    <w:uiPriority w:val="20"/>
    <w:qFormat/>
    <w:rsid w:val="000D2209"/>
    <w:rPr>
      <w:i/>
      <w:iCs/>
    </w:rPr>
  </w:style>
  <w:style w:type="character" w:customStyle="1" w:styleId="6">
    <w:name w:val="未解決のメンション6"/>
    <w:basedOn w:val="a0"/>
    <w:uiPriority w:val="99"/>
    <w:semiHidden/>
    <w:unhideWhenUsed/>
    <w:rsid w:val="00EF7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FF2F-68AB-4FE3-AE4B-D9BA9856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上羽 瑠美</dc:creator>
  <cp:keywords/>
  <dc:description/>
  <cp:lastModifiedBy>瑠美 上羽</cp:lastModifiedBy>
  <cp:revision>2</cp:revision>
  <dcterms:created xsi:type="dcterms:W3CDTF">2021-04-17T05:25:00Z</dcterms:created>
  <dcterms:modified xsi:type="dcterms:W3CDTF">2021-04-17T05:25:00Z</dcterms:modified>
</cp:coreProperties>
</file>