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FC2B2" w14:textId="1B84FAD6" w:rsidR="00A030B5" w:rsidRPr="009323DF" w:rsidRDefault="009323DF" w:rsidP="009323DF">
      <w:pPr>
        <w:jc w:val="both"/>
        <w:rPr>
          <w:rFonts w:ascii="Arial" w:hAnsi="Arial" w:cs="Arial"/>
          <w:sz w:val="20"/>
          <w:szCs w:val="20"/>
          <w:lang w:val="en-US"/>
        </w:rPr>
      </w:pPr>
      <w:r w:rsidRPr="009323DF">
        <w:rPr>
          <w:rFonts w:ascii="Arial" w:hAnsi="Arial" w:cs="Arial"/>
          <w:b/>
          <w:bCs/>
          <w:sz w:val="20"/>
          <w:szCs w:val="20"/>
          <w:lang w:val="en-US"/>
        </w:rPr>
        <w:t>Table S4.</w:t>
      </w:r>
      <w:r w:rsidRPr="009323DF">
        <w:rPr>
          <w:rFonts w:ascii="Arial" w:hAnsi="Arial" w:cs="Arial"/>
          <w:sz w:val="20"/>
          <w:szCs w:val="20"/>
          <w:lang w:val="en-US"/>
        </w:rPr>
        <w:t xml:space="preserve"> Comparison of PK parameters between simulated and observed data for verification of the mechanistic kidney model </w:t>
      </w:r>
      <w:r>
        <w:rPr>
          <w:rFonts w:ascii="Arial" w:hAnsi="Arial" w:cs="Arial"/>
          <w:sz w:val="20"/>
          <w:szCs w:val="20"/>
          <w:lang w:val="en-US"/>
        </w:rPr>
        <w:t>of rivaroxaban in moderate to severe renal impairment.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3200"/>
        <w:gridCol w:w="944"/>
        <w:gridCol w:w="465"/>
        <w:gridCol w:w="467"/>
        <w:gridCol w:w="39"/>
        <w:gridCol w:w="923"/>
        <w:gridCol w:w="55"/>
        <w:gridCol w:w="74"/>
        <w:gridCol w:w="905"/>
        <w:gridCol w:w="61"/>
        <w:gridCol w:w="465"/>
        <w:gridCol w:w="445"/>
        <w:gridCol w:w="15"/>
        <w:gridCol w:w="968"/>
      </w:tblGrid>
      <w:tr w:rsidR="009323DF" w:rsidRPr="009323DF" w14:paraId="3D125F34" w14:textId="77777777" w:rsidTr="002D47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nil"/>
            </w:tcBorders>
          </w:tcPr>
          <w:p w14:paraId="0FF38C66" w14:textId="77777777" w:rsidR="009323DF" w:rsidRPr="009323DF" w:rsidRDefault="009323DF" w:rsidP="002D47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pct"/>
            <w:gridSpan w:val="7"/>
            <w:tcBorders>
              <w:top w:val="single" w:sz="4" w:space="0" w:color="auto"/>
            </w:tcBorders>
          </w:tcPr>
          <w:p w14:paraId="0D5DDCF4" w14:textId="77777777" w:rsidR="009323DF" w:rsidRPr="009323DF" w:rsidRDefault="009323DF" w:rsidP="002D47E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Simulated (n=80)</w:t>
            </w:r>
          </w:p>
        </w:tc>
        <w:tc>
          <w:tcPr>
            <w:tcW w:w="1612" w:type="pct"/>
            <w:gridSpan w:val="6"/>
            <w:tcBorders>
              <w:top w:val="single" w:sz="4" w:space="0" w:color="auto"/>
            </w:tcBorders>
          </w:tcPr>
          <w:p w14:paraId="64F24372" w14:textId="77777777" w:rsidR="009323DF" w:rsidRPr="009323DF" w:rsidRDefault="009323DF" w:rsidP="002D47E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 xml:space="preserve">Observed (n=8) </w:t>
            </w:r>
          </w:p>
        </w:tc>
      </w:tr>
      <w:tr w:rsidR="009323DF" w:rsidRPr="009323DF" w14:paraId="425AEF07" w14:textId="77777777" w:rsidTr="002D4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nil"/>
              <w:bottom w:val="single" w:sz="4" w:space="0" w:color="auto"/>
            </w:tcBorders>
          </w:tcPr>
          <w:p w14:paraId="04DB3239" w14:textId="77777777" w:rsidR="009323DF" w:rsidRPr="009323DF" w:rsidRDefault="009323DF" w:rsidP="002D47E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22707F" w14:textId="584D2214" w:rsidR="009323DF" w:rsidRPr="009323DF" w:rsidRDefault="009323DF" w:rsidP="002D47E8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10 mg single dose, fasted (Kubitza et al. 2010)</w:t>
            </w:r>
            <w:r w:rsidR="00D6040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D60408">
              <w:rPr>
                <w:rFonts w:ascii="Arial" w:hAnsi="Arial" w:cs="Arial"/>
                <w:sz w:val="20"/>
                <w:szCs w:val="20"/>
              </w:rPr>
              <w:instrText>ADDIN CSL_CITATION {"citationItems":[{"id":"ITEM-1","itemData":{"DOI":"10.1111/j.1365-2125.2010.03753.x","ISBN":"1365-2125 (Electronic)\\r0306-5251 (Linking)","ISSN":"03065251","PMID":"21039764","abstract":"AIM: This study evaluated the effects of impaire</w:instrText>
            </w:r>
            <w:r w:rsidR="00D60408">
              <w:rPr>
                <w:rFonts w:ascii="Arial" w:hAnsi="Arial" w:cs="Arial" w:hint="eastAsia"/>
                <w:sz w:val="20"/>
                <w:szCs w:val="20"/>
              </w:rPr>
              <w:instrText>d renal function on the pharmacokinetics, pharmacodynamics and safety of rivaroxaban (10mg single dose), an oral, direct Factor Xa inhibitor.\\n\\nMETHODS: Subjects (n= 32) were stratified based on measured creatinine clearance: healthy controls (</w:instrText>
            </w:r>
            <w:r w:rsidR="00D60408">
              <w:rPr>
                <w:rFonts w:ascii="Arial" w:hAnsi="Arial" w:cs="Arial" w:hint="eastAsia"/>
                <w:sz w:val="20"/>
                <w:szCs w:val="20"/>
              </w:rPr>
              <w:instrText>≥</w:instrText>
            </w:r>
            <w:r w:rsidR="00D60408">
              <w:rPr>
                <w:rFonts w:ascii="Arial" w:hAnsi="Arial" w:cs="Arial" w:hint="eastAsia"/>
                <w:sz w:val="20"/>
                <w:szCs w:val="20"/>
              </w:rPr>
              <w:instrText>80ml mi</w:instrText>
            </w:r>
            <w:r w:rsidR="00D60408">
              <w:rPr>
                <w:rFonts w:ascii="Arial" w:hAnsi="Arial" w:cs="Arial"/>
                <w:sz w:val="20"/>
                <w:szCs w:val="20"/>
              </w:rPr>
              <w:instrText>n(-1) ), mild (50-79mlmin(-1) ), moderate (30-49mlmin(-1) ) and severe impairment (&lt;30mlmin(-1) ).\\n\\nRESULTS: Renal clearance of rivaroxaban decreased with increasing renal impairment. Thus, plasma concentrations increased and area under the plasma concentration-time curve (AUC) LS-mean values were 1.44-fold (90% confidence interval [CI] 1.1, 1.9; mild), 1.52-fold (90% CI 1.2, 2.0; moderate) and 1.64-fold (90% CI 1.2, 2.2; severe impairment) higher than in healthy controls. Corresponding values for the LS-mean of the AUC for prolongation of prothrombin time were 1.33-fold (90% CI 0.92, 1.92; mild), 2.16-fold (90% CI 1.51, 3.10 moderate) and 2.44-fold (90% CI 1.70, 3.49 severe) higher than in healthy subjects, respectively. Likewise, the LS-mean of the AUC for Factor Xa inhibition in subjects with mild renal impairment was 1.50-fold (90% CI 1.07, 2.10) higher than in healthy subjects. In subjects with moderate and severe renal impairment, the increase was 1.86-fold (90% CI 1.34, 2.59) and 2.0-fold (90% CI 1.44, 2.78) higher than in healthy subjects, respectively.\\n\\nCONCLUSIONS: Rivaroxaban clearance is decreased with increasing renal impairment, leading to increased plasma exposure and pharmacodynamic effects, as expected for a partially renally excreted drug. However, the influence of renal function on rivaroxaban clearance was moderate, even in subjects with severe renal impairment.","author":[{"dropping-particle":"","family":"Kubitza","given":"Dagmar","non-dropping-particle":"","parse-names":false,"suffix":""},{"dropping-particle":"","family":"Becka","given":"Michael","non-dropping-particle":"","parse-names":false,"suffix":""},{"dropping-particle":"","family":"Mueck","given":"Wolfgang","non-dropping-particle":"","parse-names":false,"suffix":""},{"dropping-particle":"","family":"Halabi","given":"Atef","non-dropping-particle":"","parse-names":false,"suffix":""},{"dropping-particle":"","family":"Maatouk","given":"Haidar","non-dropping-particle":"","parse-names":false,"suffix":""},{"dropping-particle":"","family":"Klause","given":"Norbert","non-dropping-particle":"","parse-names":false,"suffix":""},{"dropping-particle":"","family":"Lufft","given":"Volkmar","non-dropping-particle":"","parse-names":false,"suffix":""},{"dropping-particle":"","family":"Wand","given":"Dominic D.","non-dropping-particle":"","parse-names":false,"suffix":""},{"dropping-particle":"","family":"Philipp","given":"Thomas","non-dropping-particle":"","parse-names":false,"suffix":""},{"dropping-particle":"","family":"Bruck","given":"Heike","non-dropping-particle":"","parse-names":false,"suffix":""}],"container-title":"British Journal of Clinical Pharmacology","id":"ITEM-1","issue":"5","issued":{"date-parts":[["2010"]]},"page":"703-712","title":"Effects of renal impairment on the pharmacokinetics, pharmacodynamics and safety of rivaroxaban, an oral, direct Factor Xa inhibitor","type":"article-journal","volume":"70"},"uris":["http://www.mendeley.com/documents/?uuid=9e7640a1-a418-32fc-aedd-2be86e0b4036"]}],"mendeley":{"formattedCitation":"&lt;sup&gt;1&lt;/sup&gt;","plainTextFormattedCitation":"1","previouslyFormattedCitation":"&lt;sup&gt;1&lt;/sup&gt;"},"properties":{"noteIndex":0},"schema":"https://github.com/citation-style-language/schema/raw/master/csl-citation.json"}</w:instrText>
            </w:r>
            <w:r w:rsidR="00D604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60408" w:rsidRPr="00D60408">
              <w:rPr>
                <w:rFonts w:ascii="Arial" w:hAnsi="Arial" w:cs="Arial"/>
                <w:b w:val="0"/>
                <w:noProof/>
                <w:sz w:val="20"/>
                <w:szCs w:val="20"/>
                <w:vertAlign w:val="superscript"/>
              </w:rPr>
              <w:t>1</w:t>
            </w:r>
            <w:r w:rsidR="00D6040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323D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</w:p>
          <w:p w14:paraId="0C42B665" w14:textId="11DF8A8F" w:rsidR="009323DF" w:rsidRPr="009323DF" w:rsidRDefault="009323DF" w:rsidP="002D47E8">
            <w:pPr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Moderate Renal Impairment</w:t>
            </w:r>
            <w:r w:rsidR="003A314B">
              <w:rPr>
                <w:rFonts w:ascii="Arial" w:hAnsi="Arial" w:cs="Arial"/>
                <w:b w:val="0"/>
                <w:bCs w:val="0"/>
                <w:sz w:val="20"/>
                <w:szCs w:val="20"/>
                <w:vertAlign w:val="superscript"/>
                <w:lang w:eastAsia="zh-CN"/>
              </w:rPr>
              <w:t>a</w:t>
            </w:r>
          </w:p>
        </w:tc>
        <w:tc>
          <w:tcPr>
            <w:tcW w:w="466" w:type="pct"/>
            <w:tcBorders>
              <w:bottom w:val="single" w:sz="4" w:space="0" w:color="auto"/>
            </w:tcBorders>
          </w:tcPr>
          <w:p w14:paraId="765BF6A3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AUC</w:t>
            </w:r>
          </w:p>
          <w:p w14:paraId="4111C307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(µg.h/L)</w:t>
            </w:r>
          </w:p>
        </w:tc>
        <w:tc>
          <w:tcPr>
            <w:tcW w:w="551" w:type="pct"/>
            <w:gridSpan w:val="3"/>
            <w:tcBorders>
              <w:bottom w:val="single" w:sz="4" w:space="0" w:color="auto"/>
            </w:tcBorders>
          </w:tcPr>
          <w:p w14:paraId="6173A81A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max </w:t>
            </w:r>
          </w:p>
          <w:p w14:paraId="2D04CF01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(µg/L)</w:t>
            </w:r>
          </w:p>
        </w:tc>
        <w:tc>
          <w:tcPr>
            <w:tcW w:w="551" w:type="pct"/>
            <w:gridSpan w:val="2"/>
            <w:tcBorders>
              <w:bottom w:val="single" w:sz="4" w:space="0" w:color="auto"/>
            </w:tcBorders>
          </w:tcPr>
          <w:p w14:paraId="2C861FDF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</w:p>
          <w:p w14:paraId="308184EE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(L/h)</w:t>
            </w:r>
          </w:p>
        </w:tc>
        <w:tc>
          <w:tcPr>
            <w:tcW w:w="551" w:type="pct"/>
            <w:gridSpan w:val="2"/>
            <w:tcBorders>
              <w:bottom w:val="single" w:sz="4" w:space="0" w:color="auto"/>
            </w:tcBorders>
          </w:tcPr>
          <w:p w14:paraId="73D56CE8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AUC</w:t>
            </w:r>
          </w:p>
          <w:p w14:paraId="5DC0074D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(µg.h/L)</w:t>
            </w:r>
          </w:p>
        </w:tc>
        <w:tc>
          <w:tcPr>
            <w:tcW w:w="551" w:type="pct"/>
            <w:gridSpan w:val="3"/>
            <w:tcBorders>
              <w:bottom w:val="single" w:sz="4" w:space="0" w:color="auto"/>
            </w:tcBorders>
          </w:tcPr>
          <w:p w14:paraId="2AE4FB1A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max </w:t>
            </w:r>
          </w:p>
          <w:p w14:paraId="2D81DE07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(µg/L)</w:t>
            </w:r>
          </w:p>
        </w:tc>
        <w:tc>
          <w:tcPr>
            <w:tcW w:w="553" w:type="pct"/>
            <w:gridSpan w:val="2"/>
          </w:tcPr>
          <w:p w14:paraId="6A2F7441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</w:p>
          <w:p w14:paraId="398BC6EB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(L/h)</w:t>
            </w:r>
          </w:p>
        </w:tc>
      </w:tr>
      <w:tr w:rsidR="009323DF" w:rsidRPr="009323DF" w14:paraId="25FEF10E" w14:textId="77777777" w:rsidTr="002D47E8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3590A839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 xml:space="preserve">Geometric mean 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099273E5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2131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74BBDB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57AC14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0.62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716E35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color w:val="000000" w:themeColor="text1"/>
                <w:sz w:val="20"/>
                <w:szCs w:val="20"/>
              </w:rPr>
              <w:t>2068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9DB328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EEDF72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</w:tr>
      <w:tr w:rsidR="009323DF" w:rsidRPr="009323DF" w14:paraId="7616C8C9" w14:textId="77777777" w:rsidTr="002D4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40727B5B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 xml:space="preserve">CV (%) 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02F320AA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38BBA0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82C6DD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13DFAE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78F66C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924967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9323DF" w:rsidRPr="009323DF" w14:paraId="03667E3D" w14:textId="77777777" w:rsidTr="002D47E8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6321C08D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>Ratio of simulated/observed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20E4D30A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1.03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80FD1B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7A9973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5DA3CC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61ACD7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3084E0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23DF" w:rsidRPr="009323DF" w14:paraId="5476A500" w14:textId="77777777" w:rsidTr="002D4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0E059D31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>Success criteria for ratio of simulated/observed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086C08AB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0.62-1.62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952D83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0.68-1.47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FFC690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0.62-1.62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B71898E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B7078B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14:paraId="01A93C30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23DF" w:rsidRPr="009323DF" w14:paraId="40FAADDE" w14:textId="77777777" w:rsidTr="002D47E8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66A4C73E" w14:textId="6A3110B4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>Fold Change vs Health</w:t>
            </w:r>
            <w:r w:rsidR="00AE030B">
              <w:rPr>
                <w:rFonts w:ascii="Arial" w:hAnsi="Arial" w:cs="Arial"/>
                <w:b w:val="0"/>
                <w:sz w:val="20"/>
                <w:szCs w:val="20"/>
              </w:rPr>
              <w:t>y</w:t>
            </w:r>
            <w:r w:rsidR="00AE030B" w:rsidRPr="00AE030B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7C7D73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AUC Fold Change (90% CI)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E57C24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9323DF">
              <w:rPr>
                <w:rFonts w:ascii="Arial" w:hAnsi="Arial" w:cs="Arial"/>
                <w:b/>
                <w:sz w:val="20"/>
                <w:szCs w:val="20"/>
              </w:rPr>
              <w:t xml:space="preserve"> Fold Change (90% CI)</w:t>
            </w:r>
          </w:p>
        </w:tc>
        <w:tc>
          <w:tcPr>
            <w:tcW w:w="886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2D86957" w14:textId="6CF82BCD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AUC Fold Change</w:t>
            </w:r>
            <w:r w:rsidR="00AE030B">
              <w:rPr>
                <w:rFonts w:ascii="Arial" w:hAnsi="Arial" w:cs="Arial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4DF69C" w14:textId="4DE99388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9323DF">
              <w:rPr>
                <w:rFonts w:ascii="Arial" w:hAnsi="Arial" w:cs="Arial"/>
                <w:b/>
                <w:sz w:val="20"/>
                <w:szCs w:val="20"/>
              </w:rPr>
              <w:t xml:space="preserve"> Fold Change</w:t>
            </w:r>
            <w:r w:rsidR="00AE030B">
              <w:rPr>
                <w:rFonts w:ascii="Arial" w:hAnsi="Arial" w:cs="Arial"/>
                <w:bCs/>
                <w:sz w:val="20"/>
                <w:szCs w:val="20"/>
                <w:vertAlign w:val="superscript"/>
                <w:lang w:eastAsia="zh-CN"/>
              </w:rPr>
              <w:t>d</w:t>
            </w:r>
          </w:p>
        </w:tc>
      </w:tr>
      <w:tr w:rsidR="009323DF" w:rsidRPr="009323DF" w14:paraId="3B3E5381" w14:textId="77777777" w:rsidTr="002D4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6BECE667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7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4FE591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1.62 (1.45, 1.82)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26D818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0.30 (0.27, 0.35)</w:t>
            </w:r>
          </w:p>
        </w:tc>
        <w:tc>
          <w:tcPr>
            <w:tcW w:w="886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B3D0AA0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1.52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CD8A44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0.29</w:t>
            </w:r>
          </w:p>
        </w:tc>
      </w:tr>
      <w:tr w:rsidR="009323DF" w:rsidRPr="009323DF" w14:paraId="2BD9E50C" w14:textId="77777777" w:rsidTr="002D47E8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61165EFE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>Success Criteria for Fold Change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471C07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23DF">
              <w:rPr>
                <w:rFonts w:ascii="Arial" w:hAnsi="Arial" w:cs="Arial"/>
                <w:color w:val="000000" w:themeColor="text1"/>
                <w:sz w:val="20"/>
                <w:szCs w:val="20"/>
              </w:rPr>
              <w:t>0.77-3.00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0B05A4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0.15-0.57</w:t>
            </w:r>
          </w:p>
        </w:tc>
        <w:tc>
          <w:tcPr>
            <w:tcW w:w="886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AE46142" w14:textId="77777777" w:rsidR="009323DF" w:rsidRPr="009323DF" w:rsidRDefault="009323DF" w:rsidP="002D4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740469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23DF" w:rsidRPr="009323DF" w14:paraId="411C1885" w14:textId="77777777" w:rsidTr="002D4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nil"/>
            </w:tcBorders>
          </w:tcPr>
          <w:p w14:paraId="6134B9FA" w14:textId="77777777" w:rsidR="009323DF" w:rsidRPr="009323DF" w:rsidRDefault="009323DF" w:rsidP="002D47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pct"/>
            <w:gridSpan w:val="7"/>
            <w:tcBorders>
              <w:top w:val="single" w:sz="4" w:space="0" w:color="auto"/>
            </w:tcBorders>
          </w:tcPr>
          <w:p w14:paraId="3ECF83A3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bCs/>
                <w:sz w:val="20"/>
                <w:szCs w:val="20"/>
              </w:rPr>
              <w:t>Simulated (n=80)</w:t>
            </w:r>
          </w:p>
        </w:tc>
        <w:tc>
          <w:tcPr>
            <w:tcW w:w="1612" w:type="pct"/>
            <w:gridSpan w:val="6"/>
            <w:tcBorders>
              <w:top w:val="single" w:sz="4" w:space="0" w:color="auto"/>
            </w:tcBorders>
          </w:tcPr>
          <w:p w14:paraId="39F9D98F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Observed (n=8) </w:t>
            </w:r>
          </w:p>
        </w:tc>
      </w:tr>
      <w:tr w:rsidR="009323DF" w:rsidRPr="009323DF" w14:paraId="161F83E4" w14:textId="77777777" w:rsidTr="002D47E8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nil"/>
              <w:bottom w:val="single" w:sz="4" w:space="0" w:color="auto"/>
            </w:tcBorders>
          </w:tcPr>
          <w:p w14:paraId="6DE56A6C" w14:textId="77777777" w:rsidR="009323DF" w:rsidRPr="009323DF" w:rsidRDefault="009323DF" w:rsidP="002D47E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30B5B6" w14:textId="499A32EF" w:rsidR="009323DF" w:rsidRPr="009323DF" w:rsidRDefault="009323DF" w:rsidP="002D47E8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10 mg single dose, fasted (Kubitza et al. 2010)</w:t>
            </w:r>
            <w:r w:rsidR="00D6040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B44D27">
              <w:rPr>
                <w:rFonts w:ascii="Arial" w:hAnsi="Arial" w:cs="Arial"/>
                <w:sz w:val="20"/>
                <w:szCs w:val="20"/>
              </w:rPr>
              <w:instrText>ADDIN CSL_CITATION {"citationItems":[{"id":"ITEM-1","itemData":{"DOI":"10.1111/j.1365-2125.2010.03753.x","ISBN":"1365-2125 (Electronic)\\r0306-5251 (Linking)","ISSN":"03065251","PMID":"21039764","abstract":"AIM: This study evaluated the effects of impaire</w:instrText>
            </w:r>
            <w:r w:rsidR="00B44D27">
              <w:rPr>
                <w:rFonts w:ascii="Arial" w:hAnsi="Arial" w:cs="Arial" w:hint="eastAsia"/>
                <w:sz w:val="20"/>
                <w:szCs w:val="20"/>
              </w:rPr>
              <w:instrText>d renal function on the pharmacokinetics, pharmacodynamics and safety of rivaroxaban (10mg single dose), an oral, direct Factor Xa inhibitor.\\n\\nMETHODS: Subjects (n= 32) were stratified based on measured creatinine clearance: healthy controls (</w:instrText>
            </w:r>
            <w:r w:rsidR="00B44D27">
              <w:rPr>
                <w:rFonts w:ascii="Arial" w:hAnsi="Arial" w:cs="Arial" w:hint="eastAsia"/>
                <w:sz w:val="20"/>
                <w:szCs w:val="20"/>
              </w:rPr>
              <w:instrText>≥</w:instrText>
            </w:r>
            <w:r w:rsidR="00B44D27">
              <w:rPr>
                <w:rFonts w:ascii="Arial" w:hAnsi="Arial" w:cs="Arial" w:hint="eastAsia"/>
                <w:sz w:val="20"/>
                <w:szCs w:val="20"/>
              </w:rPr>
              <w:instrText>80ml mi</w:instrText>
            </w:r>
            <w:r w:rsidR="00B44D27">
              <w:rPr>
                <w:rFonts w:ascii="Arial" w:hAnsi="Arial" w:cs="Arial"/>
                <w:sz w:val="20"/>
                <w:szCs w:val="20"/>
              </w:rPr>
              <w:instrText>n(-1) ), mild (50-79mlmin(-1) ), moderate (30-49mlmin(-1) ) and severe impairment (&lt;30mlmin(-1) ).\\n\\nRESULTS: Renal clearance of rivaroxaban decreased with increasing renal impairment. Thus, plasma concentrations increased and area under the plasma concentration-time curve (AUC) LS-mean values were 1.44-fold (90% confidence interval [CI] 1.1, 1.9; mild), 1.52-fold (90% CI 1.2, 2.0; moderate) and 1.64-fold (90% CI 1.2, 2.2; severe impairment) higher than in healthy controls. Corresponding values for the LS-mean of the AUC for prolongation of prothrombin time were 1.33-fold (90% CI 0.92, 1.92; mild), 2.16-fold (90% CI 1.51, 3.10 moderate) and 2.44-fold (90% CI 1.70, 3.49 severe) higher than in healthy subjects, respectively. Likewise, the LS-mean of the AUC for Factor Xa inhibition in subjects with mild renal impairment was 1.50-fold (90% CI 1.07, 2.10) higher than in healthy subjects. In subjects with moderate and severe renal impairment, the increase was 1.86-fold (90% CI 1.34, 2.59) and 2.0-fold (90% CI 1.44, 2.78) higher than in healthy subjects, respectively.\\n\\nCONCLUSIONS: Rivaroxaban clearance is decreased with increasing renal impairment, leading to increased plasma exposure and pharmacodynamic effects, as expected for a partially renally excreted drug. However, the influence of renal function on rivaroxaban clearance was moderate, even in subjects with severe renal impairment.","author":[{"dropping-particle":"","family":"Kubitza","given":"Dagmar","non-dropping-particle":"","parse-names":false,"suffix":""},{"dropping-particle":"","family":"Becka","given":"Michael","non-dropping-particle":"","parse-names":false,"suffix":""},{"dropping-particle":"","family":"Mueck","given":"Wolfgang","non-dropping-particle":"","parse-names":false,"suffix":""},{"dropping-particle":"","family":"Halabi","given":"Atef","non-dropping-particle":"","parse-names":false,"suffix":""},{"dropping-particle":"","family":"Maatouk","given":"Haidar","non-dropping-particle":"","parse-names":false,"suffix":""},{"dropping-particle":"","family":"Klause","given":"Norbert","non-dropping-particle":"","parse-names":false,"suffix":""},{"dropping-particle":"","family":"Lufft","given":"Volkmar","non-dropping-particle":"","parse-names":false,"suffix":""},{"dropping-particle":"","family":"Wand","given":"Dominic D.","non-dropping-particle":"","parse-names":false,"suffix":""},{"dropping-particle":"","family":"Philipp","given":"Thomas","non-dropping-particle":"","parse-names":false,"suffix":""},{"dropping-particle":"","family":"Bruck","given":"Heike","non-dropping-particle":"","parse-names":false,"suffix":""}],"container-title":"British Journal of Clinical Pharmacology","id":"ITEM-1","issue":"5","issued":{"date-parts":[["2010"]]},"page":"703-712","title":"Effects of renal impairment on the pharmacokinetics, pharmacodynamics and safety of rivaroxaban, an oral, direct Factor Xa inhibitor","type":"article-journal","volume":"70"},"uris":["http://www.mendeley.com/documents/?uuid=9e7640a1-a418-32fc-aedd-2be86e0b4036"]}],"mendeley":{"formattedCitation":"&lt;sup&gt;1&lt;/sup&gt;","plainTextFormattedCitation":"1","previouslyFormattedCitation":"&lt;sup&gt;1&lt;/sup&gt;"},"properties":{"noteIndex":0},"schema":"https://github.com/citation-style-language/schema/raw/master/csl-citation.json"}</w:instrText>
            </w:r>
            <w:r w:rsidR="00D604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60408" w:rsidRPr="00D60408">
              <w:rPr>
                <w:rFonts w:ascii="Arial" w:hAnsi="Arial" w:cs="Arial"/>
                <w:b w:val="0"/>
                <w:noProof/>
                <w:sz w:val="20"/>
                <w:szCs w:val="20"/>
                <w:vertAlign w:val="superscript"/>
              </w:rPr>
              <w:t>1</w:t>
            </w:r>
            <w:r w:rsidR="00D6040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323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8B7BFFE" w14:textId="30712C14" w:rsidR="009323DF" w:rsidRPr="009323DF" w:rsidRDefault="009323DF" w:rsidP="002D47E8">
            <w:pPr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Severe Renal Impairment</w:t>
            </w:r>
            <w:r w:rsidR="00653457">
              <w:rPr>
                <w:rFonts w:ascii="Arial" w:hAnsi="Arial" w:cs="Arial"/>
                <w:b w:val="0"/>
                <w:bCs w:val="0"/>
                <w:sz w:val="20"/>
                <w:szCs w:val="20"/>
                <w:vertAlign w:val="superscript"/>
                <w:lang w:eastAsia="zh-CN"/>
              </w:rPr>
              <w:t>a</w:t>
            </w:r>
          </w:p>
        </w:tc>
        <w:tc>
          <w:tcPr>
            <w:tcW w:w="466" w:type="pct"/>
            <w:tcBorders>
              <w:bottom w:val="single" w:sz="4" w:space="0" w:color="auto"/>
            </w:tcBorders>
          </w:tcPr>
          <w:p w14:paraId="0C4D2195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AUC</w:t>
            </w:r>
          </w:p>
          <w:p w14:paraId="060E0E59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(µg.h/L)</w:t>
            </w:r>
          </w:p>
        </w:tc>
        <w:tc>
          <w:tcPr>
            <w:tcW w:w="551" w:type="pct"/>
            <w:gridSpan w:val="3"/>
            <w:tcBorders>
              <w:bottom w:val="single" w:sz="4" w:space="0" w:color="auto"/>
            </w:tcBorders>
          </w:tcPr>
          <w:p w14:paraId="64492F2B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max </w:t>
            </w:r>
          </w:p>
          <w:p w14:paraId="66A35F5B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(µg/L)</w:t>
            </w:r>
          </w:p>
        </w:tc>
        <w:tc>
          <w:tcPr>
            <w:tcW w:w="551" w:type="pct"/>
            <w:gridSpan w:val="2"/>
            <w:tcBorders>
              <w:bottom w:val="single" w:sz="4" w:space="0" w:color="auto"/>
            </w:tcBorders>
          </w:tcPr>
          <w:p w14:paraId="248E24FD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</w:p>
          <w:p w14:paraId="7C2DCC35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(L/h)</w:t>
            </w:r>
          </w:p>
        </w:tc>
        <w:tc>
          <w:tcPr>
            <w:tcW w:w="551" w:type="pct"/>
            <w:gridSpan w:val="2"/>
            <w:tcBorders>
              <w:bottom w:val="single" w:sz="4" w:space="0" w:color="auto"/>
            </w:tcBorders>
          </w:tcPr>
          <w:p w14:paraId="04000658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AUC</w:t>
            </w:r>
          </w:p>
          <w:p w14:paraId="0FFFFF77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(µg.h/L)</w:t>
            </w:r>
          </w:p>
        </w:tc>
        <w:tc>
          <w:tcPr>
            <w:tcW w:w="551" w:type="pct"/>
            <w:gridSpan w:val="3"/>
            <w:tcBorders>
              <w:bottom w:val="single" w:sz="4" w:space="0" w:color="auto"/>
            </w:tcBorders>
          </w:tcPr>
          <w:p w14:paraId="6AF8331F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max </w:t>
            </w:r>
          </w:p>
          <w:p w14:paraId="4ECE239F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(µg/L)</w:t>
            </w:r>
          </w:p>
        </w:tc>
        <w:tc>
          <w:tcPr>
            <w:tcW w:w="553" w:type="pct"/>
            <w:gridSpan w:val="2"/>
          </w:tcPr>
          <w:p w14:paraId="5539723D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</w:p>
          <w:p w14:paraId="17E06215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(L/h)</w:t>
            </w:r>
          </w:p>
        </w:tc>
      </w:tr>
      <w:tr w:rsidR="009323DF" w:rsidRPr="009323DF" w14:paraId="7B9D031D" w14:textId="77777777" w:rsidTr="002D4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52138783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 xml:space="preserve">Geometric mean 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52428395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2249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BEC08C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ED9766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0.22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D5E40B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color w:val="000000" w:themeColor="text1"/>
                <w:sz w:val="20"/>
                <w:szCs w:val="20"/>
              </w:rPr>
              <w:t>2228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9A587B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414265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0.5</w:t>
            </w:r>
          </w:p>
        </w:tc>
      </w:tr>
      <w:tr w:rsidR="009323DF" w:rsidRPr="009323DF" w14:paraId="0C27CB12" w14:textId="77777777" w:rsidTr="002D47E8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518D7B6D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 xml:space="preserve">CV (%) 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3BC4E33C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4E3816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CA5BD0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3120C4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C2CFC0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A8DCB3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9323DF" w:rsidRPr="009323DF" w14:paraId="17EAB1A9" w14:textId="77777777" w:rsidTr="002D4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6DA637BF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>Ratio of simulated/observed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1CB57BCC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5AF9AD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29675F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0.44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6F755C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F6400F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04602E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23DF" w:rsidRPr="009323DF" w14:paraId="5336A362" w14:textId="77777777" w:rsidTr="002D47E8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21AE57EB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>Success criteria for ratio of simulated/observed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386F9CB3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0.58-1.72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DB6010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0.68-1.47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0101E7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0.56-1.79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B2EEAE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7B7B79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14:paraId="573CD14F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23DF" w:rsidRPr="009323DF" w14:paraId="007F26CB" w14:textId="77777777" w:rsidTr="002D4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7226BEB7" w14:textId="14CDAD90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>Fold Change vs Healthy</w:t>
            </w:r>
            <w:r w:rsidR="00AE030B" w:rsidRPr="00AE030B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6F63B2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AUC Fold Change (90% CI)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508F2F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9323DF">
              <w:rPr>
                <w:rFonts w:ascii="Arial" w:hAnsi="Arial" w:cs="Arial"/>
                <w:b/>
                <w:sz w:val="20"/>
                <w:szCs w:val="20"/>
              </w:rPr>
              <w:t xml:space="preserve"> Fold Change (90% CI)</w:t>
            </w:r>
          </w:p>
        </w:tc>
        <w:tc>
          <w:tcPr>
            <w:tcW w:w="886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491F103" w14:textId="169F1224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AUC Fold Change</w:t>
            </w:r>
            <w:r w:rsidR="00B0328B">
              <w:rPr>
                <w:rFonts w:ascii="Arial" w:hAnsi="Arial" w:cs="Arial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D7F282" w14:textId="43203FFD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23DF">
              <w:rPr>
                <w:rFonts w:ascii="Arial" w:hAnsi="Arial" w:cs="Arial"/>
                <w:b/>
                <w:sz w:val="20"/>
                <w:szCs w:val="20"/>
              </w:rPr>
              <w:t>CL</w:t>
            </w:r>
            <w:r w:rsidRPr="009323D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9323DF">
              <w:rPr>
                <w:rFonts w:ascii="Arial" w:hAnsi="Arial" w:cs="Arial"/>
                <w:b/>
                <w:sz w:val="20"/>
                <w:szCs w:val="20"/>
              </w:rPr>
              <w:t xml:space="preserve"> Fold Change</w:t>
            </w:r>
            <w:r w:rsidR="00B0328B">
              <w:rPr>
                <w:rFonts w:ascii="Arial" w:hAnsi="Arial" w:cs="Arial"/>
                <w:sz w:val="20"/>
                <w:szCs w:val="20"/>
                <w:vertAlign w:val="superscript"/>
              </w:rPr>
              <w:t>d</w:t>
            </w:r>
          </w:p>
        </w:tc>
      </w:tr>
      <w:tr w:rsidR="009323DF" w:rsidRPr="009323DF" w14:paraId="16751AEF" w14:textId="77777777" w:rsidTr="002D47E8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28FFEAC0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7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DD99A5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1.71 (1.53, 1.92)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5C48BC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0.11 (0.097, 0.12)</w:t>
            </w:r>
          </w:p>
        </w:tc>
        <w:tc>
          <w:tcPr>
            <w:tcW w:w="886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B5F4B35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1.64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D51435" w14:textId="77777777" w:rsidR="009323DF" w:rsidRPr="009323DF" w:rsidRDefault="009323DF" w:rsidP="002D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0.21</w:t>
            </w:r>
          </w:p>
        </w:tc>
      </w:tr>
      <w:tr w:rsidR="009323DF" w:rsidRPr="009323DF" w14:paraId="3031DCE7" w14:textId="77777777" w:rsidTr="002D4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7" w:type="pct"/>
            <w:tcBorders>
              <w:top w:val="single" w:sz="4" w:space="0" w:color="auto"/>
              <w:bottom w:val="single" w:sz="4" w:space="0" w:color="auto"/>
            </w:tcBorders>
          </w:tcPr>
          <w:p w14:paraId="25970909" w14:textId="77777777" w:rsidR="009323DF" w:rsidRPr="009323DF" w:rsidRDefault="009323DF" w:rsidP="002D47E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9323DF">
              <w:rPr>
                <w:rFonts w:ascii="Arial" w:hAnsi="Arial" w:cs="Arial"/>
                <w:b w:val="0"/>
                <w:sz w:val="20"/>
                <w:szCs w:val="20"/>
              </w:rPr>
              <w:t>Success Criteria for Fold Change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425950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23DF">
              <w:rPr>
                <w:rFonts w:ascii="Arial" w:hAnsi="Arial" w:cs="Arial"/>
                <w:color w:val="000000" w:themeColor="text1"/>
                <w:sz w:val="20"/>
                <w:szCs w:val="20"/>
              </w:rPr>
              <w:t>0.83-3.24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6930FF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3DF">
              <w:rPr>
                <w:rFonts w:ascii="Arial" w:hAnsi="Arial" w:cs="Arial"/>
                <w:sz w:val="20"/>
                <w:szCs w:val="20"/>
              </w:rPr>
              <w:t>0.11-0.41</w:t>
            </w:r>
          </w:p>
        </w:tc>
        <w:tc>
          <w:tcPr>
            <w:tcW w:w="886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88985CB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DEB0D0" w14:textId="77777777" w:rsidR="009323DF" w:rsidRPr="009323DF" w:rsidRDefault="009323DF" w:rsidP="002D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3F44C62" w14:textId="77777777" w:rsidR="009323DF" w:rsidRPr="009323DF" w:rsidRDefault="009323DF" w:rsidP="009323D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323DF">
        <w:rPr>
          <w:rFonts w:ascii="Arial" w:hAnsi="Arial" w:cs="Arial"/>
          <w:sz w:val="18"/>
          <w:szCs w:val="18"/>
        </w:rPr>
        <w:t>AUC, area under the concentration-time curve from time zero to infinity; C</w:t>
      </w:r>
      <w:r w:rsidRPr="009323DF">
        <w:rPr>
          <w:rFonts w:ascii="Arial" w:hAnsi="Arial" w:cs="Arial"/>
          <w:sz w:val="18"/>
          <w:szCs w:val="18"/>
          <w:vertAlign w:val="subscript"/>
        </w:rPr>
        <w:t>max</w:t>
      </w:r>
      <w:r w:rsidRPr="009323DF">
        <w:rPr>
          <w:rFonts w:ascii="Arial" w:hAnsi="Arial" w:cs="Arial"/>
          <w:sz w:val="18"/>
          <w:szCs w:val="18"/>
        </w:rPr>
        <w:t>, maximum plasma concentration; CL</w:t>
      </w:r>
      <w:r w:rsidRPr="009323DF">
        <w:rPr>
          <w:rFonts w:ascii="Arial" w:hAnsi="Arial" w:cs="Arial"/>
          <w:sz w:val="18"/>
          <w:szCs w:val="18"/>
          <w:vertAlign w:val="subscript"/>
        </w:rPr>
        <w:t>R</w:t>
      </w:r>
      <w:r w:rsidRPr="009323DF">
        <w:rPr>
          <w:rFonts w:ascii="Arial" w:hAnsi="Arial" w:cs="Arial"/>
          <w:sz w:val="18"/>
          <w:szCs w:val="18"/>
        </w:rPr>
        <w:t>, renal clearance; CV, coefficient of variation</w:t>
      </w:r>
    </w:p>
    <w:p w14:paraId="243652F5" w14:textId="6ADAEEBD" w:rsidR="009323DF" w:rsidRPr="009323DF" w:rsidRDefault="009323DF" w:rsidP="009323D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323DF">
        <w:rPr>
          <w:rFonts w:ascii="Arial" w:hAnsi="Arial" w:cs="Arial"/>
          <w:sz w:val="18"/>
          <w:szCs w:val="18"/>
          <w:vertAlign w:val="superscript"/>
        </w:rPr>
        <w:t>a</w:t>
      </w:r>
      <w:r w:rsidRPr="009323DF">
        <w:rPr>
          <w:rFonts w:ascii="Arial" w:hAnsi="Arial" w:cs="Arial"/>
          <w:sz w:val="18"/>
          <w:szCs w:val="18"/>
        </w:rPr>
        <w:t>Healthy controls (CrCL &gt; 80mL/min)</w:t>
      </w:r>
      <w:r w:rsidR="00653457">
        <w:rPr>
          <w:rFonts w:ascii="Arial" w:hAnsi="Arial" w:cs="Arial"/>
          <w:sz w:val="18"/>
          <w:szCs w:val="18"/>
        </w:rPr>
        <w:t xml:space="preserve">, </w:t>
      </w:r>
      <w:r w:rsidRPr="009323DF">
        <w:rPr>
          <w:rFonts w:ascii="Arial" w:hAnsi="Arial" w:cs="Arial"/>
          <w:sz w:val="18"/>
          <w:szCs w:val="18"/>
        </w:rPr>
        <w:t>Mild renal impairment (defined as CrCL: 50-79 mL/min), moderate renal impairment (defined as CrCL: 30-49 mL/min), severe renal impairment (CrCL&lt; 30 mL/min)</w:t>
      </w:r>
    </w:p>
    <w:p w14:paraId="53193CCC" w14:textId="69D6A2D1" w:rsidR="009323DF" w:rsidRPr="009323DF" w:rsidRDefault="00AE030B" w:rsidP="009323D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b</w:t>
      </w:r>
      <w:r w:rsidR="009323DF" w:rsidRPr="009323DF">
        <w:rPr>
          <w:rFonts w:ascii="Arial" w:hAnsi="Arial" w:cs="Arial"/>
          <w:sz w:val="18"/>
          <w:szCs w:val="18"/>
        </w:rPr>
        <w:t>PK parameters in healthy controls utilized for comparison were obtained from simulations where the mechanistic kidney model incorporating both P-gp and OAT-3 was used to simulate the plasma concentration-time profile of rivaroxaban after a single 10 mg dose administered under fasted conditions.</w:t>
      </w:r>
    </w:p>
    <w:p w14:paraId="0A3E3601" w14:textId="4F9AE8D4" w:rsidR="009323DF" w:rsidRPr="009323DF" w:rsidRDefault="00AE030B" w:rsidP="009323D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c</w:t>
      </w:r>
      <w:r w:rsidR="009323DF" w:rsidRPr="009323DF">
        <w:rPr>
          <w:rFonts w:ascii="Arial" w:hAnsi="Arial" w:cs="Arial"/>
          <w:sz w:val="18"/>
          <w:szCs w:val="18"/>
        </w:rPr>
        <w:t xml:space="preserve">Observed difference in AUCs between healthy and renal insufficiency group(s) were analyzed using log-transformed data by application of the student’s independent t-test or one-way </w:t>
      </w:r>
      <w:proofErr w:type="gramStart"/>
      <w:r w:rsidR="009323DF" w:rsidRPr="009323DF">
        <w:rPr>
          <w:rFonts w:ascii="Arial" w:hAnsi="Arial" w:cs="Arial"/>
          <w:sz w:val="18"/>
          <w:szCs w:val="18"/>
        </w:rPr>
        <w:t>ANOVA</w:t>
      </w:r>
      <w:proofErr w:type="gramEnd"/>
    </w:p>
    <w:p w14:paraId="0FAA7A51" w14:textId="10BC25DA" w:rsidR="009323DF" w:rsidRPr="009323DF" w:rsidRDefault="00AE030B" w:rsidP="009323D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d</w:t>
      </w:r>
      <w:r w:rsidR="009323DF" w:rsidRPr="009323DF">
        <w:rPr>
          <w:rFonts w:ascii="Arial" w:hAnsi="Arial" w:cs="Arial"/>
          <w:sz w:val="18"/>
          <w:szCs w:val="18"/>
        </w:rPr>
        <w:t>Observed CL</w:t>
      </w:r>
      <w:r w:rsidR="009323DF" w:rsidRPr="009323DF">
        <w:rPr>
          <w:rFonts w:ascii="Arial" w:hAnsi="Arial" w:cs="Arial"/>
          <w:sz w:val="18"/>
          <w:szCs w:val="18"/>
          <w:vertAlign w:val="subscript"/>
        </w:rPr>
        <w:t xml:space="preserve">R </w:t>
      </w:r>
      <w:r w:rsidR="009323DF" w:rsidRPr="009323DF">
        <w:rPr>
          <w:rFonts w:ascii="Arial" w:hAnsi="Arial" w:cs="Arial"/>
          <w:sz w:val="18"/>
          <w:szCs w:val="18"/>
        </w:rPr>
        <w:t>fold change = CL</w:t>
      </w:r>
      <w:r w:rsidR="009323DF" w:rsidRPr="009323DF">
        <w:rPr>
          <w:rFonts w:ascii="Arial" w:hAnsi="Arial" w:cs="Arial"/>
          <w:sz w:val="18"/>
          <w:szCs w:val="18"/>
          <w:vertAlign w:val="subscript"/>
        </w:rPr>
        <w:t>R</w:t>
      </w:r>
      <w:r w:rsidR="009323DF" w:rsidRPr="009323DF">
        <w:rPr>
          <w:rFonts w:ascii="Arial" w:hAnsi="Arial" w:cs="Arial"/>
          <w:sz w:val="18"/>
          <w:szCs w:val="18"/>
        </w:rPr>
        <w:t xml:space="preserve"> (renal impairment) /CL</w:t>
      </w:r>
      <w:r w:rsidR="009323DF" w:rsidRPr="009323DF">
        <w:rPr>
          <w:rFonts w:ascii="Arial" w:hAnsi="Arial" w:cs="Arial"/>
          <w:sz w:val="18"/>
          <w:szCs w:val="18"/>
          <w:vertAlign w:val="subscript"/>
        </w:rPr>
        <w:t>R</w:t>
      </w:r>
      <w:r w:rsidR="009323DF" w:rsidRPr="009323DF">
        <w:rPr>
          <w:rFonts w:ascii="Arial" w:hAnsi="Arial" w:cs="Arial"/>
          <w:sz w:val="18"/>
          <w:szCs w:val="18"/>
        </w:rPr>
        <w:t xml:space="preserve"> (healthy)</w:t>
      </w:r>
    </w:p>
    <w:p w14:paraId="154194BB" w14:textId="1794E400" w:rsidR="009323DF" w:rsidRDefault="009323DF"/>
    <w:p w14:paraId="45FB871A" w14:textId="5D7AC5A3" w:rsidR="00B44D27" w:rsidRDefault="00B44D27"/>
    <w:p w14:paraId="49FCEC36" w14:textId="06FE9FF9" w:rsidR="00B44D27" w:rsidRDefault="00B44D27"/>
    <w:p w14:paraId="714BCA74" w14:textId="03A2AA6C" w:rsidR="00B44D27" w:rsidRDefault="00B44D27"/>
    <w:p w14:paraId="1270A277" w14:textId="06156FAC" w:rsidR="00B44D27" w:rsidRDefault="00B44D27"/>
    <w:p w14:paraId="7F69D50C" w14:textId="1A1F3D13" w:rsidR="00B44D27" w:rsidRDefault="00B44D27"/>
    <w:p w14:paraId="3B76C45D" w14:textId="5658020B" w:rsidR="00B44D27" w:rsidRDefault="00B44D27"/>
    <w:p w14:paraId="09534D2C" w14:textId="5BC4370C" w:rsidR="00B44D27" w:rsidRDefault="00B44D27"/>
    <w:p w14:paraId="1180ABB1" w14:textId="3EC57E9E" w:rsidR="00B44D27" w:rsidRPr="00B44D27" w:rsidRDefault="00B44D27" w:rsidP="00B44D2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44D27">
        <w:rPr>
          <w:rFonts w:ascii="Arial" w:hAnsi="Arial" w:cs="Arial"/>
          <w:b/>
          <w:bCs/>
          <w:sz w:val="20"/>
          <w:szCs w:val="20"/>
        </w:rPr>
        <w:lastRenderedPageBreak/>
        <w:t>Reference</w:t>
      </w:r>
    </w:p>
    <w:p w14:paraId="48F094CB" w14:textId="1B3F9D05" w:rsidR="00B44D27" w:rsidRPr="00B44D27" w:rsidRDefault="00B44D27" w:rsidP="00B44D27">
      <w:pPr>
        <w:widowControl w:val="0"/>
        <w:autoSpaceDE w:val="0"/>
        <w:autoSpaceDN w:val="0"/>
        <w:adjustRightInd w:val="0"/>
        <w:spacing w:line="240" w:lineRule="auto"/>
        <w:ind w:left="640" w:hanging="640"/>
        <w:jc w:val="both"/>
        <w:rPr>
          <w:rFonts w:ascii="Arial" w:hAnsi="Arial" w:cs="Arial"/>
          <w:noProof/>
          <w:sz w:val="20"/>
          <w:szCs w:val="20"/>
        </w:rPr>
      </w:pPr>
      <w:r w:rsidRPr="00B44D27">
        <w:rPr>
          <w:rFonts w:ascii="Arial" w:hAnsi="Arial" w:cs="Arial"/>
          <w:sz w:val="20"/>
          <w:szCs w:val="20"/>
        </w:rPr>
        <w:fldChar w:fldCharType="begin" w:fldLock="1"/>
      </w:r>
      <w:r w:rsidRPr="00B44D27">
        <w:rPr>
          <w:rFonts w:ascii="Arial" w:hAnsi="Arial" w:cs="Arial"/>
          <w:sz w:val="20"/>
          <w:szCs w:val="20"/>
        </w:rPr>
        <w:instrText xml:space="preserve">ADDIN Mendeley Bibliography CSL_BIBLIOGRAPHY </w:instrText>
      </w:r>
      <w:r w:rsidRPr="00B44D27">
        <w:rPr>
          <w:rFonts w:ascii="Arial" w:hAnsi="Arial" w:cs="Arial"/>
          <w:sz w:val="20"/>
          <w:szCs w:val="20"/>
        </w:rPr>
        <w:fldChar w:fldCharType="separate"/>
      </w:r>
      <w:r w:rsidRPr="00B44D27">
        <w:rPr>
          <w:rFonts w:ascii="Arial" w:hAnsi="Arial" w:cs="Arial"/>
          <w:noProof/>
          <w:sz w:val="20"/>
          <w:szCs w:val="20"/>
        </w:rPr>
        <w:t>1.</w:t>
      </w:r>
      <w:r w:rsidRPr="00B44D27">
        <w:rPr>
          <w:rFonts w:ascii="Arial" w:hAnsi="Arial" w:cs="Arial"/>
          <w:noProof/>
          <w:sz w:val="20"/>
          <w:szCs w:val="20"/>
        </w:rPr>
        <w:tab/>
        <w:t xml:space="preserve">Kubitza, D. </w:t>
      </w:r>
      <w:r w:rsidRPr="00B44D27">
        <w:rPr>
          <w:rFonts w:ascii="Arial" w:hAnsi="Arial" w:cs="Arial"/>
          <w:i/>
          <w:iCs/>
          <w:noProof/>
          <w:sz w:val="20"/>
          <w:szCs w:val="20"/>
        </w:rPr>
        <w:t>et al.</w:t>
      </w:r>
      <w:r w:rsidRPr="00B44D27">
        <w:rPr>
          <w:rFonts w:ascii="Arial" w:hAnsi="Arial" w:cs="Arial"/>
          <w:noProof/>
          <w:sz w:val="20"/>
          <w:szCs w:val="20"/>
        </w:rPr>
        <w:t xml:space="preserve"> Effects of renal impairment on the pharmacokinetics, pharmacodynamics and safety of rivaroxaban, an oral, direct Factor Xa inhibitor. </w:t>
      </w:r>
      <w:r w:rsidRPr="00B44D27">
        <w:rPr>
          <w:rFonts w:ascii="Arial" w:hAnsi="Arial" w:cs="Arial"/>
          <w:i/>
          <w:iCs/>
          <w:noProof/>
          <w:sz w:val="20"/>
          <w:szCs w:val="20"/>
        </w:rPr>
        <w:t>Br. J. Clin. Pharmacol.</w:t>
      </w:r>
      <w:r w:rsidRPr="00B44D27">
        <w:rPr>
          <w:rFonts w:ascii="Arial" w:hAnsi="Arial" w:cs="Arial"/>
          <w:noProof/>
          <w:sz w:val="20"/>
          <w:szCs w:val="20"/>
        </w:rPr>
        <w:t xml:space="preserve"> </w:t>
      </w:r>
      <w:r w:rsidRPr="00B44D27">
        <w:rPr>
          <w:rFonts w:ascii="Arial" w:hAnsi="Arial" w:cs="Arial"/>
          <w:b/>
          <w:bCs/>
          <w:noProof/>
          <w:sz w:val="20"/>
          <w:szCs w:val="20"/>
        </w:rPr>
        <w:t>70</w:t>
      </w:r>
      <w:r w:rsidRPr="00B44D27">
        <w:rPr>
          <w:rFonts w:ascii="Arial" w:hAnsi="Arial" w:cs="Arial"/>
          <w:noProof/>
          <w:sz w:val="20"/>
          <w:szCs w:val="20"/>
        </w:rPr>
        <w:t>, 703–712 (2010).</w:t>
      </w:r>
    </w:p>
    <w:p w14:paraId="39974825" w14:textId="214A11AA" w:rsidR="00B44D27" w:rsidRPr="009323DF" w:rsidRDefault="00B44D27" w:rsidP="00B44D27">
      <w:pPr>
        <w:jc w:val="both"/>
      </w:pPr>
      <w:r w:rsidRPr="00B44D27">
        <w:rPr>
          <w:rFonts w:ascii="Arial" w:hAnsi="Arial" w:cs="Arial"/>
          <w:sz w:val="20"/>
          <w:szCs w:val="20"/>
        </w:rPr>
        <w:fldChar w:fldCharType="end"/>
      </w:r>
    </w:p>
    <w:sectPr w:rsidR="00B44D27" w:rsidRPr="009323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B224D" w14:textId="77777777" w:rsidR="00152461" w:rsidRDefault="00152461" w:rsidP="009323DF">
      <w:pPr>
        <w:spacing w:after="0" w:line="240" w:lineRule="auto"/>
      </w:pPr>
      <w:r>
        <w:separator/>
      </w:r>
    </w:p>
  </w:endnote>
  <w:endnote w:type="continuationSeparator" w:id="0">
    <w:p w14:paraId="6628C027" w14:textId="77777777" w:rsidR="00152461" w:rsidRDefault="00152461" w:rsidP="009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5BB44" w14:textId="77777777" w:rsidR="00152461" w:rsidRDefault="00152461" w:rsidP="009323DF">
      <w:pPr>
        <w:spacing w:after="0" w:line="240" w:lineRule="auto"/>
      </w:pPr>
      <w:r>
        <w:separator/>
      </w:r>
    </w:p>
  </w:footnote>
  <w:footnote w:type="continuationSeparator" w:id="0">
    <w:p w14:paraId="243CBBD1" w14:textId="77777777" w:rsidR="00152461" w:rsidRDefault="00152461" w:rsidP="009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3DF"/>
    <w:rsid w:val="00152461"/>
    <w:rsid w:val="002C778F"/>
    <w:rsid w:val="003A314B"/>
    <w:rsid w:val="004A7A01"/>
    <w:rsid w:val="00653457"/>
    <w:rsid w:val="006E6164"/>
    <w:rsid w:val="00701BF7"/>
    <w:rsid w:val="009323DF"/>
    <w:rsid w:val="00A030B5"/>
    <w:rsid w:val="00AE030B"/>
    <w:rsid w:val="00AE53FB"/>
    <w:rsid w:val="00B0328B"/>
    <w:rsid w:val="00B44D27"/>
    <w:rsid w:val="00D60408"/>
    <w:rsid w:val="00ED7D4D"/>
    <w:rsid w:val="00F4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BAF62"/>
  <w15:chartTrackingRefBased/>
  <w15:docId w15:val="{99BEB70E-77B4-412E-A28B-D3323BF4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9323DF"/>
    <w:pPr>
      <w:spacing w:after="0" w:line="240" w:lineRule="auto"/>
    </w:pPr>
    <w:rPr>
      <w:rFonts w:eastAsia="SimSun"/>
      <w:lang w:val="en-US"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1510</Words>
  <Characters>8613</Characters>
  <Application>Microsoft Office Word</Application>
  <DocSecurity>0</DocSecurity>
  <Lines>71</Lines>
  <Paragraphs>20</Paragraphs>
  <ScaleCrop>false</ScaleCrop>
  <Company/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Cheong</dc:creator>
  <cp:keywords/>
  <dc:description/>
  <cp:lastModifiedBy>Dorinda</cp:lastModifiedBy>
  <cp:revision>8</cp:revision>
  <dcterms:created xsi:type="dcterms:W3CDTF">2021-05-09T15:05:00Z</dcterms:created>
  <dcterms:modified xsi:type="dcterms:W3CDTF">2021-06-03T08:46:00Z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4d7b50db-5c43-38a4-a1f6-1befd9e54280</vt:lpwstr>
  </property>
  <property fmtid="{D5CDD505-2E9C-101B-9397-08002B2CF9AE}" pid="4" name="Mendeley Citation Style_1">
    <vt:lpwstr>http://www.zotero.org/styles/clinical-pharmacology-and-therapeutics</vt:lpwstr>
  </property>
</Properties>
</file>