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22ABF" w14:textId="22439E32" w:rsidR="0093422E" w:rsidRPr="00812CFE" w:rsidRDefault="00B409C1" w:rsidP="00382DB3">
      <w:pPr>
        <w:spacing w:line="360" w:lineRule="auto"/>
        <w:rPr>
          <w:rFonts w:ascii="Times New Roman" w:hAnsi="Times New Roman" w:cs="Times New Roman"/>
          <w:b/>
          <w:sz w:val="24"/>
          <w:szCs w:val="24"/>
        </w:rPr>
      </w:pPr>
      <w:bookmarkStart w:id="0" w:name="_Hlk62867714"/>
      <w:r w:rsidRPr="00812CFE">
        <w:rPr>
          <w:rFonts w:ascii="Times New Roman" w:hAnsi="Times New Roman" w:cs="Times New Roman"/>
          <w:b/>
          <w:sz w:val="24"/>
          <w:szCs w:val="24"/>
        </w:rPr>
        <w:t>P</w:t>
      </w:r>
      <w:r w:rsidR="001521A3" w:rsidRPr="00812CFE">
        <w:rPr>
          <w:rFonts w:ascii="Times New Roman" w:hAnsi="Times New Roman" w:cs="Times New Roman"/>
          <w:b/>
          <w:sz w:val="24"/>
          <w:szCs w:val="24"/>
        </w:rPr>
        <w:t xml:space="preserve">atterns of </w:t>
      </w:r>
      <w:r w:rsidR="00113885" w:rsidRPr="00812CFE">
        <w:rPr>
          <w:rFonts w:ascii="Times New Roman" w:hAnsi="Times New Roman" w:cs="Times New Roman"/>
          <w:b/>
          <w:sz w:val="24"/>
          <w:szCs w:val="24"/>
        </w:rPr>
        <w:t xml:space="preserve">infection, origins and </w:t>
      </w:r>
      <w:r w:rsidR="00F63A04" w:rsidRPr="00812CFE">
        <w:rPr>
          <w:rFonts w:ascii="Times New Roman" w:hAnsi="Times New Roman" w:cs="Times New Roman"/>
          <w:b/>
          <w:sz w:val="24"/>
          <w:szCs w:val="24"/>
        </w:rPr>
        <w:t>transmission</w:t>
      </w:r>
      <w:r w:rsidRPr="00812CFE">
        <w:rPr>
          <w:rFonts w:ascii="Times New Roman" w:hAnsi="Times New Roman" w:cs="Times New Roman"/>
          <w:b/>
          <w:sz w:val="24"/>
          <w:szCs w:val="24"/>
        </w:rPr>
        <w:t xml:space="preserve"> of </w:t>
      </w:r>
      <w:proofErr w:type="spellStart"/>
      <w:r w:rsidRPr="00812CFE">
        <w:rPr>
          <w:rFonts w:ascii="Times New Roman" w:hAnsi="Times New Roman" w:cs="Times New Roman"/>
          <w:b/>
          <w:sz w:val="24"/>
          <w:szCs w:val="24"/>
        </w:rPr>
        <w:t>ranaviruses</w:t>
      </w:r>
      <w:proofErr w:type="spellEnd"/>
      <w:r w:rsidRPr="00812CFE">
        <w:rPr>
          <w:rFonts w:ascii="Times New Roman" w:hAnsi="Times New Roman" w:cs="Times New Roman"/>
          <w:b/>
          <w:sz w:val="24"/>
          <w:szCs w:val="24"/>
        </w:rPr>
        <w:t xml:space="preserve"> among </w:t>
      </w:r>
      <w:r w:rsidR="00334A96">
        <w:rPr>
          <w:rFonts w:ascii="Times New Roman" w:hAnsi="Times New Roman" w:cs="Times New Roman"/>
          <w:b/>
          <w:sz w:val="24"/>
          <w:szCs w:val="24"/>
        </w:rPr>
        <w:t xml:space="preserve">the </w:t>
      </w:r>
      <w:r w:rsidRPr="00812CFE">
        <w:rPr>
          <w:rFonts w:ascii="Times New Roman" w:hAnsi="Times New Roman" w:cs="Times New Roman"/>
          <w:b/>
          <w:sz w:val="24"/>
          <w:szCs w:val="24"/>
        </w:rPr>
        <w:t>ectothermic vertebrates of Asia</w:t>
      </w:r>
      <w:r w:rsidR="0087719B" w:rsidRPr="00812CFE">
        <w:rPr>
          <w:rFonts w:ascii="Times New Roman" w:hAnsi="Times New Roman" w:cs="Times New Roman"/>
          <w:b/>
          <w:sz w:val="24"/>
          <w:szCs w:val="24"/>
        </w:rPr>
        <w:t xml:space="preserve"> </w:t>
      </w:r>
    </w:p>
    <w:p w14:paraId="10314A7E" w14:textId="0380C4AA" w:rsidR="00846609" w:rsidRPr="00812CFE" w:rsidRDefault="00846609" w:rsidP="00934FF1">
      <w:pPr>
        <w:spacing w:line="360" w:lineRule="auto"/>
        <w:rPr>
          <w:rFonts w:ascii="Times New Roman" w:hAnsi="Times New Roman" w:cs="Times New Roman"/>
          <w:b/>
          <w:sz w:val="24"/>
          <w:szCs w:val="24"/>
        </w:rPr>
      </w:pPr>
      <w:proofErr w:type="spellStart"/>
      <w:r w:rsidRPr="00812CFE">
        <w:rPr>
          <w:rFonts w:ascii="Times New Roman" w:hAnsi="Times New Roman" w:cs="Times New Roman"/>
          <w:b/>
          <w:sz w:val="24"/>
          <w:szCs w:val="24"/>
        </w:rPr>
        <w:t>Jayampathi</w:t>
      </w:r>
      <w:proofErr w:type="spellEnd"/>
      <w:r w:rsidRPr="00812CFE">
        <w:rPr>
          <w:rFonts w:ascii="Times New Roman" w:hAnsi="Times New Roman" w:cs="Times New Roman"/>
          <w:b/>
          <w:sz w:val="24"/>
          <w:szCs w:val="24"/>
        </w:rPr>
        <w:t xml:space="preserve"> Herath</w:t>
      </w:r>
      <w:r w:rsidR="00535DC1" w:rsidRPr="00812CFE">
        <w:rPr>
          <w:rFonts w:ascii="Times New Roman" w:hAnsi="Times New Roman" w:cs="Times New Roman"/>
          <w:b/>
          <w:sz w:val="24"/>
          <w:szCs w:val="24"/>
          <w:vertAlign w:val="superscript"/>
        </w:rPr>
        <w:t>1</w:t>
      </w:r>
      <w:r w:rsidR="0087719B" w:rsidRPr="00812CFE">
        <w:rPr>
          <w:rFonts w:ascii="Times New Roman" w:hAnsi="Times New Roman" w:cs="Times New Roman"/>
          <w:b/>
          <w:sz w:val="24"/>
          <w:szCs w:val="24"/>
        </w:rPr>
        <w:t xml:space="preserve">, </w:t>
      </w:r>
      <w:proofErr w:type="spellStart"/>
      <w:r w:rsidR="0087719B" w:rsidRPr="00812CFE">
        <w:rPr>
          <w:rFonts w:ascii="Times New Roman" w:hAnsi="Times New Roman" w:cs="Times New Roman"/>
          <w:b/>
          <w:sz w:val="24"/>
          <w:szCs w:val="24"/>
        </w:rPr>
        <w:t>Gajaba</w:t>
      </w:r>
      <w:proofErr w:type="spellEnd"/>
      <w:r w:rsidR="0087719B" w:rsidRPr="00812CFE">
        <w:rPr>
          <w:rFonts w:ascii="Times New Roman" w:hAnsi="Times New Roman" w:cs="Times New Roman"/>
          <w:b/>
          <w:sz w:val="24"/>
          <w:szCs w:val="24"/>
        </w:rPr>
        <w:t xml:space="preserve"> Ellepola</w:t>
      </w:r>
      <w:r w:rsidR="0087719B" w:rsidRPr="00812CFE">
        <w:rPr>
          <w:rFonts w:ascii="Times New Roman" w:hAnsi="Times New Roman" w:cs="Times New Roman"/>
          <w:b/>
          <w:sz w:val="24"/>
          <w:szCs w:val="24"/>
          <w:vertAlign w:val="superscript"/>
        </w:rPr>
        <w:t>1,2</w:t>
      </w:r>
      <w:r w:rsidR="0087719B" w:rsidRPr="00812CFE">
        <w:rPr>
          <w:rFonts w:ascii="Times New Roman" w:hAnsi="Times New Roman" w:cs="Times New Roman"/>
          <w:b/>
          <w:sz w:val="24"/>
          <w:szCs w:val="24"/>
        </w:rPr>
        <w:t xml:space="preserve"> </w:t>
      </w:r>
      <w:r w:rsidR="001521A3" w:rsidRPr="00812CFE">
        <w:rPr>
          <w:rFonts w:ascii="Times New Roman" w:hAnsi="Times New Roman" w:cs="Times New Roman"/>
          <w:b/>
          <w:sz w:val="24"/>
          <w:szCs w:val="24"/>
        </w:rPr>
        <w:t>and</w:t>
      </w:r>
      <w:r w:rsidRPr="00812CFE">
        <w:rPr>
          <w:rFonts w:ascii="Times New Roman" w:hAnsi="Times New Roman" w:cs="Times New Roman"/>
          <w:b/>
          <w:sz w:val="24"/>
          <w:szCs w:val="24"/>
        </w:rPr>
        <w:t xml:space="preserve"> Madhava Meegaskumbura</w:t>
      </w:r>
      <w:r w:rsidR="00535DC1" w:rsidRPr="00812CFE">
        <w:rPr>
          <w:rFonts w:ascii="Times New Roman" w:hAnsi="Times New Roman" w:cs="Times New Roman"/>
          <w:b/>
          <w:sz w:val="24"/>
          <w:szCs w:val="24"/>
          <w:vertAlign w:val="superscript"/>
        </w:rPr>
        <w:t>1</w:t>
      </w:r>
      <w:r w:rsidR="0020036D" w:rsidRPr="00812CFE">
        <w:rPr>
          <w:rFonts w:ascii="Times New Roman" w:hAnsi="Times New Roman" w:cs="Times New Roman"/>
          <w:bCs/>
          <w:sz w:val="24"/>
          <w:szCs w:val="24"/>
        </w:rPr>
        <w:t>*</w:t>
      </w:r>
    </w:p>
    <w:p w14:paraId="19B6C80D" w14:textId="77777777" w:rsidR="00846609" w:rsidRPr="00812CFE" w:rsidRDefault="00846609">
      <w:pPr>
        <w:rPr>
          <w:rFonts w:ascii="Times New Roman" w:hAnsi="Times New Roman" w:cs="Times New Roman"/>
          <w:bCs/>
          <w:sz w:val="24"/>
          <w:szCs w:val="24"/>
        </w:rPr>
      </w:pPr>
    </w:p>
    <w:p w14:paraId="0DDE25F7" w14:textId="3D494DA5" w:rsidR="00235A63" w:rsidRPr="00812CFE" w:rsidRDefault="00382DB3" w:rsidP="00563C2B">
      <w:pPr>
        <w:rPr>
          <w:rFonts w:ascii="Times New Roman" w:hAnsi="Times New Roman" w:cs="Times New Roman"/>
          <w:bCs/>
          <w:sz w:val="24"/>
          <w:szCs w:val="24"/>
        </w:rPr>
      </w:pPr>
      <w:r w:rsidRPr="00812CFE">
        <w:rPr>
          <w:rFonts w:ascii="Times New Roman" w:hAnsi="Times New Roman" w:cs="Times New Roman"/>
          <w:bCs/>
          <w:sz w:val="24"/>
          <w:szCs w:val="24"/>
          <w:vertAlign w:val="superscript"/>
        </w:rPr>
        <w:t>1</w:t>
      </w:r>
      <w:r w:rsidRPr="00812CFE">
        <w:rPr>
          <w:rFonts w:ascii="Times New Roman" w:hAnsi="Times New Roman" w:cs="Times New Roman"/>
          <w:bCs/>
          <w:sz w:val="24"/>
          <w:szCs w:val="24"/>
        </w:rPr>
        <w:t xml:space="preserve"> </w:t>
      </w:r>
      <w:r w:rsidR="00535DC1" w:rsidRPr="00812CFE">
        <w:rPr>
          <w:rFonts w:ascii="Times New Roman" w:hAnsi="Times New Roman" w:cs="Times New Roman"/>
          <w:bCs/>
          <w:sz w:val="24"/>
          <w:szCs w:val="24"/>
        </w:rPr>
        <w:t>College of Forestry, Guangxi Key Lab for Forest Ecology and Conservation, Guangxi University, Nanning 530004, PR China</w:t>
      </w:r>
    </w:p>
    <w:p w14:paraId="11CB0E46" w14:textId="4034842A" w:rsidR="0087719B" w:rsidRPr="00812CFE" w:rsidRDefault="00382DB3" w:rsidP="00563C2B">
      <w:pPr>
        <w:rPr>
          <w:rFonts w:ascii="Times New Roman" w:hAnsi="Times New Roman" w:cs="Times New Roman"/>
          <w:bCs/>
          <w:sz w:val="24"/>
          <w:szCs w:val="24"/>
        </w:rPr>
      </w:pPr>
      <w:r w:rsidRPr="00812CFE">
        <w:rPr>
          <w:rFonts w:ascii="Times New Roman" w:hAnsi="Times New Roman" w:cs="Times New Roman"/>
          <w:bCs/>
          <w:sz w:val="24"/>
          <w:szCs w:val="24"/>
          <w:vertAlign w:val="superscript"/>
        </w:rPr>
        <w:t>2</w:t>
      </w:r>
      <w:r w:rsidRPr="00812CFE">
        <w:rPr>
          <w:rFonts w:ascii="Times New Roman" w:hAnsi="Times New Roman" w:cs="Times New Roman"/>
          <w:bCs/>
          <w:sz w:val="24"/>
          <w:szCs w:val="24"/>
        </w:rPr>
        <w:t xml:space="preserve"> </w:t>
      </w:r>
      <w:r w:rsidR="00B02944" w:rsidRPr="00812CFE">
        <w:rPr>
          <w:rFonts w:ascii="Times New Roman" w:hAnsi="Times New Roman" w:cs="Times New Roman" w:hint="eastAsia"/>
          <w:bCs/>
          <w:sz w:val="24"/>
          <w:szCs w:val="24"/>
          <w:lang w:eastAsia="zh-CN"/>
        </w:rPr>
        <w:t xml:space="preserve">Department of Zoology, </w:t>
      </w:r>
      <w:r w:rsidR="0087719B" w:rsidRPr="00812CFE">
        <w:rPr>
          <w:rFonts w:ascii="Times New Roman" w:hAnsi="Times New Roman" w:cs="Times New Roman"/>
          <w:bCs/>
          <w:sz w:val="24"/>
          <w:szCs w:val="24"/>
        </w:rPr>
        <w:t>Faculty of Science, University of Peradeniya, Sri Lanka</w:t>
      </w:r>
    </w:p>
    <w:p w14:paraId="1C71E4AA" w14:textId="77777777" w:rsidR="00382DB3" w:rsidRPr="00812CFE" w:rsidRDefault="00382DB3" w:rsidP="00382DB3">
      <w:pPr>
        <w:rPr>
          <w:rFonts w:ascii="Times New Roman" w:hAnsi="Times New Roman" w:cs="Times New Roman"/>
          <w:bCs/>
          <w:sz w:val="24"/>
          <w:szCs w:val="24"/>
        </w:rPr>
      </w:pPr>
    </w:p>
    <w:p w14:paraId="5BCB40EA" w14:textId="4FFCCC51" w:rsidR="00846609" w:rsidRPr="00812CFE" w:rsidRDefault="0087719B">
      <w:pPr>
        <w:rPr>
          <w:rFonts w:ascii="Times New Roman" w:hAnsi="Times New Roman" w:cs="Times New Roman"/>
          <w:bCs/>
          <w:sz w:val="24"/>
          <w:szCs w:val="24"/>
        </w:rPr>
      </w:pPr>
      <w:r w:rsidRPr="00812CFE">
        <w:rPr>
          <w:rFonts w:ascii="Times New Roman" w:hAnsi="Times New Roman" w:cs="Times New Roman"/>
          <w:bCs/>
          <w:sz w:val="24"/>
          <w:szCs w:val="24"/>
        </w:rPr>
        <w:t>* Corresponding author E</w:t>
      </w:r>
      <w:r w:rsidR="00382DB3" w:rsidRPr="00812CFE">
        <w:rPr>
          <w:rFonts w:ascii="Times New Roman" w:hAnsi="Times New Roman" w:cs="Times New Roman"/>
          <w:bCs/>
          <w:sz w:val="24"/>
          <w:szCs w:val="24"/>
        </w:rPr>
        <w:t>–</w:t>
      </w:r>
      <w:r w:rsidRPr="00812CFE">
        <w:rPr>
          <w:rFonts w:ascii="Times New Roman" w:hAnsi="Times New Roman" w:cs="Times New Roman"/>
          <w:bCs/>
          <w:sz w:val="24"/>
          <w:szCs w:val="24"/>
        </w:rPr>
        <w:t>mail: madhava_m@mac.com</w:t>
      </w:r>
    </w:p>
    <w:p w14:paraId="203EB156" w14:textId="71590D56" w:rsidR="00251E13" w:rsidRPr="00812CFE" w:rsidRDefault="00846609" w:rsidP="00B409C1">
      <w:pPr>
        <w:rPr>
          <w:rFonts w:ascii="Times New Roman" w:hAnsi="Times New Roman" w:cs="Times New Roman"/>
          <w:b/>
          <w:sz w:val="24"/>
          <w:szCs w:val="24"/>
        </w:rPr>
      </w:pPr>
      <w:r w:rsidRPr="00812CFE">
        <w:rPr>
          <w:rFonts w:ascii="Times New Roman" w:hAnsi="Times New Roman" w:cs="Times New Roman"/>
          <w:bCs/>
          <w:sz w:val="24"/>
          <w:szCs w:val="24"/>
        </w:rPr>
        <w:br w:type="page"/>
      </w:r>
      <w:r w:rsidR="00251E13" w:rsidRPr="00812CFE">
        <w:rPr>
          <w:rFonts w:ascii="Times New Roman" w:hAnsi="Times New Roman" w:cs="Times New Roman"/>
          <w:b/>
          <w:sz w:val="24"/>
          <w:szCs w:val="24"/>
        </w:rPr>
        <w:lastRenderedPageBreak/>
        <w:t>Abstract</w:t>
      </w:r>
    </w:p>
    <w:p w14:paraId="2DA1ED9B" w14:textId="38251C97" w:rsidR="006E4C32" w:rsidRPr="00812CFE" w:rsidRDefault="006E4C32" w:rsidP="006621B2">
      <w:pPr>
        <w:autoSpaceDE w:val="0"/>
        <w:autoSpaceDN w:val="0"/>
        <w:adjustRightInd w:val="0"/>
        <w:spacing w:after="0" w:line="360" w:lineRule="auto"/>
        <w:jc w:val="both"/>
        <w:rPr>
          <w:rFonts w:ascii="Times New Roman" w:hAnsi="Times New Roman" w:cs="Times New Roman"/>
          <w:sz w:val="24"/>
          <w:szCs w:val="24"/>
        </w:rPr>
      </w:pPr>
    </w:p>
    <w:p w14:paraId="5201F879" w14:textId="1DDAD29F" w:rsidR="008414B0" w:rsidRPr="00812CFE" w:rsidRDefault="006E4C32" w:rsidP="006621B2">
      <w:pPr>
        <w:autoSpaceDE w:val="0"/>
        <w:autoSpaceDN w:val="0"/>
        <w:adjustRightInd w:val="0"/>
        <w:spacing w:after="0"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Ranavir</w:t>
      </w:r>
      <w:r w:rsidR="00AB6848" w:rsidRPr="00812CFE">
        <w:rPr>
          <w:rFonts w:ascii="Times New Roman" w:hAnsi="Times New Roman" w:cs="Times New Roman"/>
          <w:sz w:val="24"/>
          <w:szCs w:val="24"/>
        </w:rPr>
        <w:t>al</w:t>
      </w:r>
      <w:proofErr w:type="spellEnd"/>
      <w:r w:rsidRPr="00812CFE">
        <w:rPr>
          <w:rFonts w:ascii="Times New Roman" w:hAnsi="Times New Roman" w:cs="Times New Roman"/>
          <w:sz w:val="24"/>
          <w:szCs w:val="24"/>
        </w:rPr>
        <w:t xml:space="preserve"> infection</w:t>
      </w:r>
      <w:r w:rsidR="00AB6848" w:rsidRPr="00812CFE">
        <w:rPr>
          <w:rFonts w:ascii="Times New Roman" w:hAnsi="Times New Roman" w:cs="Times New Roman"/>
          <w:sz w:val="24"/>
          <w:szCs w:val="24"/>
        </w:rPr>
        <w:t>s, a malady</w:t>
      </w:r>
      <w:r w:rsidRPr="00812CFE">
        <w:rPr>
          <w:rFonts w:ascii="Times New Roman" w:hAnsi="Times New Roman" w:cs="Times New Roman"/>
          <w:sz w:val="24"/>
          <w:szCs w:val="24"/>
        </w:rPr>
        <w:t xml:space="preserve"> </w:t>
      </w:r>
      <w:r w:rsidR="00AB6848" w:rsidRPr="00812CFE">
        <w:rPr>
          <w:rFonts w:ascii="Times New Roman" w:hAnsi="Times New Roman" w:cs="Times New Roman"/>
          <w:sz w:val="24"/>
          <w:szCs w:val="24"/>
        </w:rPr>
        <w:t xml:space="preserve">of </w:t>
      </w:r>
      <w:r w:rsidRPr="00812CFE">
        <w:rPr>
          <w:rFonts w:ascii="Times New Roman" w:hAnsi="Times New Roman" w:cs="Times New Roman"/>
          <w:sz w:val="24"/>
          <w:szCs w:val="24"/>
        </w:rPr>
        <w:t>ectothermic vertebrates</w:t>
      </w:r>
      <w:r w:rsidR="00AB6848" w:rsidRPr="00812CFE">
        <w:rPr>
          <w:rFonts w:ascii="Times New Roman" w:hAnsi="Times New Roman" w:cs="Times New Roman"/>
          <w:sz w:val="24"/>
          <w:szCs w:val="24"/>
        </w:rPr>
        <w:t>,</w:t>
      </w:r>
      <w:r w:rsidRPr="00812CFE">
        <w:rPr>
          <w:rFonts w:ascii="Times New Roman" w:hAnsi="Times New Roman" w:cs="Times New Roman"/>
          <w:sz w:val="24"/>
          <w:szCs w:val="24"/>
        </w:rPr>
        <w:t xml:space="preserve"> </w:t>
      </w:r>
      <w:r w:rsidR="008A5EFB" w:rsidRPr="00812CFE">
        <w:rPr>
          <w:rFonts w:ascii="Times New Roman" w:hAnsi="Times New Roman" w:cs="Times New Roman"/>
          <w:sz w:val="24"/>
          <w:szCs w:val="24"/>
        </w:rPr>
        <w:t xml:space="preserve">are </w:t>
      </w:r>
      <w:r w:rsidRPr="00812CFE">
        <w:rPr>
          <w:rFonts w:ascii="Times New Roman" w:hAnsi="Times New Roman" w:cs="Times New Roman"/>
          <w:sz w:val="24"/>
          <w:szCs w:val="24"/>
        </w:rPr>
        <w:t xml:space="preserve">becoming frequent, </w:t>
      </w:r>
      <w:r w:rsidR="00F22DD1" w:rsidRPr="00812CFE">
        <w:rPr>
          <w:rFonts w:ascii="Times New Roman" w:hAnsi="Times New Roman" w:cs="Times New Roman"/>
          <w:sz w:val="24"/>
          <w:szCs w:val="24"/>
        </w:rPr>
        <w:t>severe,</w:t>
      </w:r>
      <w:r w:rsidRPr="00812CFE">
        <w:rPr>
          <w:rFonts w:ascii="Times New Roman" w:hAnsi="Times New Roman" w:cs="Times New Roman"/>
          <w:sz w:val="24"/>
          <w:szCs w:val="24"/>
        </w:rPr>
        <w:t xml:space="preserve"> and widespread</w:t>
      </w:r>
      <w:r w:rsidR="00382DB3" w:rsidRPr="00812CFE">
        <w:rPr>
          <w:rFonts w:ascii="Times New Roman" w:hAnsi="Times New Roman" w:cs="Times New Roman"/>
          <w:sz w:val="24"/>
          <w:szCs w:val="24"/>
        </w:rPr>
        <w:t>,</w:t>
      </w:r>
      <w:r w:rsidR="00FD3848" w:rsidRPr="00812CFE">
        <w:rPr>
          <w:rFonts w:ascii="Times New Roman" w:hAnsi="Times New Roman" w:cs="Times New Roman"/>
          <w:sz w:val="24"/>
          <w:szCs w:val="24"/>
        </w:rPr>
        <w:t xml:space="preserve"> causing </w:t>
      </w:r>
      <w:r w:rsidR="00382DB3" w:rsidRPr="00812CFE">
        <w:rPr>
          <w:rFonts w:ascii="Times New Roman" w:hAnsi="Times New Roman" w:cs="Times New Roman"/>
          <w:sz w:val="24"/>
          <w:szCs w:val="24"/>
        </w:rPr>
        <w:t xml:space="preserve">mortality </w:t>
      </w:r>
      <w:r w:rsidR="007058ED">
        <w:rPr>
          <w:rFonts w:ascii="Times New Roman" w:hAnsi="Times New Roman" w:cs="Times New Roman"/>
          <w:sz w:val="24"/>
          <w:szCs w:val="24"/>
        </w:rPr>
        <w:t>among both</w:t>
      </w:r>
      <w:r w:rsidR="007058ED" w:rsidRPr="00812CFE">
        <w:rPr>
          <w:rFonts w:ascii="Times New Roman" w:hAnsi="Times New Roman" w:cs="Times New Roman"/>
          <w:sz w:val="24"/>
          <w:szCs w:val="24"/>
        </w:rPr>
        <w:t xml:space="preserve"> </w:t>
      </w:r>
      <w:r w:rsidR="00FD3848" w:rsidRPr="00812CFE">
        <w:rPr>
          <w:rFonts w:ascii="Times New Roman" w:hAnsi="Times New Roman" w:cs="Times New Roman"/>
          <w:sz w:val="24"/>
          <w:szCs w:val="24"/>
        </w:rPr>
        <w:t>native and cultured species</w:t>
      </w:r>
      <w:r w:rsidR="00647F50"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raising odds of </w:t>
      </w:r>
      <w:r w:rsidR="00647F50" w:rsidRPr="00812CFE">
        <w:rPr>
          <w:rFonts w:ascii="Times New Roman" w:hAnsi="Times New Roman" w:cs="Times New Roman"/>
          <w:sz w:val="24"/>
          <w:szCs w:val="24"/>
        </w:rPr>
        <w:t xml:space="preserve">species </w:t>
      </w:r>
      <w:r w:rsidRPr="00812CFE">
        <w:rPr>
          <w:rFonts w:ascii="Times New Roman" w:hAnsi="Times New Roman" w:cs="Times New Roman"/>
          <w:sz w:val="24"/>
          <w:szCs w:val="24"/>
        </w:rPr>
        <w:t>extinction</w:t>
      </w:r>
      <w:r w:rsidR="00647F50" w:rsidRPr="00812CFE">
        <w:rPr>
          <w:rFonts w:ascii="Times New Roman" w:hAnsi="Times New Roman" w:cs="Times New Roman"/>
          <w:sz w:val="24"/>
          <w:szCs w:val="24"/>
        </w:rPr>
        <w:t xml:space="preserve">s </w:t>
      </w:r>
      <w:r w:rsidR="00AB6848" w:rsidRPr="00812CFE">
        <w:rPr>
          <w:rFonts w:ascii="Times New Roman" w:hAnsi="Times New Roman" w:cs="Times New Roman"/>
          <w:sz w:val="24"/>
          <w:szCs w:val="24"/>
        </w:rPr>
        <w:t xml:space="preserve">and </w:t>
      </w:r>
      <w:r w:rsidR="00647F50" w:rsidRPr="00812CFE">
        <w:rPr>
          <w:rFonts w:ascii="Times New Roman" w:hAnsi="Times New Roman" w:cs="Times New Roman"/>
          <w:sz w:val="24"/>
          <w:szCs w:val="24"/>
        </w:rPr>
        <w:t>economic losses</w:t>
      </w:r>
      <w:r w:rsidR="00FD3848" w:rsidRPr="00812CFE">
        <w:rPr>
          <w:rFonts w:ascii="Times New Roman" w:hAnsi="Times New Roman" w:cs="Times New Roman"/>
          <w:sz w:val="24"/>
          <w:szCs w:val="24"/>
        </w:rPr>
        <w:t xml:space="preserve">. This turn of events </w:t>
      </w:r>
      <w:r w:rsidR="007C322F" w:rsidRPr="00812CFE">
        <w:rPr>
          <w:rFonts w:ascii="Times New Roman" w:hAnsi="Times New Roman" w:cs="Times New Roman"/>
          <w:sz w:val="24"/>
          <w:szCs w:val="24"/>
        </w:rPr>
        <w:t xml:space="preserve">is </w:t>
      </w:r>
      <w:r w:rsidR="00807BA4" w:rsidRPr="00812CFE">
        <w:rPr>
          <w:rFonts w:ascii="Times New Roman" w:hAnsi="Times New Roman" w:cs="Times New Roman"/>
          <w:sz w:val="24"/>
          <w:szCs w:val="24"/>
        </w:rPr>
        <w:t>possibly due</w:t>
      </w:r>
      <w:r w:rsidRPr="00812CFE">
        <w:rPr>
          <w:rFonts w:ascii="Times New Roman" w:hAnsi="Times New Roman" w:cs="Times New Roman"/>
          <w:sz w:val="24"/>
          <w:szCs w:val="24"/>
        </w:rPr>
        <w:t xml:space="preserve"> to </w:t>
      </w:r>
      <w:r w:rsidR="00AB6848" w:rsidRPr="00812CFE">
        <w:rPr>
          <w:rFonts w:ascii="Times New Roman" w:hAnsi="Times New Roman" w:cs="Times New Roman"/>
          <w:sz w:val="24"/>
          <w:szCs w:val="24"/>
        </w:rPr>
        <w:t xml:space="preserve">the </w:t>
      </w:r>
      <w:r w:rsidRPr="00812CFE">
        <w:rPr>
          <w:rFonts w:ascii="Times New Roman" w:hAnsi="Times New Roman" w:cs="Times New Roman"/>
          <w:sz w:val="24"/>
          <w:szCs w:val="24"/>
        </w:rPr>
        <w:t>broad host range</w:t>
      </w:r>
      <w:r w:rsidR="007C322F" w:rsidRPr="00812CFE">
        <w:rPr>
          <w:rFonts w:ascii="Times New Roman" w:hAnsi="Times New Roman" w:cs="Times New Roman"/>
          <w:sz w:val="24"/>
          <w:szCs w:val="24"/>
        </w:rPr>
        <w:t xml:space="preserve"> of </w:t>
      </w:r>
      <w:proofErr w:type="spellStart"/>
      <w:r w:rsidR="00647F50"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and </w:t>
      </w:r>
      <w:r w:rsidR="00733C20">
        <w:rPr>
          <w:rFonts w:ascii="Times New Roman" w:hAnsi="Times New Roman" w:cs="Times New Roman"/>
          <w:sz w:val="24"/>
          <w:szCs w:val="24"/>
        </w:rPr>
        <w:t>the transmission</w:t>
      </w:r>
      <w:r w:rsidRPr="00812CFE">
        <w:rPr>
          <w:rFonts w:ascii="Times New Roman" w:hAnsi="Times New Roman" w:cs="Times New Roman"/>
          <w:sz w:val="24"/>
          <w:szCs w:val="24"/>
        </w:rPr>
        <w:t xml:space="preserve"> of </w:t>
      </w:r>
      <w:r w:rsidR="00647F50" w:rsidRPr="00812CFE">
        <w:rPr>
          <w:rFonts w:ascii="Times New Roman" w:hAnsi="Times New Roman" w:cs="Times New Roman"/>
          <w:sz w:val="24"/>
          <w:szCs w:val="24"/>
        </w:rPr>
        <w:t>the</w:t>
      </w:r>
      <w:r w:rsidR="00A60C87">
        <w:rPr>
          <w:rFonts w:ascii="Times New Roman" w:hAnsi="Times New Roman" w:cs="Times New Roman"/>
          <w:sz w:val="24"/>
          <w:szCs w:val="24"/>
        </w:rPr>
        <w:t>se</w:t>
      </w:r>
      <w:r w:rsidR="00647F50" w:rsidRPr="00812CFE">
        <w:rPr>
          <w:rFonts w:ascii="Times New Roman" w:hAnsi="Times New Roman" w:cs="Times New Roman"/>
          <w:sz w:val="24"/>
          <w:szCs w:val="24"/>
        </w:rPr>
        <w:t xml:space="preserve"> pathogen</w:t>
      </w:r>
      <w:r w:rsidR="00A60C87">
        <w:rPr>
          <w:rFonts w:ascii="Times New Roman" w:hAnsi="Times New Roman" w:cs="Times New Roman"/>
          <w:sz w:val="24"/>
          <w:szCs w:val="24"/>
        </w:rPr>
        <w:t>s</w:t>
      </w:r>
      <w:r w:rsidR="00647F50" w:rsidRPr="00812CFE">
        <w:rPr>
          <w:rFonts w:ascii="Times New Roman" w:hAnsi="Times New Roman" w:cs="Times New Roman"/>
          <w:sz w:val="24"/>
          <w:szCs w:val="24"/>
        </w:rPr>
        <w:t xml:space="preserve"> </w:t>
      </w:r>
      <w:r w:rsidR="007C322F" w:rsidRPr="00812CFE">
        <w:rPr>
          <w:rFonts w:ascii="Times New Roman" w:hAnsi="Times New Roman" w:cs="Times New Roman"/>
          <w:sz w:val="24"/>
          <w:szCs w:val="24"/>
        </w:rPr>
        <w:t>through</w:t>
      </w:r>
      <w:r w:rsidRPr="00812CFE">
        <w:rPr>
          <w:rFonts w:ascii="Times New Roman" w:hAnsi="Times New Roman" w:cs="Times New Roman"/>
          <w:sz w:val="24"/>
          <w:szCs w:val="24"/>
        </w:rPr>
        <w:t xml:space="preserve"> regional and international trade</w:t>
      </w:r>
      <w:r w:rsidR="00BE64FD" w:rsidRPr="00812CFE">
        <w:rPr>
          <w:rFonts w:ascii="Times New Roman" w:hAnsi="Times New Roman" w:cs="Times New Roman"/>
          <w:sz w:val="24"/>
          <w:szCs w:val="24"/>
        </w:rPr>
        <w:t xml:space="preserve"> in</w:t>
      </w:r>
      <w:r w:rsidR="00DE5A9C" w:rsidRPr="00812CFE">
        <w:rPr>
          <w:rFonts w:ascii="Times New Roman" w:hAnsi="Times New Roman" w:cs="Times New Roman"/>
          <w:sz w:val="24"/>
          <w:szCs w:val="24"/>
        </w:rPr>
        <w:t xml:space="preserve"> Asia</w:t>
      </w:r>
      <w:r w:rsidR="005F0044" w:rsidRPr="00812CFE">
        <w:rPr>
          <w:rFonts w:ascii="Times New Roman" w:hAnsi="Times New Roman" w:cs="Times New Roman"/>
          <w:sz w:val="24"/>
          <w:szCs w:val="24"/>
        </w:rPr>
        <w:t xml:space="preserve">, where outbreaks </w:t>
      </w:r>
      <w:r w:rsidR="00A60C87">
        <w:rPr>
          <w:rFonts w:ascii="Times New Roman" w:hAnsi="Times New Roman" w:cs="Times New Roman"/>
          <w:sz w:val="24"/>
          <w:szCs w:val="24"/>
        </w:rPr>
        <w:t>have been</w:t>
      </w:r>
      <w:r w:rsidR="00A60C87" w:rsidRPr="00812CFE">
        <w:rPr>
          <w:rFonts w:ascii="Times New Roman" w:hAnsi="Times New Roman" w:cs="Times New Roman"/>
          <w:sz w:val="24"/>
          <w:szCs w:val="24"/>
        </w:rPr>
        <w:t xml:space="preserve"> </w:t>
      </w:r>
      <w:r w:rsidR="005F0044" w:rsidRPr="00812CFE">
        <w:rPr>
          <w:rFonts w:ascii="Times New Roman" w:hAnsi="Times New Roman" w:cs="Times New Roman"/>
          <w:sz w:val="24"/>
          <w:szCs w:val="24"/>
        </w:rPr>
        <w:t>increasingly reported over the past decade</w:t>
      </w:r>
      <w:r w:rsidR="00B61F45" w:rsidRPr="00812CFE">
        <w:rPr>
          <w:rFonts w:ascii="Times New Roman" w:hAnsi="Times New Roman" w:cs="Times New Roman"/>
          <w:sz w:val="24"/>
          <w:szCs w:val="24"/>
        </w:rPr>
        <w:t>.</w:t>
      </w:r>
      <w:r w:rsidR="00DE5A9C" w:rsidRPr="00812CFE">
        <w:rPr>
          <w:rFonts w:ascii="Times New Roman" w:hAnsi="Times New Roman" w:cs="Times New Roman"/>
          <w:sz w:val="24"/>
          <w:szCs w:val="24"/>
        </w:rPr>
        <w:t xml:space="preserve"> </w:t>
      </w:r>
      <w:r w:rsidR="0036244A">
        <w:rPr>
          <w:rFonts w:ascii="Times New Roman" w:hAnsi="Times New Roman" w:cs="Times New Roman"/>
          <w:sz w:val="24"/>
          <w:szCs w:val="24"/>
        </w:rPr>
        <w:t>Here</w:t>
      </w:r>
      <w:r w:rsidR="0036244A" w:rsidRPr="00812CFE">
        <w:rPr>
          <w:rFonts w:ascii="Times New Roman" w:hAnsi="Times New Roman" w:cs="Times New Roman"/>
          <w:sz w:val="24"/>
          <w:szCs w:val="24"/>
        </w:rPr>
        <w:t xml:space="preserve"> </w:t>
      </w:r>
      <w:r w:rsidR="00FD3848" w:rsidRPr="00812CFE">
        <w:rPr>
          <w:rFonts w:ascii="Times New Roman" w:hAnsi="Times New Roman" w:cs="Times New Roman"/>
          <w:sz w:val="24"/>
          <w:szCs w:val="24"/>
        </w:rPr>
        <w:t xml:space="preserve">we focus attention </w:t>
      </w:r>
      <w:r w:rsidR="00AB6848" w:rsidRPr="00812CFE">
        <w:rPr>
          <w:rFonts w:ascii="Times New Roman" w:hAnsi="Times New Roman" w:cs="Times New Roman"/>
          <w:sz w:val="24"/>
          <w:szCs w:val="24"/>
        </w:rPr>
        <w:t>on the origins</w:t>
      </w:r>
      <w:r w:rsidR="00D11A12">
        <w:rPr>
          <w:rFonts w:ascii="Times New Roman" w:hAnsi="Times New Roman" w:cs="Times New Roman"/>
          <w:sz w:val="24"/>
          <w:szCs w:val="24"/>
        </w:rPr>
        <w:t>,</w:t>
      </w:r>
      <w:r w:rsidR="00AB6848" w:rsidRPr="00812CFE">
        <w:rPr>
          <w:rFonts w:ascii="Times New Roman" w:hAnsi="Times New Roman" w:cs="Times New Roman"/>
          <w:sz w:val="24"/>
          <w:szCs w:val="24"/>
        </w:rPr>
        <w:t xml:space="preserve"> </w:t>
      </w:r>
      <w:r w:rsidR="001623D2">
        <w:rPr>
          <w:rFonts w:ascii="Times New Roman" w:hAnsi="Times New Roman" w:cs="Times New Roman"/>
          <w:sz w:val="24"/>
          <w:szCs w:val="24"/>
        </w:rPr>
        <w:t xml:space="preserve">means of </w:t>
      </w:r>
      <w:r w:rsidR="00AB6848" w:rsidRPr="00812CFE">
        <w:rPr>
          <w:rFonts w:ascii="Times New Roman" w:hAnsi="Times New Roman" w:cs="Times New Roman"/>
          <w:sz w:val="24"/>
          <w:szCs w:val="24"/>
        </w:rPr>
        <w:t>transmission</w:t>
      </w:r>
      <w:r w:rsidR="001623D2">
        <w:rPr>
          <w:rFonts w:ascii="Times New Roman" w:hAnsi="Times New Roman" w:cs="Times New Roman"/>
          <w:sz w:val="24"/>
          <w:szCs w:val="24"/>
        </w:rPr>
        <w:t>, and</w:t>
      </w:r>
      <w:r w:rsidR="00AB6848" w:rsidRPr="00812CFE">
        <w:rPr>
          <w:rFonts w:ascii="Times New Roman" w:hAnsi="Times New Roman" w:cs="Times New Roman"/>
          <w:sz w:val="24"/>
          <w:szCs w:val="24"/>
        </w:rPr>
        <w:t xml:space="preserve"> </w:t>
      </w:r>
      <w:r w:rsidR="001623D2">
        <w:rPr>
          <w:rFonts w:ascii="Times New Roman" w:hAnsi="Times New Roman" w:cs="Times New Roman"/>
          <w:sz w:val="24"/>
          <w:szCs w:val="24"/>
        </w:rPr>
        <w:t xml:space="preserve">patterns of spread </w:t>
      </w:r>
      <w:r w:rsidR="00AB6848" w:rsidRPr="00812CFE">
        <w:rPr>
          <w:rFonts w:ascii="Times New Roman" w:hAnsi="Times New Roman" w:cs="Times New Roman"/>
          <w:sz w:val="24"/>
          <w:szCs w:val="24"/>
        </w:rPr>
        <w:t xml:space="preserve">of this infection </w:t>
      </w:r>
      <w:r w:rsidR="006550E6" w:rsidRPr="00812CFE">
        <w:rPr>
          <w:rFonts w:ascii="Times New Roman" w:hAnsi="Times New Roman" w:cs="Times New Roman"/>
          <w:sz w:val="24"/>
          <w:szCs w:val="24"/>
        </w:rPr>
        <w:t>within the</w:t>
      </w:r>
      <w:r w:rsidR="00FD3848" w:rsidRPr="00812CFE">
        <w:rPr>
          <w:rFonts w:ascii="Times New Roman" w:hAnsi="Times New Roman" w:cs="Times New Roman"/>
          <w:sz w:val="24"/>
          <w:szCs w:val="24"/>
        </w:rPr>
        <w:t xml:space="preserve"> region. </w:t>
      </w:r>
      <w:r w:rsidRPr="00812CFE">
        <w:rPr>
          <w:rFonts w:ascii="Times New Roman" w:hAnsi="Times New Roman" w:cs="Times New Roman"/>
          <w:sz w:val="24"/>
          <w:szCs w:val="24"/>
        </w:rPr>
        <w:t xml:space="preserve">Infections </w:t>
      </w:r>
      <w:r w:rsidR="005F0044" w:rsidRPr="00812CFE">
        <w:rPr>
          <w:rFonts w:ascii="Times New Roman" w:hAnsi="Times New Roman" w:cs="Times New Roman"/>
          <w:sz w:val="24"/>
          <w:szCs w:val="24"/>
        </w:rPr>
        <w:t xml:space="preserve">have been </w:t>
      </w:r>
      <w:r w:rsidRPr="00812CFE">
        <w:rPr>
          <w:rFonts w:ascii="Times New Roman" w:hAnsi="Times New Roman" w:cs="Times New Roman"/>
          <w:sz w:val="24"/>
          <w:szCs w:val="24"/>
        </w:rPr>
        <w:t xml:space="preserve">recorded in </w:t>
      </w:r>
      <w:r w:rsidR="001623D2">
        <w:rPr>
          <w:rFonts w:ascii="Times New Roman" w:hAnsi="Times New Roman" w:cs="Times New Roman"/>
          <w:sz w:val="24"/>
          <w:szCs w:val="24"/>
        </w:rPr>
        <w:t xml:space="preserve">both </w:t>
      </w:r>
      <w:r w:rsidRPr="00812CFE">
        <w:rPr>
          <w:rFonts w:ascii="Times New Roman" w:hAnsi="Times New Roman" w:cs="Times New Roman"/>
          <w:sz w:val="24"/>
          <w:szCs w:val="24"/>
        </w:rPr>
        <w:t xml:space="preserve">cultured </w:t>
      </w:r>
      <w:r w:rsidR="002B2892" w:rsidRPr="00812CFE">
        <w:rPr>
          <w:rFonts w:ascii="Times New Roman" w:hAnsi="Times New Roman" w:cs="Times New Roman"/>
          <w:sz w:val="24"/>
          <w:szCs w:val="24"/>
        </w:rPr>
        <w:t xml:space="preserve">and </w:t>
      </w:r>
      <w:r w:rsidRPr="00812CFE">
        <w:rPr>
          <w:rFonts w:ascii="Times New Roman" w:hAnsi="Times New Roman" w:cs="Times New Roman"/>
          <w:sz w:val="24"/>
          <w:szCs w:val="24"/>
        </w:rPr>
        <w:t xml:space="preserve">wild </w:t>
      </w:r>
      <w:r w:rsidR="001623D2">
        <w:rPr>
          <w:rFonts w:ascii="Times New Roman" w:hAnsi="Times New Roman" w:cs="Times New Roman"/>
          <w:sz w:val="24"/>
          <w:szCs w:val="24"/>
        </w:rPr>
        <w:t>populations</w:t>
      </w:r>
      <w:r w:rsidR="001623D2"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in at least </w:t>
      </w:r>
      <w:r w:rsidR="00F22DD1" w:rsidRPr="00812CFE">
        <w:rPr>
          <w:rFonts w:ascii="Times New Roman" w:hAnsi="Times New Roman" w:cs="Times New Roman"/>
          <w:sz w:val="24"/>
          <w:szCs w:val="24"/>
        </w:rPr>
        <w:t xml:space="preserve">twelve </w:t>
      </w:r>
      <w:r w:rsidRPr="00812CFE">
        <w:rPr>
          <w:rFonts w:ascii="Times New Roman" w:hAnsi="Times New Roman" w:cs="Times New Roman"/>
          <w:sz w:val="24"/>
          <w:szCs w:val="24"/>
        </w:rPr>
        <w:t>countries/administrative regions</w:t>
      </w:r>
      <w:r w:rsidR="005F0044" w:rsidRPr="00812CFE">
        <w:rPr>
          <w:rFonts w:ascii="Times New Roman" w:hAnsi="Times New Roman" w:cs="Times New Roman"/>
          <w:sz w:val="24"/>
          <w:szCs w:val="24"/>
        </w:rPr>
        <w:t xml:space="preserve">, together with mass die-offs </w:t>
      </w:r>
      <w:r w:rsidR="00C968BE">
        <w:rPr>
          <w:rFonts w:ascii="Times New Roman" w:hAnsi="Times New Roman" w:cs="Times New Roman"/>
          <w:sz w:val="24"/>
          <w:szCs w:val="24"/>
        </w:rPr>
        <w:t>in</w:t>
      </w:r>
      <w:r w:rsidR="00C968BE" w:rsidRPr="00812CFE">
        <w:rPr>
          <w:rFonts w:ascii="Times New Roman" w:hAnsi="Times New Roman" w:cs="Times New Roman"/>
          <w:sz w:val="24"/>
          <w:szCs w:val="24"/>
        </w:rPr>
        <w:t xml:space="preserve"> </w:t>
      </w:r>
      <w:r w:rsidR="005F0044" w:rsidRPr="00812CFE">
        <w:rPr>
          <w:rFonts w:ascii="Times New Roman" w:hAnsi="Times New Roman" w:cs="Times New Roman"/>
          <w:sz w:val="24"/>
          <w:szCs w:val="24"/>
        </w:rPr>
        <w:t xml:space="preserve">some regions. </w:t>
      </w:r>
      <w:r w:rsidR="00046347" w:rsidRPr="00812CFE">
        <w:rPr>
          <w:rFonts w:ascii="Times New Roman" w:hAnsi="Times New Roman" w:cs="Times New Roman"/>
          <w:sz w:val="24"/>
          <w:szCs w:val="24"/>
        </w:rPr>
        <w:t>Despite the</w:t>
      </w:r>
      <w:r w:rsidR="00647F50" w:rsidRPr="00812CFE">
        <w:rPr>
          <w:rFonts w:ascii="Times New Roman" w:hAnsi="Times New Roman" w:cs="Times New Roman"/>
          <w:sz w:val="24"/>
          <w:szCs w:val="24"/>
        </w:rPr>
        <w:t xml:space="preserve"> imminent</w:t>
      </w:r>
      <w:r w:rsidR="00046347" w:rsidRPr="00812CFE">
        <w:rPr>
          <w:rFonts w:ascii="Times New Roman" w:hAnsi="Times New Roman" w:cs="Times New Roman"/>
          <w:sz w:val="24"/>
          <w:szCs w:val="24"/>
        </w:rPr>
        <w:t xml:space="preserve"> seriousness</w:t>
      </w:r>
      <w:r w:rsidR="002B2892" w:rsidRPr="00812CFE">
        <w:rPr>
          <w:rFonts w:ascii="Times New Roman" w:hAnsi="Times New Roman" w:cs="Times New Roman"/>
          <w:sz w:val="24"/>
          <w:szCs w:val="24"/>
        </w:rPr>
        <w:t xml:space="preserve"> of</w:t>
      </w:r>
      <w:r w:rsidRPr="00812CFE">
        <w:rPr>
          <w:rFonts w:ascii="Times New Roman" w:hAnsi="Times New Roman" w:cs="Times New Roman"/>
          <w:sz w:val="24"/>
          <w:szCs w:val="24"/>
        </w:rPr>
        <w:t xml:space="preserve"> the disease</w:t>
      </w:r>
      <w:r w:rsidR="00647F50" w:rsidRPr="00812CFE">
        <w:rPr>
          <w:rFonts w:ascii="Times New Roman" w:hAnsi="Times New Roman" w:cs="Times New Roman"/>
          <w:sz w:val="24"/>
          <w:szCs w:val="24"/>
        </w:rPr>
        <w:t xml:space="preserve"> </w:t>
      </w:r>
      <w:r w:rsidR="00936230">
        <w:rPr>
          <w:rFonts w:ascii="Times New Roman" w:hAnsi="Times New Roman" w:cs="Times New Roman"/>
          <w:sz w:val="24"/>
          <w:szCs w:val="24"/>
        </w:rPr>
        <w:t>in Asia</w:t>
      </w:r>
      <w:r w:rsidR="002B2892" w:rsidRPr="00812CFE">
        <w:rPr>
          <w:rFonts w:ascii="Times New Roman" w:hAnsi="Times New Roman" w:cs="Times New Roman"/>
          <w:sz w:val="24"/>
          <w:szCs w:val="24"/>
        </w:rPr>
        <w:t>,</w:t>
      </w:r>
      <w:r w:rsidRPr="00812CFE">
        <w:rPr>
          <w:rFonts w:ascii="Times New Roman" w:hAnsi="Times New Roman" w:cs="Times New Roman"/>
          <w:sz w:val="24"/>
          <w:szCs w:val="24"/>
        </w:rPr>
        <w:t xml:space="preserve"> surveillance efforts are </w:t>
      </w:r>
      <w:r w:rsidR="00647F50" w:rsidRPr="00812CFE">
        <w:rPr>
          <w:rFonts w:ascii="Times New Roman" w:hAnsi="Times New Roman" w:cs="Times New Roman"/>
          <w:sz w:val="24"/>
          <w:szCs w:val="24"/>
        </w:rPr>
        <w:t xml:space="preserve">still </w:t>
      </w:r>
      <w:r w:rsidR="00936230">
        <w:rPr>
          <w:rFonts w:ascii="Times New Roman" w:hAnsi="Times New Roman" w:cs="Times New Roman"/>
          <w:sz w:val="24"/>
          <w:szCs w:val="24"/>
        </w:rPr>
        <w:t>incipient</w:t>
      </w:r>
      <w:r w:rsidRPr="00812CFE">
        <w:rPr>
          <w:rFonts w:ascii="Times New Roman" w:hAnsi="Times New Roman" w:cs="Times New Roman"/>
          <w:sz w:val="24"/>
          <w:szCs w:val="24"/>
        </w:rPr>
        <w:t xml:space="preserve">. Some of the infections transmitted </w:t>
      </w:r>
      <w:r w:rsidR="00281D46" w:rsidRPr="00812CFE">
        <w:rPr>
          <w:rFonts w:ascii="Times New Roman" w:hAnsi="Times New Roman" w:cs="Times New Roman"/>
          <w:sz w:val="24"/>
          <w:szCs w:val="24"/>
        </w:rPr>
        <w:t>within Asia</w:t>
      </w:r>
      <w:r w:rsidRPr="00812CFE">
        <w:rPr>
          <w:rFonts w:ascii="Times New Roman" w:hAnsi="Times New Roman" w:cs="Times New Roman"/>
          <w:sz w:val="24"/>
          <w:szCs w:val="24"/>
        </w:rPr>
        <w:t xml:space="preserve"> may </w:t>
      </w:r>
      <w:r w:rsidR="00F072A9">
        <w:rPr>
          <w:rFonts w:ascii="Times New Roman" w:hAnsi="Times New Roman" w:cs="Times New Roman"/>
          <w:sz w:val="24"/>
          <w:szCs w:val="24"/>
        </w:rPr>
        <w:t>transmit across</w:t>
      </w:r>
      <w:r w:rsidRPr="00812CFE">
        <w:rPr>
          <w:rFonts w:ascii="Times New Roman" w:hAnsi="Times New Roman" w:cs="Times New Roman"/>
          <w:sz w:val="24"/>
          <w:szCs w:val="24"/>
        </w:rPr>
        <w:t xml:space="preserve"> </w:t>
      </w:r>
      <w:r w:rsidR="00281D46" w:rsidRPr="00812CFE">
        <w:rPr>
          <w:rFonts w:ascii="Times New Roman" w:hAnsi="Times New Roman" w:cs="Times New Roman"/>
          <w:sz w:val="24"/>
          <w:szCs w:val="24"/>
        </w:rPr>
        <w:t>host-taxon</w:t>
      </w:r>
      <w:r w:rsidR="00C60781" w:rsidRPr="00812CFE">
        <w:rPr>
          <w:rFonts w:ascii="Times New Roman" w:hAnsi="Times New Roman" w:cs="Times New Roman"/>
          <w:sz w:val="24"/>
          <w:szCs w:val="24"/>
        </w:rPr>
        <w:t xml:space="preserve"> </w:t>
      </w:r>
      <w:r w:rsidRPr="00812CFE">
        <w:rPr>
          <w:rFonts w:ascii="Times New Roman" w:hAnsi="Times New Roman" w:cs="Times New Roman"/>
          <w:sz w:val="24"/>
          <w:szCs w:val="24"/>
        </w:rPr>
        <w:t>barriers</w:t>
      </w:r>
      <w:r w:rsidR="00046347" w:rsidRPr="00812CFE">
        <w:rPr>
          <w:rFonts w:ascii="Times New Roman" w:hAnsi="Times New Roman" w:cs="Times New Roman"/>
          <w:sz w:val="24"/>
          <w:szCs w:val="24"/>
        </w:rPr>
        <w:t>,</w:t>
      </w:r>
      <w:r w:rsidRPr="00812CFE">
        <w:rPr>
          <w:rFonts w:ascii="Times New Roman" w:hAnsi="Times New Roman" w:cs="Times New Roman"/>
          <w:sz w:val="24"/>
          <w:szCs w:val="24"/>
        </w:rPr>
        <w:t xml:space="preserve"> posing </w:t>
      </w:r>
      <w:r w:rsidR="007C322F" w:rsidRPr="00812CFE">
        <w:rPr>
          <w:rFonts w:ascii="Times New Roman" w:hAnsi="Times New Roman" w:cs="Times New Roman"/>
          <w:sz w:val="24"/>
          <w:szCs w:val="24"/>
        </w:rPr>
        <w:t xml:space="preserve">a </w:t>
      </w:r>
      <w:r w:rsidR="0010257B" w:rsidRPr="00812CFE">
        <w:rPr>
          <w:rFonts w:ascii="Times New Roman" w:hAnsi="Times New Roman" w:cs="Times New Roman"/>
          <w:sz w:val="24"/>
          <w:szCs w:val="24"/>
        </w:rPr>
        <w:t>significant</w:t>
      </w:r>
      <w:r w:rsidRPr="00812CFE">
        <w:rPr>
          <w:rFonts w:ascii="Times New Roman" w:hAnsi="Times New Roman" w:cs="Times New Roman"/>
          <w:sz w:val="24"/>
          <w:szCs w:val="24"/>
        </w:rPr>
        <w:t xml:space="preserve"> risk </w:t>
      </w:r>
      <w:r w:rsidR="006550E6" w:rsidRPr="00812CFE">
        <w:rPr>
          <w:rFonts w:ascii="Times New Roman" w:hAnsi="Times New Roman" w:cs="Times New Roman"/>
          <w:sz w:val="24"/>
          <w:szCs w:val="24"/>
        </w:rPr>
        <w:t xml:space="preserve">to </w:t>
      </w:r>
      <w:r w:rsidR="007C322F" w:rsidRPr="00812CFE">
        <w:rPr>
          <w:rFonts w:ascii="Times New Roman" w:hAnsi="Times New Roman" w:cs="Times New Roman"/>
          <w:sz w:val="24"/>
          <w:szCs w:val="24"/>
        </w:rPr>
        <w:t>native species</w:t>
      </w:r>
      <w:r w:rsidRPr="00812CFE">
        <w:rPr>
          <w:rFonts w:ascii="Times New Roman" w:hAnsi="Times New Roman" w:cs="Times New Roman"/>
          <w:sz w:val="24"/>
          <w:szCs w:val="24"/>
        </w:rPr>
        <w:t xml:space="preserve">. </w:t>
      </w:r>
      <w:r w:rsidR="00FD3848" w:rsidRPr="00812CFE">
        <w:rPr>
          <w:rFonts w:ascii="Times New Roman" w:hAnsi="Times New Roman" w:cs="Times New Roman"/>
          <w:sz w:val="24"/>
          <w:szCs w:val="24"/>
        </w:rPr>
        <w:t xml:space="preserve">Factors </w:t>
      </w:r>
      <w:r w:rsidR="00281D46" w:rsidRPr="00812CFE">
        <w:rPr>
          <w:rFonts w:ascii="Times New Roman" w:hAnsi="Times New Roman" w:cs="Times New Roman"/>
          <w:sz w:val="24"/>
          <w:szCs w:val="24"/>
        </w:rPr>
        <w:t>such as</w:t>
      </w:r>
      <w:r w:rsidR="00FD3848" w:rsidRPr="00812CFE">
        <w:rPr>
          <w:rFonts w:ascii="Times New Roman" w:hAnsi="Times New Roman" w:cs="Times New Roman"/>
          <w:sz w:val="24"/>
          <w:szCs w:val="24"/>
        </w:rPr>
        <w:t xml:space="preserve"> rising temperatures due to global climate change </w:t>
      </w:r>
      <w:r w:rsidR="005F0044" w:rsidRPr="00812CFE">
        <w:rPr>
          <w:rFonts w:ascii="Times New Roman" w:hAnsi="Times New Roman" w:cs="Times New Roman"/>
          <w:sz w:val="24"/>
          <w:szCs w:val="24"/>
        </w:rPr>
        <w:t>seem to</w:t>
      </w:r>
      <w:r w:rsidR="00647F50" w:rsidRPr="00812CFE">
        <w:rPr>
          <w:rFonts w:ascii="Times New Roman" w:hAnsi="Times New Roman" w:cs="Times New Roman"/>
          <w:sz w:val="24"/>
          <w:szCs w:val="24"/>
        </w:rPr>
        <w:t xml:space="preserve"> exacerbate</w:t>
      </w:r>
      <w:r w:rsidR="00FD3848" w:rsidRPr="00812CFE">
        <w:rPr>
          <w:rFonts w:ascii="Times New Roman" w:hAnsi="Times New Roman" w:cs="Times New Roman"/>
          <w:sz w:val="24"/>
          <w:szCs w:val="24"/>
        </w:rPr>
        <w:t xml:space="preserve"> </w:t>
      </w:r>
      <w:proofErr w:type="spellStart"/>
      <w:r w:rsidR="00FD3848" w:rsidRPr="00812CFE">
        <w:rPr>
          <w:rFonts w:ascii="Times New Roman" w:hAnsi="Times New Roman" w:cs="Times New Roman"/>
          <w:sz w:val="24"/>
          <w:szCs w:val="24"/>
        </w:rPr>
        <w:t>ranavir</w:t>
      </w:r>
      <w:r w:rsidR="00647F50" w:rsidRPr="00812CFE">
        <w:rPr>
          <w:rFonts w:ascii="Times New Roman" w:hAnsi="Times New Roman" w:cs="Times New Roman"/>
          <w:sz w:val="24"/>
          <w:szCs w:val="24"/>
        </w:rPr>
        <w:t>al</w:t>
      </w:r>
      <w:proofErr w:type="spellEnd"/>
      <w:r w:rsidR="00647F50" w:rsidRPr="00812CFE">
        <w:rPr>
          <w:rFonts w:ascii="Times New Roman" w:hAnsi="Times New Roman" w:cs="Times New Roman"/>
          <w:sz w:val="24"/>
          <w:szCs w:val="24"/>
        </w:rPr>
        <w:t xml:space="preserve"> activity</w:t>
      </w:r>
      <w:r w:rsidR="007D2B9C">
        <w:rPr>
          <w:rFonts w:ascii="Times New Roman" w:hAnsi="Times New Roman" w:cs="Times New Roman"/>
          <w:sz w:val="24"/>
          <w:szCs w:val="24"/>
        </w:rPr>
        <w:t>,</w:t>
      </w:r>
      <w:r w:rsidR="00FD3848" w:rsidRPr="00812CFE">
        <w:rPr>
          <w:rFonts w:ascii="Times New Roman" w:hAnsi="Times New Roman" w:cs="Times New Roman"/>
          <w:sz w:val="24"/>
          <w:szCs w:val="24"/>
        </w:rPr>
        <w:t xml:space="preserve"> as most </w:t>
      </w:r>
      <w:r w:rsidR="005F0044" w:rsidRPr="00812CFE">
        <w:rPr>
          <w:rFonts w:ascii="Times New Roman" w:hAnsi="Times New Roman" w:cs="Times New Roman"/>
          <w:sz w:val="24"/>
          <w:szCs w:val="24"/>
        </w:rPr>
        <w:t xml:space="preserve">known </w:t>
      </w:r>
      <w:r w:rsidR="00FD3848" w:rsidRPr="00812CFE">
        <w:rPr>
          <w:rFonts w:ascii="Times New Roman" w:hAnsi="Times New Roman" w:cs="Times New Roman"/>
          <w:sz w:val="24"/>
          <w:szCs w:val="24"/>
        </w:rPr>
        <w:t xml:space="preserve">outbreaks </w:t>
      </w:r>
      <w:r w:rsidR="007D2B9C">
        <w:rPr>
          <w:rFonts w:ascii="Times New Roman" w:hAnsi="Times New Roman" w:cs="Times New Roman"/>
          <w:sz w:val="24"/>
          <w:szCs w:val="24"/>
        </w:rPr>
        <w:t>have been</w:t>
      </w:r>
      <w:r w:rsidR="007D2B9C" w:rsidRPr="00812CFE">
        <w:rPr>
          <w:rFonts w:ascii="Times New Roman" w:hAnsi="Times New Roman" w:cs="Times New Roman"/>
          <w:sz w:val="24"/>
          <w:szCs w:val="24"/>
        </w:rPr>
        <w:t xml:space="preserve"> </w:t>
      </w:r>
      <w:r w:rsidR="00FD3848" w:rsidRPr="00812CFE">
        <w:rPr>
          <w:rFonts w:ascii="Times New Roman" w:hAnsi="Times New Roman" w:cs="Times New Roman"/>
          <w:sz w:val="24"/>
          <w:szCs w:val="24"/>
        </w:rPr>
        <w:t xml:space="preserve">recorded </w:t>
      </w:r>
      <w:r w:rsidR="00281D46" w:rsidRPr="00812CFE">
        <w:rPr>
          <w:rFonts w:ascii="Times New Roman" w:hAnsi="Times New Roman" w:cs="Times New Roman"/>
          <w:sz w:val="24"/>
          <w:szCs w:val="24"/>
        </w:rPr>
        <w:t xml:space="preserve">during </w:t>
      </w:r>
      <w:r w:rsidR="00FD3848" w:rsidRPr="00812CFE">
        <w:rPr>
          <w:rFonts w:ascii="Times New Roman" w:hAnsi="Times New Roman" w:cs="Times New Roman"/>
          <w:sz w:val="24"/>
          <w:szCs w:val="24"/>
        </w:rPr>
        <w:t xml:space="preserve">summer; however, data </w:t>
      </w:r>
      <w:r w:rsidR="007D2B9C">
        <w:rPr>
          <w:rFonts w:ascii="Times New Roman" w:hAnsi="Times New Roman" w:cs="Times New Roman"/>
          <w:sz w:val="24"/>
          <w:szCs w:val="24"/>
        </w:rPr>
        <w:t>are</w:t>
      </w:r>
      <w:r w:rsidR="007D2B9C" w:rsidRPr="00812CFE">
        <w:rPr>
          <w:rFonts w:ascii="Times New Roman" w:hAnsi="Times New Roman" w:cs="Times New Roman"/>
          <w:sz w:val="24"/>
          <w:szCs w:val="24"/>
        </w:rPr>
        <w:t xml:space="preserve"> </w:t>
      </w:r>
      <w:r w:rsidR="00647F50" w:rsidRPr="00812CFE">
        <w:rPr>
          <w:rFonts w:ascii="Times New Roman" w:hAnsi="Times New Roman" w:cs="Times New Roman"/>
          <w:sz w:val="24"/>
          <w:szCs w:val="24"/>
        </w:rPr>
        <w:t xml:space="preserve">still </w:t>
      </w:r>
      <w:r w:rsidR="00FD3848" w:rsidRPr="00812CFE">
        <w:rPr>
          <w:rFonts w:ascii="Times New Roman" w:hAnsi="Times New Roman" w:cs="Times New Roman"/>
          <w:sz w:val="24"/>
          <w:szCs w:val="24"/>
        </w:rPr>
        <w:t>inadequate to verify this for Asia.</w:t>
      </w:r>
      <w:r w:rsidR="00E469B0" w:rsidRPr="00812CFE">
        <w:rPr>
          <w:rFonts w:ascii="Times New Roman" w:hAnsi="Times New Roman" w:cs="Times New Roman"/>
          <w:sz w:val="24"/>
          <w:szCs w:val="24"/>
        </w:rPr>
        <w:t xml:space="preserve"> </w:t>
      </w:r>
      <w:r w:rsidR="00FD3848" w:rsidRPr="00812CFE">
        <w:rPr>
          <w:rFonts w:ascii="Times New Roman" w:hAnsi="Times New Roman" w:cs="Times New Roman"/>
          <w:sz w:val="24"/>
          <w:szCs w:val="24"/>
        </w:rPr>
        <w:t xml:space="preserve"> </w:t>
      </w:r>
      <w:r w:rsidRPr="00812CFE">
        <w:rPr>
          <w:rFonts w:ascii="Times New Roman" w:hAnsi="Times New Roman" w:cs="Times New Roman"/>
          <w:sz w:val="24"/>
          <w:szCs w:val="24"/>
        </w:rPr>
        <w:t>Import risk analysis, using protocols such as Pandora+, pre-border pathogen screening</w:t>
      </w:r>
      <w:r w:rsidR="00080573">
        <w:rPr>
          <w:rFonts w:ascii="Times New Roman" w:hAnsi="Times New Roman" w:cs="Times New Roman"/>
          <w:sz w:val="24"/>
          <w:szCs w:val="24"/>
        </w:rPr>
        <w:t>,</w:t>
      </w:r>
      <w:r w:rsidRPr="00812CFE">
        <w:rPr>
          <w:rFonts w:ascii="Times New Roman" w:hAnsi="Times New Roman" w:cs="Times New Roman"/>
          <w:sz w:val="24"/>
          <w:szCs w:val="24"/>
        </w:rPr>
        <w:t xml:space="preserve"> and </w:t>
      </w:r>
      <w:r w:rsidR="00281D46" w:rsidRPr="00812CFE">
        <w:rPr>
          <w:rFonts w:ascii="Times New Roman" w:hAnsi="Times New Roman" w:cs="Times New Roman"/>
          <w:sz w:val="24"/>
          <w:szCs w:val="24"/>
        </w:rPr>
        <w:t xml:space="preserve">effective </w:t>
      </w:r>
      <w:r w:rsidRPr="00812CFE">
        <w:rPr>
          <w:rFonts w:ascii="Times New Roman" w:hAnsi="Times New Roman" w:cs="Times New Roman"/>
          <w:sz w:val="24"/>
          <w:szCs w:val="24"/>
        </w:rPr>
        <w:t>biosecurity measures</w:t>
      </w:r>
      <w:r w:rsidR="00080573">
        <w:rPr>
          <w:rFonts w:ascii="Times New Roman" w:hAnsi="Times New Roman" w:cs="Times New Roman"/>
          <w:sz w:val="24"/>
          <w:szCs w:val="24"/>
        </w:rPr>
        <w:t>,</w:t>
      </w:r>
      <w:r w:rsidRPr="00812CFE">
        <w:rPr>
          <w:rFonts w:ascii="Times New Roman" w:hAnsi="Times New Roman" w:cs="Times New Roman"/>
          <w:sz w:val="24"/>
          <w:szCs w:val="24"/>
        </w:rPr>
        <w:t xml:space="preserve"> can </w:t>
      </w:r>
      <w:r w:rsidR="0087719B" w:rsidRPr="00812CFE">
        <w:rPr>
          <w:rFonts w:ascii="Times New Roman" w:hAnsi="Times New Roman" w:cs="Times New Roman"/>
          <w:sz w:val="24"/>
          <w:szCs w:val="24"/>
        </w:rPr>
        <w:t xml:space="preserve">be </w:t>
      </w:r>
      <w:r w:rsidRPr="00812CFE">
        <w:rPr>
          <w:rFonts w:ascii="Times New Roman" w:hAnsi="Times New Roman" w:cs="Times New Roman"/>
          <w:sz w:val="24"/>
          <w:szCs w:val="24"/>
        </w:rPr>
        <w:t>use</w:t>
      </w:r>
      <w:r w:rsidR="0087719B" w:rsidRPr="00812CFE">
        <w:rPr>
          <w:rFonts w:ascii="Times New Roman" w:hAnsi="Times New Roman" w:cs="Times New Roman"/>
          <w:sz w:val="24"/>
          <w:szCs w:val="24"/>
        </w:rPr>
        <w:t>d</w:t>
      </w:r>
      <w:r w:rsidRPr="00812CFE">
        <w:rPr>
          <w:rFonts w:ascii="Times New Roman" w:hAnsi="Times New Roman" w:cs="Times New Roman"/>
          <w:sz w:val="24"/>
          <w:szCs w:val="24"/>
        </w:rPr>
        <w:t xml:space="preserve"> to </w:t>
      </w:r>
      <w:r w:rsidR="00281D46" w:rsidRPr="00812CFE">
        <w:rPr>
          <w:rFonts w:ascii="Times New Roman" w:hAnsi="Times New Roman" w:cs="Times New Roman"/>
          <w:sz w:val="24"/>
          <w:szCs w:val="24"/>
        </w:rPr>
        <w:t xml:space="preserve">mitigate </w:t>
      </w:r>
      <w:r w:rsidRPr="00812CFE">
        <w:rPr>
          <w:rFonts w:ascii="Times New Roman" w:hAnsi="Times New Roman" w:cs="Times New Roman"/>
          <w:sz w:val="24"/>
          <w:szCs w:val="24"/>
        </w:rPr>
        <w:t xml:space="preserve">introduction to uninfected areas and </w:t>
      </w:r>
      <w:r w:rsidR="00592681" w:rsidRPr="00812CFE">
        <w:rPr>
          <w:rFonts w:ascii="Times New Roman" w:hAnsi="Times New Roman" w:cs="Times New Roman"/>
          <w:sz w:val="24"/>
          <w:szCs w:val="24"/>
        </w:rPr>
        <w:t xml:space="preserve">curb </w:t>
      </w:r>
      <w:r w:rsidRPr="00812CFE">
        <w:rPr>
          <w:rFonts w:ascii="Times New Roman" w:hAnsi="Times New Roman" w:cs="Times New Roman"/>
          <w:sz w:val="24"/>
          <w:szCs w:val="24"/>
        </w:rPr>
        <w:t xml:space="preserve">transmission within Asia. </w:t>
      </w:r>
      <w:r w:rsidR="005F0044" w:rsidRPr="00812CFE">
        <w:rPr>
          <w:rFonts w:ascii="Times New Roman" w:hAnsi="Times New Roman" w:cs="Times New Roman"/>
          <w:sz w:val="24"/>
          <w:szCs w:val="24"/>
        </w:rPr>
        <w:t>C</w:t>
      </w:r>
      <w:r w:rsidR="006550E6" w:rsidRPr="00812CFE">
        <w:rPr>
          <w:rFonts w:ascii="Times New Roman" w:hAnsi="Times New Roman" w:cs="Times New Roman"/>
          <w:sz w:val="24"/>
          <w:szCs w:val="24"/>
        </w:rPr>
        <w:t>omprehensive</w:t>
      </w:r>
      <w:r w:rsidRPr="00812CFE">
        <w:rPr>
          <w:rFonts w:ascii="Times New Roman" w:hAnsi="Times New Roman" w:cs="Times New Roman"/>
          <w:sz w:val="24"/>
          <w:szCs w:val="24"/>
        </w:rPr>
        <w:t xml:space="preserve"> surveillance using molecular diagnostic </w:t>
      </w:r>
      <w:r w:rsidR="005F0044" w:rsidRPr="00812CFE">
        <w:rPr>
          <w:rFonts w:ascii="Times New Roman" w:hAnsi="Times New Roman" w:cs="Times New Roman"/>
          <w:sz w:val="24"/>
          <w:szCs w:val="24"/>
        </w:rPr>
        <w:t xml:space="preserve">tools </w:t>
      </w:r>
      <w:r w:rsidR="00FD3848" w:rsidRPr="00812CFE">
        <w:rPr>
          <w:rFonts w:ascii="Times New Roman" w:hAnsi="Times New Roman" w:cs="Times New Roman"/>
          <w:sz w:val="24"/>
          <w:szCs w:val="24"/>
        </w:rPr>
        <w:t>for</w:t>
      </w:r>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species </w:t>
      </w:r>
      <w:r w:rsidR="0087719B" w:rsidRPr="00812CFE">
        <w:rPr>
          <w:rFonts w:ascii="Times New Roman" w:hAnsi="Times New Roman" w:cs="Times New Roman"/>
          <w:sz w:val="24"/>
          <w:szCs w:val="24"/>
        </w:rPr>
        <w:t xml:space="preserve">and variants </w:t>
      </w:r>
      <w:r w:rsidRPr="00812CFE">
        <w:rPr>
          <w:rFonts w:ascii="Times New Roman" w:hAnsi="Times New Roman" w:cs="Times New Roman"/>
          <w:sz w:val="24"/>
          <w:szCs w:val="24"/>
        </w:rPr>
        <w:t xml:space="preserve">will help </w:t>
      </w:r>
      <w:r w:rsidR="005F0044" w:rsidRPr="00812CFE">
        <w:rPr>
          <w:rFonts w:ascii="Times New Roman" w:hAnsi="Times New Roman" w:cs="Times New Roman"/>
          <w:sz w:val="24"/>
          <w:szCs w:val="24"/>
        </w:rPr>
        <w:t>in understanding</w:t>
      </w:r>
      <w:r w:rsidRPr="00812CFE">
        <w:rPr>
          <w:rFonts w:ascii="Times New Roman" w:hAnsi="Times New Roman" w:cs="Times New Roman"/>
          <w:sz w:val="24"/>
          <w:szCs w:val="24"/>
        </w:rPr>
        <w:t xml:space="preserve"> </w:t>
      </w:r>
      <w:r w:rsidR="00835AD2" w:rsidRPr="00812CFE">
        <w:rPr>
          <w:rFonts w:ascii="Times New Roman" w:hAnsi="Times New Roman" w:cs="Times New Roman"/>
          <w:sz w:val="24"/>
          <w:szCs w:val="24"/>
        </w:rPr>
        <w:t xml:space="preserve">the prevalence </w:t>
      </w:r>
      <w:r w:rsidR="0087719B" w:rsidRPr="00812CFE">
        <w:rPr>
          <w:rFonts w:ascii="Times New Roman" w:hAnsi="Times New Roman" w:cs="Times New Roman"/>
          <w:sz w:val="24"/>
          <w:szCs w:val="24"/>
        </w:rPr>
        <w:t>and</w:t>
      </w:r>
      <w:r w:rsidRPr="00812CFE">
        <w:rPr>
          <w:rFonts w:ascii="Times New Roman" w:hAnsi="Times New Roman" w:cs="Times New Roman"/>
          <w:sz w:val="24"/>
          <w:szCs w:val="24"/>
        </w:rPr>
        <w:t xml:space="preserve"> disease burden in the region</w:t>
      </w:r>
      <w:r w:rsidR="008A5EFB" w:rsidRPr="00812CFE">
        <w:rPr>
          <w:rFonts w:ascii="Times New Roman" w:hAnsi="Times New Roman" w:cs="Times New Roman"/>
          <w:sz w:val="24"/>
          <w:szCs w:val="24"/>
        </w:rPr>
        <w:t>.</w:t>
      </w:r>
      <w:r w:rsidRPr="00812CFE">
        <w:rPr>
          <w:rFonts w:ascii="Times New Roman" w:hAnsi="Times New Roman" w:cs="Times New Roman"/>
          <w:sz w:val="24"/>
          <w:szCs w:val="24"/>
        </w:rPr>
        <w:t xml:space="preserve"> </w:t>
      </w:r>
      <w:r w:rsidR="008A5EFB" w:rsidRPr="00812CFE">
        <w:rPr>
          <w:rFonts w:ascii="Times New Roman" w:hAnsi="Times New Roman" w:cs="Times New Roman"/>
          <w:sz w:val="24"/>
          <w:szCs w:val="24"/>
        </w:rPr>
        <w:t>This is an important step to</w:t>
      </w:r>
      <w:r w:rsidR="00BE64FD" w:rsidRPr="00812CFE">
        <w:rPr>
          <w:rFonts w:ascii="Times New Roman" w:hAnsi="Times New Roman" w:cs="Times New Roman"/>
          <w:sz w:val="24"/>
          <w:szCs w:val="24"/>
        </w:rPr>
        <w:t>wards</w:t>
      </w:r>
      <w:r w:rsidR="008A5EFB" w:rsidRPr="00812CFE">
        <w:rPr>
          <w:rFonts w:ascii="Times New Roman" w:hAnsi="Times New Roman" w:cs="Times New Roman"/>
          <w:sz w:val="24"/>
          <w:szCs w:val="24"/>
        </w:rPr>
        <w:t xml:space="preserve"> conserv</w:t>
      </w:r>
      <w:r w:rsidR="00BE64FD" w:rsidRPr="00812CFE">
        <w:rPr>
          <w:rFonts w:ascii="Times New Roman" w:hAnsi="Times New Roman" w:cs="Times New Roman"/>
          <w:sz w:val="24"/>
          <w:szCs w:val="24"/>
        </w:rPr>
        <w:t>ing</w:t>
      </w:r>
      <w:r w:rsidRPr="00812CFE">
        <w:rPr>
          <w:rFonts w:ascii="Times New Roman" w:hAnsi="Times New Roman" w:cs="Times New Roman"/>
          <w:sz w:val="24"/>
          <w:szCs w:val="24"/>
        </w:rPr>
        <w:t xml:space="preserve"> </w:t>
      </w:r>
      <w:r w:rsidR="0087719B" w:rsidRPr="00812CFE">
        <w:rPr>
          <w:rFonts w:ascii="Times New Roman" w:hAnsi="Times New Roman" w:cs="Times New Roman"/>
          <w:sz w:val="24"/>
          <w:szCs w:val="24"/>
        </w:rPr>
        <w:t xml:space="preserve">native </w:t>
      </w:r>
      <w:r w:rsidRPr="00812CFE">
        <w:rPr>
          <w:rFonts w:ascii="Times New Roman" w:hAnsi="Times New Roman" w:cs="Times New Roman"/>
          <w:sz w:val="24"/>
          <w:szCs w:val="24"/>
        </w:rPr>
        <w:t xml:space="preserve">biodiversity and </w:t>
      </w:r>
      <w:r w:rsidR="00B367C2" w:rsidRPr="00812CFE">
        <w:rPr>
          <w:rFonts w:ascii="Times New Roman" w:hAnsi="Times New Roman" w:cs="Times New Roman"/>
          <w:sz w:val="24"/>
          <w:szCs w:val="24"/>
        </w:rPr>
        <w:t>safeguard</w:t>
      </w:r>
      <w:r w:rsidR="00BE64FD" w:rsidRPr="00812CFE">
        <w:rPr>
          <w:rFonts w:ascii="Times New Roman" w:hAnsi="Times New Roman" w:cs="Times New Roman"/>
          <w:sz w:val="24"/>
          <w:szCs w:val="24"/>
        </w:rPr>
        <w:t>ing</w:t>
      </w:r>
      <w:r w:rsidR="00B367C2" w:rsidRPr="00812CFE">
        <w:rPr>
          <w:rFonts w:ascii="Times New Roman" w:hAnsi="Times New Roman" w:cs="Times New Roman"/>
          <w:sz w:val="24"/>
          <w:szCs w:val="24"/>
        </w:rPr>
        <w:t xml:space="preserve"> </w:t>
      </w:r>
      <w:r w:rsidR="005F0044" w:rsidRPr="00812CFE">
        <w:rPr>
          <w:rFonts w:ascii="Times New Roman" w:hAnsi="Times New Roman" w:cs="Times New Roman"/>
          <w:sz w:val="24"/>
          <w:szCs w:val="24"/>
        </w:rPr>
        <w:t xml:space="preserve">the </w:t>
      </w:r>
      <w:r w:rsidRPr="00812CFE">
        <w:rPr>
          <w:rFonts w:ascii="Times New Roman" w:hAnsi="Times New Roman" w:cs="Times New Roman"/>
          <w:sz w:val="24"/>
          <w:szCs w:val="24"/>
        </w:rPr>
        <w:t>aquaculture industry</w:t>
      </w:r>
      <w:r w:rsidR="00046347" w:rsidRPr="00812CFE">
        <w:rPr>
          <w:rFonts w:ascii="Times New Roman" w:hAnsi="Times New Roman" w:cs="Times New Roman"/>
          <w:sz w:val="24"/>
          <w:szCs w:val="24"/>
        </w:rPr>
        <w:t>.</w:t>
      </w:r>
      <w:r w:rsidR="00FD3848" w:rsidRPr="00812CFE">
        <w:rPr>
          <w:rFonts w:ascii="Times New Roman" w:hAnsi="Times New Roman" w:cs="Times New Roman"/>
          <w:sz w:val="24"/>
          <w:szCs w:val="24"/>
        </w:rPr>
        <w:t xml:space="preserve"> </w:t>
      </w:r>
    </w:p>
    <w:p w14:paraId="3A9F1000" w14:textId="77777777" w:rsidR="00DD2DF3" w:rsidRPr="00812CFE" w:rsidRDefault="00DD2DF3" w:rsidP="006621B2">
      <w:pPr>
        <w:autoSpaceDE w:val="0"/>
        <w:autoSpaceDN w:val="0"/>
        <w:adjustRightInd w:val="0"/>
        <w:spacing w:after="0" w:line="360" w:lineRule="auto"/>
        <w:jc w:val="both"/>
        <w:rPr>
          <w:rFonts w:ascii="Times New Roman" w:hAnsi="Times New Roman" w:cs="Times New Roman"/>
          <w:sz w:val="24"/>
          <w:szCs w:val="24"/>
        </w:rPr>
      </w:pPr>
    </w:p>
    <w:p w14:paraId="1864C6D2" w14:textId="5B5CE138" w:rsidR="000C4E5A" w:rsidRPr="00812CFE" w:rsidRDefault="002A7968" w:rsidP="00251E13">
      <w:pPr>
        <w:autoSpaceDE w:val="0"/>
        <w:autoSpaceDN w:val="0"/>
        <w:adjustRightInd w:val="0"/>
        <w:spacing w:after="0" w:line="360" w:lineRule="auto"/>
        <w:jc w:val="both"/>
        <w:rPr>
          <w:rFonts w:ascii="Times New Roman" w:hAnsi="Times New Roman" w:cs="Times New Roman"/>
          <w:b/>
          <w:bCs/>
          <w:sz w:val="24"/>
          <w:szCs w:val="24"/>
        </w:rPr>
      </w:pPr>
      <w:r w:rsidRPr="00812CFE">
        <w:rPr>
          <w:rFonts w:ascii="Times New Roman" w:hAnsi="Times New Roman" w:cs="Times New Roman"/>
          <w:b/>
          <w:bCs/>
          <w:sz w:val="24"/>
          <w:szCs w:val="24"/>
        </w:rPr>
        <w:t xml:space="preserve">Keywords: </w:t>
      </w:r>
      <w:proofErr w:type="spellStart"/>
      <w:r w:rsidR="00237E2F" w:rsidRPr="00812CFE">
        <w:rPr>
          <w:rFonts w:ascii="Times New Roman" w:hAnsi="Times New Roman" w:cs="Times New Roman"/>
          <w:sz w:val="24"/>
          <w:szCs w:val="24"/>
        </w:rPr>
        <w:t>Ranavir</w:t>
      </w:r>
      <w:r w:rsidR="007909F4" w:rsidRPr="00812CFE">
        <w:rPr>
          <w:rFonts w:ascii="Times New Roman" w:hAnsi="Times New Roman" w:cs="Times New Roman"/>
          <w:sz w:val="24"/>
          <w:szCs w:val="24"/>
        </w:rPr>
        <w:t>osis</w:t>
      </w:r>
      <w:proofErr w:type="spellEnd"/>
      <w:r w:rsidR="00237E2F" w:rsidRPr="00812CFE">
        <w:rPr>
          <w:rFonts w:ascii="Times New Roman" w:hAnsi="Times New Roman" w:cs="Times New Roman"/>
          <w:sz w:val="24"/>
          <w:szCs w:val="24"/>
        </w:rPr>
        <w:t xml:space="preserve">, </w:t>
      </w:r>
      <w:r w:rsidR="00866B7E" w:rsidRPr="00812CFE">
        <w:rPr>
          <w:rFonts w:ascii="Times New Roman" w:hAnsi="Times New Roman" w:cs="Times New Roman"/>
          <w:sz w:val="24"/>
          <w:szCs w:val="24"/>
        </w:rPr>
        <w:t>emerging diseases</w:t>
      </w:r>
      <w:r w:rsidR="00DD2DF3" w:rsidRPr="00812CFE">
        <w:rPr>
          <w:rFonts w:ascii="Times New Roman" w:hAnsi="Times New Roman" w:cs="Times New Roman"/>
          <w:sz w:val="24"/>
          <w:szCs w:val="24"/>
        </w:rPr>
        <w:t>,</w:t>
      </w:r>
      <w:r w:rsidR="00237E2F" w:rsidRPr="00812CFE">
        <w:rPr>
          <w:rFonts w:ascii="Times New Roman" w:hAnsi="Times New Roman" w:cs="Times New Roman"/>
          <w:sz w:val="24"/>
          <w:szCs w:val="24"/>
        </w:rPr>
        <w:t xml:space="preserve"> </w:t>
      </w:r>
      <w:r w:rsidR="00866B7E" w:rsidRPr="00812CFE">
        <w:rPr>
          <w:rFonts w:ascii="Times New Roman" w:hAnsi="Times New Roman" w:cs="Times New Roman"/>
          <w:sz w:val="24"/>
          <w:szCs w:val="24"/>
        </w:rPr>
        <w:t>a</w:t>
      </w:r>
      <w:r w:rsidR="00237E2F" w:rsidRPr="00812CFE">
        <w:rPr>
          <w:rFonts w:ascii="Times New Roman" w:hAnsi="Times New Roman" w:cs="Times New Roman"/>
          <w:sz w:val="24"/>
          <w:szCs w:val="24"/>
        </w:rPr>
        <w:t>nimal trade</w:t>
      </w:r>
      <w:r w:rsidR="00BE64FD" w:rsidRPr="00812CFE">
        <w:rPr>
          <w:rFonts w:ascii="Times New Roman" w:hAnsi="Times New Roman" w:cs="Times New Roman"/>
          <w:sz w:val="24"/>
          <w:szCs w:val="24"/>
        </w:rPr>
        <w:t>, biosecurity</w:t>
      </w:r>
      <w:r w:rsidR="007909F4" w:rsidRPr="00812CFE">
        <w:rPr>
          <w:rFonts w:ascii="Times New Roman" w:hAnsi="Times New Roman" w:cs="Times New Roman"/>
          <w:sz w:val="24"/>
          <w:szCs w:val="24"/>
        </w:rPr>
        <w:t>, seasonality</w:t>
      </w:r>
    </w:p>
    <w:p w14:paraId="5DF1B334" w14:textId="448667A9" w:rsidR="00866B7E" w:rsidRPr="00812CFE" w:rsidRDefault="00866B7E" w:rsidP="00934FF1">
      <w:pPr>
        <w:spacing w:line="360" w:lineRule="auto"/>
        <w:rPr>
          <w:rFonts w:ascii="Times New Roman" w:hAnsi="Times New Roman" w:cs="Times New Roman"/>
          <w:b/>
          <w:color w:val="1F497D" w:themeColor="text2"/>
          <w:sz w:val="24"/>
          <w:szCs w:val="24"/>
        </w:rPr>
      </w:pPr>
    </w:p>
    <w:p w14:paraId="73439276" w14:textId="7E726E68" w:rsidR="00FE2101" w:rsidRPr="00812CFE" w:rsidRDefault="00FE2101" w:rsidP="00934FF1">
      <w:pPr>
        <w:spacing w:line="360" w:lineRule="auto"/>
        <w:rPr>
          <w:rFonts w:ascii="Times New Roman" w:hAnsi="Times New Roman" w:cs="Times New Roman"/>
          <w:b/>
          <w:color w:val="1F497D" w:themeColor="text2"/>
          <w:sz w:val="24"/>
          <w:szCs w:val="24"/>
        </w:rPr>
      </w:pPr>
    </w:p>
    <w:p w14:paraId="070286F8" w14:textId="5EE5A04B" w:rsidR="00FE2101" w:rsidRPr="00812CFE" w:rsidRDefault="00FE2101" w:rsidP="00934FF1">
      <w:pPr>
        <w:spacing w:line="360" w:lineRule="auto"/>
        <w:rPr>
          <w:rFonts w:ascii="Times New Roman" w:hAnsi="Times New Roman" w:cs="Times New Roman"/>
          <w:b/>
          <w:color w:val="1F497D" w:themeColor="text2"/>
          <w:sz w:val="24"/>
          <w:szCs w:val="24"/>
        </w:rPr>
      </w:pPr>
    </w:p>
    <w:p w14:paraId="2A435343" w14:textId="6D4A8FAE" w:rsidR="00FE2101" w:rsidRPr="00812CFE" w:rsidRDefault="00FE2101" w:rsidP="00934FF1">
      <w:pPr>
        <w:spacing w:line="360" w:lineRule="auto"/>
        <w:rPr>
          <w:rFonts w:ascii="Times New Roman" w:hAnsi="Times New Roman" w:cs="Times New Roman"/>
          <w:b/>
          <w:color w:val="1F497D" w:themeColor="text2"/>
          <w:sz w:val="24"/>
          <w:szCs w:val="24"/>
        </w:rPr>
      </w:pPr>
    </w:p>
    <w:p w14:paraId="6076E72B" w14:textId="77777777" w:rsidR="002B2892" w:rsidRPr="00812CFE" w:rsidRDefault="002B2892" w:rsidP="00934FF1">
      <w:pPr>
        <w:spacing w:line="360" w:lineRule="auto"/>
        <w:rPr>
          <w:rFonts w:ascii="Times New Roman" w:hAnsi="Times New Roman" w:cs="Times New Roman"/>
          <w:b/>
          <w:color w:val="1F497D" w:themeColor="text2"/>
          <w:sz w:val="24"/>
          <w:szCs w:val="24"/>
        </w:rPr>
      </w:pPr>
    </w:p>
    <w:p w14:paraId="661A4EAA" w14:textId="5F83D632" w:rsidR="00FE2101" w:rsidRPr="00812CFE" w:rsidRDefault="00FE2101" w:rsidP="00934FF1">
      <w:pPr>
        <w:spacing w:line="360" w:lineRule="auto"/>
        <w:rPr>
          <w:rFonts w:ascii="Times New Roman" w:hAnsi="Times New Roman" w:cs="Times New Roman"/>
          <w:b/>
          <w:color w:val="1F497D" w:themeColor="text2"/>
          <w:sz w:val="24"/>
          <w:szCs w:val="24"/>
        </w:rPr>
      </w:pPr>
    </w:p>
    <w:p w14:paraId="6F9F620C" w14:textId="015C0C25" w:rsidR="0034562D" w:rsidRPr="00812CFE" w:rsidRDefault="0034562D" w:rsidP="00934FF1">
      <w:pPr>
        <w:spacing w:line="360" w:lineRule="auto"/>
        <w:rPr>
          <w:rFonts w:ascii="Times New Roman" w:hAnsi="Times New Roman" w:cs="Times New Roman"/>
          <w:b/>
          <w:sz w:val="24"/>
          <w:szCs w:val="24"/>
        </w:rPr>
      </w:pPr>
      <w:r w:rsidRPr="00812CFE">
        <w:rPr>
          <w:rFonts w:ascii="Times New Roman" w:hAnsi="Times New Roman" w:cs="Times New Roman"/>
          <w:b/>
          <w:sz w:val="24"/>
          <w:szCs w:val="24"/>
        </w:rPr>
        <w:lastRenderedPageBreak/>
        <w:t>Introduction</w:t>
      </w:r>
    </w:p>
    <w:p w14:paraId="434AAB7A" w14:textId="74394FAB" w:rsidR="00E61142" w:rsidRPr="00812CFE" w:rsidRDefault="00B367C2" w:rsidP="00E61142">
      <w:pPr>
        <w:spacing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Asia</w:t>
      </w:r>
      <w:r w:rsidR="00C34D21" w:rsidRPr="00812CFE">
        <w:rPr>
          <w:rFonts w:ascii="Times New Roman" w:hAnsi="Times New Roman" w:cs="Times New Roman"/>
          <w:bCs/>
          <w:sz w:val="24"/>
          <w:szCs w:val="24"/>
        </w:rPr>
        <w:t xml:space="preserve"> has</w:t>
      </w:r>
      <w:r w:rsidR="00B0544E" w:rsidRPr="00812CFE">
        <w:rPr>
          <w:rFonts w:ascii="Times New Roman" w:hAnsi="Times New Roman" w:cs="Times New Roman"/>
          <w:bCs/>
          <w:sz w:val="24"/>
          <w:szCs w:val="24"/>
        </w:rPr>
        <w:t xml:space="preserve"> been identified as </w:t>
      </w:r>
      <w:r w:rsidR="008039EC" w:rsidRPr="00812CFE">
        <w:rPr>
          <w:rFonts w:ascii="Times New Roman" w:hAnsi="Times New Roman" w:cs="Times New Roman"/>
          <w:bCs/>
          <w:sz w:val="24"/>
          <w:szCs w:val="24"/>
        </w:rPr>
        <w:t>an epicenter</w:t>
      </w:r>
      <w:r w:rsidR="00B0544E" w:rsidRPr="00812CFE">
        <w:rPr>
          <w:rFonts w:ascii="Times New Roman" w:hAnsi="Times New Roman" w:cs="Times New Roman"/>
          <w:bCs/>
          <w:sz w:val="24"/>
          <w:szCs w:val="24"/>
        </w:rPr>
        <w:t xml:space="preserve"> of emerging infectious diseases (EIDs)</w:t>
      </w:r>
      <w:r w:rsidR="006550E6" w:rsidRPr="00812CFE">
        <w:rPr>
          <w:rFonts w:ascii="Times New Roman" w:hAnsi="Times New Roman" w:cs="Times New Roman"/>
          <w:bCs/>
          <w:sz w:val="24"/>
          <w:szCs w:val="24"/>
        </w:rPr>
        <w:t xml:space="preserve"> that</w:t>
      </w:r>
      <w:r w:rsidR="00B0544E" w:rsidRPr="00812CFE">
        <w:rPr>
          <w:rFonts w:ascii="Times New Roman" w:hAnsi="Times New Roman" w:cs="Times New Roman"/>
          <w:bCs/>
          <w:sz w:val="24"/>
          <w:szCs w:val="24"/>
        </w:rPr>
        <w:t xml:space="preserve"> display a complex relationship </w:t>
      </w:r>
      <w:r w:rsidR="00A542E8" w:rsidRPr="00812CFE">
        <w:rPr>
          <w:rFonts w:ascii="Times New Roman" w:hAnsi="Times New Roman" w:cs="Times New Roman"/>
          <w:bCs/>
          <w:sz w:val="24"/>
          <w:szCs w:val="24"/>
        </w:rPr>
        <w:t xml:space="preserve">between </w:t>
      </w:r>
      <w:r w:rsidR="00B0544E" w:rsidRPr="00812CFE">
        <w:rPr>
          <w:rFonts w:ascii="Times New Roman" w:hAnsi="Times New Roman" w:cs="Times New Roman"/>
          <w:bCs/>
          <w:sz w:val="24"/>
          <w:szCs w:val="24"/>
        </w:rPr>
        <w:t xml:space="preserve">host populations and </w:t>
      </w:r>
      <w:r w:rsidR="00A542E8" w:rsidRPr="00812CFE">
        <w:rPr>
          <w:rFonts w:ascii="Times New Roman" w:hAnsi="Times New Roman" w:cs="Times New Roman"/>
          <w:bCs/>
          <w:sz w:val="24"/>
          <w:szCs w:val="24"/>
        </w:rPr>
        <w:t xml:space="preserve">the </w:t>
      </w:r>
      <w:r w:rsidR="00B0544E" w:rsidRPr="00812CFE">
        <w:rPr>
          <w:rFonts w:ascii="Times New Roman" w:hAnsi="Times New Roman" w:cs="Times New Roman"/>
          <w:bCs/>
          <w:sz w:val="24"/>
          <w:szCs w:val="24"/>
        </w:rPr>
        <w:t>environment</w:t>
      </w:r>
      <w:r w:rsidR="00A542E8" w:rsidRPr="00812CFE">
        <w:rPr>
          <w:rFonts w:ascii="Times New Roman" w:hAnsi="Times New Roman" w:cs="Times New Roman"/>
          <w:bCs/>
          <w:sz w:val="24"/>
          <w:szCs w:val="24"/>
        </w:rPr>
        <w:t>,</w:t>
      </w:r>
      <w:r w:rsidR="00B0544E" w:rsidRPr="00812CFE">
        <w:rPr>
          <w:rFonts w:ascii="Times New Roman" w:hAnsi="Times New Roman" w:cs="Times New Roman"/>
          <w:bCs/>
          <w:sz w:val="24"/>
          <w:szCs w:val="24"/>
        </w:rPr>
        <w:t xml:space="preserve"> involving domestic animals, wildlife, and human populations (Yadav </w:t>
      </w:r>
      <w:r w:rsidR="00B0544E" w:rsidRPr="00812CFE">
        <w:rPr>
          <w:rFonts w:ascii="Times New Roman" w:hAnsi="Times New Roman" w:cs="Times New Roman"/>
          <w:bCs/>
          <w:i/>
          <w:iCs/>
          <w:sz w:val="24"/>
          <w:szCs w:val="24"/>
        </w:rPr>
        <w:t>et al.,</w:t>
      </w:r>
      <w:r w:rsidR="00B0544E" w:rsidRPr="00812CFE">
        <w:rPr>
          <w:rFonts w:ascii="Times New Roman" w:hAnsi="Times New Roman" w:cs="Times New Roman"/>
          <w:bCs/>
          <w:sz w:val="24"/>
          <w:szCs w:val="24"/>
        </w:rPr>
        <w:t xml:space="preserve"> 2020). </w:t>
      </w:r>
      <w:proofErr w:type="spellStart"/>
      <w:r w:rsidR="00B61F45" w:rsidRPr="00812CFE">
        <w:rPr>
          <w:rFonts w:ascii="Times New Roman" w:hAnsi="Times New Roman" w:cs="Times New Roman"/>
          <w:bCs/>
          <w:sz w:val="24"/>
          <w:szCs w:val="24"/>
        </w:rPr>
        <w:t>R</w:t>
      </w:r>
      <w:r w:rsidR="00B0544E" w:rsidRPr="00812CFE">
        <w:rPr>
          <w:rFonts w:ascii="Times New Roman" w:hAnsi="Times New Roman" w:cs="Times New Roman"/>
          <w:bCs/>
          <w:sz w:val="24"/>
          <w:szCs w:val="24"/>
        </w:rPr>
        <w:t>anaviruses</w:t>
      </w:r>
      <w:proofErr w:type="spellEnd"/>
      <w:r w:rsidR="00B0544E" w:rsidRPr="00812CFE">
        <w:rPr>
          <w:rFonts w:ascii="Times New Roman" w:hAnsi="Times New Roman" w:cs="Times New Roman"/>
          <w:bCs/>
          <w:sz w:val="24"/>
          <w:szCs w:val="24"/>
        </w:rPr>
        <w:t xml:space="preserve"> are pathogenic agents capable of infecting all classes of ectothermic vertebrates</w:t>
      </w:r>
      <w:r w:rsidR="008039EC" w:rsidRPr="00812CFE">
        <w:rPr>
          <w:rFonts w:ascii="Times New Roman" w:hAnsi="Times New Roman" w:cs="Times New Roman"/>
          <w:bCs/>
          <w:sz w:val="24"/>
          <w:szCs w:val="24"/>
        </w:rPr>
        <w:t xml:space="preserve">, </w:t>
      </w:r>
      <w:r w:rsidR="002B2892" w:rsidRPr="00812CFE">
        <w:rPr>
          <w:rFonts w:ascii="Times New Roman" w:hAnsi="Times New Roman" w:cs="Times New Roman"/>
          <w:bCs/>
          <w:sz w:val="24"/>
          <w:szCs w:val="24"/>
        </w:rPr>
        <w:t xml:space="preserve">causing </w:t>
      </w:r>
      <w:r w:rsidR="00B0544E" w:rsidRPr="00812CFE">
        <w:rPr>
          <w:rFonts w:ascii="Times New Roman" w:hAnsi="Times New Roman" w:cs="Times New Roman"/>
          <w:bCs/>
          <w:sz w:val="24"/>
          <w:szCs w:val="24"/>
        </w:rPr>
        <w:t xml:space="preserve">significant morbidity and mortality depending on the specific virus, host, and environmental factors (Gray and </w:t>
      </w:r>
      <w:proofErr w:type="spellStart"/>
      <w:r w:rsidR="00B0544E" w:rsidRPr="00812CFE">
        <w:rPr>
          <w:rFonts w:ascii="Times New Roman" w:hAnsi="Times New Roman" w:cs="Times New Roman"/>
          <w:bCs/>
          <w:sz w:val="24"/>
          <w:szCs w:val="24"/>
        </w:rPr>
        <w:t>Chinchar</w:t>
      </w:r>
      <w:proofErr w:type="spellEnd"/>
      <w:r w:rsidR="00BD45D4">
        <w:rPr>
          <w:rFonts w:ascii="Times New Roman" w:hAnsi="Times New Roman" w:cs="Times New Roman" w:hint="eastAsia"/>
          <w:bCs/>
          <w:sz w:val="24"/>
          <w:szCs w:val="24"/>
          <w:lang w:eastAsia="zh-CN"/>
        </w:rPr>
        <w:t>，</w:t>
      </w:r>
      <w:r w:rsidR="00B0544E" w:rsidRPr="00812CFE">
        <w:rPr>
          <w:rFonts w:ascii="Times New Roman" w:hAnsi="Times New Roman" w:cs="Times New Roman"/>
          <w:bCs/>
          <w:sz w:val="24"/>
          <w:szCs w:val="24"/>
        </w:rPr>
        <w:t xml:space="preserve">2015). </w:t>
      </w:r>
      <w:r w:rsidR="00E61142" w:rsidRPr="00812CFE">
        <w:rPr>
          <w:rFonts w:ascii="Times New Roman" w:hAnsi="Times New Roman" w:cs="Times New Roman"/>
          <w:bCs/>
          <w:sz w:val="24"/>
          <w:szCs w:val="24"/>
        </w:rPr>
        <w:t xml:space="preserve">Given the broad host range and </w:t>
      </w:r>
      <w:r w:rsidR="00B10481" w:rsidRPr="00812CFE">
        <w:rPr>
          <w:rFonts w:ascii="Times New Roman" w:hAnsi="Times New Roman" w:cs="Times New Roman"/>
          <w:bCs/>
          <w:sz w:val="24"/>
          <w:szCs w:val="24"/>
        </w:rPr>
        <w:t xml:space="preserve">propensity to </w:t>
      </w:r>
      <w:r w:rsidR="00AA561C" w:rsidRPr="00812CFE">
        <w:rPr>
          <w:rFonts w:ascii="Times New Roman" w:hAnsi="Times New Roman" w:cs="Times New Roman"/>
          <w:bCs/>
          <w:sz w:val="24"/>
          <w:szCs w:val="24"/>
        </w:rPr>
        <w:t>spread rapidly through</w:t>
      </w:r>
      <w:r w:rsidR="00B10481" w:rsidRPr="00812CFE">
        <w:rPr>
          <w:rFonts w:ascii="Times New Roman" w:hAnsi="Times New Roman" w:cs="Times New Roman"/>
          <w:bCs/>
          <w:sz w:val="24"/>
          <w:szCs w:val="24"/>
        </w:rPr>
        <w:t xml:space="preserve"> </w:t>
      </w:r>
      <w:r w:rsidR="00E61142" w:rsidRPr="00812CFE">
        <w:rPr>
          <w:rFonts w:ascii="Times New Roman" w:hAnsi="Times New Roman" w:cs="Times New Roman"/>
          <w:bCs/>
          <w:sz w:val="24"/>
          <w:szCs w:val="24"/>
        </w:rPr>
        <w:t xml:space="preserve">regional and international trade, </w:t>
      </w:r>
      <w:proofErr w:type="spellStart"/>
      <w:r w:rsidR="00AA561C" w:rsidRPr="00812CFE">
        <w:rPr>
          <w:rFonts w:ascii="Times New Roman" w:hAnsi="Times New Roman" w:cs="Times New Roman"/>
          <w:bCs/>
          <w:sz w:val="24"/>
          <w:szCs w:val="24"/>
        </w:rPr>
        <w:t>ranaviruses</w:t>
      </w:r>
      <w:proofErr w:type="spellEnd"/>
      <w:r w:rsidR="00AA561C" w:rsidRPr="00812CFE">
        <w:rPr>
          <w:rFonts w:ascii="Times New Roman" w:hAnsi="Times New Roman" w:cs="Times New Roman"/>
          <w:bCs/>
          <w:sz w:val="24"/>
          <w:szCs w:val="24"/>
        </w:rPr>
        <w:t xml:space="preserve"> </w:t>
      </w:r>
      <w:r w:rsidR="00E61142" w:rsidRPr="00812CFE">
        <w:rPr>
          <w:rFonts w:ascii="Times New Roman" w:hAnsi="Times New Roman" w:cs="Times New Roman"/>
          <w:bCs/>
          <w:sz w:val="24"/>
          <w:szCs w:val="24"/>
        </w:rPr>
        <w:t xml:space="preserve">could contribute to species declines and pose </w:t>
      </w:r>
      <w:r w:rsidR="00592681" w:rsidRPr="00812CFE">
        <w:rPr>
          <w:rFonts w:ascii="Times New Roman" w:hAnsi="Times New Roman" w:cs="Times New Roman"/>
          <w:bCs/>
          <w:sz w:val="24"/>
          <w:szCs w:val="24"/>
        </w:rPr>
        <w:t xml:space="preserve">a </w:t>
      </w:r>
      <w:r w:rsidR="00E61142" w:rsidRPr="00812CFE">
        <w:rPr>
          <w:rFonts w:ascii="Times New Roman" w:hAnsi="Times New Roman" w:cs="Times New Roman"/>
          <w:bCs/>
          <w:sz w:val="24"/>
          <w:szCs w:val="24"/>
        </w:rPr>
        <w:t xml:space="preserve">significant threat to </w:t>
      </w:r>
      <w:r w:rsidR="00B81F34" w:rsidRPr="00812CFE">
        <w:rPr>
          <w:rFonts w:ascii="Times New Roman" w:hAnsi="Times New Roman" w:cs="Times New Roman"/>
          <w:bCs/>
          <w:sz w:val="24"/>
          <w:szCs w:val="24"/>
        </w:rPr>
        <w:t xml:space="preserve">cultured species and </w:t>
      </w:r>
      <w:r w:rsidR="00E61142" w:rsidRPr="00812CFE">
        <w:rPr>
          <w:rFonts w:ascii="Times New Roman" w:hAnsi="Times New Roman" w:cs="Times New Roman"/>
          <w:bCs/>
          <w:sz w:val="24"/>
          <w:szCs w:val="24"/>
        </w:rPr>
        <w:t xml:space="preserve">wildlife (Brunner </w:t>
      </w:r>
      <w:r w:rsidR="00E61142" w:rsidRPr="00812CFE">
        <w:rPr>
          <w:rFonts w:ascii="Times New Roman" w:hAnsi="Times New Roman" w:cs="Times New Roman"/>
          <w:bCs/>
          <w:i/>
          <w:iCs/>
          <w:sz w:val="24"/>
          <w:szCs w:val="24"/>
        </w:rPr>
        <w:t>et al.</w:t>
      </w:r>
      <w:r w:rsidR="001341E2" w:rsidRPr="00812CFE">
        <w:rPr>
          <w:rFonts w:ascii="Times New Roman" w:hAnsi="Times New Roman" w:cs="Times New Roman"/>
          <w:bCs/>
          <w:i/>
          <w:iCs/>
          <w:sz w:val="24"/>
          <w:szCs w:val="24"/>
        </w:rPr>
        <w:t>,</w:t>
      </w:r>
      <w:r w:rsidR="00E61142" w:rsidRPr="00812CFE">
        <w:rPr>
          <w:rFonts w:ascii="Times New Roman" w:hAnsi="Times New Roman" w:cs="Times New Roman"/>
          <w:bCs/>
          <w:sz w:val="24"/>
          <w:szCs w:val="24"/>
        </w:rPr>
        <w:t xml:space="preserve"> 2015). </w:t>
      </w:r>
    </w:p>
    <w:p w14:paraId="058C8B42" w14:textId="0F105B9A" w:rsidR="00182DED" w:rsidRPr="00812CFE" w:rsidRDefault="00465056" w:rsidP="00E61142">
      <w:pPr>
        <w:spacing w:line="360" w:lineRule="auto"/>
        <w:jc w:val="both"/>
        <w:rPr>
          <w:rFonts w:ascii="Times New Roman" w:hAnsi="Times New Roman" w:cs="Times New Roman"/>
          <w:bCs/>
          <w:color w:val="000000" w:themeColor="text1"/>
          <w:sz w:val="24"/>
          <w:szCs w:val="24"/>
        </w:rPr>
      </w:pPr>
      <w:r w:rsidRPr="00812CFE">
        <w:rPr>
          <w:rFonts w:ascii="Times New Roman" w:hAnsi="Times New Roman" w:cs="Times New Roman"/>
          <w:bCs/>
          <w:color w:val="000000" w:themeColor="text1"/>
          <w:sz w:val="24"/>
          <w:szCs w:val="24"/>
        </w:rPr>
        <w:t xml:space="preserve">Here we </w:t>
      </w:r>
      <w:r w:rsidR="00303E6A" w:rsidRPr="00812CFE">
        <w:rPr>
          <w:rFonts w:ascii="Times New Roman" w:hAnsi="Times New Roman" w:cs="Times New Roman"/>
          <w:bCs/>
          <w:color w:val="000000" w:themeColor="text1"/>
          <w:sz w:val="24"/>
          <w:szCs w:val="24"/>
        </w:rPr>
        <w:t>outline</w:t>
      </w:r>
      <w:r w:rsidRPr="00812CFE">
        <w:rPr>
          <w:rFonts w:ascii="Times New Roman" w:hAnsi="Times New Roman" w:cs="Times New Roman"/>
          <w:bCs/>
          <w:color w:val="000000" w:themeColor="text1"/>
          <w:sz w:val="24"/>
          <w:szCs w:val="24"/>
        </w:rPr>
        <w:t xml:space="preserve"> the general background of the disease in the world in terms of host range, major outbreaks</w:t>
      </w:r>
      <w:r w:rsidR="00303E6A" w:rsidRPr="00812CFE">
        <w:rPr>
          <w:rFonts w:ascii="Times New Roman" w:hAnsi="Times New Roman" w:cs="Times New Roman"/>
          <w:bCs/>
          <w:color w:val="000000" w:themeColor="text1"/>
          <w:sz w:val="24"/>
          <w:szCs w:val="24"/>
        </w:rPr>
        <w:t xml:space="preserve"> and severity</w:t>
      </w:r>
      <w:r w:rsidRPr="00812CFE">
        <w:rPr>
          <w:rFonts w:ascii="Times New Roman" w:hAnsi="Times New Roman" w:cs="Times New Roman"/>
          <w:bCs/>
          <w:color w:val="000000" w:themeColor="text1"/>
          <w:sz w:val="24"/>
          <w:szCs w:val="24"/>
        </w:rPr>
        <w:t xml:space="preserve">, population </w:t>
      </w:r>
      <w:r w:rsidR="00303E6A" w:rsidRPr="00812CFE">
        <w:rPr>
          <w:rFonts w:ascii="Times New Roman" w:hAnsi="Times New Roman" w:cs="Times New Roman"/>
          <w:bCs/>
          <w:color w:val="000000" w:themeColor="text1"/>
          <w:sz w:val="24"/>
          <w:szCs w:val="24"/>
        </w:rPr>
        <w:t xml:space="preserve">declines and recovery, optimal climate, </w:t>
      </w:r>
      <w:r w:rsidR="00B51E05" w:rsidRPr="00812CFE">
        <w:rPr>
          <w:rFonts w:ascii="Times New Roman" w:hAnsi="Times New Roman" w:cs="Times New Roman"/>
          <w:bCs/>
          <w:color w:val="000000" w:themeColor="text1"/>
          <w:sz w:val="24"/>
          <w:szCs w:val="24"/>
        </w:rPr>
        <w:t xml:space="preserve">and </w:t>
      </w:r>
      <w:r w:rsidR="00303E6A" w:rsidRPr="00812CFE">
        <w:rPr>
          <w:rFonts w:ascii="Times New Roman" w:hAnsi="Times New Roman" w:cs="Times New Roman"/>
          <w:bCs/>
          <w:color w:val="000000" w:themeColor="text1"/>
          <w:sz w:val="24"/>
          <w:szCs w:val="24"/>
        </w:rPr>
        <w:t>diagnostic techniques. W</w:t>
      </w:r>
      <w:r w:rsidR="00182DED" w:rsidRPr="00812CFE">
        <w:rPr>
          <w:rFonts w:ascii="Times New Roman" w:hAnsi="Times New Roman" w:cs="Times New Roman"/>
          <w:bCs/>
          <w:color w:val="000000" w:themeColor="text1"/>
          <w:sz w:val="24"/>
          <w:szCs w:val="24"/>
        </w:rPr>
        <w:t xml:space="preserve">e </w:t>
      </w:r>
      <w:r w:rsidR="00303E6A" w:rsidRPr="00812CFE">
        <w:rPr>
          <w:rFonts w:ascii="Times New Roman" w:hAnsi="Times New Roman" w:cs="Times New Roman"/>
          <w:bCs/>
          <w:color w:val="000000" w:themeColor="text1"/>
          <w:sz w:val="24"/>
          <w:szCs w:val="24"/>
        </w:rPr>
        <w:t xml:space="preserve">then </w:t>
      </w:r>
      <w:r w:rsidR="00182DED" w:rsidRPr="00812CFE">
        <w:rPr>
          <w:rFonts w:ascii="Times New Roman" w:hAnsi="Times New Roman" w:cs="Times New Roman"/>
          <w:bCs/>
          <w:color w:val="000000" w:themeColor="text1"/>
          <w:sz w:val="24"/>
          <w:szCs w:val="24"/>
        </w:rPr>
        <w:t xml:space="preserve">assess </w:t>
      </w:r>
      <w:r w:rsidR="00E5018C" w:rsidRPr="00812CFE">
        <w:rPr>
          <w:rFonts w:ascii="Times New Roman" w:hAnsi="Times New Roman" w:cs="Times New Roman"/>
          <w:bCs/>
          <w:color w:val="000000" w:themeColor="text1"/>
          <w:sz w:val="24"/>
          <w:szCs w:val="24"/>
        </w:rPr>
        <w:t>patterns of infection</w:t>
      </w:r>
      <w:r w:rsidR="00182DED" w:rsidRPr="00812CFE">
        <w:rPr>
          <w:rFonts w:ascii="Times New Roman" w:hAnsi="Times New Roman" w:cs="Times New Roman"/>
          <w:bCs/>
          <w:color w:val="000000" w:themeColor="text1"/>
          <w:sz w:val="24"/>
          <w:szCs w:val="24"/>
        </w:rPr>
        <w:t xml:space="preserve">, origins and transmission of </w:t>
      </w:r>
      <w:proofErr w:type="spellStart"/>
      <w:r w:rsidR="00182DED" w:rsidRPr="00812CFE">
        <w:rPr>
          <w:rFonts w:ascii="Times New Roman" w:hAnsi="Times New Roman" w:cs="Times New Roman"/>
          <w:bCs/>
          <w:color w:val="000000" w:themeColor="text1"/>
          <w:sz w:val="24"/>
          <w:szCs w:val="24"/>
        </w:rPr>
        <w:t>ranavirus</w:t>
      </w:r>
      <w:proofErr w:type="spellEnd"/>
      <w:r w:rsidR="00182DED" w:rsidRPr="00812CFE">
        <w:rPr>
          <w:rFonts w:ascii="Times New Roman" w:hAnsi="Times New Roman" w:cs="Times New Roman"/>
          <w:bCs/>
          <w:color w:val="000000" w:themeColor="text1"/>
          <w:sz w:val="24"/>
          <w:szCs w:val="24"/>
        </w:rPr>
        <w:t xml:space="preserve"> infections </w:t>
      </w:r>
      <w:r w:rsidR="00C94D5D" w:rsidRPr="00812CFE">
        <w:rPr>
          <w:rFonts w:ascii="Times New Roman" w:hAnsi="Times New Roman" w:cs="Times New Roman"/>
          <w:bCs/>
          <w:color w:val="000000" w:themeColor="text1"/>
          <w:sz w:val="24"/>
          <w:szCs w:val="24"/>
        </w:rPr>
        <w:t xml:space="preserve">in </w:t>
      </w:r>
      <w:r w:rsidR="00182DED" w:rsidRPr="00812CFE">
        <w:rPr>
          <w:rFonts w:ascii="Times New Roman" w:hAnsi="Times New Roman" w:cs="Times New Roman"/>
          <w:bCs/>
          <w:color w:val="000000" w:themeColor="text1"/>
          <w:sz w:val="24"/>
          <w:szCs w:val="24"/>
        </w:rPr>
        <w:t>Asia</w:t>
      </w:r>
      <w:r w:rsidR="00B81F34" w:rsidRPr="00812CFE">
        <w:rPr>
          <w:rFonts w:ascii="Times New Roman" w:hAnsi="Times New Roman" w:cs="Times New Roman"/>
          <w:bCs/>
          <w:color w:val="000000" w:themeColor="text1"/>
          <w:sz w:val="24"/>
          <w:szCs w:val="24"/>
        </w:rPr>
        <w:t xml:space="preserve"> while concentrating </w:t>
      </w:r>
      <w:r w:rsidR="00ED7DFE" w:rsidRPr="00812CFE">
        <w:rPr>
          <w:rFonts w:ascii="Times New Roman" w:hAnsi="Times New Roman" w:cs="Times New Roman"/>
          <w:bCs/>
          <w:color w:val="000000" w:themeColor="text1"/>
          <w:sz w:val="24"/>
          <w:szCs w:val="24"/>
        </w:rPr>
        <w:t xml:space="preserve">specifically </w:t>
      </w:r>
      <w:r w:rsidR="00B81F34" w:rsidRPr="00812CFE">
        <w:rPr>
          <w:rFonts w:ascii="Times New Roman" w:hAnsi="Times New Roman" w:cs="Times New Roman"/>
          <w:bCs/>
          <w:color w:val="000000" w:themeColor="text1"/>
          <w:sz w:val="24"/>
          <w:szCs w:val="24"/>
        </w:rPr>
        <w:t xml:space="preserve">on </w:t>
      </w:r>
      <w:r w:rsidR="001243C2" w:rsidRPr="00812CFE">
        <w:rPr>
          <w:rFonts w:ascii="Times New Roman" w:hAnsi="Times New Roman" w:cs="Times New Roman"/>
          <w:bCs/>
          <w:color w:val="000000" w:themeColor="text1"/>
          <w:sz w:val="24"/>
          <w:szCs w:val="24"/>
        </w:rPr>
        <w:t>the following:</w:t>
      </w:r>
      <w:r w:rsidR="00182DED" w:rsidRPr="00812CFE">
        <w:rPr>
          <w:rFonts w:ascii="Times New Roman" w:hAnsi="Times New Roman" w:cs="Times New Roman"/>
          <w:bCs/>
          <w:color w:val="000000" w:themeColor="text1"/>
          <w:sz w:val="24"/>
          <w:szCs w:val="24"/>
        </w:rPr>
        <w:t xml:space="preserve"> </w:t>
      </w:r>
      <w:r w:rsidR="001243C2" w:rsidRPr="00812CFE">
        <w:rPr>
          <w:rFonts w:ascii="Times New Roman" w:hAnsi="Times New Roman" w:cs="Times New Roman"/>
          <w:bCs/>
          <w:color w:val="000000" w:themeColor="text1"/>
          <w:sz w:val="24"/>
          <w:szCs w:val="24"/>
        </w:rPr>
        <w:t xml:space="preserve">(1) </w:t>
      </w:r>
      <w:r w:rsidR="00182DED" w:rsidRPr="00812CFE">
        <w:rPr>
          <w:rFonts w:ascii="Times New Roman" w:hAnsi="Times New Roman" w:cs="Times New Roman"/>
          <w:bCs/>
          <w:color w:val="000000" w:themeColor="text1"/>
          <w:sz w:val="24"/>
          <w:szCs w:val="24"/>
        </w:rPr>
        <w:t xml:space="preserve">we </w:t>
      </w:r>
      <w:r w:rsidR="00C94D5D" w:rsidRPr="00812CFE">
        <w:rPr>
          <w:rFonts w:ascii="Times New Roman" w:hAnsi="Times New Roman" w:cs="Times New Roman"/>
          <w:bCs/>
          <w:color w:val="000000" w:themeColor="text1"/>
          <w:sz w:val="24"/>
          <w:szCs w:val="24"/>
        </w:rPr>
        <w:t>compile</w:t>
      </w:r>
      <w:r w:rsidR="0037680B" w:rsidRPr="00812CFE">
        <w:rPr>
          <w:rFonts w:ascii="Times New Roman" w:hAnsi="Times New Roman" w:cs="Times New Roman"/>
          <w:bCs/>
          <w:color w:val="000000" w:themeColor="text1"/>
          <w:sz w:val="24"/>
          <w:szCs w:val="24"/>
        </w:rPr>
        <w:t xml:space="preserve"> recorded </w:t>
      </w:r>
      <w:proofErr w:type="spellStart"/>
      <w:r w:rsidR="0037680B" w:rsidRPr="00812CFE">
        <w:rPr>
          <w:rFonts w:ascii="Times New Roman" w:hAnsi="Times New Roman" w:cs="Times New Roman"/>
          <w:bCs/>
          <w:color w:val="000000" w:themeColor="text1"/>
          <w:sz w:val="24"/>
          <w:szCs w:val="24"/>
        </w:rPr>
        <w:t>ranavirus</w:t>
      </w:r>
      <w:proofErr w:type="spellEnd"/>
      <w:r w:rsidR="0037680B" w:rsidRPr="00812CFE">
        <w:rPr>
          <w:rFonts w:ascii="Times New Roman" w:hAnsi="Times New Roman" w:cs="Times New Roman"/>
          <w:bCs/>
          <w:color w:val="000000" w:themeColor="text1"/>
          <w:sz w:val="24"/>
          <w:szCs w:val="24"/>
        </w:rPr>
        <w:t xml:space="preserve"> infections </w:t>
      </w:r>
      <w:r w:rsidR="00C94D5D" w:rsidRPr="00812CFE">
        <w:rPr>
          <w:rFonts w:ascii="Times New Roman" w:hAnsi="Times New Roman" w:cs="Times New Roman"/>
          <w:bCs/>
          <w:color w:val="000000" w:themeColor="text1"/>
          <w:sz w:val="24"/>
          <w:szCs w:val="24"/>
        </w:rPr>
        <w:t>by</w:t>
      </w:r>
      <w:r w:rsidR="0037680B" w:rsidRPr="00812CFE">
        <w:rPr>
          <w:rFonts w:ascii="Times New Roman" w:hAnsi="Times New Roman" w:cs="Times New Roman"/>
          <w:bCs/>
          <w:color w:val="000000" w:themeColor="text1"/>
          <w:sz w:val="24"/>
          <w:szCs w:val="24"/>
        </w:rPr>
        <w:t xml:space="preserve"> country</w:t>
      </w:r>
      <w:r w:rsidR="00ED7DFE">
        <w:rPr>
          <w:rFonts w:ascii="Times New Roman" w:hAnsi="Times New Roman" w:cs="Times New Roman"/>
          <w:bCs/>
          <w:color w:val="000000" w:themeColor="text1"/>
          <w:sz w:val="24"/>
          <w:szCs w:val="24"/>
        </w:rPr>
        <w:t>,</w:t>
      </w:r>
      <w:r w:rsidR="00EC2662" w:rsidRPr="00812CFE">
        <w:rPr>
          <w:rFonts w:ascii="Times New Roman" w:hAnsi="Times New Roman" w:cs="Times New Roman"/>
          <w:bCs/>
          <w:color w:val="000000" w:themeColor="text1"/>
          <w:sz w:val="24"/>
          <w:szCs w:val="24"/>
        </w:rPr>
        <w:t xml:space="preserve"> </w:t>
      </w:r>
      <w:r w:rsidR="0037680B" w:rsidRPr="00812CFE">
        <w:rPr>
          <w:rFonts w:ascii="Times New Roman" w:hAnsi="Times New Roman" w:cs="Times New Roman"/>
          <w:bCs/>
          <w:color w:val="000000" w:themeColor="text1"/>
          <w:sz w:val="24"/>
          <w:szCs w:val="24"/>
        </w:rPr>
        <w:t xml:space="preserve">highlighting clinical presentation </w:t>
      </w:r>
      <w:r w:rsidR="00D55CBD" w:rsidRPr="00812CFE">
        <w:rPr>
          <w:rFonts w:ascii="Times New Roman" w:hAnsi="Times New Roman" w:cs="Times New Roman"/>
          <w:bCs/>
          <w:color w:val="000000" w:themeColor="text1"/>
          <w:sz w:val="24"/>
          <w:szCs w:val="24"/>
        </w:rPr>
        <w:t>in</w:t>
      </w:r>
      <w:r w:rsidR="0037680B" w:rsidRPr="00812CFE">
        <w:rPr>
          <w:rFonts w:ascii="Times New Roman" w:hAnsi="Times New Roman" w:cs="Times New Roman"/>
          <w:bCs/>
          <w:color w:val="000000" w:themeColor="text1"/>
          <w:sz w:val="24"/>
          <w:szCs w:val="24"/>
        </w:rPr>
        <w:t xml:space="preserve"> hosts, seasonality, </w:t>
      </w:r>
      <w:r w:rsidR="00B5530B" w:rsidRPr="00812CFE">
        <w:rPr>
          <w:rFonts w:ascii="Times New Roman" w:hAnsi="Times New Roman" w:cs="Times New Roman"/>
          <w:bCs/>
          <w:color w:val="000000" w:themeColor="text1"/>
          <w:sz w:val="24"/>
          <w:szCs w:val="24"/>
        </w:rPr>
        <w:t xml:space="preserve">presence of mass </w:t>
      </w:r>
      <w:r w:rsidR="00807FE3" w:rsidRPr="00812CFE">
        <w:rPr>
          <w:rFonts w:ascii="Times New Roman" w:hAnsi="Times New Roman" w:cs="Times New Roman"/>
          <w:bCs/>
          <w:color w:val="000000" w:themeColor="text1"/>
          <w:sz w:val="24"/>
          <w:szCs w:val="24"/>
        </w:rPr>
        <w:t>die-</w:t>
      </w:r>
      <w:r w:rsidR="00B5530B" w:rsidRPr="00812CFE">
        <w:rPr>
          <w:rFonts w:ascii="Times New Roman" w:hAnsi="Times New Roman" w:cs="Times New Roman"/>
          <w:bCs/>
          <w:color w:val="000000" w:themeColor="text1"/>
          <w:sz w:val="24"/>
          <w:szCs w:val="24"/>
        </w:rPr>
        <w:t xml:space="preserve">off events, </w:t>
      </w:r>
      <w:r w:rsidR="0037680B" w:rsidRPr="00812CFE">
        <w:rPr>
          <w:rFonts w:ascii="Times New Roman" w:hAnsi="Times New Roman" w:cs="Times New Roman"/>
          <w:bCs/>
          <w:color w:val="000000" w:themeColor="text1"/>
          <w:sz w:val="24"/>
          <w:szCs w:val="24"/>
        </w:rPr>
        <w:t xml:space="preserve">whether </w:t>
      </w:r>
      <w:r w:rsidR="00E5018C" w:rsidRPr="00812CFE">
        <w:rPr>
          <w:rFonts w:ascii="Times New Roman" w:hAnsi="Times New Roman" w:cs="Times New Roman"/>
          <w:bCs/>
          <w:color w:val="000000" w:themeColor="text1"/>
          <w:sz w:val="24"/>
          <w:szCs w:val="24"/>
        </w:rPr>
        <w:t>hosts are</w:t>
      </w:r>
      <w:r w:rsidR="0037680B" w:rsidRPr="00812CFE">
        <w:rPr>
          <w:rFonts w:ascii="Times New Roman" w:hAnsi="Times New Roman" w:cs="Times New Roman"/>
          <w:bCs/>
          <w:color w:val="000000" w:themeColor="text1"/>
          <w:sz w:val="24"/>
          <w:szCs w:val="24"/>
        </w:rPr>
        <w:t xml:space="preserve"> wild or cult</w:t>
      </w:r>
      <w:r w:rsidR="00B212F3">
        <w:rPr>
          <w:rFonts w:ascii="Times New Roman" w:hAnsi="Times New Roman" w:cs="Times New Roman"/>
          <w:bCs/>
          <w:color w:val="000000" w:themeColor="text1"/>
          <w:sz w:val="24"/>
          <w:szCs w:val="24"/>
        </w:rPr>
        <w:t>ured</w:t>
      </w:r>
      <w:r w:rsidR="0037680B" w:rsidRPr="00812CFE">
        <w:rPr>
          <w:rFonts w:ascii="Times New Roman" w:hAnsi="Times New Roman" w:cs="Times New Roman"/>
          <w:bCs/>
          <w:color w:val="000000" w:themeColor="text1"/>
          <w:sz w:val="24"/>
          <w:szCs w:val="24"/>
        </w:rPr>
        <w:t xml:space="preserve"> species</w:t>
      </w:r>
      <w:r w:rsidR="00807FE3" w:rsidRPr="00812CFE">
        <w:rPr>
          <w:rFonts w:ascii="Times New Roman" w:hAnsi="Times New Roman" w:cs="Times New Roman"/>
          <w:bCs/>
          <w:color w:val="000000" w:themeColor="text1"/>
          <w:sz w:val="24"/>
          <w:szCs w:val="24"/>
        </w:rPr>
        <w:t>,</w:t>
      </w:r>
      <w:r w:rsidR="0037680B" w:rsidRPr="00812CFE">
        <w:rPr>
          <w:rFonts w:ascii="Times New Roman" w:hAnsi="Times New Roman" w:cs="Times New Roman"/>
          <w:bCs/>
          <w:color w:val="000000" w:themeColor="text1"/>
          <w:sz w:val="24"/>
          <w:szCs w:val="24"/>
        </w:rPr>
        <w:t xml:space="preserve"> native or </w:t>
      </w:r>
      <w:r w:rsidR="00B212F3">
        <w:rPr>
          <w:rFonts w:ascii="Times New Roman" w:hAnsi="Times New Roman" w:cs="Times New Roman"/>
          <w:bCs/>
          <w:color w:val="000000" w:themeColor="text1"/>
          <w:sz w:val="24"/>
          <w:szCs w:val="24"/>
        </w:rPr>
        <w:t>alien</w:t>
      </w:r>
      <w:r w:rsidR="0037680B" w:rsidRPr="00812CFE">
        <w:rPr>
          <w:rFonts w:ascii="Times New Roman" w:hAnsi="Times New Roman" w:cs="Times New Roman"/>
          <w:bCs/>
          <w:color w:val="000000" w:themeColor="text1"/>
          <w:sz w:val="24"/>
          <w:szCs w:val="24"/>
        </w:rPr>
        <w:t xml:space="preserve">, </w:t>
      </w:r>
      <w:r w:rsidR="00776B7F">
        <w:rPr>
          <w:rFonts w:ascii="Times New Roman" w:hAnsi="Times New Roman" w:cs="Times New Roman"/>
          <w:bCs/>
          <w:color w:val="000000" w:themeColor="text1"/>
          <w:sz w:val="24"/>
          <w:szCs w:val="24"/>
        </w:rPr>
        <w:t>the</w:t>
      </w:r>
      <w:r w:rsidR="00BD45D4">
        <w:rPr>
          <w:rFonts w:ascii="Times New Roman" w:hAnsi="Times New Roman" w:cs="Times New Roman" w:hint="eastAsia"/>
          <w:bCs/>
          <w:color w:val="000000" w:themeColor="text1"/>
          <w:sz w:val="24"/>
          <w:szCs w:val="24"/>
          <w:lang w:eastAsia="zh-CN"/>
        </w:rPr>
        <w:t>ir</w:t>
      </w:r>
      <w:r w:rsidR="00776B7F">
        <w:rPr>
          <w:rFonts w:ascii="Times New Roman" w:hAnsi="Times New Roman" w:cs="Times New Roman"/>
          <w:bCs/>
          <w:color w:val="000000" w:themeColor="text1"/>
          <w:sz w:val="24"/>
          <w:szCs w:val="24"/>
        </w:rPr>
        <w:t xml:space="preserve"> </w:t>
      </w:r>
      <w:r w:rsidR="0008182C">
        <w:rPr>
          <w:rFonts w:ascii="Times New Roman" w:hAnsi="Times New Roman" w:cs="Times New Roman"/>
          <w:bCs/>
          <w:color w:val="000000" w:themeColor="text1"/>
          <w:sz w:val="24"/>
          <w:szCs w:val="24"/>
        </w:rPr>
        <w:t>likely</w:t>
      </w:r>
      <w:r w:rsidR="0008182C" w:rsidRPr="00812CFE">
        <w:rPr>
          <w:rFonts w:ascii="Times New Roman" w:hAnsi="Times New Roman" w:cs="Times New Roman"/>
          <w:bCs/>
          <w:color w:val="000000" w:themeColor="text1"/>
          <w:sz w:val="24"/>
          <w:szCs w:val="24"/>
        </w:rPr>
        <w:t xml:space="preserve"> </w:t>
      </w:r>
      <w:r w:rsidR="0037680B" w:rsidRPr="00812CFE">
        <w:rPr>
          <w:rFonts w:ascii="Times New Roman" w:hAnsi="Times New Roman" w:cs="Times New Roman"/>
          <w:bCs/>
          <w:color w:val="000000" w:themeColor="text1"/>
          <w:sz w:val="24"/>
          <w:szCs w:val="24"/>
        </w:rPr>
        <w:t>origins and</w:t>
      </w:r>
      <w:r w:rsidR="00C531B7" w:rsidRPr="00812CFE">
        <w:rPr>
          <w:rFonts w:ascii="Times New Roman" w:hAnsi="Times New Roman" w:cs="Times New Roman"/>
          <w:bCs/>
          <w:color w:val="000000" w:themeColor="text1"/>
          <w:sz w:val="24"/>
          <w:szCs w:val="24"/>
        </w:rPr>
        <w:t xml:space="preserve"> </w:t>
      </w:r>
      <w:r w:rsidR="0008182C">
        <w:rPr>
          <w:rFonts w:ascii="Times New Roman" w:hAnsi="Times New Roman" w:cs="Times New Roman"/>
          <w:bCs/>
          <w:color w:val="000000" w:themeColor="text1"/>
          <w:sz w:val="24"/>
          <w:szCs w:val="24"/>
        </w:rPr>
        <w:t xml:space="preserve">the </w:t>
      </w:r>
      <w:r w:rsidR="0037680B" w:rsidRPr="00812CFE">
        <w:rPr>
          <w:rFonts w:ascii="Times New Roman" w:hAnsi="Times New Roman" w:cs="Times New Roman"/>
          <w:bCs/>
          <w:color w:val="000000" w:themeColor="text1"/>
          <w:sz w:val="24"/>
          <w:szCs w:val="24"/>
        </w:rPr>
        <w:t>diagnos</w:t>
      </w:r>
      <w:r w:rsidR="008039EC" w:rsidRPr="00812CFE">
        <w:rPr>
          <w:rFonts w:ascii="Times New Roman" w:hAnsi="Times New Roman" w:cs="Times New Roman"/>
          <w:bCs/>
          <w:color w:val="000000" w:themeColor="text1"/>
          <w:sz w:val="24"/>
          <w:szCs w:val="24"/>
        </w:rPr>
        <w:t>tic tools</w:t>
      </w:r>
      <w:r w:rsidR="00FE2101" w:rsidRPr="00812CFE">
        <w:rPr>
          <w:rFonts w:ascii="Times New Roman" w:hAnsi="Times New Roman" w:cs="Times New Roman"/>
          <w:bCs/>
          <w:color w:val="000000" w:themeColor="text1"/>
          <w:sz w:val="24"/>
          <w:szCs w:val="24"/>
        </w:rPr>
        <w:t xml:space="preserve"> used</w:t>
      </w:r>
      <w:r w:rsidR="001243C2" w:rsidRPr="00812CFE">
        <w:rPr>
          <w:rFonts w:ascii="Times New Roman" w:hAnsi="Times New Roman" w:cs="Times New Roman"/>
          <w:bCs/>
          <w:color w:val="000000" w:themeColor="text1"/>
          <w:sz w:val="24"/>
          <w:szCs w:val="24"/>
        </w:rPr>
        <w:t>; (2)</w:t>
      </w:r>
      <w:r w:rsidR="0037680B" w:rsidRPr="00812CFE">
        <w:rPr>
          <w:rFonts w:ascii="Times New Roman" w:hAnsi="Times New Roman" w:cs="Times New Roman"/>
          <w:bCs/>
          <w:color w:val="000000" w:themeColor="text1"/>
          <w:sz w:val="24"/>
          <w:szCs w:val="24"/>
        </w:rPr>
        <w:t xml:space="preserve"> </w:t>
      </w:r>
      <w:r w:rsidR="001243C2" w:rsidRPr="00812CFE">
        <w:rPr>
          <w:rFonts w:ascii="Times New Roman" w:hAnsi="Times New Roman" w:cs="Times New Roman"/>
          <w:bCs/>
          <w:color w:val="000000" w:themeColor="text1"/>
          <w:sz w:val="24"/>
          <w:szCs w:val="24"/>
        </w:rPr>
        <w:t>we evaluate p</w:t>
      </w:r>
      <w:r w:rsidR="00EC2662" w:rsidRPr="00812CFE">
        <w:rPr>
          <w:rFonts w:ascii="Times New Roman" w:hAnsi="Times New Roman" w:cs="Times New Roman"/>
          <w:bCs/>
          <w:color w:val="000000" w:themeColor="text1"/>
          <w:sz w:val="24"/>
          <w:szCs w:val="24"/>
        </w:rPr>
        <w:t xml:space="preserve">otential </w:t>
      </w:r>
      <w:r w:rsidR="00C531B7" w:rsidRPr="00812CFE">
        <w:rPr>
          <w:rFonts w:ascii="Times New Roman" w:hAnsi="Times New Roman" w:cs="Times New Roman"/>
          <w:bCs/>
          <w:color w:val="000000" w:themeColor="text1"/>
          <w:sz w:val="24"/>
          <w:szCs w:val="24"/>
        </w:rPr>
        <w:t xml:space="preserve">routes of </w:t>
      </w:r>
      <w:r w:rsidR="00EC2662" w:rsidRPr="00812CFE">
        <w:rPr>
          <w:rFonts w:ascii="Times New Roman" w:hAnsi="Times New Roman" w:cs="Times New Roman"/>
          <w:bCs/>
          <w:color w:val="000000" w:themeColor="text1"/>
          <w:sz w:val="24"/>
          <w:szCs w:val="24"/>
        </w:rPr>
        <w:t xml:space="preserve">entry of </w:t>
      </w:r>
      <w:proofErr w:type="spellStart"/>
      <w:r w:rsidR="00EC2662" w:rsidRPr="00812CFE">
        <w:rPr>
          <w:rFonts w:ascii="Times New Roman" w:hAnsi="Times New Roman" w:cs="Times New Roman"/>
          <w:bCs/>
          <w:color w:val="000000" w:themeColor="text1"/>
          <w:sz w:val="24"/>
          <w:szCs w:val="24"/>
        </w:rPr>
        <w:t>ranavirus</w:t>
      </w:r>
      <w:proofErr w:type="spellEnd"/>
      <w:r w:rsidR="00EC2662" w:rsidRPr="00812CFE">
        <w:rPr>
          <w:rFonts w:ascii="Times New Roman" w:hAnsi="Times New Roman" w:cs="Times New Roman"/>
          <w:bCs/>
          <w:color w:val="000000" w:themeColor="text1"/>
          <w:sz w:val="24"/>
          <w:szCs w:val="24"/>
        </w:rPr>
        <w:t xml:space="preserve"> to Asia through cultured species</w:t>
      </w:r>
      <w:r w:rsidR="001243C2" w:rsidRPr="00812CFE">
        <w:rPr>
          <w:rFonts w:ascii="Times New Roman" w:hAnsi="Times New Roman" w:cs="Times New Roman"/>
          <w:bCs/>
          <w:color w:val="000000" w:themeColor="text1"/>
          <w:sz w:val="24"/>
          <w:szCs w:val="24"/>
        </w:rPr>
        <w:t>;</w:t>
      </w:r>
      <w:r w:rsidR="00EC2662" w:rsidRPr="00812CFE">
        <w:rPr>
          <w:rFonts w:ascii="Times New Roman" w:hAnsi="Times New Roman" w:cs="Times New Roman"/>
          <w:bCs/>
          <w:color w:val="000000" w:themeColor="text1"/>
          <w:sz w:val="24"/>
          <w:szCs w:val="24"/>
        </w:rPr>
        <w:t xml:space="preserve"> </w:t>
      </w:r>
      <w:r w:rsidR="001243C2" w:rsidRPr="00812CFE">
        <w:rPr>
          <w:rFonts w:ascii="Times New Roman" w:hAnsi="Times New Roman" w:cs="Times New Roman"/>
          <w:bCs/>
          <w:color w:val="000000" w:themeColor="text1"/>
          <w:sz w:val="24"/>
          <w:szCs w:val="24"/>
        </w:rPr>
        <w:t>(3) w</w:t>
      </w:r>
      <w:r w:rsidR="008039EC" w:rsidRPr="00812CFE">
        <w:rPr>
          <w:rFonts w:ascii="Times New Roman" w:hAnsi="Times New Roman" w:cs="Times New Roman"/>
          <w:bCs/>
          <w:color w:val="000000" w:themeColor="text1"/>
          <w:sz w:val="24"/>
          <w:szCs w:val="24"/>
        </w:rPr>
        <w:t>e</w:t>
      </w:r>
      <w:r w:rsidR="0037680B" w:rsidRPr="00812CFE">
        <w:rPr>
          <w:rFonts w:ascii="Times New Roman" w:hAnsi="Times New Roman" w:cs="Times New Roman"/>
          <w:bCs/>
          <w:color w:val="000000" w:themeColor="text1"/>
          <w:sz w:val="24"/>
          <w:szCs w:val="24"/>
        </w:rPr>
        <w:t xml:space="preserve"> infer how climate change </w:t>
      </w:r>
      <w:r w:rsidR="008039EC" w:rsidRPr="00812CFE">
        <w:rPr>
          <w:rFonts w:ascii="Times New Roman" w:hAnsi="Times New Roman" w:cs="Times New Roman"/>
          <w:bCs/>
          <w:color w:val="000000" w:themeColor="text1"/>
          <w:sz w:val="24"/>
          <w:szCs w:val="24"/>
        </w:rPr>
        <w:t xml:space="preserve">may </w:t>
      </w:r>
      <w:r w:rsidR="0037680B" w:rsidRPr="00812CFE">
        <w:rPr>
          <w:rFonts w:ascii="Times New Roman" w:hAnsi="Times New Roman" w:cs="Times New Roman"/>
          <w:bCs/>
          <w:color w:val="000000" w:themeColor="text1"/>
          <w:sz w:val="24"/>
          <w:szCs w:val="24"/>
        </w:rPr>
        <w:t xml:space="preserve">affect </w:t>
      </w:r>
      <w:proofErr w:type="spellStart"/>
      <w:r w:rsidR="0037680B" w:rsidRPr="00812CFE">
        <w:rPr>
          <w:rFonts w:ascii="Times New Roman" w:hAnsi="Times New Roman" w:cs="Times New Roman"/>
          <w:bCs/>
          <w:color w:val="000000" w:themeColor="text1"/>
          <w:sz w:val="24"/>
          <w:szCs w:val="24"/>
        </w:rPr>
        <w:t>ranavirus</w:t>
      </w:r>
      <w:proofErr w:type="spellEnd"/>
      <w:r w:rsidR="0037680B" w:rsidRPr="00812CFE">
        <w:rPr>
          <w:rFonts w:ascii="Times New Roman" w:hAnsi="Times New Roman" w:cs="Times New Roman"/>
          <w:bCs/>
          <w:color w:val="000000" w:themeColor="text1"/>
          <w:sz w:val="24"/>
          <w:szCs w:val="24"/>
        </w:rPr>
        <w:t xml:space="preserve"> transmission </w:t>
      </w:r>
      <w:r w:rsidR="00E2340C" w:rsidRPr="00812CFE">
        <w:rPr>
          <w:rFonts w:ascii="Times New Roman" w:hAnsi="Times New Roman" w:cs="Times New Roman"/>
          <w:bCs/>
          <w:color w:val="000000" w:themeColor="text1"/>
          <w:sz w:val="24"/>
          <w:szCs w:val="24"/>
        </w:rPr>
        <w:t xml:space="preserve">dynamics </w:t>
      </w:r>
      <w:r w:rsidR="0037680B" w:rsidRPr="00812CFE">
        <w:rPr>
          <w:rFonts w:ascii="Times New Roman" w:hAnsi="Times New Roman" w:cs="Times New Roman"/>
          <w:bCs/>
          <w:color w:val="000000" w:themeColor="text1"/>
          <w:sz w:val="24"/>
          <w:szCs w:val="24"/>
        </w:rPr>
        <w:t>in Asia</w:t>
      </w:r>
      <w:r w:rsidR="001243C2" w:rsidRPr="00812CFE">
        <w:rPr>
          <w:rFonts w:ascii="Times New Roman" w:hAnsi="Times New Roman" w:cs="Times New Roman"/>
          <w:bCs/>
          <w:color w:val="000000" w:themeColor="text1"/>
          <w:sz w:val="24"/>
          <w:szCs w:val="24"/>
        </w:rPr>
        <w:t xml:space="preserve">; (4) we present a set of recommendations for inhibiting further </w:t>
      </w:r>
      <w:proofErr w:type="spellStart"/>
      <w:r w:rsidR="001243C2" w:rsidRPr="00812CFE">
        <w:rPr>
          <w:rFonts w:ascii="Times New Roman" w:hAnsi="Times New Roman" w:cs="Times New Roman"/>
          <w:bCs/>
          <w:color w:val="000000" w:themeColor="text1"/>
          <w:sz w:val="24"/>
          <w:szCs w:val="24"/>
        </w:rPr>
        <w:t>ranavirus</w:t>
      </w:r>
      <w:proofErr w:type="spellEnd"/>
      <w:r w:rsidR="001243C2" w:rsidRPr="00812CFE">
        <w:rPr>
          <w:rFonts w:ascii="Times New Roman" w:hAnsi="Times New Roman" w:cs="Times New Roman"/>
          <w:bCs/>
          <w:color w:val="000000" w:themeColor="text1"/>
          <w:sz w:val="24"/>
          <w:szCs w:val="24"/>
        </w:rPr>
        <w:t xml:space="preserve"> transmissions to </w:t>
      </w:r>
      <w:r w:rsidR="005E7432">
        <w:rPr>
          <w:rFonts w:ascii="Times New Roman" w:hAnsi="Times New Roman" w:cs="Times New Roman"/>
          <w:bCs/>
          <w:color w:val="000000" w:themeColor="text1"/>
          <w:sz w:val="24"/>
          <w:szCs w:val="24"/>
        </w:rPr>
        <w:t xml:space="preserve">hitherto </w:t>
      </w:r>
      <w:r w:rsidR="001243C2" w:rsidRPr="00812CFE">
        <w:rPr>
          <w:rFonts w:ascii="Times New Roman" w:hAnsi="Times New Roman" w:cs="Times New Roman"/>
          <w:bCs/>
          <w:color w:val="000000" w:themeColor="text1"/>
          <w:sz w:val="24"/>
          <w:szCs w:val="24"/>
        </w:rPr>
        <w:t xml:space="preserve">unaffected </w:t>
      </w:r>
      <w:r w:rsidR="005E7432">
        <w:rPr>
          <w:rFonts w:ascii="Times New Roman" w:hAnsi="Times New Roman" w:cs="Times New Roman"/>
          <w:bCs/>
          <w:color w:val="000000" w:themeColor="text1"/>
          <w:sz w:val="24"/>
          <w:szCs w:val="24"/>
        </w:rPr>
        <w:t>parts</w:t>
      </w:r>
      <w:r w:rsidR="005E7432" w:rsidRPr="00812CFE">
        <w:rPr>
          <w:rFonts w:ascii="Times New Roman" w:hAnsi="Times New Roman" w:cs="Times New Roman"/>
          <w:bCs/>
          <w:color w:val="000000" w:themeColor="text1"/>
          <w:sz w:val="24"/>
          <w:szCs w:val="24"/>
        </w:rPr>
        <w:t xml:space="preserve"> </w:t>
      </w:r>
      <w:r w:rsidR="001243C2" w:rsidRPr="00812CFE">
        <w:rPr>
          <w:rFonts w:ascii="Times New Roman" w:hAnsi="Times New Roman" w:cs="Times New Roman"/>
          <w:bCs/>
          <w:color w:val="000000" w:themeColor="text1"/>
          <w:sz w:val="24"/>
          <w:szCs w:val="24"/>
        </w:rPr>
        <w:t>of Asia</w:t>
      </w:r>
      <w:r w:rsidR="005E7432">
        <w:rPr>
          <w:rFonts w:ascii="Times New Roman" w:hAnsi="Times New Roman" w:cs="Times New Roman"/>
          <w:bCs/>
          <w:color w:val="000000" w:themeColor="text1"/>
          <w:sz w:val="24"/>
          <w:szCs w:val="24"/>
        </w:rPr>
        <w:t>,</w:t>
      </w:r>
      <w:r w:rsidR="001243C2" w:rsidRPr="00812CFE">
        <w:rPr>
          <w:rFonts w:ascii="Times New Roman" w:hAnsi="Times New Roman" w:cs="Times New Roman"/>
          <w:bCs/>
          <w:color w:val="000000" w:themeColor="text1"/>
          <w:sz w:val="24"/>
          <w:szCs w:val="24"/>
        </w:rPr>
        <w:t xml:space="preserve"> and </w:t>
      </w:r>
      <w:r w:rsidR="005E7432">
        <w:rPr>
          <w:rFonts w:ascii="Times New Roman" w:hAnsi="Times New Roman" w:cs="Times New Roman"/>
          <w:bCs/>
          <w:color w:val="000000" w:themeColor="text1"/>
          <w:sz w:val="24"/>
          <w:szCs w:val="24"/>
        </w:rPr>
        <w:t>measures to strengthen</w:t>
      </w:r>
      <w:r w:rsidR="00B81F34" w:rsidRPr="00812CFE">
        <w:rPr>
          <w:rFonts w:ascii="Times New Roman" w:hAnsi="Times New Roman" w:cs="Times New Roman"/>
          <w:bCs/>
          <w:color w:val="000000" w:themeColor="text1"/>
          <w:sz w:val="24"/>
          <w:szCs w:val="24"/>
        </w:rPr>
        <w:t xml:space="preserve"> </w:t>
      </w:r>
      <w:r w:rsidR="001243C2" w:rsidRPr="00812CFE">
        <w:rPr>
          <w:rFonts w:ascii="Times New Roman" w:hAnsi="Times New Roman" w:cs="Times New Roman"/>
          <w:bCs/>
          <w:color w:val="000000" w:themeColor="text1"/>
          <w:sz w:val="24"/>
          <w:szCs w:val="24"/>
        </w:rPr>
        <w:t>biosecurity.</w:t>
      </w:r>
      <w:r w:rsidR="00E2340C" w:rsidRPr="00812CFE">
        <w:rPr>
          <w:rFonts w:ascii="Times New Roman" w:hAnsi="Times New Roman" w:cs="Times New Roman"/>
          <w:bCs/>
          <w:color w:val="000000" w:themeColor="text1"/>
          <w:sz w:val="24"/>
          <w:szCs w:val="24"/>
        </w:rPr>
        <w:t xml:space="preserve"> </w:t>
      </w:r>
      <w:r w:rsidR="003C1C5F">
        <w:rPr>
          <w:rFonts w:ascii="Times New Roman" w:hAnsi="Times New Roman" w:cs="Times New Roman"/>
          <w:bCs/>
          <w:color w:val="000000" w:themeColor="text1"/>
          <w:sz w:val="24"/>
          <w:szCs w:val="24"/>
        </w:rPr>
        <w:t>We hope thereby to</w:t>
      </w:r>
      <w:r w:rsidR="001243C2" w:rsidRPr="00812CFE">
        <w:rPr>
          <w:rFonts w:ascii="Times New Roman" w:hAnsi="Times New Roman" w:cs="Times New Roman"/>
          <w:bCs/>
          <w:color w:val="000000" w:themeColor="text1"/>
          <w:sz w:val="24"/>
          <w:szCs w:val="24"/>
        </w:rPr>
        <w:t xml:space="preserve"> </w:t>
      </w:r>
      <w:r w:rsidR="00E5018C" w:rsidRPr="00812CFE">
        <w:rPr>
          <w:rFonts w:ascii="Times New Roman" w:hAnsi="Times New Roman" w:cs="Times New Roman"/>
          <w:bCs/>
          <w:color w:val="000000" w:themeColor="text1"/>
          <w:sz w:val="24"/>
          <w:szCs w:val="24"/>
        </w:rPr>
        <w:t xml:space="preserve">enhance understanding of </w:t>
      </w:r>
      <w:proofErr w:type="spellStart"/>
      <w:r w:rsidR="00E5018C" w:rsidRPr="00812CFE">
        <w:rPr>
          <w:rFonts w:ascii="Times New Roman" w:hAnsi="Times New Roman" w:cs="Times New Roman"/>
          <w:bCs/>
          <w:color w:val="000000" w:themeColor="text1"/>
          <w:sz w:val="24"/>
          <w:szCs w:val="24"/>
        </w:rPr>
        <w:t>ranavirus</w:t>
      </w:r>
      <w:proofErr w:type="spellEnd"/>
      <w:r w:rsidR="00E5018C" w:rsidRPr="00812CFE">
        <w:rPr>
          <w:rFonts w:ascii="Times New Roman" w:hAnsi="Times New Roman" w:cs="Times New Roman"/>
          <w:bCs/>
          <w:color w:val="000000" w:themeColor="text1"/>
          <w:sz w:val="24"/>
          <w:szCs w:val="24"/>
        </w:rPr>
        <w:t xml:space="preserve"> species, </w:t>
      </w:r>
      <w:r w:rsidR="009E50AD" w:rsidRPr="00812CFE">
        <w:rPr>
          <w:rFonts w:ascii="Times New Roman" w:hAnsi="Times New Roman" w:cs="Times New Roman"/>
          <w:bCs/>
          <w:color w:val="000000" w:themeColor="text1"/>
          <w:sz w:val="24"/>
          <w:szCs w:val="24"/>
        </w:rPr>
        <w:t xml:space="preserve">evaluate the </w:t>
      </w:r>
      <w:r w:rsidR="00E5018C" w:rsidRPr="00812CFE">
        <w:rPr>
          <w:rFonts w:ascii="Times New Roman" w:hAnsi="Times New Roman" w:cs="Times New Roman"/>
          <w:bCs/>
          <w:color w:val="000000" w:themeColor="text1"/>
          <w:sz w:val="24"/>
          <w:szCs w:val="24"/>
        </w:rPr>
        <w:t xml:space="preserve">disease burden, </w:t>
      </w:r>
      <w:r w:rsidR="009E50AD" w:rsidRPr="00812CFE">
        <w:rPr>
          <w:rFonts w:ascii="Times New Roman" w:hAnsi="Times New Roman" w:cs="Times New Roman"/>
          <w:bCs/>
          <w:color w:val="000000" w:themeColor="text1"/>
          <w:sz w:val="24"/>
          <w:szCs w:val="24"/>
        </w:rPr>
        <w:t xml:space="preserve">help </w:t>
      </w:r>
      <w:r w:rsidR="00E5018C" w:rsidRPr="00812CFE">
        <w:rPr>
          <w:rFonts w:ascii="Times New Roman" w:hAnsi="Times New Roman" w:cs="Times New Roman"/>
          <w:bCs/>
          <w:color w:val="000000" w:themeColor="text1"/>
          <w:sz w:val="24"/>
          <w:szCs w:val="24"/>
        </w:rPr>
        <w:t xml:space="preserve">quantify risk, </w:t>
      </w:r>
      <w:r w:rsidR="007124A6" w:rsidRPr="00812CFE">
        <w:rPr>
          <w:rFonts w:ascii="Times New Roman" w:hAnsi="Times New Roman" w:cs="Times New Roman"/>
          <w:bCs/>
          <w:color w:val="000000" w:themeColor="text1"/>
          <w:sz w:val="24"/>
          <w:szCs w:val="24"/>
        </w:rPr>
        <w:t xml:space="preserve">and </w:t>
      </w:r>
      <w:r w:rsidR="009E50AD" w:rsidRPr="00812CFE">
        <w:rPr>
          <w:rFonts w:ascii="Times New Roman" w:hAnsi="Times New Roman" w:cs="Times New Roman"/>
          <w:bCs/>
          <w:color w:val="000000" w:themeColor="text1"/>
          <w:sz w:val="24"/>
          <w:szCs w:val="24"/>
        </w:rPr>
        <w:t xml:space="preserve">identify </w:t>
      </w:r>
      <w:r w:rsidR="00E5018C" w:rsidRPr="00812CFE">
        <w:rPr>
          <w:rFonts w:ascii="Times New Roman" w:hAnsi="Times New Roman" w:cs="Times New Roman"/>
          <w:bCs/>
          <w:color w:val="000000" w:themeColor="text1"/>
          <w:sz w:val="24"/>
          <w:szCs w:val="24"/>
        </w:rPr>
        <w:t>host</w:t>
      </w:r>
      <w:r w:rsidR="009E50AD" w:rsidRPr="00812CFE">
        <w:rPr>
          <w:rFonts w:ascii="Times New Roman" w:hAnsi="Times New Roman" w:cs="Times New Roman"/>
          <w:bCs/>
          <w:color w:val="000000" w:themeColor="text1"/>
          <w:sz w:val="24"/>
          <w:szCs w:val="24"/>
        </w:rPr>
        <w:t>-</w:t>
      </w:r>
      <w:r w:rsidR="00E5018C" w:rsidRPr="00812CFE">
        <w:rPr>
          <w:rFonts w:ascii="Times New Roman" w:hAnsi="Times New Roman" w:cs="Times New Roman"/>
          <w:bCs/>
          <w:color w:val="000000" w:themeColor="text1"/>
          <w:sz w:val="24"/>
          <w:szCs w:val="24"/>
        </w:rPr>
        <w:t xml:space="preserve">pathogen interactions, epidemiology </w:t>
      </w:r>
      <w:r w:rsidR="00A002E3">
        <w:rPr>
          <w:rFonts w:ascii="Times New Roman" w:hAnsi="Times New Roman" w:cs="Times New Roman"/>
          <w:bCs/>
          <w:color w:val="000000" w:themeColor="text1"/>
          <w:sz w:val="24"/>
          <w:szCs w:val="24"/>
        </w:rPr>
        <w:t xml:space="preserve">and </w:t>
      </w:r>
      <w:r w:rsidR="00911AA1" w:rsidRPr="00812CFE">
        <w:rPr>
          <w:rFonts w:ascii="Times New Roman" w:hAnsi="Times New Roman" w:cs="Times New Roman"/>
          <w:bCs/>
          <w:color w:val="000000" w:themeColor="text1"/>
          <w:sz w:val="24"/>
          <w:szCs w:val="24"/>
        </w:rPr>
        <w:t>conservation concern</w:t>
      </w:r>
      <w:r w:rsidR="007124A6" w:rsidRPr="00812CFE">
        <w:rPr>
          <w:rFonts w:ascii="Times New Roman" w:hAnsi="Times New Roman" w:cs="Times New Roman"/>
          <w:bCs/>
          <w:color w:val="000000" w:themeColor="text1"/>
          <w:sz w:val="24"/>
          <w:szCs w:val="24"/>
        </w:rPr>
        <w:t>s,</w:t>
      </w:r>
      <w:r w:rsidR="00911AA1" w:rsidRPr="00812CFE">
        <w:rPr>
          <w:rFonts w:ascii="Times New Roman" w:hAnsi="Times New Roman" w:cs="Times New Roman"/>
          <w:bCs/>
          <w:color w:val="000000" w:themeColor="text1"/>
          <w:sz w:val="24"/>
          <w:szCs w:val="24"/>
        </w:rPr>
        <w:t xml:space="preserve"> </w:t>
      </w:r>
      <w:r w:rsidR="00D47ACE">
        <w:rPr>
          <w:rFonts w:ascii="Times New Roman" w:hAnsi="Times New Roman" w:cs="Times New Roman"/>
          <w:bCs/>
          <w:color w:val="000000" w:themeColor="text1"/>
          <w:sz w:val="24"/>
          <w:szCs w:val="24"/>
        </w:rPr>
        <w:t>in the context of</w:t>
      </w:r>
      <w:r w:rsidR="00A002E3">
        <w:rPr>
          <w:rFonts w:ascii="Times New Roman" w:hAnsi="Times New Roman" w:cs="Times New Roman"/>
          <w:bCs/>
          <w:color w:val="000000" w:themeColor="text1"/>
          <w:sz w:val="24"/>
          <w:szCs w:val="24"/>
        </w:rPr>
        <w:t xml:space="preserve"> the</w:t>
      </w:r>
      <w:r w:rsidR="00A002E3" w:rsidRPr="00812CFE">
        <w:rPr>
          <w:rFonts w:ascii="Times New Roman" w:hAnsi="Times New Roman" w:cs="Times New Roman"/>
          <w:bCs/>
          <w:color w:val="000000" w:themeColor="text1"/>
          <w:sz w:val="24"/>
          <w:szCs w:val="24"/>
        </w:rPr>
        <w:t xml:space="preserve"> </w:t>
      </w:r>
      <w:r w:rsidR="00911AA1" w:rsidRPr="00812CFE">
        <w:rPr>
          <w:rFonts w:ascii="Times New Roman" w:hAnsi="Times New Roman" w:cs="Times New Roman"/>
          <w:bCs/>
          <w:color w:val="000000" w:themeColor="text1"/>
          <w:sz w:val="24"/>
          <w:szCs w:val="24"/>
        </w:rPr>
        <w:t xml:space="preserve">economic importance </w:t>
      </w:r>
      <w:r w:rsidR="00B75FAD" w:rsidRPr="00812CFE">
        <w:rPr>
          <w:rFonts w:ascii="Times New Roman" w:hAnsi="Times New Roman" w:cs="Times New Roman"/>
          <w:bCs/>
          <w:color w:val="000000" w:themeColor="text1"/>
          <w:sz w:val="24"/>
          <w:szCs w:val="24"/>
        </w:rPr>
        <w:t xml:space="preserve">of the disease </w:t>
      </w:r>
      <w:r w:rsidR="00911AA1" w:rsidRPr="00812CFE">
        <w:rPr>
          <w:rFonts w:ascii="Times New Roman" w:hAnsi="Times New Roman" w:cs="Times New Roman"/>
          <w:bCs/>
          <w:color w:val="000000" w:themeColor="text1"/>
          <w:sz w:val="24"/>
          <w:szCs w:val="24"/>
        </w:rPr>
        <w:t xml:space="preserve">in Asia. </w:t>
      </w:r>
    </w:p>
    <w:p w14:paraId="08EE6A36" w14:textId="77777777" w:rsidR="00434DE9" w:rsidRPr="00812CFE" w:rsidRDefault="00434DE9" w:rsidP="00E61142">
      <w:pPr>
        <w:spacing w:line="360" w:lineRule="auto"/>
        <w:jc w:val="both"/>
        <w:rPr>
          <w:rFonts w:ascii="Times New Roman" w:hAnsi="Times New Roman" w:cs="Times New Roman"/>
          <w:bCs/>
          <w:sz w:val="24"/>
          <w:szCs w:val="24"/>
        </w:rPr>
      </w:pPr>
    </w:p>
    <w:p w14:paraId="50815C85" w14:textId="77777777" w:rsidR="003F727B" w:rsidRPr="00812CFE" w:rsidRDefault="003F727B" w:rsidP="003F727B">
      <w:pPr>
        <w:tabs>
          <w:tab w:val="left" w:pos="2520"/>
        </w:tabs>
        <w:spacing w:line="360" w:lineRule="auto"/>
        <w:jc w:val="both"/>
        <w:rPr>
          <w:rFonts w:ascii="Times New Roman" w:hAnsi="Times New Roman" w:cs="Times New Roman"/>
          <w:b/>
          <w:sz w:val="24"/>
          <w:szCs w:val="24"/>
        </w:rPr>
      </w:pPr>
      <w:r w:rsidRPr="00812CFE">
        <w:rPr>
          <w:rFonts w:ascii="Times New Roman" w:hAnsi="Times New Roman" w:cs="Times New Roman"/>
          <w:b/>
          <w:sz w:val="24"/>
          <w:szCs w:val="24"/>
        </w:rPr>
        <w:t xml:space="preserve">Discovery of </w:t>
      </w:r>
      <w:proofErr w:type="spellStart"/>
      <w:r w:rsidRPr="00812CFE">
        <w:rPr>
          <w:rFonts w:ascii="Times New Roman" w:hAnsi="Times New Roman" w:cs="Times New Roman"/>
          <w:b/>
          <w:sz w:val="24"/>
          <w:szCs w:val="24"/>
        </w:rPr>
        <w:t>ranaviruses</w:t>
      </w:r>
      <w:proofErr w:type="spellEnd"/>
      <w:r w:rsidRPr="00812CFE">
        <w:rPr>
          <w:rFonts w:ascii="Times New Roman" w:hAnsi="Times New Roman" w:cs="Times New Roman"/>
          <w:b/>
          <w:sz w:val="24"/>
          <w:szCs w:val="24"/>
        </w:rPr>
        <w:t>, host range and outbreaks</w:t>
      </w:r>
    </w:p>
    <w:p w14:paraId="7DD92B21" w14:textId="4FE88931" w:rsidR="00296DC5" w:rsidRPr="00812CFE" w:rsidRDefault="008312F0" w:rsidP="00D31758">
      <w:pPr>
        <w:tabs>
          <w:tab w:val="left" w:pos="2520"/>
        </w:tabs>
        <w:autoSpaceDE w:val="0"/>
        <w:autoSpaceDN w:val="0"/>
        <w:adjustRightInd w:val="0"/>
        <w:spacing w:after="0" w:line="360" w:lineRule="auto"/>
        <w:jc w:val="both"/>
        <w:rPr>
          <w:rFonts w:ascii="Times New Roman" w:hAnsi="Times New Roman" w:cs="Times New Roman"/>
          <w:sz w:val="24"/>
          <w:szCs w:val="24"/>
        </w:rPr>
      </w:pPr>
      <w:proofErr w:type="spellStart"/>
      <w:r w:rsidRPr="001A23D2">
        <w:rPr>
          <w:rFonts w:ascii="Times New Roman" w:hAnsi="Times New Roman" w:cs="Times New Roman"/>
          <w:i/>
          <w:iCs/>
          <w:sz w:val="24"/>
          <w:szCs w:val="24"/>
        </w:rPr>
        <w:t>Ranavirus</w:t>
      </w:r>
      <w:proofErr w:type="spellEnd"/>
      <w:r w:rsidRPr="00812CFE">
        <w:rPr>
          <w:rFonts w:ascii="Times New Roman" w:hAnsi="Times New Roman" w:cs="Times New Roman"/>
          <w:sz w:val="24"/>
          <w:szCs w:val="24"/>
        </w:rPr>
        <w:t xml:space="preserve"> </w:t>
      </w:r>
      <w:r w:rsidR="00DD272C">
        <w:rPr>
          <w:rFonts w:ascii="Times New Roman" w:hAnsi="Times New Roman" w:cs="Times New Roman"/>
          <w:sz w:val="24"/>
          <w:szCs w:val="24"/>
        </w:rPr>
        <w:t>is</w:t>
      </w:r>
      <w:r w:rsidR="00DD272C" w:rsidRPr="00812CFE">
        <w:rPr>
          <w:rFonts w:ascii="Times New Roman" w:hAnsi="Times New Roman" w:cs="Times New Roman"/>
          <w:sz w:val="24"/>
          <w:szCs w:val="24"/>
        </w:rPr>
        <w:t xml:space="preserve"> </w:t>
      </w:r>
      <w:r w:rsidRPr="00812CFE">
        <w:rPr>
          <w:rFonts w:ascii="Times New Roman" w:hAnsi="Times New Roman" w:cs="Times New Roman"/>
          <w:sz w:val="24"/>
          <w:szCs w:val="24"/>
        </w:rPr>
        <w:t>one of</w:t>
      </w:r>
      <w:r w:rsidR="00DD117B">
        <w:rPr>
          <w:rFonts w:ascii="Times New Roman" w:hAnsi="Times New Roman" w:cs="Times New Roman"/>
          <w:sz w:val="24"/>
          <w:szCs w:val="24"/>
        </w:rPr>
        <w:t xml:space="preserve"> the</w:t>
      </w:r>
      <w:r w:rsidRPr="00812CFE">
        <w:rPr>
          <w:rFonts w:ascii="Times New Roman" w:hAnsi="Times New Roman" w:cs="Times New Roman"/>
          <w:sz w:val="24"/>
          <w:szCs w:val="24"/>
        </w:rPr>
        <w:t xml:space="preserve"> </w:t>
      </w:r>
      <w:r w:rsidR="009335C2">
        <w:rPr>
          <w:rFonts w:ascii="Times New Roman" w:hAnsi="Times New Roman" w:cs="Times New Roman"/>
          <w:sz w:val="24"/>
          <w:szCs w:val="24"/>
        </w:rPr>
        <w:t xml:space="preserve">seven </w:t>
      </w:r>
      <w:r w:rsidRPr="00812CFE">
        <w:rPr>
          <w:rFonts w:ascii="Times New Roman" w:hAnsi="Times New Roman" w:cs="Times New Roman"/>
          <w:sz w:val="24"/>
          <w:szCs w:val="24"/>
        </w:rPr>
        <w:t>genera within the</w:t>
      </w:r>
      <w:r w:rsidRPr="00812CFE">
        <w:rPr>
          <w:rFonts w:ascii="Times New Roman" w:hAnsi="Times New Roman" w:cs="Times New Roman"/>
          <w:i/>
          <w:iCs/>
          <w:sz w:val="24"/>
          <w:szCs w:val="24"/>
        </w:rPr>
        <w:t xml:space="preserve"> </w:t>
      </w:r>
      <w:r w:rsidRPr="00812CFE">
        <w:rPr>
          <w:rFonts w:ascii="Times New Roman" w:hAnsi="Times New Roman" w:cs="Times New Roman"/>
          <w:sz w:val="24"/>
          <w:szCs w:val="24"/>
        </w:rPr>
        <w:t>family</w:t>
      </w:r>
      <w:r w:rsidRPr="00812CFE">
        <w:rPr>
          <w:rFonts w:ascii="Times New Roman" w:hAnsi="Times New Roman" w:cs="Times New Roman"/>
          <w:i/>
          <w:iCs/>
          <w:sz w:val="24"/>
          <w:szCs w:val="24"/>
        </w:rPr>
        <w:t xml:space="preserve"> </w:t>
      </w:r>
      <w:proofErr w:type="spellStart"/>
      <w:r w:rsidRPr="001A23D2">
        <w:rPr>
          <w:rFonts w:ascii="Times New Roman" w:hAnsi="Times New Roman" w:cs="Times New Roman"/>
          <w:i/>
          <w:iCs/>
          <w:sz w:val="24"/>
          <w:szCs w:val="24"/>
        </w:rPr>
        <w:t>Iridoviridae</w:t>
      </w:r>
      <w:proofErr w:type="spellEnd"/>
      <w:r w:rsidRPr="00812CFE">
        <w:t xml:space="preserve"> </w:t>
      </w:r>
      <w:r w:rsidR="001A23D2" w:rsidRPr="001A23D2">
        <w:rPr>
          <w:rFonts w:ascii="Times New Roman" w:hAnsi="Times New Roman" w:cs="Times New Roman"/>
          <w:sz w:val="24"/>
          <w:szCs w:val="24"/>
        </w:rPr>
        <w:t>(International Committee on Taxonomy of Viruses, 202</w:t>
      </w:r>
      <w:r w:rsidR="001A23D2">
        <w:rPr>
          <w:rFonts w:ascii="Times New Roman" w:hAnsi="Times New Roman" w:cs="Times New Roman"/>
          <w:sz w:val="24"/>
          <w:szCs w:val="24"/>
        </w:rPr>
        <w:t>1</w:t>
      </w:r>
      <w:r w:rsidR="0076126D">
        <w:rPr>
          <w:rFonts w:ascii="Times New Roman" w:hAnsi="Times New Roman" w:cs="Times New Roman"/>
          <w:sz w:val="24"/>
          <w:szCs w:val="24"/>
        </w:rPr>
        <w:t>a</w:t>
      </w:r>
      <w:r w:rsidR="001A23D2" w:rsidRPr="001A23D2">
        <w:rPr>
          <w:rFonts w:ascii="Times New Roman" w:hAnsi="Times New Roman" w:cs="Times New Roman"/>
          <w:sz w:val="24"/>
          <w:szCs w:val="24"/>
        </w:rPr>
        <w:t>)</w:t>
      </w:r>
      <w:r w:rsidR="00054C73">
        <w:rPr>
          <w:rFonts w:ascii="Times New Roman" w:hAnsi="Times New Roman" w:cs="Times New Roman"/>
          <w:sz w:val="24"/>
          <w:szCs w:val="24"/>
        </w:rPr>
        <w:t xml:space="preserve">, </w:t>
      </w:r>
      <w:r w:rsidR="002B5805">
        <w:rPr>
          <w:rFonts w:ascii="Times New Roman" w:hAnsi="Times New Roman" w:cs="Times New Roman"/>
          <w:sz w:val="24"/>
          <w:szCs w:val="24"/>
        </w:rPr>
        <w:t xml:space="preserve">a pathogen that infects </w:t>
      </w:r>
      <w:r w:rsidR="002B5805" w:rsidRPr="002B5805">
        <w:rPr>
          <w:rFonts w:ascii="Times New Roman" w:hAnsi="Times New Roman" w:cs="Times New Roman"/>
          <w:sz w:val="24"/>
          <w:szCs w:val="24"/>
        </w:rPr>
        <w:t>infect ectothermic vertebrates such as bony fish, amphibians and reptiles</w:t>
      </w:r>
      <w:r w:rsidR="002B5805">
        <w:rPr>
          <w:rFonts w:ascii="Times New Roman" w:hAnsi="Times New Roman" w:cs="Times New Roman"/>
          <w:sz w:val="24"/>
          <w:szCs w:val="24"/>
        </w:rPr>
        <w:t>. The disease</w:t>
      </w:r>
      <w:r w:rsidR="00883F64">
        <w:rPr>
          <w:rFonts w:ascii="Times New Roman" w:hAnsi="Times New Roman" w:cs="Times New Roman"/>
          <w:sz w:val="24"/>
          <w:szCs w:val="24"/>
        </w:rPr>
        <w:t xml:space="preserve">s resulting from infections by species of </w:t>
      </w:r>
      <w:proofErr w:type="spellStart"/>
      <w:r w:rsidR="00883F64">
        <w:rPr>
          <w:rFonts w:ascii="Times New Roman" w:hAnsi="Times New Roman" w:cs="Times New Roman"/>
          <w:i/>
          <w:iCs/>
          <w:sz w:val="24"/>
          <w:szCs w:val="24"/>
        </w:rPr>
        <w:t>Ranavirus</w:t>
      </w:r>
      <w:proofErr w:type="spellEnd"/>
      <w:r w:rsidR="00883F64">
        <w:rPr>
          <w:rFonts w:ascii="Times New Roman" w:hAnsi="Times New Roman" w:cs="Times New Roman"/>
          <w:i/>
          <w:iCs/>
          <w:sz w:val="24"/>
          <w:szCs w:val="24"/>
        </w:rPr>
        <w:t xml:space="preserve"> </w:t>
      </w:r>
      <w:r w:rsidR="00883F64">
        <w:rPr>
          <w:rFonts w:ascii="Times New Roman" w:hAnsi="Times New Roman" w:cs="Times New Roman"/>
          <w:sz w:val="24"/>
          <w:szCs w:val="24"/>
        </w:rPr>
        <w:t xml:space="preserve">(hereafter, </w:t>
      </w:r>
      <w:proofErr w:type="spellStart"/>
      <w:r w:rsidR="00883F64">
        <w:rPr>
          <w:rFonts w:ascii="Times New Roman" w:hAnsi="Times New Roman" w:cs="Times New Roman"/>
          <w:sz w:val="24"/>
          <w:szCs w:val="24"/>
        </w:rPr>
        <w:t>ranaviruses</w:t>
      </w:r>
      <w:proofErr w:type="spellEnd"/>
      <w:r w:rsidR="00883F64">
        <w:rPr>
          <w:rFonts w:ascii="Times New Roman" w:hAnsi="Times New Roman" w:cs="Times New Roman"/>
          <w:sz w:val="24"/>
          <w:szCs w:val="24"/>
        </w:rPr>
        <w:t>)</w:t>
      </w:r>
      <w:r w:rsidRPr="00812CFE">
        <w:rPr>
          <w:rFonts w:ascii="Times New Roman" w:hAnsi="Times New Roman" w:cs="Times New Roman"/>
          <w:i/>
          <w:iCs/>
          <w:sz w:val="24"/>
          <w:szCs w:val="24"/>
        </w:rPr>
        <w:t xml:space="preserve"> </w:t>
      </w:r>
      <w:r w:rsidR="00883F64">
        <w:rPr>
          <w:rFonts w:ascii="Times New Roman" w:hAnsi="Times New Roman" w:cs="Times New Roman"/>
          <w:sz w:val="24"/>
          <w:szCs w:val="24"/>
        </w:rPr>
        <w:t xml:space="preserve">are </w:t>
      </w:r>
      <w:r w:rsidR="00E41A66" w:rsidRPr="00812CFE">
        <w:rPr>
          <w:rFonts w:ascii="Times New Roman" w:hAnsi="Times New Roman" w:cs="Times New Roman"/>
          <w:color w:val="000000"/>
          <w:sz w:val="24"/>
          <w:szCs w:val="24"/>
        </w:rPr>
        <w:t xml:space="preserve">characterized by </w:t>
      </w:r>
      <w:r w:rsidR="00916007" w:rsidRPr="00812CFE">
        <w:rPr>
          <w:rFonts w:ascii="Times New Roman" w:hAnsi="Times New Roman" w:cs="Times New Roman"/>
          <w:color w:val="000000"/>
          <w:sz w:val="24"/>
          <w:szCs w:val="24"/>
        </w:rPr>
        <w:t xml:space="preserve">a short incubation period </w:t>
      </w:r>
      <w:r w:rsidR="00E41A66" w:rsidRPr="00812CFE">
        <w:rPr>
          <w:rFonts w:ascii="Times New Roman" w:hAnsi="Times New Roman" w:cs="Times New Roman"/>
          <w:color w:val="000000"/>
          <w:sz w:val="24"/>
          <w:szCs w:val="24"/>
        </w:rPr>
        <w:t xml:space="preserve">and </w:t>
      </w:r>
      <w:r w:rsidR="00916007" w:rsidRPr="00812CFE">
        <w:rPr>
          <w:rFonts w:ascii="Times New Roman" w:hAnsi="Times New Roman" w:cs="Times New Roman"/>
          <w:color w:val="000000"/>
          <w:sz w:val="24"/>
          <w:szCs w:val="24"/>
        </w:rPr>
        <w:t>high mortality (Allender, 2018)</w:t>
      </w:r>
      <w:r w:rsidR="00E41A66" w:rsidRPr="00812CFE">
        <w:rPr>
          <w:rFonts w:ascii="Times New Roman" w:hAnsi="Times New Roman" w:cs="Times New Roman"/>
          <w:color w:val="000000"/>
          <w:sz w:val="24"/>
          <w:szCs w:val="24"/>
        </w:rPr>
        <w:t>, affect</w:t>
      </w:r>
      <w:r w:rsidR="002B5805">
        <w:rPr>
          <w:rFonts w:ascii="Times New Roman" w:hAnsi="Times New Roman" w:cs="Times New Roman"/>
          <w:color w:val="000000"/>
          <w:sz w:val="24"/>
          <w:szCs w:val="24"/>
        </w:rPr>
        <w:t>ing</w:t>
      </w:r>
      <w:r w:rsidR="00E41A66" w:rsidRPr="00812CFE">
        <w:rPr>
          <w:rFonts w:ascii="Times New Roman" w:hAnsi="Times New Roman" w:cs="Times New Roman"/>
          <w:color w:val="000000"/>
          <w:sz w:val="24"/>
          <w:szCs w:val="24"/>
        </w:rPr>
        <w:t xml:space="preserve"> the health of both free-ranging and captive </w:t>
      </w:r>
      <w:r w:rsidR="00563AF3">
        <w:rPr>
          <w:rFonts w:ascii="Times New Roman" w:hAnsi="Times New Roman" w:cs="Times New Roman"/>
          <w:color w:val="000000"/>
          <w:sz w:val="24"/>
          <w:szCs w:val="24"/>
        </w:rPr>
        <w:t>populations</w:t>
      </w:r>
      <w:r w:rsidR="00952525" w:rsidRPr="00812CFE">
        <w:rPr>
          <w:rFonts w:ascii="Times New Roman" w:hAnsi="Times New Roman" w:cs="Times New Roman"/>
          <w:color w:val="000000"/>
          <w:sz w:val="24"/>
          <w:szCs w:val="24"/>
        </w:rPr>
        <w:t xml:space="preserve">. </w:t>
      </w:r>
      <w:r w:rsidR="00627F41" w:rsidRPr="00812CFE">
        <w:t xml:space="preserve"> </w:t>
      </w:r>
      <w:r w:rsidR="009335C2">
        <w:rPr>
          <w:rFonts w:ascii="Times New Roman" w:hAnsi="Times New Roman" w:cs="Times New Roman"/>
          <w:color w:val="000000"/>
          <w:sz w:val="24"/>
          <w:szCs w:val="24"/>
        </w:rPr>
        <w:lastRenderedPageBreak/>
        <w:t>Seven</w:t>
      </w:r>
      <w:r w:rsidR="009335C2" w:rsidRPr="00812CFE">
        <w:rPr>
          <w:rFonts w:ascii="Times New Roman" w:hAnsi="Times New Roman" w:cs="Times New Roman"/>
          <w:color w:val="000000"/>
          <w:sz w:val="24"/>
          <w:szCs w:val="24"/>
        </w:rPr>
        <w:t xml:space="preserve"> </w:t>
      </w:r>
      <w:r w:rsidR="00952525" w:rsidRPr="00812CFE">
        <w:rPr>
          <w:rFonts w:ascii="Times New Roman" w:hAnsi="Times New Roman" w:cs="Times New Roman"/>
          <w:color w:val="000000"/>
          <w:sz w:val="24"/>
          <w:szCs w:val="24"/>
        </w:rPr>
        <w:t xml:space="preserve">species of </w:t>
      </w:r>
      <w:proofErr w:type="spellStart"/>
      <w:r w:rsidR="00234189" w:rsidRPr="00812CFE">
        <w:rPr>
          <w:rFonts w:ascii="Times New Roman" w:hAnsi="Times New Roman" w:cs="Times New Roman"/>
          <w:i/>
          <w:color w:val="000000"/>
          <w:sz w:val="24"/>
          <w:szCs w:val="24"/>
        </w:rPr>
        <w:t>R</w:t>
      </w:r>
      <w:r w:rsidR="004A2C73" w:rsidRPr="00812CFE">
        <w:rPr>
          <w:rFonts w:ascii="Times New Roman" w:hAnsi="Times New Roman" w:cs="Times New Roman"/>
          <w:i/>
          <w:color w:val="000000"/>
          <w:sz w:val="24"/>
          <w:szCs w:val="24"/>
        </w:rPr>
        <w:t>anavirus</w:t>
      </w:r>
      <w:proofErr w:type="spellEnd"/>
      <w:r w:rsidR="004A2C73" w:rsidRPr="00812CFE">
        <w:rPr>
          <w:rFonts w:ascii="Times New Roman" w:hAnsi="Times New Roman" w:cs="Times New Roman"/>
          <w:color w:val="000000"/>
          <w:sz w:val="24"/>
          <w:szCs w:val="24"/>
        </w:rPr>
        <w:t xml:space="preserve"> have been described a</w:t>
      </w:r>
      <w:r w:rsidR="00952525" w:rsidRPr="00812CFE">
        <w:rPr>
          <w:rFonts w:ascii="Times New Roman" w:hAnsi="Times New Roman" w:cs="Times New Roman"/>
          <w:color w:val="000000"/>
          <w:sz w:val="24"/>
          <w:szCs w:val="24"/>
        </w:rPr>
        <w:t xml:space="preserve">ccording to the updated classification </w:t>
      </w:r>
      <w:r w:rsidR="00A668FC" w:rsidRPr="00812CFE">
        <w:rPr>
          <w:rFonts w:ascii="Times New Roman" w:hAnsi="Times New Roman" w:cs="Times New Roman"/>
          <w:color w:val="000000"/>
          <w:sz w:val="24"/>
          <w:szCs w:val="24"/>
        </w:rPr>
        <w:t xml:space="preserve">of </w:t>
      </w:r>
      <w:r w:rsidR="00896427" w:rsidRPr="00812CFE">
        <w:rPr>
          <w:rFonts w:ascii="Times New Roman" w:hAnsi="Times New Roman" w:cs="Times New Roman"/>
          <w:sz w:val="24"/>
          <w:szCs w:val="24"/>
        </w:rPr>
        <w:t xml:space="preserve">the </w:t>
      </w:r>
      <w:r w:rsidR="004A2C73" w:rsidRPr="00812CFE">
        <w:rPr>
          <w:rFonts w:ascii="Times New Roman" w:hAnsi="Times New Roman" w:cs="Times New Roman"/>
          <w:sz w:val="24"/>
          <w:szCs w:val="24"/>
        </w:rPr>
        <w:t>International Committee on Taxonomy of Viruses (ICTV</w:t>
      </w:r>
      <w:r w:rsidR="00896427" w:rsidRPr="00812CFE">
        <w:rPr>
          <w:rFonts w:ascii="Times New Roman" w:hAnsi="Times New Roman" w:cs="Times New Roman"/>
          <w:sz w:val="24"/>
          <w:szCs w:val="24"/>
        </w:rPr>
        <w:t>):</w:t>
      </w:r>
      <w:r w:rsidR="00896427" w:rsidRPr="00812CFE">
        <w:rPr>
          <w:rFonts w:ascii="Times New Roman" w:hAnsi="Times New Roman" w:cs="Times New Roman"/>
          <w:i/>
          <w:iCs/>
          <w:sz w:val="24"/>
          <w:szCs w:val="24"/>
        </w:rPr>
        <w:t xml:space="preserve"> </w:t>
      </w:r>
      <w:r w:rsidR="0052308D" w:rsidRPr="00812CFE">
        <w:rPr>
          <w:rFonts w:ascii="Times New Roman" w:hAnsi="Times New Roman" w:cs="Times New Roman"/>
          <w:i/>
          <w:iCs/>
          <w:sz w:val="24"/>
          <w:szCs w:val="24"/>
        </w:rPr>
        <w:t>Ambystoma</w:t>
      </w:r>
      <w:r w:rsidR="004A2C73" w:rsidRPr="00812CFE">
        <w:rPr>
          <w:rFonts w:ascii="Times New Roman" w:hAnsi="Times New Roman" w:cs="Times New Roman"/>
          <w:i/>
          <w:iCs/>
          <w:sz w:val="24"/>
          <w:szCs w:val="24"/>
        </w:rPr>
        <w:t xml:space="preserve"> </w:t>
      </w:r>
      <w:proofErr w:type="spellStart"/>
      <w:r w:rsidR="004A2C73" w:rsidRPr="00812CFE">
        <w:rPr>
          <w:rFonts w:ascii="Times New Roman" w:hAnsi="Times New Roman" w:cs="Times New Roman"/>
          <w:i/>
          <w:iCs/>
          <w:sz w:val="24"/>
          <w:szCs w:val="24"/>
        </w:rPr>
        <w:t>tigrinum</w:t>
      </w:r>
      <w:proofErr w:type="spellEnd"/>
      <w:r w:rsidR="004A2C73" w:rsidRPr="00812CFE">
        <w:rPr>
          <w:rFonts w:ascii="Times New Roman" w:hAnsi="Times New Roman" w:cs="Times New Roman"/>
          <w:i/>
          <w:iCs/>
          <w:sz w:val="24"/>
          <w:szCs w:val="24"/>
        </w:rPr>
        <w:t xml:space="preserve"> virus</w:t>
      </w:r>
      <w:r w:rsidR="009313DF" w:rsidRPr="00812CFE">
        <w:rPr>
          <w:rFonts w:ascii="Times New Roman" w:hAnsi="Times New Roman" w:cs="Times New Roman"/>
          <w:i/>
          <w:iCs/>
          <w:sz w:val="24"/>
          <w:szCs w:val="24"/>
        </w:rPr>
        <w:t xml:space="preserve"> </w:t>
      </w:r>
      <w:r w:rsidR="009313DF" w:rsidRPr="00812CFE">
        <w:rPr>
          <w:rFonts w:ascii="Times New Roman" w:hAnsi="Times New Roman" w:cs="Times New Roman"/>
          <w:sz w:val="24"/>
          <w:szCs w:val="24"/>
        </w:rPr>
        <w:t>(ATV)</w:t>
      </w:r>
      <w:r w:rsidR="004A2C73" w:rsidRPr="00812CFE">
        <w:rPr>
          <w:rFonts w:ascii="Times New Roman" w:hAnsi="Times New Roman" w:cs="Times New Roman"/>
          <w:i/>
          <w:iCs/>
          <w:sz w:val="24"/>
          <w:szCs w:val="24"/>
        </w:rPr>
        <w:t>, Common midwife toad virus</w:t>
      </w:r>
      <w:r w:rsidR="009B0100" w:rsidRPr="00812CFE">
        <w:rPr>
          <w:rFonts w:ascii="Times New Roman" w:hAnsi="Times New Roman" w:cs="Times New Roman"/>
          <w:i/>
          <w:iCs/>
          <w:sz w:val="24"/>
          <w:szCs w:val="24"/>
        </w:rPr>
        <w:t xml:space="preserve"> </w:t>
      </w:r>
      <w:r w:rsidR="009B0100" w:rsidRPr="00812CFE">
        <w:rPr>
          <w:rFonts w:ascii="Times New Roman" w:hAnsi="Times New Roman" w:cs="Times New Roman"/>
          <w:sz w:val="24"/>
          <w:szCs w:val="24"/>
        </w:rPr>
        <w:t>(CMTV)</w:t>
      </w:r>
      <w:r w:rsidR="004A2C73" w:rsidRPr="00812CFE">
        <w:rPr>
          <w:rFonts w:ascii="Times New Roman" w:hAnsi="Times New Roman" w:cs="Times New Roman"/>
          <w:i/>
          <w:iCs/>
          <w:sz w:val="24"/>
          <w:szCs w:val="24"/>
        </w:rPr>
        <w:t xml:space="preserve">, Epizootic </w:t>
      </w:r>
      <w:proofErr w:type="spellStart"/>
      <w:r w:rsidR="004A2C73" w:rsidRPr="00812CFE">
        <w:rPr>
          <w:rFonts w:ascii="Times New Roman" w:hAnsi="Times New Roman" w:cs="Times New Roman"/>
          <w:i/>
          <w:iCs/>
          <w:sz w:val="24"/>
          <w:szCs w:val="24"/>
        </w:rPr>
        <w:t>haematopoietic</w:t>
      </w:r>
      <w:proofErr w:type="spellEnd"/>
      <w:r w:rsidR="004A2C73" w:rsidRPr="00812CFE">
        <w:rPr>
          <w:rFonts w:ascii="Times New Roman" w:hAnsi="Times New Roman" w:cs="Times New Roman"/>
          <w:i/>
          <w:iCs/>
          <w:sz w:val="24"/>
          <w:szCs w:val="24"/>
        </w:rPr>
        <w:t xml:space="preserve"> necrosis virus</w:t>
      </w:r>
      <w:r w:rsidR="009313DF" w:rsidRPr="00812CFE">
        <w:t xml:space="preserve"> (</w:t>
      </w:r>
      <w:r w:rsidR="009313DF" w:rsidRPr="00812CFE">
        <w:rPr>
          <w:rFonts w:ascii="Times New Roman" w:hAnsi="Times New Roman" w:cs="Times New Roman"/>
          <w:sz w:val="24"/>
          <w:szCs w:val="24"/>
        </w:rPr>
        <w:t>EHNV)</w:t>
      </w:r>
      <w:r w:rsidR="004A2C73" w:rsidRPr="00812CFE">
        <w:rPr>
          <w:rFonts w:ascii="Times New Roman" w:hAnsi="Times New Roman" w:cs="Times New Roman"/>
          <w:i/>
          <w:iCs/>
          <w:sz w:val="24"/>
          <w:szCs w:val="24"/>
        </w:rPr>
        <w:t xml:space="preserve">, </w:t>
      </w:r>
      <w:r w:rsidR="00E730D5" w:rsidRPr="00E730D5">
        <w:rPr>
          <w:rFonts w:ascii="Times New Roman" w:hAnsi="Times New Roman" w:cs="Times New Roman"/>
          <w:i/>
          <w:iCs/>
          <w:sz w:val="24"/>
          <w:szCs w:val="24"/>
        </w:rPr>
        <w:t xml:space="preserve">European North Atlantic </w:t>
      </w:r>
      <w:proofErr w:type="spellStart"/>
      <w:r w:rsidR="00E730D5" w:rsidRPr="00E730D5">
        <w:rPr>
          <w:rFonts w:ascii="Times New Roman" w:hAnsi="Times New Roman" w:cs="Times New Roman"/>
          <w:i/>
          <w:iCs/>
          <w:sz w:val="24"/>
          <w:szCs w:val="24"/>
        </w:rPr>
        <w:t>ranavirus</w:t>
      </w:r>
      <w:proofErr w:type="spellEnd"/>
      <w:r w:rsidR="00E730D5">
        <w:rPr>
          <w:rFonts w:ascii="Times New Roman" w:hAnsi="Times New Roman" w:cs="Times New Roman"/>
          <w:i/>
          <w:iCs/>
          <w:sz w:val="24"/>
          <w:szCs w:val="24"/>
        </w:rPr>
        <w:t xml:space="preserve"> </w:t>
      </w:r>
      <w:r w:rsidR="00E730D5" w:rsidRPr="00E730D5">
        <w:rPr>
          <w:rFonts w:ascii="Times New Roman" w:hAnsi="Times New Roman" w:cs="Times New Roman"/>
          <w:sz w:val="24"/>
          <w:szCs w:val="24"/>
        </w:rPr>
        <w:t>(</w:t>
      </w:r>
      <w:proofErr w:type="spellStart"/>
      <w:r w:rsidR="00E730D5" w:rsidRPr="00E730D5">
        <w:rPr>
          <w:rFonts w:ascii="Times New Roman" w:hAnsi="Times New Roman" w:cs="Times New Roman"/>
          <w:sz w:val="24"/>
          <w:szCs w:val="24"/>
        </w:rPr>
        <w:t>LfRV</w:t>
      </w:r>
      <w:proofErr w:type="spellEnd"/>
      <w:r w:rsidR="00E730D5" w:rsidRPr="00E730D5">
        <w:rPr>
          <w:rFonts w:ascii="Times New Roman" w:hAnsi="Times New Roman" w:cs="Times New Roman"/>
          <w:sz w:val="24"/>
          <w:szCs w:val="24"/>
        </w:rPr>
        <w:t>)</w:t>
      </w:r>
      <w:r w:rsidR="00E730D5">
        <w:rPr>
          <w:rFonts w:ascii="Times New Roman" w:hAnsi="Times New Roman" w:cs="Times New Roman"/>
          <w:i/>
          <w:iCs/>
          <w:sz w:val="24"/>
          <w:szCs w:val="24"/>
        </w:rPr>
        <w:t xml:space="preserve">, </w:t>
      </w:r>
      <w:r w:rsidR="004A2C73" w:rsidRPr="00812CFE">
        <w:rPr>
          <w:rFonts w:ascii="Times New Roman" w:hAnsi="Times New Roman" w:cs="Times New Roman"/>
          <w:i/>
          <w:iCs/>
          <w:sz w:val="24"/>
          <w:szCs w:val="24"/>
        </w:rPr>
        <w:t>Frog virus 3</w:t>
      </w:r>
      <w:r w:rsidR="00A668FC" w:rsidRPr="00812CFE">
        <w:rPr>
          <w:rFonts w:ascii="Times New Roman" w:hAnsi="Times New Roman" w:cs="Times New Roman"/>
          <w:i/>
          <w:iCs/>
          <w:sz w:val="24"/>
          <w:szCs w:val="24"/>
        </w:rPr>
        <w:t xml:space="preserve"> </w:t>
      </w:r>
      <w:r w:rsidR="00987F57" w:rsidRPr="00812CFE">
        <w:rPr>
          <w:rFonts w:ascii="Times New Roman" w:hAnsi="Times New Roman" w:cs="Times New Roman"/>
          <w:sz w:val="24"/>
          <w:szCs w:val="24"/>
        </w:rPr>
        <w:t>(FV3)</w:t>
      </w:r>
      <w:r w:rsidR="004A2C73" w:rsidRPr="00812CFE">
        <w:rPr>
          <w:rFonts w:ascii="Times New Roman" w:hAnsi="Times New Roman" w:cs="Times New Roman"/>
          <w:i/>
          <w:iCs/>
          <w:sz w:val="24"/>
          <w:szCs w:val="24"/>
        </w:rPr>
        <w:t xml:space="preserve">, Santee-Cooper </w:t>
      </w:r>
      <w:proofErr w:type="spellStart"/>
      <w:r w:rsidR="004A2C73" w:rsidRPr="00812CFE">
        <w:rPr>
          <w:rFonts w:ascii="Times New Roman" w:hAnsi="Times New Roman" w:cs="Times New Roman"/>
          <w:i/>
          <w:iCs/>
          <w:sz w:val="24"/>
          <w:szCs w:val="24"/>
        </w:rPr>
        <w:t>ranavirus</w:t>
      </w:r>
      <w:proofErr w:type="spellEnd"/>
      <w:r w:rsidR="004A2C73" w:rsidRPr="00812CFE">
        <w:rPr>
          <w:rFonts w:ascii="Times New Roman" w:hAnsi="Times New Roman" w:cs="Times New Roman"/>
          <w:i/>
          <w:iCs/>
          <w:sz w:val="24"/>
          <w:szCs w:val="24"/>
        </w:rPr>
        <w:t xml:space="preserve"> </w:t>
      </w:r>
      <w:r w:rsidR="009313DF" w:rsidRPr="00812CFE">
        <w:rPr>
          <w:rFonts w:ascii="Times New Roman" w:hAnsi="Times New Roman" w:cs="Times New Roman"/>
          <w:sz w:val="24"/>
          <w:szCs w:val="24"/>
        </w:rPr>
        <w:t>and</w:t>
      </w:r>
      <w:r w:rsidR="009313DF" w:rsidRPr="00812CFE">
        <w:rPr>
          <w:rFonts w:ascii="Times New Roman" w:hAnsi="Times New Roman" w:cs="Times New Roman"/>
          <w:i/>
          <w:iCs/>
          <w:sz w:val="24"/>
          <w:szCs w:val="24"/>
        </w:rPr>
        <w:t xml:space="preserve"> Singapore grouper iridovirus </w:t>
      </w:r>
      <w:r w:rsidR="009313DF" w:rsidRPr="00812CFE">
        <w:rPr>
          <w:rFonts w:ascii="Times New Roman" w:hAnsi="Times New Roman" w:cs="Times New Roman"/>
          <w:sz w:val="24"/>
          <w:szCs w:val="24"/>
        </w:rPr>
        <w:t>(SGIV)</w:t>
      </w:r>
      <w:r w:rsidR="00115FE5" w:rsidRPr="00812CFE">
        <w:rPr>
          <w:rFonts w:ascii="Times New Roman" w:hAnsi="Times New Roman" w:cs="Times New Roman"/>
          <w:sz w:val="24"/>
          <w:szCs w:val="24"/>
        </w:rPr>
        <w:t xml:space="preserve">. </w:t>
      </w:r>
      <w:proofErr w:type="spellStart"/>
      <w:r w:rsidR="00115FE5" w:rsidRPr="00812CFE">
        <w:rPr>
          <w:rFonts w:ascii="Times New Roman" w:hAnsi="Times New Roman" w:cs="Times New Roman"/>
          <w:sz w:val="24"/>
          <w:szCs w:val="24"/>
        </w:rPr>
        <w:t>R</w:t>
      </w:r>
      <w:r w:rsidR="00323B5D" w:rsidRPr="00812CFE">
        <w:rPr>
          <w:rFonts w:ascii="Times New Roman" w:hAnsi="Times New Roman" w:cs="Times New Roman"/>
          <w:sz w:val="24"/>
          <w:szCs w:val="24"/>
        </w:rPr>
        <w:t>anavirus</w:t>
      </w:r>
      <w:proofErr w:type="spellEnd"/>
      <w:r w:rsidR="00DD7A26" w:rsidRPr="00812CFE">
        <w:rPr>
          <w:rFonts w:ascii="Times New Roman" w:hAnsi="Times New Roman" w:cs="Times New Roman"/>
          <w:sz w:val="24"/>
          <w:szCs w:val="24"/>
        </w:rPr>
        <w:t xml:space="preserve"> isolates are considered members of the same viral species if they share &gt;95% amino acid identity. </w:t>
      </w:r>
      <w:r w:rsidR="004A2C73" w:rsidRPr="00812CFE">
        <w:rPr>
          <w:rFonts w:ascii="Times New Roman" w:hAnsi="Times New Roman" w:cs="Times New Roman"/>
          <w:i/>
          <w:iCs/>
          <w:sz w:val="24"/>
          <w:szCs w:val="24"/>
        </w:rPr>
        <w:t xml:space="preserve"> </w:t>
      </w:r>
      <w:r w:rsidR="00DD7A26" w:rsidRPr="00812CFE">
        <w:rPr>
          <w:rFonts w:ascii="Times New Roman" w:hAnsi="Times New Roman" w:cs="Times New Roman"/>
          <w:sz w:val="24"/>
          <w:szCs w:val="24"/>
        </w:rPr>
        <w:t>However,</w:t>
      </w:r>
      <w:r w:rsidR="00DD7A26" w:rsidRPr="00812CFE">
        <w:rPr>
          <w:rFonts w:ascii="Times New Roman" w:hAnsi="Times New Roman" w:cs="Times New Roman"/>
          <w:i/>
          <w:iCs/>
          <w:sz w:val="24"/>
          <w:szCs w:val="24"/>
        </w:rPr>
        <w:t xml:space="preserve"> </w:t>
      </w:r>
      <w:proofErr w:type="spellStart"/>
      <w:r w:rsidR="004A2C73" w:rsidRPr="00812CFE">
        <w:rPr>
          <w:rFonts w:ascii="Times New Roman" w:hAnsi="Times New Roman" w:cs="Times New Roman"/>
          <w:i/>
          <w:iCs/>
          <w:sz w:val="24"/>
          <w:szCs w:val="24"/>
        </w:rPr>
        <w:t>ranavirus</w:t>
      </w:r>
      <w:proofErr w:type="spellEnd"/>
      <w:r w:rsidR="004A2C73" w:rsidRPr="00812CFE">
        <w:rPr>
          <w:rFonts w:ascii="Times New Roman" w:hAnsi="Times New Roman" w:cs="Times New Roman"/>
          <w:i/>
          <w:iCs/>
          <w:sz w:val="24"/>
          <w:szCs w:val="24"/>
        </w:rPr>
        <w:t xml:space="preserve"> maximus, cod iridovirus </w:t>
      </w:r>
      <w:r w:rsidR="004A2C73" w:rsidRPr="00812CFE">
        <w:rPr>
          <w:rFonts w:ascii="Times New Roman" w:hAnsi="Times New Roman" w:cs="Times New Roman"/>
          <w:sz w:val="24"/>
          <w:szCs w:val="24"/>
        </w:rPr>
        <w:t>and</w:t>
      </w:r>
      <w:r w:rsidR="004A2C73" w:rsidRPr="00812CFE">
        <w:rPr>
          <w:rFonts w:ascii="Times New Roman" w:hAnsi="Times New Roman" w:cs="Times New Roman"/>
          <w:i/>
          <w:iCs/>
          <w:sz w:val="24"/>
          <w:szCs w:val="24"/>
        </w:rPr>
        <w:t xml:space="preserve"> short-finned eel virus </w:t>
      </w:r>
      <w:r w:rsidR="004A2C73" w:rsidRPr="00812CFE">
        <w:rPr>
          <w:rFonts w:ascii="Times New Roman" w:hAnsi="Times New Roman" w:cs="Times New Roman"/>
          <w:sz w:val="24"/>
          <w:szCs w:val="24"/>
        </w:rPr>
        <w:t xml:space="preserve">are potential new species </w:t>
      </w:r>
      <w:r w:rsidR="0029542E" w:rsidRPr="00812CFE">
        <w:rPr>
          <w:rFonts w:ascii="Times New Roman" w:hAnsi="Times New Roman" w:cs="Times New Roman"/>
          <w:sz w:val="24"/>
          <w:szCs w:val="24"/>
        </w:rPr>
        <w:t xml:space="preserve">that </w:t>
      </w:r>
      <w:r w:rsidR="004A2C73" w:rsidRPr="00812CFE">
        <w:rPr>
          <w:rFonts w:ascii="Times New Roman" w:hAnsi="Times New Roman" w:cs="Times New Roman"/>
          <w:sz w:val="24"/>
          <w:szCs w:val="24"/>
        </w:rPr>
        <w:t xml:space="preserve">remain </w:t>
      </w:r>
      <w:r w:rsidR="00A668FC" w:rsidRPr="00812CFE">
        <w:rPr>
          <w:rFonts w:ascii="Times New Roman" w:hAnsi="Times New Roman" w:cs="Times New Roman"/>
          <w:sz w:val="24"/>
          <w:szCs w:val="24"/>
        </w:rPr>
        <w:t>unclassified</w:t>
      </w:r>
      <w:r w:rsidR="00A668FC" w:rsidRPr="00812CFE">
        <w:rPr>
          <w:rFonts w:ascii="Times New Roman" w:hAnsi="Times New Roman" w:cs="Times New Roman"/>
          <w:i/>
          <w:iCs/>
          <w:sz w:val="24"/>
          <w:szCs w:val="24"/>
        </w:rPr>
        <w:t xml:space="preserve"> </w:t>
      </w:r>
      <w:r w:rsidR="00A668FC" w:rsidRPr="00812CFE">
        <w:rPr>
          <w:rFonts w:ascii="Times New Roman" w:hAnsi="Times New Roman" w:cs="Times New Roman"/>
          <w:sz w:val="24"/>
          <w:szCs w:val="24"/>
        </w:rPr>
        <w:t>(</w:t>
      </w:r>
      <w:r w:rsidR="00AE4262" w:rsidRPr="00812CFE">
        <w:rPr>
          <w:rFonts w:ascii="Times New Roman" w:hAnsi="Times New Roman" w:cs="Times New Roman"/>
          <w:sz w:val="24"/>
          <w:szCs w:val="24"/>
        </w:rPr>
        <w:t>International Committee on Taxonomy of Viruses</w:t>
      </w:r>
      <w:r w:rsidR="009313DF" w:rsidRPr="00812CFE">
        <w:rPr>
          <w:rFonts w:ascii="Times New Roman" w:hAnsi="Times New Roman" w:cs="Times New Roman"/>
          <w:sz w:val="24"/>
          <w:szCs w:val="24"/>
        </w:rPr>
        <w:t>,</w:t>
      </w:r>
      <w:r w:rsidR="00AE4262" w:rsidRPr="00812CFE">
        <w:rPr>
          <w:rFonts w:ascii="Times New Roman" w:hAnsi="Times New Roman" w:cs="Times New Roman"/>
          <w:sz w:val="24"/>
          <w:szCs w:val="24"/>
        </w:rPr>
        <w:t xml:space="preserve"> </w:t>
      </w:r>
      <w:r w:rsidR="001A23D2" w:rsidRPr="00812CFE">
        <w:rPr>
          <w:rFonts w:ascii="Times New Roman" w:hAnsi="Times New Roman" w:cs="Times New Roman"/>
          <w:sz w:val="24"/>
          <w:szCs w:val="24"/>
        </w:rPr>
        <w:t>202</w:t>
      </w:r>
      <w:r w:rsidR="001A23D2">
        <w:rPr>
          <w:rFonts w:ascii="Times New Roman" w:hAnsi="Times New Roman" w:cs="Times New Roman"/>
          <w:sz w:val="24"/>
          <w:szCs w:val="24"/>
        </w:rPr>
        <w:t>1</w:t>
      </w:r>
      <w:r w:rsidR="0076126D">
        <w:rPr>
          <w:rFonts w:ascii="Times New Roman" w:hAnsi="Times New Roman" w:cs="Times New Roman"/>
          <w:sz w:val="24"/>
          <w:szCs w:val="24"/>
        </w:rPr>
        <w:t>b</w:t>
      </w:r>
      <w:r w:rsidR="004A2C73" w:rsidRPr="00812CFE">
        <w:rPr>
          <w:rFonts w:ascii="Times New Roman" w:hAnsi="Times New Roman" w:cs="Times New Roman"/>
          <w:sz w:val="24"/>
          <w:szCs w:val="24"/>
        </w:rPr>
        <w:t>)</w:t>
      </w:r>
      <w:r w:rsidR="00987F57" w:rsidRPr="00812CFE">
        <w:rPr>
          <w:rFonts w:ascii="Times New Roman" w:hAnsi="Times New Roman" w:cs="Times New Roman"/>
          <w:sz w:val="24"/>
          <w:szCs w:val="24"/>
        </w:rPr>
        <w:t xml:space="preserve">. </w:t>
      </w:r>
      <w:r w:rsidR="00AB652D" w:rsidRPr="00812CFE">
        <w:rPr>
          <w:rFonts w:ascii="Times New Roman" w:hAnsi="Times New Roman" w:cs="Times New Roman"/>
          <w:sz w:val="24"/>
          <w:szCs w:val="24"/>
        </w:rPr>
        <w:t>The</w:t>
      </w:r>
      <w:r w:rsidR="00987F57" w:rsidRPr="00812CFE">
        <w:rPr>
          <w:rFonts w:ascii="Times New Roman" w:hAnsi="Times New Roman" w:cs="Times New Roman"/>
          <w:sz w:val="24"/>
          <w:szCs w:val="24"/>
        </w:rPr>
        <w:t xml:space="preserve"> earlier classification</w:t>
      </w:r>
      <w:r w:rsidR="00AB652D" w:rsidRPr="00812CFE">
        <w:rPr>
          <w:rFonts w:ascii="Times New Roman" w:hAnsi="Times New Roman" w:cs="Times New Roman"/>
          <w:sz w:val="24"/>
          <w:szCs w:val="24"/>
        </w:rPr>
        <w:t>, however,</w:t>
      </w:r>
      <w:r w:rsidR="00987F57" w:rsidRPr="00812CFE">
        <w:rPr>
          <w:rFonts w:ascii="Times New Roman" w:hAnsi="Times New Roman" w:cs="Times New Roman"/>
          <w:sz w:val="24"/>
          <w:szCs w:val="24"/>
        </w:rPr>
        <w:t xml:space="preserve"> </w:t>
      </w:r>
      <w:r w:rsidR="00AB652D" w:rsidRPr="00812CFE">
        <w:rPr>
          <w:rFonts w:ascii="Times New Roman" w:hAnsi="Times New Roman" w:cs="Times New Roman"/>
          <w:sz w:val="24"/>
          <w:szCs w:val="24"/>
        </w:rPr>
        <w:t xml:space="preserve">included </w:t>
      </w:r>
      <w:r w:rsidR="00987F57" w:rsidRPr="00812CFE">
        <w:rPr>
          <w:rFonts w:ascii="Times New Roman" w:hAnsi="Times New Roman" w:cs="Times New Roman"/>
          <w:i/>
          <w:iCs/>
          <w:sz w:val="24"/>
          <w:szCs w:val="24"/>
        </w:rPr>
        <w:t>Frog virus 3</w:t>
      </w:r>
      <w:r w:rsidR="00987F57" w:rsidRPr="00812CFE">
        <w:rPr>
          <w:rFonts w:ascii="Times New Roman" w:hAnsi="Times New Roman" w:cs="Times New Roman"/>
          <w:sz w:val="24"/>
          <w:szCs w:val="24"/>
        </w:rPr>
        <w:t xml:space="preserve"> (</w:t>
      </w:r>
      <w:r w:rsidR="00987F57" w:rsidRPr="00812CFE">
        <w:rPr>
          <w:rFonts w:ascii="Times New Roman" w:hAnsi="Times New Roman" w:cs="Times New Roman"/>
          <w:i/>
          <w:iCs/>
          <w:sz w:val="24"/>
          <w:szCs w:val="24"/>
        </w:rPr>
        <w:t>FV3</w:t>
      </w:r>
      <w:r w:rsidR="0052308D" w:rsidRPr="00812CFE">
        <w:rPr>
          <w:rFonts w:ascii="Times New Roman" w:hAnsi="Times New Roman" w:cs="Times New Roman"/>
          <w:sz w:val="24"/>
          <w:szCs w:val="24"/>
        </w:rPr>
        <w:t xml:space="preserve">), </w:t>
      </w:r>
      <w:r w:rsidR="0052308D" w:rsidRPr="005B1207">
        <w:rPr>
          <w:rFonts w:ascii="Times New Roman" w:hAnsi="Times New Roman" w:cs="Times New Roman"/>
          <w:i/>
          <w:sz w:val="24"/>
          <w:szCs w:val="24"/>
        </w:rPr>
        <w:t>Ambystoma</w:t>
      </w:r>
      <w:r w:rsidR="00987F57" w:rsidRPr="00812CFE">
        <w:rPr>
          <w:rFonts w:ascii="Times New Roman" w:hAnsi="Times New Roman" w:cs="Times New Roman"/>
          <w:i/>
          <w:iCs/>
          <w:sz w:val="24"/>
          <w:szCs w:val="24"/>
        </w:rPr>
        <w:t xml:space="preserve"> </w:t>
      </w:r>
      <w:proofErr w:type="spellStart"/>
      <w:r w:rsidR="00987F57" w:rsidRPr="00812CFE">
        <w:rPr>
          <w:rFonts w:ascii="Times New Roman" w:hAnsi="Times New Roman" w:cs="Times New Roman"/>
          <w:i/>
          <w:iCs/>
          <w:sz w:val="24"/>
          <w:szCs w:val="24"/>
        </w:rPr>
        <w:t>tigrinum</w:t>
      </w:r>
      <w:proofErr w:type="spellEnd"/>
      <w:r w:rsidR="00987F57" w:rsidRPr="00812CFE">
        <w:rPr>
          <w:rFonts w:ascii="Times New Roman" w:hAnsi="Times New Roman" w:cs="Times New Roman"/>
          <w:i/>
          <w:iCs/>
          <w:sz w:val="24"/>
          <w:szCs w:val="24"/>
        </w:rPr>
        <w:t xml:space="preserve"> virus </w:t>
      </w:r>
      <w:r w:rsidR="00987F57" w:rsidRPr="00812CFE">
        <w:rPr>
          <w:rFonts w:ascii="Times New Roman" w:hAnsi="Times New Roman" w:cs="Times New Roman"/>
          <w:sz w:val="24"/>
          <w:szCs w:val="24"/>
        </w:rPr>
        <w:t>(</w:t>
      </w:r>
      <w:r w:rsidR="00987F57" w:rsidRPr="00812CFE">
        <w:rPr>
          <w:rFonts w:ascii="Times New Roman" w:hAnsi="Times New Roman" w:cs="Times New Roman"/>
          <w:i/>
          <w:iCs/>
          <w:sz w:val="24"/>
          <w:szCs w:val="24"/>
        </w:rPr>
        <w:t>ATV</w:t>
      </w:r>
      <w:r w:rsidR="00987F57" w:rsidRPr="00812CFE">
        <w:rPr>
          <w:rFonts w:ascii="Times New Roman" w:hAnsi="Times New Roman" w:cs="Times New Roman"/>
          <w:sz w:val="24"/>
          <w:szCs w:val="24"/>
        </w:rPr>
        <w:t xml:space="preserve">), </w:t>
      </w:r>
      <w:r w:rsidR="00987F57" w:rsidRPr="00812CFE">
        <w:rPr>
          <w:rFonts w:ascii="Times New Roman" w:hAnsi="Times New Roman" w:cs="Times New Roman"/>
          <w:i/>
          <w:iCs/>
          <w:sz w:val="24"/>
          <w:szCs w:val="24"/>
        </w:rPr>
        <w:t>Bohle iridovirus</w:t>
      </w:r>
      <w:r w:rsidR="00987F57" w:rsidRPr="00812CFE">
        <w:rPr>
          <w:rFonts w:ascii="Times New Roman" w:hAnsi="Times New Roman" w:cs="Times New Roman"/>
          <w:sz w:val="24"/>
          <w:szCs w:val="24"/>
        </w:rPr>
        <w:t xml:space="preserve"> (</w:t>
      </w:r>
      <w:r w:rsidR="00987F57" w:rsidRPr="00812CFE">
        <w:rPr>
          <w:rFonts w:ascii="Times New Roman" w:hAnsi="Times New Roman" w:cs="Times New Roman"/>
          <w:i/>
          <w:iCs/>
          <w:sz w:val="24"/>
          <w:szCs w:val="24"/>
        </w:rPr>
        <w:t>BIV</w:t>
      </w:r>
      <w:r w:rsidR="00987F57" w:rsidRPr="00812CFE">
        <w:rPr>
          <w:rFonts w:ascii="Times New Roman" w:hAnsi="Times New Roman" w:cs="Times New Roman"/>
          <w:sz w:val="24"/>
          <w:szCs w:val="24"/>
        </w:rPr>
        <w:t xml:space="preserve">), </w:t>
      </w:r>
      <w:r w:rsidR="00987F57" w:rsidRPr="00812CFE">
        <w:rPr>
          <w:rFonts w:ascii="Times New Roman" w:hAnsi="Times New Roman" w:cs="Times New Roman"/>
          <w:i/>
          <w:iCs/>
          <w:sz w:val="24"/>
          <w:szCs w:val="24"/>
        </w:rPr>
        <w:t>Epizootic</w:t>
      </w:r>
      <w:r w:rsidR="00EB3E0A" w:rsidRPr="00812CFE">
        <w:rPr>
          <w:rFonts w:ascii="Times New Roman" w:hAnsi="Times New Roman" w:cs="Times New Roman"/>
          <w:i/>
          <w:iCs/>
          <w:sz w:val="24"/>
          <w:szCs w:val="24"/>
        </w:rPr>
        <w:t xml:space="preserve"> </w:t>
      </w:r>
      <w:r w:rsidR="00987F57" w:rsidRPr="00812CFE">
        <w:rPr>
          <w:rFonts w:ascii="Times New Roman" w:hAnsi="Times New Roman" w:cs="Times New Roman"/>
          <w:i/>
          <w:iCs/>
          <w:sz w:val="24"/>
          <w:szCs w:val="24"/>
        </w:rPr>
        <w:t>hematopoietic necrosis virus</w:t>
      </w:r>
      <w:r w:rsidR="00987F57" w:rsidRPr="00812CFE">
        <w:rPr>
          <w:rFonts w:ascii="Times New Roman" w:hAnsi="Times New Roman" w:cs="Times New Roman"/>
          <w:sz w:val="24"/>
          <w:szCs w:val="24"/>
        </w:rPr>
        <w:t xml:space="preserve"> (</w:t>
      </w:r>
      <w:r w:rsidR="00987F57" w:rsidRPr="00812CFE">
        <w:rPr>
          <w:rFonts w:ascii="Times New Roman" w:hAnsi="Times New Roman" w:cs="Times New Roman"/>
          <w:i/>
          <w:iCs/>
          <w:sz w:val="24"/>
          <w:szCs w:val="24"/>
        </w:rPr>
        <w:t>EHNV,</w:t>
      </w:r>
      <w:r w:rsidR="00987F57" w:rsidRPr="00812CFE">
        <w:rPr>
          <w:rFonts w:ascii="Times New Roman" w:hAnsi="Times New Roman" w:cs="Times New Roman"/>
          <w:sz w:val="24"/>
          <w:szCs w:val="24"/>
        </w:rPr>
        <w:t xml:space="preserve"> </w:t>
      </w:r>
      <w:r w:rsidR="00987F57" w:rsidRPr="00812CFE">
        <w:rPr>
          <w:rFonts w:ascii="Times New Roman" w:hAnsi="Times New Roman" w:cs="Times New Roman"/>
          <w:i/>
          <w:iCs/>
          <w:sz w:val="24"/>
          <w:szCs w:val="24"/>
        </w:rPr>
        <w:t>European catfish virus</w:t>
      </w:r>
      <w:r w:rsidR="00987F57" w:rsidRPr="00812CFE">
        <w:rPr>
          <w:rFonts w:ascii="Times New Roman" w:hAnsi="Times New Roman" w:cs="Times New Roman"/>
          <w:sz w:val="24"/>
          <w:szCs w:val="24"/>
        </w:rPr>
        <w:t xml:space="preserve"> (</w:t>
      </w:r>
      <w:r w:rsidR="00987F57" w:rsidRPr="00812CFE">
        <w:rPr>
          <w:rFonts w:ascii="Times New Roman" w:hAnsi="Times New Roman" w:cs="Times New Roman"/>
          <w:i/>
          <w:iCs/>
          <w:sz w:val="24"/>
          <w:szCs w:val="24"/>
        </w:rPr>
        <w:t>ECV</w:t>
      </w:r>
      <w:r w:rsidR="00987F57" w:rsidRPr="00812CFE">
        <w:rPr>
          <w:rFonts w:ascii="Times New Roman" w:hAnsi="Times New Roman" w:cs="Times New Roman"/>
          <w:sz w:val="24"/>
          <w:szCs w:val="24"/>
        </w:rPr>
        <w:t xml:space="preserve">), and </w:t>
      </w:r>
      <w:r w:rsidR="00987F57" w:rsidRPr="00812CFE">
        <w:rPr>
          <w:rFonts w:ascii="Times New Roman" w:hAnsi="Times New Roman" w:cs="Times New Roman"/>
          <w:i/>
          <w:iCs/>
          <w:sz w:val="24"/>
          <w:szCs w:val="24"/>
        </w:rPr>
        <w:t xml:space="preserve">Santee-Cooper </w:t>
      </w:r>
      <w:proofErr w:type="spellStart"/>
      <w:r w:rsidR="0052308D" w:rsidRPr="00812CFE">
        <w:rPr>
          <w:rFonts w:ascii="Times New Roman" w:hAnsi="Times New Roman" w:cs="Times New Roman"/>
          <w:i/>
          <w:iCs/>
          <w:sz w:val="24"/>
          <w:szCs w:val="24"/>
        </w:rPr>
        <w:t>ranavirus</w:t>
      </w:r>
      <w:proofErr w:type="spellEnd"/>
      <w:r w:rsidR="0052308D" w:rsidRPr="00812CFE">
        <w:rPr>
          <w:rFonts w:ascii="Times New Roman" w:hAnsi="Times New Roman" w:cs="Times New Roman"/>
          <w:sz w:val="24"/>
          <w:szCs w:val="24"/>
        </w:rPr>
        <w:t xml:space="preserve"> (</w:t>
      </w:r>
      <w:r w:rsidR="00987F57" w:rsidRPr="00812CFE">
        <w:rPr>
          <w:rFonts w:ascii="Times New Roman" w:hAnsi="Times New Roman" w:cs="Times New Roman"/>
          <w:i/>
          <w:iCs/>
          <w:sz w:val="24"/>
          <w:szCs w:val="24"/>
        </w:rPr>
        <w:t>SCRV</w:t>
      </w:r>
      <w:r w:rsidR="00987F57" w:rsidRPr="00812CFE">
        <w:rPr>
          <w:rFonts w:ascii="Times New Roman" w:hAnsi="Times New Roman" w:cs="Times New Roman"/>
          <w:sz w:val="24"/>
          <w:szCs w:val="24"/>
        </w:rPr>
        <w:t>)</w:t>
      </w:r>
      <w:r w:rsidR="00727E36" w:rsidRPr="00812CFE">
        <w:rPr>
          <w:rFonts w:ascii="Times New Roman" w:hAnsi="Times New Roman" w:cs="Times New Roman"/>
          <w:i/>
          <w:iCs/>
          <w:sz w:val="24"/>
          <w:szCs w:val="24"/>
        </w:rPr>
        <w:t xml:space="preserve"> </w:t>
      </w:r>
      <w:r w:rsidR="00727E36" w:rsidRPr="001A72B8">
        <w:rPr>
          <w:rFonts w:ascii="Times New Roman" w:hAnsi="Times New Roman" w:cs="Times New Roman"/>
          <w:sz w:val="24"/>
          <w:szCs w:val="24"/>
        </w:rPr>
        <w:t>(</w:t>
      </w:r>
      <w:proofErr w:type="spellStart"/>
      <w:r w:rsidR="00727E36" w:rsidRPr="00812CFE">
        <w:rPr>
          <w:rFonts w:ascii="Times New Roman" w:hAnsi="Times New Roman" w:cs="Times New Roman"/>
          <w:sz w:val="24"/>
          <w:szCs w:val="24"/>
        </w:rPr>
        <w:t>Jancovich</w:t>
      </w:r>
      <w:proofErr w:type="spellEnd"/>
      <w:r w:rsidR="00727E36" w:rsidRPr="00812CFE">
        <w:rPr>
          <w:rFonts w:ascii="Times New Roman" w:hAnsi="Times New Roman" w:cs="Times New Roman"/>
          <w:i/>
          <w:iCs/>
          <w:sz w:val="24"/>
          <w:szCs w:val="24"/>
        </w:rPr>
        <w:t xml:space="preserve"> et al.</w:t>
      </w:r>
      <w:r w:rsidR="00323B5D" w:rsidRPr="00812CFE">
        <w:rPr>
          <w:rFonts w:ascii="Times New Roman" w:hAnsi="Times New Roman" w:cs="Times New Roman"/>
          <w:i/>
          <w:iCs/>
          <w:sz w:val="24"/>
          <w:szCs w:val="24"/>
        </w:rPr>
        <w:t>,</w:t>
      </w:r>
      <w:r w:rsidR="00727E36" w:rsidRPr="00812CFE">
        <w:rPr>
          <w:rFonts w:ascii="Times New Roman" w:hAnsi="Times New Roman" w:cs="Times New Roman"/>
          <w:i/>
          <w:iCs/>
          <w:sz w:val="24"/>
          <w:szCs w:val="24"/>
        </w:rPr>
        <w:t xml:space="preserve"> </w:t>
      </w:r>
      <w:r w:rsidR="00323B5D" w:rsidRPr="00812CFE">
        <w:rPr>
          <w:rFonts w:ascii="Times New Roman" w:hAnsi="Times New Roman" w:cs="Times New Roman"/>
          <w:i/>
          <w:iCs/>
          <w:sz w:val="24"/>
          <w:szCs w:val="24"/>
        </w:rPr>
        <w:t>2012</w:t>
      </w:r>
      <w:r w:rsidR="00323B5D" w:rsidRPr="00812CFE">
        <w:rPr>
          <w:rFonts w:ascii="Times New Roman" w:hAnsi="Times New Roman" w:cs="Times New Roman"/>
          <w:sz w:val="24"/>
          <w:szCs w:val="24"/>
        </w:rPr>
        <w:t>)</w:t>
      </w:r>
      <w:r w:rsidR="00120EEA" w:rsidRPr="00812CFE">
        <w:rPr>
          <w:rFonts w:ascii="Times New Roman" w:hAnsi="Times New Roman" w:cs="Times New Roman"/>
          <w:sz w:val="24"/>
          <w:szCs w:val="24"/>
        </w:rPr>
        <w:t xml:space="preserve">. </w:t>
      </w:r>
      <w:r w:rsidR="00323B5D" w:rsidRPr="00812CFE">
        <w:rPr>
          <w:rFonts w:ascii="Times New Roman" w:hAnsi="Times New Roman" w:cs="Times New Roman"/>
          <w:sz w:val="24"/>
          <w:szCs w:val="24"/>
        </w:rPr>
        <w:t xml:space="preserve"> </w:t>
      </w:r>
      <w:r w:rsidR="009E6D6F" w:rsidRPr="00812CFE">
        <w:rPr>
          <w:rFonts w:ascii="Times New Roman" w:hAnsi="Times New Roman" w:cs="Times New Roman"/>
          <w:sz w:val="24"/>
          <w:szCs w:val="24"/>
        </w:rPr>
        <w:t xml:space="preserve">Among these, </w:t>
      </w:r>
      <w:r w:rsidR="003F727B" w:rsidRPr="00812CFE">
        <w:rPr>
          <w:rFonts w:ascii="Times New Roman" w:hAnsi="Times New Roman" w:cs="Times New Roman"/>
          <w:i/>
          <w:iCs/>
          <w:sz w:val="24"/>
          <w:szCs w:val="24"/>
        </w:rPr>
        <w:t>Frog virus 3</w:t>
      </w:r>
      <w:r w:rsidR="00FD75C0" w:rsidRPr="00812CFE">
        <w:rPr>
          <w:rFonts w:ascii="Times New Roman" w:hAnsi="Times New Roman" w:cs="Times New Roman"/>
          <w:i/>
          <w:iCs/>
          <w:sz w:val="24"/>
          <w:szCs w:val="24"/>
        </w:rPr>
        <w:t xml:space="preserve">, </w:t>
      </w:r>
      <w:r w:rsidR="00FD75C0" w:rsidRPr="00812CFE">
        <w:rPr>
          <w:rFonts w:ascii="Times New Roman" w:hAnsi="Times New Roman" w:cs="Times New Roman"/>
          <w:sz w:val="24"/>
          <w:szCs w:val="24"/>
        </w:rPr>
        <w:t xml:space="preserve">the type species of </w:t>
      </w:r>
      <w:proofErr w:type="spellStart"/>
      <w:r w:rsidR="00FD75C0" w:rsidRPr="00812CFE">
        <w:rPr>
          <w:rFonts w:ascii="Times New Roman" w:hAnsi="Times New Roman" w:cs="Times New Roman"/>
          <w:i/>
          <w:sz w:val="24"/>
          <w:szCs w:val="24"/>
        </w:rPr>
        <w:t>Ranavirus</w:t>
      </w:r>
      <w:proofErr w:type="spellEnd"/>
      <w:r w:rsidR="00FD75C0" w:rsidRPr="00812CFE">
        <w:rPr>
          <w:rFonts w:ascii="Times New Roman" w:hAnsi="Times New Roman" w:cs="Times New Roman"/>
          <w:iCs/>
          <w:sz w:val="24"/>
          <w:szCs w:val="24"/>
        </w:rPr>
        <w:t>,</w:t>
      </w:r>
      <w:r w:rsidR="003F727B" w:rsidRPr="00812CFE">
        <w:rPr>
          <w:rFonts w:ascii="Times New Roman" w:hAnsi="Times New Roman" w:cs="Times New Roman"/>
          <w:iCs/>
          <w:sz w:val="24"/>
          <w:szCs w:val="24"/>
        </w:rPr>
        <w:t xml:space="preserve"> </w:t>
      </w:r>
      <w:r w:rsidR="003F727B" w:rsidRPr="00812CFE">
        <w:rPr>
          <w:rFonts w:ascii="Times New Roman" w:hAnsi="Times New Roman" w:cs="Times New Roman"/>
          <w:sz w:val="24"/>
          <w:szCs w:val="24"/>
        </w:rPr>
        <w:t xml:space="preserve">was discovered </w:t>
      </w:r>
      <w:r w:rsidR="00FD75C0" w:rsidRPr="00812CFE">
        <w:rPr>
          <w:rFonts w:ascii="Times New Roman" w:hAnsi="Times New Roman" w:cs="Times New Roman"/>
          <w:sz w:val="24"/>
          <w:szCs w:val="24"/>
        </w:rPr>
        <w:t xml:space="preserve">originally in </w:t>
      </w:r>
      <w:r w:rsidR="003F727B" w:rsidRPr="00812CFE">
        <w:rPr>
          <w:rFonts w:ascii="Times New Roman" w:hAnsi="Times New Roman" w:cs="Times New Roman"/>
          <w:sz w:val="24"/>
          <w:szCs w:val="24"/>
        </w:rPr>
        <w:t>northern leopard frogs (</w:t>
      </w:r>
      <w:proofErr w:type="spellStart"/>
      <w:r w:rsidR="003F727B" w:rsidRPr="00812CFE">
        <w:rPr>
          <w:rFonts w:ascii="Times New Roman" w:hAnsi="Times New Roman" w:cs="Times New Roman"/>
          <w:i/>
          <w:iCs/>
          <w:sz w:val="24"/>
          <w:szCs w:val="24"/>
        </w:rPr>
        <w:t>Lithobates</w:t>
      </w:r>
      <w:proofErr w:type="spellEnd"/>
      <w:r w:rsidR="003F727B" w:rsidRPr="00812CFE">
        <w:rPr>
          <w:rFonts w:ascii="Times New Roman" w:hAnsi="Times New Roman" w:cs="Times New Roman"/>
          <w:i/>
          <w:iCs/>
          <w:sz w:val="24"/>
          <w:szCs w:val="24"/>
        </w:rPr>
        <w:t xml:space="preserve"> </w:t>
      </w:r>
      <w:proofErr w:type="spellStart"/>
      <w:r w:rsidR="003F727B" w:rsidRPr="00812CFE">
        <w:rPr>
          <w:rFonts w:ascii="Times New Roman" w:hAnsi="Times New Roman" w:cs="Times New Roman"/>
          <w:i/>
          <w:iCs/>
          <w:sz w:val="24"/>
          <w:szCs w:val="24"/>
        </w:rPr>
        <w:t>pipiens</w:t>
      </w:r>
      <w:proofErr w:type="spellEnd"/>
      <w:r w:rsidR="00C96BDB" w:rsidRPr="00812CFE">
        <w:rPr>
          <w:rFonts w:ascii="Times New Roman" w:hAnsi="Times New Roman" w:cs="Times New Roman"/>
          <w:sz w:val="24"/>
          <w:szCs w:val="24"/>
        </w:rPr>
        <w:t xml:space="preserve">; </w:t>
      </w:r>
      <w:proofErr w:type="spellStart"/>
      <w:r w:rsidR="00A2437E" w:rsidRPr="00812CFE">
        <w:rPr>
          <w:rFonts w:ascii="Times New Roman" w:hAnsi="Times New Roman" w:cs="Times New Roman"/>
          <w:sz w:val="24"/>
          <w:szCs w:val="24"/>
        </w:rPr>
        <w:t>Granoff</w:t>
      </w:r>
      <w:proofErr w:type="spellEnd"/>
      <w:r w:rsidR="00A2437E" w:rsidRPr="00812CFE">
        <w:rPr>
          <w:rFonts w:ascii="Times New Roman" w:hAnsi="Times New Roman" w:cs="Times New Roman"/>
          <w:sz w:val="24"/>
          <w:szCs w:val="24"/>
        </w:rPr>
        <w:t xml:space="preserve"> </w:t>
      </w:r>
      <w:r w:rsidR="00A2437E" w:rsidRPr="00812CFE">
        <w:rPr>
          <w:rFonts w:ascii="Times New Roman" w:hAnsi="Times New Roman" w:cs="Times New Roman"/>
          <w:i/>
          <w:sz w:val="24"/>
          <w:szCs w:val="24"/>
        </w:rPr>
        <w:t>et al.,</w:t>
      </w:r>
      <w:r w:rsidR="00A2437E" w:rsidRPr="00812CFE">
        <w:rPr>
          <w:rFonts w:ascii="Times New Roman" w:hAnsi="Times New Roman" w:cs="Times New Roman"/>
          <w:sz w:val="24"/>
          <w:szCs w:val="24"/>
        </w:rPr>
        <w:t xml:space="preserve"> 1965)</w:t>
      </w:r>
      <w:r w:rsidR="00C96BDB" w:rsidRPr="00812CFE">
        <w:rPr>
          <w:rFonts w:ascii="Times New Roman" w:hAnsi="Times New Roman" w:cs="Times New Roman"/>
          <w:iCs/>
          <w:sz w:val="24"/>
          <w:szCs w:val="24"/>
        </w:rPr>
        <w:t xml:space="preserve"> and </w:t>
      </w:r>
      <w:r w:rsidR="00C96BDB" w:rsidRPr="00812CFE">
        <w:rPr>
          <w:rFonts w:ascii="Times New Roman" w:hAnsi="Times New Roman" w:cs="Times New Roman"/>
          <w:sz w:val="24"/>
          <w:szCs w:val="24"/>
        </w:rPr>
        <w:t>i</w:t>
      </w:r>
      <w:r w:rsidR="00296DC5" w:rsidRPr="00812CFE">
        <w:rPr>
          <w:rFonts w:ascii="Times New Roman" w:hAnsi="Times New Roman" w:cs="Times New Roman"/>
          <w:sz w:val="24"/>
          <w:szCs w:val="24"/>
        </w:rPr>
        <w:t xml:space="preserve">t </w:t>
      </w:r>
      <w:bookmarkStart w:id="1" w:name="_Hlk55434600"/>
      <w:r w:rsidR="00296DC5" w:rsidRPr="00812CFE">
        <w:rPr>
          <w:rFonts w:ascii="Times New Roman" w:hAnsi="Times New Roman" w:cs="Times New Roman"/>
          <w:sz w:val="24"/>
          <w:szCs w:val="24"/>
        </w:rPr>
        <w:t xml:space="preserve">is </w:t>
      </w:r>
      <w:r w:rsidR="00756E2D" w:rsidRPr="00812CFE">
        <w:rPr>
          <w:rFonts w:ascii="Times New Roman" w:hAnsi="Times New Roman" w:cs="Times New Roman"/>
          <w:sz w:val="24"/>
          <w:szCs w:val="24"/>
        </w:rPr>
        <w:t xml:space="preserve">now </w:t>
      </w:r>
      <w:r w:rsidR="00296DC5" w:rsidRPr="00812CFE">
        <w:rPr>
          <w:rFonts w:ascii="Times New Roman" w:hAnsi="Times New Roman" w:cs="Times New Roman"/>
          <w:sz w:val="24"/>
          <w:szCs w:val="24"/>
        </w:rPr>
        <w:t xml:space="preserve">known to infect at least 175 species across 52 families of ectothermic </w:t>
      </w:r>
      <w:r w:rsidR="00323B5D" w:rsidRPr="00812CFE">
        <w:rPr>
          <w:rFonts w:ascii="Times New Roman" w:hAnsi="Times New Roman" w:cs="Times New Roman"/>
          <w:sz w:val="24"/>
          <w:szCs w:val="24"/>
        </w:rPr>
        <w:t xml:space="preserve">vertebrates </w:t>
      </w:r>
      <w:r w:rsidR="00756E2D" w:rsidRPr="00812CFE">
        <w:rPr>
          <w:rFonts w:ascii="Times New Roman" w:hAnsi="Times New Roman" w:cs="Times New Roman"/>
          <w:sz w:val="24"/>
          <w:szCs w:val="24"/>
        </w:rPr>
        <w:t>on</w:t>
      </w:r>
      <w:r w:rsidR="00296DC5" w:rsidRPr="00812CFE">
        <w:rPr>
          <w:rFonts w:ascii="Times New Roman" w:hAnsi="Times New Roman" w:cs="Times New Roman"/>
          <w:sz w:val="24"/>
          <w:szCs w:val="24"/>
        </w:rPr>
        <w:t xml:space="preserve"> all continents except Antarctica</w:t>
      </w:r>
      <w:bookmarkEnd w:id="1"/>
      <w:r w:rsidR="00C96BDB" w:rsidRPr="00812CFE">
        <w:rPr>
          <w:rFonts w:ascii="Times New Roman" w:hAnsi="Times New Roman" w:cs="Times New Roman"/>
          <w:sz w:val="24"/>
          <w:szCs w:val="24"/>
        </w:rPr>
        <w:t xml:space="preserve"> </w:t>
      </w:r>
      <w:r w:rsidR="006158F4" w:rsidRPr="00812CFE">
        <w:rPr>
          <w:rFonts w:ascii="Times New Roman" w:hAnsi="Times New Roman" w:cs="Times New Roman"/>
          <w:sz w:val="24"/>
          <w:szCs w:val="24"/>
        </w:rPr>
        <w:t>(</w:t>
      </w:r>
      <w:proofErr w:type="spellStart"/>
      <w:r w:rsidR="006158F4" w:rsidRPr="00812CFE">
        <w:rPr>
          <w:rFonts w:ascii="Times New Roman" w:hAnsi="Times New Roman" w:cs="Times New Roman"/>
          <w:sz w:val="24"/>
          <w:szCs w:val="24"/>
        </w:rPr>
        <w:t>Duffus</w:t>
      </w:r>
      <w:proofErr w:type="spellEnd"/>
      <w:r w:rsidR="006158F4" w:rsidRPr="00812CFE">
        <w:rPr>
          <w:rFonts w:ascii="Times New Roman" w:hAnsi="Times New Roman" w:cs="Times New Roman"/>
          <w:sz w:val="24"/>
          <w:szCs w:val="24"/>
        </w:rPr>
        <w:t xml:space="preserve"> </w:t>
      </w:r>
      <w:r w:rsidR="006158F4" w:rsidRPr="00812CFE">
        <w:rPr>
          <w:rFonts w:ascii="Times New Roman" w:hAnsi="Times New Roman" w:cs="Times New Roman"/>
          <w:i/>
          <w:iCs/>
          <w:sz w:val="24"/>
          <w:szCs w:val="24"/>
        </w:rPr>
        <w:t>et al.,</w:t>
      </w:r>
      <w:r w:rsidR="006158F4" w:rsidRPr="00812CFE">
        <w:rPr>
          <w:rFonts w:ascii="Times New Roman" w:hAnsi="Times New Roman" w:cs="Times New Roman"/>
          <w:sz w:val="24"/>
          <w:szCs w:val="24"/>
        </w:rPr>
        <w:t xml:space="preserve"> 2015)</w:t>
      </w:r>
      <w:r w:rsidR="00D31758" w:rsidRPr="00812CFE">
        <w:rPr>
          <w:rFonts w:ascii="Times New Roman" w:hAnsi="Times New Roman" w:cs="Times New Roman"/>
          <w:sz w:val="24"/>
          <w:szCs w:val="24"/>
        </w:rPr>
        <w:t xml:space="preserve">. </w:t>
      </w:r>
      <w:r w:rsidR="00AA3432">
        <w:rPr>
          <w:rFonts w:ascii="Times New Roman" w:hAnsi="Times New Roman" w:cs="Times New Roman"/>
          <w:sz w:val="24"/>
          <w:szCs w:val="24"/>
        </w:rPr>
        <w:t xml:space="preserve">The </w:t>
      </w:r>
      <w:r w:rsidR="009E6D6F" w:rsidRPr="00812CFE">
        <w:rPr>
          <w:rFonts w:ascii="Times New Roman" w:hAnsi="Times New Roman" w:cs="Times New Roman"/>
          <w:i/>
          <w:iCs/>
          <w:sz w:val="24"/>
          <w:szCs w:val="24"/>
        </w:rPr>
        <w:t xml:space="preserve">Frog virus 3 </w:t>
      </w:r>
      <w:r w:rsidR="00AA3432">
        <w:rPr>
          <w:rFonts w:ascii="Times New Roman" w:hAnsi="Times New Roman" w:cs="Times New Roman"/>
          <w:sz w:val="24"/>
          <w:szCs w:val="24"/>
        </w:rPr>
        <w:t>group</w:t>
      </w:r>
      <w:r w:rsidR="00572DBC">
        <w:rPr>
          <w:rFonts w:ascii="Times New Roman" w:hAnsi="Times New Roman" w:cs="Times New Roman"/>
          <w:sz w:val="24"/>
          <w:szCs w:val="24"/>
        </w:rPr>
        <w:t xml:space="preserve"> are restricted to</w:t>
      </w:r>
      <w:r w:rsidR="009E6D6F" w:rsidRPr="00812CFE">
        <w:rPr>
          <w:rFonts w:ascii="Times New Roman" w:hAnsi="Times New Roman" w:cs="Times New Roman"/>
          <w:sz w:val="24"/>
          <w:szCs w:val="24"/>
        </w:rPr>
        <w:t xml:space="preserve"> amphibian </w:t>
      </w:r>
      <w:r w:rsidR="00572DBC">
        <w:rPr>
          <w:rFonts w:ascii="Times New Roman" w:hAnsi="Times New Roman" w:cs="Times New Roman"/>
          <w:sz w:val="24"/>
          <w:szCs w:val="24"/>
        </w:rPr>
        <w:t>hosts</w:t>
      </w:r>
      <w:r w:rsidR="009E6D6F" w:rsidRPr="00812CFE">
        <w:rPr>
          <w:rFonts w:ascii="Times New Roman" w:hAnsi="Times New Roman" w:cs="Times New Roman"/>
          <w:sz w:val="24"/>
          <w:szCs w:val="24"/>
        </w:rPr>
        <w:t xml:space="preserve">, whereas ATVs are predominantly fish specialists that made a single switch to caudate amphibians (Price </w:t>
      </w:r>
      <w:r w:rsidR="009E6D6F" w:rsidRPr="00812CFE">
        <w:rPr>
          <w:rFonts w:ascii="Times New Roman" w:hAnsi="Times New Roman" w:cs="Times New Roman"/>
          <w:i/>
          <w:iCs/>
          <w:sz w:val="24"/>
          <w:szCs w:val="24"/>
        </w:rPr>
        <w:t>et al.</w:t>
      </w:r>
      <w:r w:rsidR="005E5E4A">
        <w:rPr>
          <w:rFonts w:ascii="Times New Roman" w:hAnsi="Times New Roman" w:cs="Times New Roman"/>
          <w:i/>
          <w:iCs/>
          <w:sz w:val="24"/>
          <w:szCs w:val="24"/>
        </w:rPr>
        <w:t>,</w:t>
      </w:r>
      <w:r w:rsidR="009E6D6F" w:rsidRPr="00812CFE">
        <w:rPr>
          <w:rFonts w:ascii="Times New Roman" w:hAnsi="Times New Roman" w:cs="Times New Roman"/>
          <w:sz w:val="24"/>
          <w:szCs w:val="24"/>
        </w:rPr>
        <w:t xml:space="preserve"> 2017). Further, CMTV-like </w:t>
      </w:r>
      <w:proofErr w:type="spellStart"/>
      <w:r w:rsidR="009E6D6F" w:rsidRPr="00812CFE">
        <w:rPr>
          <w:rFonts w:ascii="Times New Roman" w:hAnsi="Times New Roman" w:cs="Times New Roman"/>
          <w:sz w:val="24"/>
          <w:szCs w:val="24"/>
        </w:rPr>
        <w:t>ranaviruses</w:t>
      </w:r>
      <w:proofErr w:type="spellEnd"/>
      <w:r w:rsidR="009E6D6F" w:rsidRPr="00812CFE">
        <w:rPr>
          <w:rFonts w:ascii="Times New Roman" w:hAnsi="Times New Roman" w:cs="Times New Roman"/>
          <w:sz w:val="24"/>
          <w:szCs w:val="24"/>
        </w:rPr>
        <w:t xml:space="preserve"> may circulate independently in amphibian and fish communities. </w:t>
      </w:r>
      <w:r w:rsidR="005319C0" w:rsidRPr="00812CFE">
        <w:rPr>
          <w:rFonts w:ascii="Times New Roman" w:hAnsi="Times New Roman" w:cs="Times New Roman"/>
          <w:sz w:val="24"/>
          <w:szCs w:val="24"/>
        </w:rPr>
        <w:t xml:space="preserve">By 2015, </w:t>
      </w:r>
      <w:proofErr w:type="spellStart"/>
      <w:r w:rsidR="005319C0" w:rsidRPr="00812CFE">
        <w:rPr>
          <w:rFonts w:ascii="Times New Roman" w:hAnsi="Times New Roman" w:cs="Times New Roman"/>
          <w:sz w:val="24"/>
          <w:szCs w:val="24"/>
        </w:rPr>
        <w:t>r</w:t>
      </w:r>
      <w:r w:rsidR="00D31758" w:rsidRPr="00812CFE">
        <w:rPr>
          <w:rFonts w:ascii="Times New Roman" w:hAnsi="Times New Roman" w:cs="Times New Roman"/>
          <w:sz w:val="24"/>
          <w:szCs w:val="24"/>
        </w:rPr>
        <w:t>anavirus</w:t>
      </w:r>
      <w:r w:rsidR="00B55FA7">
        <w:rPr>
          <w:rFonts w:ascii="Times New Roman" w:hAnsi="Times New Roman" w:cs="Times New Roman"/>
          <w:sz w:val="24"/>
          <w:szCs w:val="24"/>
        </w:rPr>
        <w:t>es</w:t>
      </w:r>
      <w:proofErr w:type="spellEnd"/>
      <w:r w:rsidR="00EB3E0A" w:rsidRPr="00812CFE">
        <w:rPr>
          <w:rFonts w:ascii="Times New Roman" w:hAnsi="Times New Roman" w:cs="Times New Roman"/>
          <w:sz w:val="24"/>
          <w:szCs w:val="24"/>
        </w:rPr>
        <w:t xml:space="preserve"> </w:t>
      </w:r>
      <w:r w:rsidR="00161AF2" w:rsidRPr="00812CFE">
        <w:rPr>
          <w:rFonts w:ascii="Times New Roman" w:hAnsi="Times New Roman" w:cs="Times New Roman"/>
          <w:sz w:val="24"/>
          <w:szCs w:val="24"/>
        </w:rPr>
        <w:t xml:space="preserve">had </w:t>
      </w:r>
      <w:r w:rsidR="00D31758" w:rsidRPr="00812CFE">
        <w:rPr>
          <w:rFonts w:ascii="Times New Roman" w:hAnsi="Times New Roman" w:cs="Times New Roman"/>
          <w:sz w:val="24"/>
          <w:szCs w:val="24"/>
        </w:rPr>
        <w:t xml:space="preserve">been reported in at least 105 species of amphibians in 18 families </w:t>
      </w:r>
      <w:r w:rsidR="00EB3E0A" w:rsidRPr="00812CFE">
        <w:rPr>
          <w:rFonts w:ascii="Times New Roman" w:hAnsi="Times New Roman" w:cs="Times New Roman"/>
          <w:sz w:val="24"/>
          <w:szCs w:val="24"/>
        </w:rPr>
        <w:t xml:space="preserve">across </w:t>
      </w:r>
      <w:r w:rsidR="00D31758" w:rsidRPr="00812CFE">
        <w:rPr>
          <w:rFonts w:ascii="Times New Roman" w:hAnsi="Times New Roman" w:cs="Times New Roman"/>
          <w:sz w:val="24"/>
          <w:szCs w:val="24"/>
        </w:rPr>
        <w:t xml:space="preserve">25 countries </w:t>
      </w:r>
      <w:r w:rsidR="00296DC5" w:rsidRPr="00812CFE">
        <w:rPr>
          <w:rFonts w:ascii="Times New Roman" w:hAnsi="Times New Roman" w:cs="Times New Roman"/>
          <w:sz w:val="24"/>
          <w:szCs w:val="24"/>
        </w:rPr>
        <w:t>(</w:t>
      </w:r>
      <w:proofErr w:type="spellStart"/>
      <w:r w:rsidR="00296DC5" w:rsidRPr="00812CFE">
        <w:rPr>
          <w:rFonts w:ascii="Times New Roman" w:hAnsi="Times New Roman" w:cs="Times New Roman"/>
          <w:sz w:val="24"/>
          <w:szCs w:val="24"/>
        </w:rPr>
        <w:t>Duffus</w:t>
      </w:r>
      <w:proofErr w:type="spellEnd"/>
      <w:r w:rsidR="00296DC5" w:rsidRPr="00812CFE">
        <w:rPr>
          <w:rFonts w:ascii="Times New Roman" w:hAnsi="Times New Roman" w:cs="Times New Roman"/>
          <w:sz w:val="24"/>
          <w:szCs w:val="24"/>
        </w:rPr>
        <w:t xml:space="preserve"> </w:t>
      </w:r>
      <w:r w:rsidR="00296DC5" w:rsidRPr="00812CFE">
        <w:rPr>
          <w:rFonts w:ascii="Times New Roman" w:hAnsi="Times New Roman" w:cs="Times New Roman"/>
          <w:i/>
          <w:sz w:val="24"/>
          <w:szCs w:val="24"/>
        </w:rPr>
        <w:t>et al.,</w:t>
      </w:r>
      <w:r w:rsidR="00296DC5" w:rsidRPr="00812CFE">
        <w:rPr>
          <w:rFonts w:ascii="Times New Roman" w:hAnsi="Times New Roman" w:cs="Times New Roman"/>
          <w:sz w:val="24"/>
          <w:szCs w:val="24"/>
        </w:rPr>
        <w:t xml:space="preserve"> 2015).</w:t>
      </w:r>
    </w:p>
    <w:p w14:paraId="0F588F05" w14:textId="77777777" w:rsidR="00296DC5" w:rsidRPr="00812CFE" w:rsidRDefault="00296DC5" w:rsidP="003F727B">
      <w:pPr>
        <w:tabs>
          <w:tab w:val="left" w:pos="2520"/>
        </w:tabs>
        <w:autoSpaceDE w:val="0"/>
        <w:autoSpaceDN w:val="0"/>
        <w:adjustRightInd w:val="0"/>
        <w:spacing w:after="0" w:line="360" w:lineRule="auto"/>
        <w:jc w:val="both"/>
        <w:rPr>
          <w:rFonts w:ascii="Times New Roman" w:hAnsi="Times New Roman" w:cs="Times New Roman"/>
          <w:sz w:val="24"/>
          <w:szCs w:val="24"/>
        </w:rPr>
      </w:pPr>
    </w:p>
    <w:p w14:paraId="2779F038" w14:textId="380346AA" w:rsidR="009743DB" w:rsidRPr="00812CFE" w:rsidRDefault="00EB3E0A" w:rsidP="003F727B">
      <w:pPr>
        <w:tabs>
          <w:tab w:val="left" w:pos="2520"/>
        </w:tabs>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M</w:t>
      </w:r>
      <w:r w:rsidR="00D31758" w:rsidRPr="00812CFE">
        <w:rPr>
          <w:rFonts w:ascii="Times New Roman" w:hAnsi="Times New Roman" w:cs="Times New Roman"/>
          <w:sz w:val="24"/>
          <w:szCs w:val="24"/>
        </w:rPr>
        <w:t>ost cases</w:t>
      </w:r>
      <w:r w:rsidR="00ED232D" w:rsidRPr="00812CFE">
        <w:rPr>
          <w:rFonts w:ascii="Times New Roman" w:hAnsi="Times New Roman" w:cs="Times New Roman"/>
          <w:sz w:val="24"/>
          <w:szCs w:val="24"/>
        </w:rPr>
        <w:t xml:space="preserve"> of </w:t>
      </w:r>
      <w:proofErr w:type="spellStart"/>
      <w:r w:rsidR="00ED232D" w:rsidRPr="00812CFE">
        <w:rPr>
          <w:rFonts w:ascii="Times New Roman" w:hAnsi="Times New Roman" w:cs="Times New Roman"/>
          <w:sz w:val="24"/>
          <w:szCs w:val="24"/>
        </w:rPr>
        <w:t>ranavir</w:t>
      </w:r>
      <w:r w:rsidR="00D44C39" w:rsidRPr="00812CFE">
        <w:rPr>
          <w:rFonts w:ascii="Times New Roman" w:hAnsi="Times New Roman" w:cs="Times New Roman"/>
          <w:sz w:val="24"/>
          <w:szCs w:val="24"/>
        </w:rPr>
        <w:t>osis</w:t>
      </w:r>
      <w:proofErr w:type="spellEnd"/>
      <w:r w:rsidR="00D31758" w:rsidRPr="00812CFE">
        <w:rPr>
          <w:rFonts w:ascii="Times New Roman" w:hAnsi="Times New Roman" w:cs="Times New Roman"/>
          <w:sz w:val="24"/>
          <w:szCs w:val="24"/>
        </w:rPr>
        <w:t xml:space="preserve"> </w:t>
      </w:r>
      <w:r w:rsidR="00ED232D" w:rsidRPr="00812CFE">
        <w:rPr>
          <w:rFonts w:ascii="Times New Roman" w:hAnsi="Times New Roman" w:cs="Times New Roman"/>
          <w:sz w:val="24"/>
          <w:szCs w:val="24"/>
        </w:rPr>
        <w:t xml:space="preserve">have been </w:t>
      </w:r>
      <w:r w:rsidR="00D31758" w:rsidRPr="00812CFE">
        <w:rPr>
          <w:rFonts w:ascii="Times New Roman" w:hAnsi="Times New Roman" w:cs="Times New Roman"/>
          <w:sz w:val="24"/>
          <w:szCs w:val="24"/>
        </w:rPr>
        <w:t xml:space="preserve">recorded </w:t>
      </w:r>
      <w:r w:rsidR="008C68BA" w:rsidRPr="00812CFE">
        <w:rPr>
          <w:rFonts w:ascii="Times New Roman" w:hAnsi="Times New Roman" w:cs="Times New Roman"/>
          <w:sz w:val="24"/>
          <w:szCs w:val="24"/>
        </w:rPr>
        <w:t xml:space="preserve">in </w:t>
      </w:r>
      <w:r w:rsidR="00D31758" w:rsidRPr="00812CFE">
        <w:rPr>
          <w:rFonts w:ascii="Times New Roman" w:hAnsi="Times New Roman" w:cs="Times New Roman"/>
          <w:sz w:val="24"/>
          <w:szCs w:val="24"/>
        </w:rPr>
        <w:t xml:space="preserve">North America, </w:t>
      </w:r>
      <w:r w:rsidR="00323B5D" w:rsidRPr="00812CFE">
        <w:rPr>
          <w:rFonts w:ascii="Times New Roman" w:hAnsi="Times New Roman" w:cs="Times New Roman"/>
          <w:sz w:val="24"/>
          <w:szCs w:val="24"/>
        </w:rPr>
        <w:t>Europe,</w:t>
      </w:r>
      <w:r w:rsidR="00D31758" w:rsidRPr="00812CFE">
        <w:rPr>
          <w:rFonts w:ascii="Times New Roman" w:hAnsi="Times New Roman" w:cs="Times New Roman"/>
          <w:sz w:val="24"/>
          <w:szCs w:val="24"/>
        </w:rPr>
        <w:t xml:space="preserve"> </w:t>
      </w:r>
      <w:r w:rsidR="008C68BA" w:rsidRPr="00812CFE">
        <w:rPr>
          <w:rFonts w:ascii="Times New Roman" w:hAnsi="Times New Roman" w:cs="Times New Roman"/>
          <w:sz w:val="24"/>
          <w:szCs w:val="24"/>
        </w:rPr>
        <w:t xml:space="preserve">and </w:t>
      </w:r>
      <w:r w:rsidR="00D31758" w:rsidRPr="00812CFE">
        <w:rPr>
          <w:rFonts w:ascii="Times New Roman" w:hAnsi="Times New Roman" w:cs="Times New Roman"/>
          <w:sz w:val="24"/>
          <w:szCs w:val="24"/>
        </w:rPr>
        <w:t>Australia</w:t>
      </w:r>
      <w:r w:rsidR="008C68BA" w:rsidRPr="00812CFE">
        <w:rPr>
          <w:rFonts w:ascii="Times New Roman" w:hAnsi="Times New Roman" w:cs="Times New Roman"/>
          <w:sz w:val="24"/>
          <w:szCs w:val="24"/>
        </w:rPr>
        <w:t>, with relatively</w:t>
      </w:r>
      <w:r w:rsidR="00DA2A5A" w:rsidRPr="00812CFE">
        <w:rPr>
          <w:rFonts w:ascii="Times New Roman" w:hAnsi="Times New Roman" w:cs="Times New Roman"/>
          <w:sz w:val="24"/>
          <w:szCs w:val="24"/>
        </w:rPr>
        <w:t xml:space="preserve"> few reported from </w:t>
      </w:r>
      <w:r w:rsidR="00D31758" w:rsidRPr="00812CFE">
        <w:rPr>
          <w:rFonts w:ascii="Times New Roman" w:hAnsi="Times New Roman" w:cs="Times New Roman"/>
          <w:sz w:val="24"/>
          <w:szCs w:val="24"/>
        </w:rPr>
        <w:t>Asia and Africa</w:t>
      </w:r>
      <w:r w:rsidRPr="00812CFE">
        <w:rPr>
          <w:rFonts w:ascii="Times New Roman" w:hAnsi="Times New Roman" w:cs="Times New Roman"/>
          <w:sz w:val="24"/>
          <w:szCs w:val="24"/>
        </w:rPr>
        <w:t xml:space="preserve"> (</w:t>
      </w:r>
      <w:proofErr w:type="spellStart"/>
      <w:r w:rsidR="006F376C" w:rsidRPr="00812CFE">
        <w:rPr>
          <w:rFonts w:ascii="Times New Roman" w:hAnsi="Times New Roman" w:cs="Times New Roman"/>
          <w:sz w:val="24"/>
          <w:szCs w:val="24"/>
        </w:rPr>
        <w:t>Duffus</w:t>
      </w:r>
      <w:proofErr w:type="spellEnd"/>
      <w:r w:rsidR="006F376C" w:rsidRPr="00812CFE">
        <w:rPr>
          <w:rFonts w:ascii="Times New Roman" w:hAnsi="Times New Roman" w:cs="Times New Roman"/>
          <w:sz w:val="24"/>
          <w:szCs w:val="24"/>
        </w:rPr>
        <w:t xml:space="preserve"> </w:t>
      </w:r>
      <w:r w:rsidR="006F376C" w:rsidRPr="00812CFE">
        <w:rPr>
          <w:rFonts w:ascii="Times New Roman" w:hAnsi="Times New Roman" w:cs="Times New Roman"/>
          <w:i/>
          <w:iCs/>
          <w:sz w:val="24"/>
          <w:szCs w:val="24"/>
        </w:rPr>
        <w:t>et al.,</w:t>
      </w:r>
      <w:r w:rsidR="006F376C" w:rsidRPr="00812CFE">
        <w:rPr>
          <w:rFonts w:ascii="Times New Roman" w:hAnsi="Times New Roman" w:cs="Times New Roman"/>
          <w:sz w:val="24"/>
          <w:szCs w:val="24"/>
        </w:rPr>
        <w:t xml:space="preserve"> 2015</w:t>
      </w:r>
      <w:r w:rsidRPr="00812CFE">
        <w:rPr>
          <w:rFonts w:ascii="Times New Roman" w:hAnsi="Times New Roman" w:cs="Times New Roman"/>
          <w:sz w:val="24"/>
          <w:szCs w:val="24"/>
        </w:rPr>
        <w:t>)</w:t>
      </w:r>
      <w:r w:rsidR="00987F57" w:rsidRPr="00812CFE">
        <w:rPr>
          <w:rFonts w:ascii="Times New Roman" w:hAnsi="Times New Roman" w:cs="Times New Roman"/>
          <w:sz w:val="24"/>
          <w:szCs w:val="24"/>
        </w:rPr>
        <w:t>.</w:t>
      </w:r>
      <w:r w:rsidR="00D31758" w:rsidRPr="00812CFE">
        <w:rPr>
          <w:rFonts w:ascii="Times New Roman" w:hAnsi="Times New Roman" w:cs="Times New Roman"/>
          <w:sz w:val="24"/>
          <w:szCs w:val="24"/>
        </w:rPr>
        <w:t xml:space="preserve"> </w:t>
      </w:r>
      <w:r w:rsidR="00987F57" w:rsidRPr="00812CFE">
        <w:rPr>
          <w:rFonts w:ascii="Times New Roman" w:hAnsi="Times New Roman" w:cs="Times New Roman"/>
          <w:sz w:val="24"/>
          <w:szCs w:val="24"/>
        </w:rPr>
        <w:t xml:space="preserve">This suggests that the intensity of the disease burden in </w:t>
      </w:r>
      <w:r w:rsidR="00D44C39" w:rsidRPr="00812CFE">
        <w:rPr>
          <w:rFonts w:ascii="Times New Roman" w:hAnsi="Times New Roman" w:cs="Times New Roman"/>
          <w:sz w:val="24"/>
          <w:szCs w:val="24"/>
        </w:rPr>
        <w:t>Asia and Africa</w:t>
      </w:r>
      <w:r w:rsidR="003D62B3">
        <w:rPr>
          <w:rFonts w:ascii="Times New Roman" w:hAnsi="Times New Roman" w:cs="Times New Roman"/>
          <w:sz w:val="24"/>
          <w:szCs w:val="24"/>
        </w:rPr>
        <w:t xml:space="preserve"> </w:t>
      </w:r>
      <w:r w:rsidR="00FE097A" w:rsidRPr="00812CFE">
        <w:rPr>
          <w:rFonts w:ascii="Times New Roman" w:hAnsi="Times New Roman" w:cs="Times New Roman"/>
          <w:sz w:val="24"/>
          <w:szCs w:val="24"/>
        </w:rPr>
        <w:t xml:space="preserve">may be </w:t>
      </w:r>
      <w:r w:rsidRPr="00812CFE">
        <w:rPr>
          <w:rFonts w:ascii="Times New Roman" w:hAnsi="Times New Roman" w:cs="Times New Roman"/>
          <w:sz w:val="24"/>
          <w:szCs w:val="24"/>
        </w:rPr>
        <w:t>poorly understood</w:t>
      </w:r>
      <w:r w:rsidR="00FE097A" w:rsidRPr="00812CFE">
        <w:rPr>
          <w:rFonts w:ascii="Times New Roman" w:hAnsi="Times New Roman" w:cs="Times New Roman"/>
          <w:sz w:val="24"/>
          <w:szCs w:val="24"/>
        </w:rPr>
        <w:t xml:space="preserve"> and hence underreported</w:t>
      </w:r>
      <w:r w:rsidR="00987F57" w:rsidRPr="00812CFE">
        <w:rPr>
          <w:rFonts w:ascii="Times New Roman" w:hAnsi="Times New Roman" w:cs="Times New Roman"/>
          <w:sz w:val="24"/>
          <w:szCs w:val="24"/>
        </w:rPr>
        <w:t xml:space="preserve">. </w:t>
      </w:r>
      <w:r w:rsidR="002974D3" w:rsidRPr="00812CFE">
        <w:rPr>
          <w:rFonts w:ascii="Times New Roman" w:hAnsi="Times New Roman" w:cs="Times New Roman"/>
          <w:sz w:val="24"/>
          <w:szCs w:val="24"/>
        </w:rPr>
        <w:t>O</w:t>
      </w:r>
      <w:r w:rsidR="003F727B" w:rsidRPr="00812CFE">
        <w:rPr>
          <w:rFonts w:ascii="Times New Roman" w:hAnsi="Times New Roman" w:cs="Times New Roman"/>
          <w:sz w:val="24"/>
          <w:szCs w:val="24"/>
        </w:rPr>
        <w:t xml:space="preserve">utbreaks of FV3 and FV3-like viruses in amphibians have been </w:t>
      </w:r>
      <w:r w:rsidR="002974D3" w:rsidRPr="00812CFE">
        <w:rPr>
          <w:rFonts w:ascii="Times New Roman" w:hAnsi="Times New Roman" w:cs="Times New Roman"/>
          <w:sz w:val="24"/>
          <w:szCs w:val="24"/>
        </w:rPr>
        <w:t xml:space="preserve">detected </w:t>
      </w:r>
      <w:r w:rsidR="003F727B" w:rsidRPr="00812CFE">
        <w:rPr>
          <w:rFonts w:ascii="Times New Roman" w:hAnsi="Times New Roman" w:cs="Times New Roman"/>
          <w:sz w:val="24"/>
          <w:szCs w:val="24"/>
        </w:rPr>
        <w:t>in many different species of anurans and urodeles</w:t>
      </w:r>
      <w:r w:rsidR="00D44C39" w:rsidRPr="00812CFE">
        <w:rPr>
          <w:rFonts w:ascii="Times New Roman" w:hAnsi="Times New Roman" w:cs="Times New Roman"/>
          <w:sz w:val="24"/>
          <w:szCs w:val="24"/>
        </w:rPr>
        <w:t xml:space="preserve"> </w:t>
      </w:r>
      <w:r w:rsidR="00FC2670" w:rsidRPr="00812CFE">
        <w:rPr>
          <w:rFonts w:ascii="Times New Roman" w:hAnsi="Times New Roman" w:cs="Times New Roman"/>
          <w:sz w:val="24"/>
          <w:szCs w:val="24"/>
        </w:rPr>
        <w:t>around the world</w:t>
      </w:r>
      <w:r w:rsidR="00E00EF6" w:rsidRPr="00812CFE">
        <w:rPr>
          <w:rFonts w:ascii="Times New Roman" w:hAnsi="Times New Roman" w:cs="Times New Roman"/>
          <w:sz w:val="24"/>
          <w:szCs w:val="24"/>
        </w:rPr>
        <w:t xml:space="preserve">: </w:t>
      </w:r>
      <w:r w:rsidR="00892997" w:rsidRPr="00892997">
        <w:rPr>
          <w:rFonts w:ascii="Times New Roman" w:hAnsi="Times New Roman" w:cs="Times New Roman"/>
          <w:sz w:val="24"/>
          <w:szCs w:val="24"/>
          <w:shd w:val="clear" w:color="auto" w:fill="FFFFFF"/>
        </w:rPr>
        <w:t>42 amphibians from 9 species</w:t>
      </w:r>
      <w:r w:rsidR="00892997">
        <w:rPr>
          <w:rFonts w:ascii="Times New Roman" w:hAnsi="Times New Roman" w:cs="Times New Roman"/>
          <w:sz w:val="24"/>
          <w:szCs w:val="24"/>
          <w:shd w:val="clear" w:color="auto" w:fill="FFFFFF"/>
        </w:rPr>
        <w:t xml:space="preserve"> (</w:t>
      </w:r>
      <w:r w:rsidR="00892997" w:rsidRPr="00892997">
        <w:rPr>
          <w:rFonts w:ascii="Times New Roman" w:hAnsi="Times New Roman" w:cs="Times New Roman"/>
          <w:sz w:val="24"/>
          <w:szCs w:val="24"/>
          <w:shd w:val="clear" w:color="auto" w:fill="FFFFFF"/>
        </w:rPr>
        <w:t xml:space="preserve">an overall prevalence of 16.6% </w:t>
      </w:r>
      <w:r w:rsidR="00892997">
        <w:rPr>
          <w:rFonts w:ascii="Times New Roman" w:hAnsi="Times New Roman" w:cs="Times New Roman"/>
          <w:sz w:val="24"/>
          <w:szCs w:val="24"/>
          <w:shd w:val="clear" w:color="auto" w:fill="FFFFFF"/>
        </w:rPr>
        <w:t>) tested positive for</w:t>
      </w:r>
      <w:r w:rsidR="00892997" w:rsidRPr="00812CFE">
        <w:rPr>
          <w:rFonts w:ascii="Times New Roman" w:hAnsi="Times New Roman" w:cs="Times New Roman"/>
          <w:sz w:val="24"/>
          <w:szCs w:val="24"/>
          <w:shd w:val="clear" w:color="auto" w:fill="FFFFFF"/>
        </w:rPr>
        <w:t xml:space="preserve"> </w:t>
      </w:r>
      <w:proofErr w:type="spellStart"/>
      <w:r w:rsidR="003F727B" w:rsidRPr="00812CFE">
        <w:rPr>
          <w:rFonts w:ascii="Times New Roman" w:hAnsi="Times New Roman" w:cs="Times New Roman"/>
          <w:sz w:val="24"/>
          <w:szCs w:val="24"/>
          <w:shd w:val="clear" w:color="auto" w:fill="FFFFFF"/>
        </w:rPr>
        <w:t>ranavirus</w:t>
      </w:r>
      <w:r w:rsidR="00892997">
        <w:rPr>
          <w:rFonts w:ascii="Times New Roman" w:hAnsi="Times New Roman" w:cs="Times New Roman"/>
          <w:sz w:val="24"/>
          <w:szCs w:val="24"/>
          <w:shd w:val="clear" w:color="auto" w:fill="FFFFFF"/>
        </w:rPr>
        <w:t>es</w:t>
      </w:r>
      <w:proofErr w:type="spellEnd"/>
      <w:r w:rsidR="003F727B" w:rsidRPr="00812CFE">
        <w:rPr>
          <w:rFonts w:ascii="Times New Roman" w:hAnsi="Times New Roman" w:cs="Times New Roman"/>
          <w:sz w:val="24"/>
          <w:szCs w:val="24"/>
          <w:shd w:val="clear" w:color="auto" w:fill="FFFFFF"/>
        </w:rPr>
        <w:t xml:space="preserve"> among </w:t>
      </w:r>
      <w:r w:rsidR="00892997" w:rsidRPr="00892997">
        <w:rPr>
          <w:rFonts w:ascii="Times New Roman" w:hAnsi="Times New Roman" w:cs="Times New Roman"/>
          <w:sz w:val="24"/>
          <w:szCs w:val="24"/>
          <w:shd w:val="clear" w:color="auto" w:fill="FFFFFF"/>
        </w:rPr>
        <w:t xml:space="preserve">253 amphibians </w:t>
      </w:r>
      <w:r w:rsidR="00892997">
        <w:rPr>
          <w:rFonts w:ascii="Times New Roman" w:hAnsi="Times New Roman" w:cs="Times New Roman"/>
          <w:sz w:val="24"/>
          <w:szCs w:val="24"/>
          <w:shd w:val="clear" w:color="auto" w:fill="FFFFFF"/>
        </w:rPr>
        <w:t xml:space="preserve">belong to </w:t>
      </w:r>
      <w:r w:rsidR="003F727B" w:rsidRPr="00812CFE">
        <w:rPr>
          <w:rFonts w:ascii="Times New Roman" w:hAnsi="Times New Roman" w:cs="Times New Roman"/>
          <w:sz w:val="24"/>
          <w:szCs w:val="24"/>
          <w:shd w:val="clear" w:color="auto" w:fill="FFFFFF"/>
        </w:rPr>
        <w:t xml:space="preserve">20 </w:t>
      </w:r>
      <w:r w:rsidR="00DD7A26" w:rsidRPr="00812CFE">
        <w:rPr>
          <w:rFonts w:ascii="Times New Roman" w:hAnsi="Times New Roman" w:cs="Times New Roman"/>
          <w:sz w:val="24"/>
          <w:szCs w:val="24"/>
          <w:shd w:val="clear" w:color="auto" w:fill="FFFFFF"/>
        </w:rPr>
        <w:t xml:space="preserve">species </w:t>
      </w:r>
      <w:proofErr w:type="spellStart"/>
      <w:r w:rsidR="00BD2B37">
        <w:rPr>
          <w:rFonts w:ascii="Times New Roman" w:hAnsi="Times New Roman" w:cs="Times New Roman" w:hint="eastAsia"/>
          <w:sz w:val="24"/>
          <w:szCs w:val="24"/>
          <w:shd w:val="clear" w:color="auto" w:fill="FFFFFF"/>
          <w:lang w:eastAsia="zh-CN"/>
        </w:rPr>
        <w:t>in</w:t>
      </w:r>
      <w:r w:rsidR="003F727B" w:rsidRPr="00812CFE">
        <w:rPr>
          <w:rFonts w:ascii="Times New Roman" w:hAnsi="Times New Roman" w:cs="Times New Roman"/>
          <w:sz w:val="24"/>
          <w:szCs w:val="24"/>
          <w:shd w:val="clear" w:color="auto" w:fill="FFFFFF"/>
        </w:rPr>
        <w:t>Costa</w:t>
      </w:r>
      <w:proofErr w:type="spellEnd"/>
      <w:r w:rsidR="003F727B" w:rsidRPr="00812CFE">
        <w:rPr>
          <w:rFonts w:ascii="Times New Roman" w:hAnsi="Times New Roman" w:cs="Times New Roman"/>
          <w:sz w:val="24"/>
          <w:szCs w:val="24"/>
          <w:shd w:val="clear" w:color="auto" w:fill="FFFFFF"/>
        </w:rPr>
        <w:t xml:space="preserve"> Rica</w:t>
      </w:r>
      <w:r w:rsidR="00E00EF6" w:rsidRPr="00812CFE">
        <w:rPr>
          <w:rFonts w:ascii="Times New Roman" w:hAnsi="Times New Roman" w:cs="Times New Roman"/>
          <w:sz w:val="24"/>
          <w:szCs w:val="24"/>
          <w:shd w:val="clear" w:color="auto" w:fill="FFFFFF"/>
        </w:rPr>
        <w:t xml:space="preserve"> (</w:t>
      </w:r>
      <w:r w:rsidR="00E00EF6" w:rsidRPr="00812CFE">
        <w:rPr>
          <w:rFonts w:ascii="Times New Roman" w:hAnsi="Times New Roman" w:cs="Times New Roman"/>
          <w:sz w:val="24"/>
          <w:szCs w:val="24"/>
        </w:rPr>
        <w:t xml:space="preserve">Whitfield </w:t>
      </w:r>
      <w:r w:rsidR="00E00EF6" w:rsidRPr="00812CFE">
        <w:rPr>
          <w:rFonts w:ascii="Times New Roman" w:hAnsi="Times New Roman" w:cs="Times New Roman"/>
          <w:i/>
          <w:sz w:val="24"/>
          <w:szCs w:val="24"/>
        </w:rPr>
        <w:t>et al.</w:t>
      </w:r>
      <w:r w:rsidR="00FD71F7">
        <w:rPr>
          <w:rFonts w:ascii="Times New Roman" w:hAnsi="Times New Roman" w:cs="Times New Roman"/>
          <w:i/>
          <w:sz w:val="24"/>
          <w:szCs w:val="24"/>
        </w:rPr>
        <w:t>,</w:t>
      </w:r>
      <w:r w:rsidR="00E00EF6" w:rsidRPr="00812CFE">
        <w:rPr>
          <w:rFonts w:ascii="Times New Roman" w:hAnsi="Times New Roman" w:cs="Times New Roman"/>
          <w:sz w:val="24"/>
          <w:szCs w:val="24"/>
        </w:rPr>
        <w:t xml:space="preserve"> 2013)</w:t>
      </w:r>
      <w:r w:rsidR="00E00EF6" w:rsidRPr="00812CFE">
        <w:rPr>
          <w:rFonts w:ascii="Times New Roman" w:hAnsi="Times New Roman" w:cs="Times New Roman"/>
          <w:sz w:val="24"/>
          <w:szCs w:val="24"/>
          <w:shd w:val="clear" w:color="auto" w:fill="FFFFFF"/>
        </w:rPr>
        <w:t>;</w:t>
      </w:r>
      <w:r w:rsidR="003F727B" w:rsidRPr="00812CFE">
        <w:rPr>
          <w:rFonts w:ascii="Times New Roman" w:hAnsi="Times New Roman" w:cs="Times New Roman"/>
          <w:sz w:val="24"/>
          <w:szCs w:val="24"/>
          <w:shd w:val="clear" w:color="auto" w:fill="FFFFFF"/>
        </w:rPr>
        <w:t xml:space="preserve"> </w:t>
      </w:r>
      <w:r w:rsidR="003F727B" w:rsidRPr="00812CFE">
        <w:rPr>
          <w:rFonts w:ascii="Times New Roman" w:hAnsi="Times New Roman" w:cs="Times New Roman"/>
          <w:sz w:val="24"/>
          <w:szCs w:val="24"/>
        </w:rPr>
        <w:t xml:space="preserve">FV3-like </w:t>
      </w:r>
      <w:proofErr w:type="spellStart"/>
      <w:r w:rsidR="003F727B" w:rsidRPr="00812CFE">
        <w:rPr>
          <w:rFonts w:ascii="Times New Roman" w:hAnsi="Times New Roman" w:cs="Times New Roman"/>
          <w:sz w:val="24"/>
          <w:szCs w:val="24"/>
        </w:rPr>
        <w:t>ranaviruses</w:t>
      </w:r>
      <w:proofErr w:type="spellEnd"/>
      <w:r w:rsidR="003F727B" w:rsidRPr="00812CFE">
        <w:rPr>
          <w:rFonts w:ascii="Times New Roman" w:hAnsi="Times New Roman" w:cs="Times New Roman"/>
          <w:sz w:val="24"/>
          <w:szCs w:val="24"/>
        </w:rPr>
        <w:t xml:space="preserve"> </w:t>
      </w:r>
      <w:r w:rsidR="00E00EF6" w:rsidRPr="00812CFE">
        <w:rPr>
          <w:rFonts w:ascii="Times New Roman" w:hAnsi="Times New Roman" w:cs="Times New Roman"/>
          <w:sz w:val="24"/>
          <w:szCs w:val="24"/>
        </w:rPr>
        <w:t>from</w:t>
      </w:r>
      <w:r w:rsidR="003F727B" w:rsidRPr="00812CFE">
        <w:rPr>
          <w:rFonts w:ascii="Times New Roman" w:hAnsi="Times New Roman" w:cs="Times New Roman"/>
          <w:sz w:val="24"/>
          <w:szCs w:val="24"/>
        </w:rPr>
        <w:t xml:space="preserve"> five amphibian species in Europe </w:t>
      </w:r>
      <w:r w:rsidR="00E00EF6" w:rsidRPr="00812CFE">
        <w:rPr>
          <w:rFonts w:ascii="Times New Roman" w:hAnsi="Times New Roman" w:cs="Times New Roman"/>
          <w:sz w:val="24"/>
          <w:szCs w:val="24"/>
        </w:rPr>
        <w:t>(</w:t>
      </w:r>
      <w:r w:rsidR="003F727B" w:rsidRPr="00812CFE">
        <w:rPr>
          <w:rFonts w:ascii="Times New Roman" w:hAnsi="Times New Roman" w:cs="Times New Roman"/>
          <w:sz w:val="24"/>
          <w:szCs w:val="24"/>
        </w:rPr>
        <w:t xml:space="preserve">Gray and </w:t>
      </w:r>
      <w:proofErr w:type="spellStart"/>
      <w:r w:rsidR="003F727B" w:rsidRPr="00812CFE">
        <w:rPr>
          <w:rFonts w:ascii="Times New Roman" w:hAnsi="Times New Roman" w:cs="Times New Roman"/>
          <w:sz w:val="24"/>
          <w:szCs w:val="24"/>
        </w:rPr>
        <w:t>Chinchar</w:t>
      </w:r>
      <w:proofErr w:type="spellEnd"/>
      <w:r w:rsidR="003F727B" w:rsidRPr="00812CFE">
        <w:rPr>
          <w:rFonts w:ascii="Times New Roman" w:hAnsi="Times New Roman" w:cs="Times New Roman"/>
          <w:sz w:val="24"/>
          <w:szCs w:val="24"/>
        </w:rPr>
        <w:t>, 2015</w:t>
      </w:r>
      <w:r w:rsidR="00D15879" w:rsidRPr="00812CFE">
        <w:rPr>
          <w:rFonts w:ascii="Times New Roman" w:hAnsi="Times New Roman" w:cs="Times New Roman"/>
          <w:sz w:val="24"/>
          <w:szCs w:val="24"/>
        </w:rPr>
        <w:t>)</w:t>
      </w:r>
      <w:r w:rsidR="006E4415">
        <w:rPr>
          <w:rFonts w:ascii="Times New Roman" w:hAnsi="Times New Roman" w:cs="Times New Roman"/>
          <w:sz w:val="24"/>
          <w:szCs w:val="24"/>
        </w:rPr>
        <w:t>;</w:t>
      </w:r>
      <w:r w:rsidR="003F727B" w:rsidRPr="00812CFE">
        <w:rPr>
          <w:rFonts w:ascii="Times New Roman" w:hAnsi="Times New Roman" w:cs="Times New Roman"/>
          <w:sz w:val="24"/>
          <w:szCs w:val="24"/>
        </w:rPr>
        <w:t xml:space="preserve"> </w:t>
      </w:r>
      <w:r w:rsidR="00D15879">
        <w:rPr>
          <w:rFonts w:ascii="Times New Roman" w:hAnsi="Times New Roman" w:cs="Times New Roman"/>
          <w:sz w:val="24"/>
          <w:szCs w:val="24"/>
        </w:rPr>
        <w:t xml:space="preserve">together with </w:t>
      </w:r>
      <w:r w:rsidR="0066540E" w:rsidRPr="00812CFE">
        <w:rPr>
          <w:rFonts w:ascii="Times New Roman" w:hAnsi="Times New Roman" w:cs="Times New Roman"/>
          <w:sz w:val="24"/>
          <w:szCs w:val="24"/>
        </w:rPr>
        <w:t xml:space="preserve">FV3 infection in wild </w:t>
      </w:r>
      <w:r w:rsidR="00630F39">
        <w:rPr>
          <w:rFonts w:ascii="Times New Roman" w:hAnsi="Times New Roman" w:cs="Times New Roman"/>
          <w:sz w:val="24"/>
          <w:szCs w:val="24"/>
        </w:rPr>
        <w:t>t</w:t>
      </w:r>
      <w:r w:rsidR="00630F39" w:rsidRPr="00812CFE">
        <w:rPr>
          <w:rFonts w:ascii="Times New Roman" w:hAnsi="Times New Roman" w:cs="Times New Roman"/>
          <w:sz w:val="24"/>
          <w:szCs w:val="24"/>
        </w:rPr>
        <w:t xml:space="preserve">hree </w:t>
      </w:r>
      <w:r w:rsidR="0066540E" w:rsidRPr="00812CFE">
        <w:rPr>
          <w:rFonts w:ascii="Times New Roman" w:hAnsi="Times New Roman" w:cs="Times New Roman"/>
          <w:sz w:val="24"/>
          <w:szCs w:val="24"/>
        </w:rPr>
        <w:t xml:space="preserve">Spine Stickleback </w:t>
      </w:r>
      <w:r w:rsidR="00D15879">
        <w:rPr>
          <w:rFonts w:ascii="Times New Roman" w:hAnsi="Times New Roman" w:cs="Times New Roman"/>
          <w:sz w:val="24"/>
          <w:szCs w:val="24"/>
        </w:rPr>
        <w:t xml:space="preserve">fish </w:t>
      </w:r>
      <w:r w:rsidR="0066540E" w:rsidRPr="00812CFE">
        <w:rPr>
          <w:rFonts w:ascii="Times New Roman" w:hAnsi="Times New Roman" w:cs="Times New Roman"/>
          <w:sz w:val="24"/>
          <w:szCs w:val="24"/>
        </w:rPr>
        <w:t xml:space="preserve">in eastern </w:t>
      </w:r>
      <w:r w:rsidR="00761286">
        <w:rPr>
          <w:rFonts w:ascii="Times New Roman" w:hAnsi="Times New Roman" w:cs="Times New Roman"/>
          <w:sz w:val="24"/>
          <w:szCs w:val="24"/>
        </w:rPr>
        <w:t xml:space="preserve">continental </w:t>
      </w:r>
      <w:r w:rsidR="0066540E" w:rsidRPr="00812CFE">
        <w:rPr>
          <w:rFonts w:ascii="Times New Roman" w:hAnsi="Times New Roman" w:cs="Times New Roman"/>
          <w:sz w:val="24"/>
          <w:szCs w:val="24"/>
        </w:rPr>
        <w:t xml:space="preserve">USA </w:t>
      </w:r>
      <w:r w:rsidR="003F727B" w:rsidRPr="00812CFE">
        <w:rPr>
          <w:rFonts w:ascii="Times New Roman" w:hAnsi="Times New Roman" w:cs="Times New Roman"/>
          <w:sz w:val="24"/>
          <w:szCs w:val="24"/>
        </w:rPr>
        <w:t xml:space="preserve">(Mao </w:t>
      </w:r>
      <w:r w:rsidR="003F727B" w:rsidRPr="00812CFE">
        <w:rPr>
          <w:rFonts w:ascii="Times New Roman" w:hAnsi="Times New Roman" w:cs="Times New Roman"/>
          <w:i/>
          <w:sz w:val="24"/>
          <w:szCs w:val="24"/>
        </w:rPr>
        <w:t>et al.,</w:t>
      </w:r>
      <w:r w:rsidR="003F727B" w:rsidRPr="00812CFE">
        <w:rPr>
          <w:rFonts w:ascii="Times New Roman" w:hAnsi="Times New Roman" w:cs="Times New Roman"/>
          <w:sz w:val="24"/>
          <w:szCs w:val="24"/>
        </w:rPr>
        <w:t xml:space="preserve"> 1999</w:t>
      </w:r>
      <w:r w:rsidR="00F35D38" w:rsidRPr="00812CFE">
        <w:rPr>
          <w:rFonts w:ascii="Times New Roman" w:hAnsi="Times New Roman" w:cs="Times New Roman"/>
          <w:sz w:val="24"/>
          <w:szCs w:val="24"/>
        </w:rPr>
        <w:t>a</w:t>
      </w:r>
      <w:r w:rsidR="003F727B" w:rsidRPr="00812CFE">
        <w:rPr>
          <w:rFonts w:ascii="Times New Roman" w:hAnsi="Times New Roman" w:cs="Times New Roman"/>
          <w:sz w:val="24"/>
          <w:szCs w:val="24"/>
        </w:rPr>
        <w:t xml:space="preserve">). </w:t>
      </w:r>
      <w:r w:rsidR="009220C9" w:rsidRPr="00812CFE">
        <w:rPr>
          <w:rFonts w:ascii="Times New Roman" w:hAnsi="Times New Roman" w:cs="Times New Roman"/>
          <w:sz w:val="24"/>
          <w:szCs w:val="24"/>
        </w:rPr>
        <w:t xml:space="preserve">The ability of </w:t>
      </w:r>
      <w:proofErr w:type="spellStart"/>
      <w:r w:rsidR="009220C9" w:rsidRPr="00812CFE">
        <w:rPr>
          <w:rFonts w:ascii="Times New Roman" w:hAnsi="Times New Roman" w:cs="Times New Roman"/>
          <w:sz w:val="24"/>
          <w:szCs w:val="24"/>
        </w:rPr>
        <w:t>ranaviruses</w:t>
      </w:r>
      <w:proofErr w:type="spellEnd"/>
      <w:r w:rsidR="009220C9" w:rsidRPr="00812CFE">
        <w:rPr>
          <w:rFonts w:ascii="Times New Roman" w:hAnsi="Times New Roman" w:cs="Times New Roman"/>
          <w:sz w:val="24"/>
          <w:szCs w:val="24"/>
        </w:rPr>
        <w:t xml:space="preserve"> to infect </w:t>
      </w:r>
      <w:r w:rsidR="008A2A28">
        <w:rPr>
          <w:rFonts w:ascii="Times New Roman" w:hAnsi="Times New Roman" w:cs="Times New Roman"/>
          <w:sz w:val="24"/>
          <w:szCs w:val="24"/>
        </w:rPr>
        <w:t>multiple</w:t>
      </w:r>
      <w:r w:rsidR="008A2A28" w:rsidRPr="00812CFE">
        <w:rPr>
          <w:rFonts w:ascii="Times New Roman" w:hAnsi="Times New Roman" w:cs="Times New Roman"/>
          <w:sz w:val="24"/>
          <w:szCs w:val="24"/>
        </w:rPr>
        <w:t xml:space="preserve"> </w:t>
      </w:r>
      <w:r w:rsidR="003F727B" w:rsidRPr="00812CFE">
        <w:rPr>
          <w:rFonts w:ascii="Times New Roman" w:hAnsi="Times New Roman" w:cs="Times New Roman"/>
          <w:sz w:val="24"/>
          <w:szCs w:val="24"/>
        </w:rPr>
        <w:t xml:space="preserve">host species </w:t>
      </w:r>
      <w:r w:rsidR="0078698A" w:rsidRPr="00812CFE">
        <w:rPr>
          <w:rFonts w:ascii="Times New Roman" w:hAnsi="Times New Roman" w:cs="Times New Roman"/>
          <w:sz w:val="24"/>
          <w:szCs w:val="24"/>
        </w:rPr>
        <w:t xml:space="preserve">is </w:t>
      </w:r>
      <w:r w:rsidR="003F727B" w:rsidRPr="00812CFE">
        <w:rPr>
          <w:rFonts w:ascii="Times New Roman" w:hAnsi="Times New Roman" w:cs="Times New Roman"/>
          <w:sz w:val="24"/>
          <w:szCs w:val="24"/>
        </w:rPr>
        <w:t>indicat</w:t>
      </w:r>
      <w:r w:rsidR="0078698A" w:rsidRPr="00812CFE">
        <w:rPr>
          <w:rFonts w:ascii="Times New Roman" w:hAnsi="Times New Roman" w:cs="Times New Roman"/>
          <w:sz w:val="24"/>
          <w:szCs w:val="24"/>
        </w:rPr>
        <w:t>ive</w:t>
      </w:r>
      <w:r w:rsidR="003F727B" w:rsidRPr="00812CFE">
        <w:rPr>
          <w:rFonts w:ascii="Times New Roman" w:hAnsi="Times New Roman" w:cs="Times New Roman"/>
          <w:sz w:val="24"/>
          <w:szCs w:val="24"/>
        </w:rPr>
        <w:t xml:space="preserve"> </w:t>
      </w:r>
      <w:r w:rsidR="0078698A" w:rsidRPr="00812CFE">
        <w:rPr>
          <w:rFonts w:ascii="Times New Roman" w:hAnsi="Times New Roman" w:cs="Times New Roman"/>
          <w:sz w:val="24"/>
          <w:szCs w:val="24"/>
        </w:rPr>
        <w:t xml:space="preserve">of </w:t>
      </w:r>
      <w:r w:rsidR="009220C9" w:rsidRPr="00812CFE">
        <w:rPr>
          <w:rFonts w:ascii="Times New Roman" w:hAnsi="Times New Roman" w:cs="Times New Roman"/>
          <w:sz w:val="24"/>
          <w:szCs w:val="24"/>
        </w:rPr>
        <w:t>their</w:t>
      </w:r>
      <w:r w:rsidR="00D44C39" w:rsidRPr="00812CFE">
        <w:rPr>
          <w:rFonts w:ascii="Times New Roman" w:hAnsi="Times New Roman" w:cs="Times New Roman"/>
          <w:sz w:val="24"/>
          <w:szCs w:val="24"/>
        </w:rPr>
        <w:t xml:space="preserve"> </w:t>
      </w:r>
      <w:r w:rsidR="003F727B" w:rsidRPr="00812CFE">
        <w:rPr>
          <w:rFonts w:ascii="Times New Roman" w:hAnsi="Times New Roman" w:cs="Times New Roman"/>
          <w:sz w:val="24"/>
          <w:szCs w:val="24"/>
        </w:rPr>
        <w:t>high susceptibility</w:t>
      </w:r>
      <w:r w:rsidR="008A2A28">
        <w:rPr>
          <w:rFonts w:ascii="Times New Roman" w:hAnsi="Times New Roman" w:cs="Times New Roman"/>
          <w:sz w:val="24"/>
          <w:szCs w:val="24"/>
        </w:rPr>
        <w:t>,</w:t>
      </w:r>
      <w:r w:rsidR="009220C9" w:rsidRPr="00812CFE">
        <w:rPr>
          <w:rFonts w:ascii="Times New Roman" w:hAnsi="Times New Roman" w:cs="Times New Roman"/>
          <w:sz w:val="24"/>
          <w:szCs w:val="24"/>
        </w:rPr>
        <w:t xml:space="preserve"> which </w:t>
      </w:r>
      <w:r w:rsidR="0078698A" w:rsidRPr="00812CFE">
        <w:rPr>
          <w:rFonts w:ascii="Times New Roman" w:hAnsi="Times New Roman" w:cs="Times New Roman"/>
          <w:sz w:val="24"/>
          <w:szCs w:val="24"/>
        </w:rPr>
        <w:t>leads</w:t>
      </w:r>
      <w:r w:rsidR="003F727B" w:rsidRPr="00812CFE">
        <w:rPr>
          <w:rFonts w:ascii="Times New Roman" w:hAnsi="Times New Roman" w:cs="Times New Roman"/>
          <w:sz w:val="24"/>
          <w:szCs w:val="24"/>
        </w:rPr>
        <w:t xml:space="preserve"> to </w:t>
      </w:r>
      <w:r w:rsidR="000758ED" w:rsidRPr="00812CFE">
        <w:rPr>
          <w:rFonts w:ascii="Times New Roman" w:hAnsi="Times New Roman" w:cs="Times New Roman"/>
          <w:sz w:val="24"/>
          <w:szCs w:val="24"/>
        </w:rPr>
        <w:t xml:space="preserve">drastic </w:t>
      </w:r>
      <w:r w:rsidR="003F727B" w:rsidRPr="00812CFE">
        <w:rPr>
          <w:rFonts w:ascii="Times New Roman" w:hAnsi="Times New Roman" w:cs="Times New Roman"/>
          <w:sz w:val="24"/>
          <w:szCs w:val="24"/>
        </w:rPr>
        <w:t>population decline</w:t>
      </w:r>
      <w:r w:rsidRPr="00812CFE">
        <w:rPr>
          <w:rFonts w:ascii="Times New Roman" w:hAnsi="Times New Roman" w:cs="Times New Roman"/>
          <w:sz w:val="24"/>
          <w:szCs w:val="24"/>
        </w:rPr>
        <w:t>s</w:t>
      </w:r>
      <w:r w:rsidR="00E2340C" w:rsidRPr="00812CFE">
        <w:rPr>
          <w:rFonts w:ascii="Times New Roman" w:hAnsi="Times New Roman" w:cs="Times New Roman"/>
          <w:sz w:val="24"/>
          <w:szCs w:val="24"/>
        </w:rPr>
        <w:t xml:space="preserve"> </w:t>
      </w:r>
      <w:r w:rsidR="00D44C39" w:rsidRPr="00812CFE">
        <w:rPr>
          <w:rFonts w:ascii="Times New Roman" w:hAnsi="Times New Roman" w:cs="Times New Roman"/>
          <w:sz w:val="24"/>
          <w:szCs w:val="24"/>
        </w:rPr>
        <w:t xml:space="preserve">and </w:t>
      </w:r>
      <w:r w:rsidR="0078698A" w:rsidRPr="00812CFE">
        <w:rPr>
          <w:rFonts w:ascii="Times New Roman" w:hAnsi="Times New Roman" w:cs="Times New Roman"/>
          <w:sz w:val="24"/>
          <w:szCs w:val="24"/>
        </w:rPr>
        <w:t>eventually</w:t>
      </w:r>
      <w:r w:rsidR="008A2A28">
        <w:rPr>
          <w:rFonts w:ascii="Times New Roman" w:hAnsi="Times New Roman" w:cs="Times New Roman"/>
          <w:sz w:val="24"/>
          <w:szCs w:val="24"/>
        </w:rPr>
        <w:t>, the possible</w:t>
      </w:r>
      <w:r w:rsidR="0078698A" w:rsidRPr="00812CFE">
        <w:rPr>
          <w:rFonts w:ascii="Times New Roman" w:hAnsi="Times New Roman" w:cs="Times New Roman"/>
          <w:sz w:val="24"/>
          <w:szCs w:val="24"/>
        </w:rPr>
        <w:t xml:space="preserve"> </w:t>
      </w:r>
      <w:r w:rsidR="003F727B" w:rsidRPr="00812CFE">
        <w:rPr>
          <w:rFonts w:ascii="Times New Roman" w:hAnsi="Times New Roman" w:cs="Times New Roman"/>
          <w:sz w:val="24"/>
          <w:szCs w:val="24"/>
        </w:rPr>
        <w:t xml:space="preserve">extinction </w:t>
      </w:r>
      <w:r w:rsidR="00E2340C" w:rsidRPr="00812CFE">
        <w:rPr>
          <w:rFonts w:ascii="Times New Roman" w:hAnsi="Times New Roman" w:cs="Times New Roman"/>
          <w:sz w:val="24"/>
          <w:szCs w:val="24"/>
        </w:rPr>
        <w:t xml:space="preserve">of </w:t>
      </w:r>
      <w:r w:rsidR="003F727B" w:rsidRPr="00812CFE">
        <w:rPr>
          <w:rFonts w:ascii="Times New Roman" w:hAnsi="Times New Roman" w:cs="Times New Roman"/>
          <w:sz w:val="24"/>
          <w:szCs w:val="24"/>
        </w:rPr>
        <w:t>some host species</w:t>
      </w:r>
      <w:r w:rsidR="008F154A" w:rsidRPr="00812CFE">
        <w:rPr>
          <w:rFonts w:ascii="Times New Roman" w:hAnsi="Times New Roman" w:cs="Times New Roman"/>
          <w:sz w:val="24"/>
          <w:szCs w:val="24"/>
        </w:rPr>
        <w:t xml:space="preserve"> (Earl </w:t>
      </w:r>
      <w:r w:rsidR="00A55DB7" w:rsidRPr="00A55DB7">
        <w:rPr>
          <w:rFonts w:ascii="Times New Roman" w:hAnsi="Times New Roman" w:cs="Times New Roman"/>
          <w:sz w:val="24"/>
          <w:szCs w:val="24"/>
        </w:rPr>
        <w:t>and Gray</w:t>
      </w:r>
      <w:r w:rsidR="00A55DB7">
        <w:rPr>
          <w:rFonts w:ascii="Times New Roman" w:hAnsi="Times New Roman" w:cs="Times New Roman"/>
          <w:sz w:val="24"/>
          <w:szCs w:val="24"/>
        </w:rPr>
        <w:t>,</w:t>
      </w:r>
      <w:r w:rsidR="00A55DB7" w:rsidRPr="00A55DB7">
        <w:rPr>
          <w:rFonts w:ascii="Times New Roman" w:hAnsi="Times New Roman" w:cs="Times New Roman"/>
          <w:i/>
          <w:iCs/>
          <w:sz w:val="24"/>
          <w:szCs w:val="24"/>
        </w:rPr>
        <w:t xml:space="preserve"> </w:t>
      </w:r>
      <w:r w:rsidR="008F154A" w:rsidRPr="00812CFE">
        <w:rPr>
          <w:rFonts w:ascii="Times New Roman" w:hAnsi="Times New Roman" w:cs="Times New Roman"/>
          <w:sz w:val="24"/>
          <w:szCs w:val="24"/>
        </w:rPr>
        <w:lastRenderedPageBreak/>
        <w:t xml:space="preserve">2014; Price </w:t>
      </w:r>
      <w:r w:rsidR="008F154A" w:rsidRPr="00812CFE">
        <w:rPr>
          <w:rFonts w:ascii="Times New Roman" w:hAnsi="Times New Roman" w:cs="Times New Roman"/>
          <w:i/>
          <w:iCs/>
          <w:sz w:val="24"/>
          <w:szCs w:val="24"/>
        </w:rPr>
        <w:t>et al. 2014</w:t>
      </w:r>
      <w:r w:rsidR="008F154A" w:rsidRPr="00812CFE">
        <w:rPr>
          <w:rFonts w:ascii="Times New Roman" w:hAnsi="Times New Roman" w:cs="Times New Roman"/>
          <w:sz w:val="24"/>
          <w:szCs w:val="24"/>
        </w:rPr>
        <w:t>)</w:t>
      </w:r>
      <w:r w:rsidR="003F727B" w:rsidRPr="00812CFE">
        <w:rPr>
          <w:rFonts w:ascii="Times New Roman" w:hAnsi="Times New Roman" w:cs="Times New Roman"/>
          <w:sz w:val="24"/>
          <w:szCs w:val="24"/>
        </w:rPr>
        <w:t xml:space="preserve">. </w:t>
      </w:r>
      <w:r w:rsidR="0078698A" w:rsidRPr="00812CFE">
        <w:rPr>
          <w:rFonts w:ascii="Times New Roman" w:hAnsi="Times New Roman" w:cs="Times New Roman"/>
          <w:sz w:val="24"/>
          <w:szCs w:val="24"/>
        </w:rPr>
        <w:t xml:space="preserve"> Alpine Newts (</w:t>
      </w:r>
      <w:proofErr w:type="spellStart"/>
      <w:r w:rsidR="0078698A" w:rsidRPr="00812CFE">
        <w:rPr>
          <w:rFonts w:ascii="Times New Roman" w:hAnsi="Times New Roman" w:cs="Times New Roman"/>
          <w:i/>
          <w:sz w:val="24"/>
          <w:szCs w:val="24"/>
        </w:rPr>
        <w:t>Mesotriton</w:t>
      </w:r>
      <w:proofErr w:type="spellEnd"/>
      <w:r w:rsidR="0078698A" w:rsidRPr="00812CFE">
        <w:rPr>
          <w:rFonts w:ascii="Times New Roman" w:hAnsi="Times New Roman" w:cs="Times New Roman"/>
          <w:i/>
          <w:sz w:val="24"/>
          <w:szCs w:val="24"/>
        </w:rPr>
        <w:t xml:space="preserve"> </w:t>
      </w:r>
      <w:proofErr w:type="spellStart"/>
      <w:r w:rsidR="0078698A" w:rsidRPr="00812CFE">
        <w:rPr>
          <w:rFonts w:ascii="Times New Roman" w:hAnsi="Times New Roman" w:cs="Times New Roman"/>
          <w:i/>
          <w:sz w:val="24"/>
          <w:szCs w:val="24"/>
        </w:rPr>
        <w:t>alpestris</w:t>
      </w:r>
      <w:proofErr w:type="spellEnd"/>
      <w:r w:rsidR="0078698A" w:rsidRPr="00812CFE">
        <w:rPr>
          <w:rFonts w:ascii="Times New Roman" w:hAnsi="Times New Roman" w:cs="Times New Roman"/>
          <w:sz w:val="24"/>
          <w:szCs w:val="24"/>
        </w:rPr>
        <w:t>) and Common Toads (</w:t>
      </w:r>
      <w:r w:rsidR="0078698A" w:rsidRPr="00812CFE">
        <w:rPr>
          <w:rFonts w:ascii="Times New Roman" w:hAnsi="Times New Roman" w:cs="Times New Roman"/>
          <w:i/>
          <w:sz w:val="24"/>
          <w:szCs w:val="24"/>
        </w:rPr>
        <w:t>Bufo bufo</w:t>
      </w:r>
      <w:r w:rsidR="0078698A" w:rsidRPr="00812CFE">
        <w:rPr>
          <w:rFonts w:ascii="Times New Roman" w:hAnsi="Times New Roman" w:cs="Times New Roman"/>
          <w:sz w:val="24"/>
          <w:szCs w:val="24"/>
        </w:rPr>
        <w:t xml:space="preserve">) in Europe experienced </w:t>
      </w:r>
      <w:r w:rsidR="00956894">
        <w:rPr>
          <w:rFonts w:ascii="Times New Roman" w:hAnsi="Times New Roman" w:cs="Times New Roman"/>
          <w:sz w:val="24"/>
          <w:szCs w:val="24"/>
        </w:rPr>
        <w:t>substantial</w:t>
      </w:r>
      <w:r w:rsidR="00956894" w:rsidRPr="00812CFE">
        <w:rPr>
          <w:rFonts w:ascii="Times New Roman" w:hAnsi="Times New Roman" w:cs="Times New Roman"/>
          <w:sz w:val="24"/>
          <w:szCs w:val="24"/>
        </w:rPr>
        <w:t xml:space="preserve"> </w:t>
      </w:r>
      <w:r w:rsidR="0078698A" w:rsidRPr="00812CFE">
        <w:rPr>
          <w:rFonts w:ascii="Times New Roman" w:hAnsi="Times New Roman" w:cs="Times New Roman"/>
          <w:sz w:val="24"/>
          <w:szCs w:val="24"/>
        </w:rPr>
        <w:t xml:space="preserve">population declines (Price </w:t>
      </w:r>
      <w:r w:rsidR="0078698A" w:rsidRPr="00812CFE">
        <w:rPr>
          <w:rFonts w:ascii="Times New Roman" w:hAnsi="Times New Roman" w:cs="Times New Roman"/>
          <w:i/>
          <w:sz w:val="24"/>
          <w:szCs w:val="24"/>
        </w:rPr>
        <w:t>et al</w:t>
      </w:r>
      <w:r w:rsidR="0078698A" w:rsidRPr="00812CFE">
        <w:rPr>
          <w:rFonts w:ascii="Times New Roman" w:hAnsi="Times New Roman" w:cs="Times New Roman"/>
          <w:sz w:val="24"/>
          <w:szCs w:val="24"/>
        </w:rPr>
        <w:t xml:space="preserve">., 2014). </w:t>
      </w:r>
      <w:proofErr w:type="spellStart"/>
      <w:r w:rsidR="0078698A" w:rsidRPr="00812CFE">
        <w:rPr>
          <w:rFonts w:ascii="Times New Roman" w:hAnsi="Times New Roman" w:cs="Times New Roman"/>
          <w:sz w:val="24"/>
          <w:szCs w:val="24"/>
        </w:rPr>
        <w:t>Ranavirus</w:t>
      </w:r>
      <w:proofErr w:type="spellEnd"/>
      <w:r w:rsidR="0078698A" w:rsidRPr="00812CFE">
        <w:rPr>
          <w:rFonts w:ascii="Times New Roman" w:hAnsi="Times New Roman" w:cs="Times New Roman"/>
          <w:sz w:val="24"/>
          <w:szCs w:val="24"/>
        </w:rPr>
        <w:t xml:space="preserve"> die-off sites indicate up to 80% declines in common frog abundance in England (Teacher </w:t>
      </w:r>
      <w:r w:rsidR="0078698A" w:rsidRPr="00812CFE">
        <w:rPr>
          <w:rFonts w:ascii="Times New Roman" w:hAnsi="Times New Roman" w:cs="Times New Roman"/>
          <w:i/>
          <w:iCs/>
          <w:sz w:val="24"/>
          <w:szCs w:val="24"/>
        </w:rPr>
        <w:t>et al.,</w:t>
      </w:r>
      <w:r w:rsidR="0078698A" w:rsidRPr="00812CFE">
        <w:rPr>
          <w:rFonts w:ascii="Times New Roman" w:hAnsi="Times New Roman" w:cs="Times New Roman"/>
          <w:sz w:val="24"/>
          <w:szCs w:val="24"/>
        </w:rPr>
        <w:t xml:space="preserve"> 2010). In addition, at sites where </w:t>
      </w:r>
      <w:proofErr w:type="spellStart"/>
      <w:r w:rsidR="0078698A" w:rsidRPr="00812CFE">
        <w:rPr>
          <w:rFonts w:ascii="Times New Roman" w:hAnsi="Times New Roman" w:cs="Times New Roman"/>
          <w:sz w:val="24"/>
          <w:szCs w:val="24"/>
        </w:rPr>
        <w:t>ranavirus</w:t>
      </w:r>
      <w:proofErr w:type="spellEnd"/>
      <w:r w:rsidR="0078698A" w:rsidRPr="00812CFE">
        <w:rPr>
          <w:rFonts w:ascii="Times New Roman" w:hAnsi="Times New Roman" w:cs="Times New Roman"/>
          <w:sz w:val="24"/>
          <w:szCs w:val="24"/>
        </w:rPr>
        <w:t xml:space="preserve"> die-offs occurred, amphibian recruitment </w:t>
      </w:r>
      <w:r w:rsidR="00DA16CC" w:rsidRPr="00DA16CC">
        <w:rPr>
          <w:rFonts w:ascii="Times New Roman" w:hAnsi="Times New Roman" w:cs="Times New Roman"/>
          <w:sz w:val="24"/>
          <w:szCs w:val="24"/>
        </w:rPr>
        <w:t xml:space="preserve">attenuated </w:t>
      </w:r>
      <w:r w:rsidR="00DD27D1">
        <w:rPr>
          <w:rFonts w:ascii="Times New Roman" w:hAnsi="Times New Roman" w:cs="Times New Roman"/>
          <w:sz w:val="24"/>
          <w:szCs w:val="24"/>
        </w:rPr>
        <w:t>in</w:t>
      </w:r>
      <w:r w:rsidR="00DD27D1" w:rsidRPr="00812CFE">
        <w:rPr>
          <w:rFonts w:ascii="Times New Roman" w:hAnsi="Times New Roman" w:cs="Times New Roman"/>
          <w:sz w:val="24"/>
          <w:szCs w:val="24"/>
        </w:rPr>
        <w:t xml:space="preserve"> </w:t>
      </w:r>
      <w:r w:rsidR="0078698A" w:rsidRPr="00812CFE">
        <w:rPr>
          <w:rFonts w:ascii="Times New Roman" w:hAnsi="Times New Roman" w:cs="Times New Roman"/>
          <w:sz w:val="24"/>
          <w:szCs w:val="24"/>
        </w:rPr>
        <w:t>consecutive years (</w:t>
      </w:r>
      <w:proofErr w:type="spellStart"/>
      <w:r w:rsidR="0078698A" w:rsidRPr="00812CFE">
        <w:rPr>
          <w:rFonts w:ascii="Times New Roman" w:hAnsi="Times New Roman" w:cs="Times New Roman"/>
          <w:sz w:val="24"/>
          <w:szCs w:val="24"/>
        </w:rPr>
        <w:t>Petranka</w:t>
      </w:r>
      <w:proofErr w:type="spellEnd"/>
      <w:r w:rsidR="0078698A" w:rsidRPr="00812CFE">
        <w:rPr>
          <w:rFonts w:ascii="Times New Roman" w:hAnsi="Times New Roman" w:cs="Times New Roman"/>
          <w:sz w:val="24"/>
          <w:szCs w:val="24"/>
        </w:rPr>
        <w:t xml:space="preserve"> </w:t>
      </w:r>
      <w:r w:rsidR="0078698A" w:rsidRPr="00812CFE">
        <w:rPr>
          <w:rFonts w:ascii="Times New Roman" w:hAnsi="Times New Roman" w:cs="Times New Roman"/>
          <w:i/>
          <w:iCs/>
          <w:sz w:val="24"/>
          <w:szCs w:val="24"/>
        </w:rPr>
        <w:t>et al.,</w:t>
      </w:r>
      <w:r w:rsidR="0078698A" w:rsidRPr="00812CFE">
        <w:rPr>
          <w:rFonts w:ascii="Times New Roman" w:hAnsi="Times New Roman" w:cs="Times New Roman"/>
          <w:sz w:val="24"/>
          <w:szCs w:val="24"/>
        </w:rPr>
        <w:t xml:space="preserve"> 2003), signifying the poor recovery of populations that have </w:t>
      </w:r>
      <w:r w:rsidR="00DD27D1">
        <w:rPr>
          <w:rFonts w:ascii="Times New Roman" w:hAnsi="Times New Roman" w:cs="Times New Roman"/>
          <w:sz w:val="24"/>
          <w:szCs w:val="24"/>
        </w:rPr>
        <w:t>suffered</w:t>
      </w:r>
      <w:r w:rsidR="00DD27D1" w:rsidRPr="00812CFE">
        <w:rPr>
          <w:rFonts w:ascii="Times New Roman" w:hAnsi="Times New Roman" w:cs="Times New Roman"/>
          <w:sz w:val="24"/>
          <w:szCs w:val="24"/>
        </w:rPr>
        <w:t xml:space="preserve"> </w:t>
      </w:r>
      <w:r w:rsidR="0078698A" w:rsidRPr="00812CFE">
        <w:rPr>
          <w:rFonts w:ascii="Times New Roman" w:hAnsi="Times New Roman" w:cs="Times New Roman"/>
          <w:sz w:val="24"/>
          <w:szCs w:val="24"/>
        </w:rPr>
        <w:t>declines. The variation</w:t>
      </w:r>
      <w:r w:rsidR="00943A00">
        <w:rPr>
          <w:rFonts w:ascii="Times New Roman" w:hAnsi="Times New Roman" w:cs="Times New Roman"/>
          <w:sz w:val="24"/>
          <w:szCs w:val="24"/>
        </w:rPr>
        <w:t>,</w:t>
      </w:r>
      <w:r w:rsidR="0078698A" w:rsidRPr="00812CFE">
        <w:rPr>
          <w:rFonts w:ascii="Times New Roman" w:hAnsi="Times New Roman" w:cs="Times New Roman"/>
          <w:sz w:val="24"/>
          <w:szCs w:val="24"/>
        </w:rPr>
        <w:t xml:space="preserve"> from no apparent mortality to massive die-offs</w:t>
      </w:r>
      <w:r w:rsidR="00943A00">
        <w:rPr>
          <w:rFonts w:ascii="Times New Roman" w:hAnsi="Times New Roman" w:cs="Times New Roman"/>
          <w:sz w:val="24"/>
          <w:szCs w:val="24"/>
        </w:rPr>
        <w:t>,</w:t>
      </w:r>
      <w:r w:rsidR="0078698A" w:rsidRPr="00812CFE">
        <w:rPr>
          <w:rFonts w:ascii="Times New Roman" w:hAnsi="Times New Roman" w:cs="Times New Roman"/>
          <w:sz w:val="24"/>
          <w:szCs w:val="24"/>
        </w:rPr>
        <w:t xml:space="preserve"> is one of the most intriguing features of </w:t>
      </w:r>
      <w:proofErr w:type="spellStart"/>
      <w:r w:rsidR="0078698A" w:rsidRPr="00812CFE">
        <w:rPr>
          <w:rFonts w:ascii="Times New Roman" w:hAnsi="Times New Roman" w:cs="Times New Roman"/>
          <w:sz w:val="24"/>
          <w:szCs w:val="24"/>
        </w:rPr>
        <w:t>ranavir</w:t>
      </w:r>
      <w:r w:rsidR="00943A00">
        <w:rPr>
          <w:rFonts w:ascii="Times New Roman" w:hAnsi="Times New Roman" w:cs="Times New Roman"/>
          <w:sz w:val="24"/>
          <w:szCs w:val="24"/>
        </w:rPr>
        <w:t>osis</w:t>
      </w:r>
      <w:proofErr w:type="spellEnd"/>
      <w:r w:rsidR="0078698A" w:rsidRPr="00812CFE">
        <w:rPr>
          <w:rFonts w:ascii="Times New Roman" w:hAnsi="Times New Roman" w:cs="Times New Roman"/>
          <w:sz w:val="24"/>
          <w:szCs w:val="24"/>
        </w:rPr>
        <w:t xml:space="preserve"> outbreaks (Gray </w:t>
      </w:r>
      <w:r w:rsidR="0078698A" w:rsidRPr="00812CFE">
        <w:rPr>
          <w:rFonts w:ascii="Times New Roman" w:hAnsi="Times New Roman" w:cs="Times New Roman"/>
          <w:i/>
          <w:iCs/>
          <w:sz w:val="24"/>
          <w:szCs w:val="24"/>
        </w:rPr>
        <w:t>et al.,</w:t>
      </w:r>
      <w:r w:rsidR="0078698A" w:rsidRPr="00812CFE">
        <w:rPr>
          <w:rFonts w:ascii="Times New Roman" w:hAnsi="Times New Roman" w:cs="Times New Roman"/>
          <w:sz w:val="24"/>
          <w:szCs w:val="24"/>
        </w:rPr>
        <w:t xml:space="preserve"> 2009).</w:t>
      </w:r>
    </w:p>
    <w:p w14:paraId="287BF98E" w14:textId="18E3F718" w:rsidR="00EA09DF" w:rsidRPr="00812CFE" w:rsidRDefault="00EA09DF" w:rsidP="003F727B">
      <w:pPr>
        <w:tabs>
          <w:tab w:val="left" w:pos="2520"/>
        </w:tabs>
        <w:spacing w:line="360" w:lineRule="auto"/>
        <w:jc w:val="both"/>
        <w:rPr>
          <w:rFonts w:ascii="Times New Roman" w:hAnsi="Times New Roman" w:cs="Times New Roman"/>
          <w:sz w:val="24"/>
          <w:szCs w:val="24"/>
          <w:lang w:eastAsia="zh-CN"/>
        </w:rPr>
      </w:pPr>
    </w:p>
    <w:p w14:paraId="15EAE1C9" w14:textId="5A346460" w:rsidR="009918AA" w:rsidRPr="00812CFE" w:rsidRDefault="003F727B" w:rsidP="00216D0F">
      <w:pPr>
        <w:tabs>
          <w:tab w:val="left" w:pos="2520"/>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Environmental factors</w:t>
      </w:r>
      <w:r w:rsidR="000D6801" w:rsidRPr="00812CFE">
        <w:rPr>
          <w:rFonts w:ascii="Times New Roman" w:hAnsi="Times New Roman" w:cs="Times New Roman"/>
          <w:sz w:val="24"/>
          <w:szCs w:val="24"/>
        </w:rPr>
        <w:t xml:space="preserve"> </w:t>
      </w:r>
      <w:r w:rsidR="00B51E05" w:rsidRPr="00812CFE">
        <w:rPr>
          <w:rFonts w:ascii="Times New Roman" w:hAnsi="Times New Roman" w:cs="Times New Roman"/>
          <w:sz w:val="24"/>
          <w:szCs w:val="24"/>
        </w:rPr>
        <w:t>are important</w:t>
      </w:r>
      <w:r w:rsidRPr="00812CFE">
        <w:rPr>
          <w:rFonts w:ascii="Times New Roman" w:hAnsi="Times New Roman" w:cs="Times New Roman"/>
          <w:sz w:val="24"/>
          <w:szCs w:val="24"/>
        </w:rPr>
        <w:t xml:space="preserve"> in disease outbreaks</w:t>
      </w:r>
      <w:r w:rsidR="000D6801" w:rsidRPr="00812CFE">
        <w:rPr>
          <w:rFonts w:ascii="Times New Roman" w:hAnsi="Times New Roman" w:cs="Times New Roman"/>
          <w:sz w:val="24"/>
          <w:szCs w:val="24"/>
        </w:rPr>
        <w:t xml:space="preserve">, </w:t>
      </w:r>
      <w:r w:rsidR="00B75FAD" w:rsidRPr="00812CFE">
        <w:rPr>
          <w:rFonts w:ascii="Times New Roman" w:hAnsi="Times New Roman" w:cs="Times New Roman"/>
          <w:sz w:val="24"/>
          <w:szCs w:val="24"/>
        </w:rPr>
        <w:t>however</w:t>
      </w:r>
      <w:r w:rsidR="00B51E05" w:rsidRPr="00812CFE">
        <w:rPr>
          <w:rFonts w:ascii="Times New Roman" w:hAnsi="Times New Roman" w:cs="Times New Roman"/>
          <w:sz w:val="24"/>
          <w:szCs w:val="24"/>
        </w:rPr>
        <w:t>,</w:t>
      </w:r>
      <w:r w:rsidR="00B75FAD" w:rsidRPr="00812CFE">
        <w:rPr>
          <w:rFonts w:ascii="Times New Roman" w:hAnsi="Times New Roman" w:cs="Times New Roman"/>
          <w:sz w:val="24"/>
          <w:szCs w:val="24"/>
        </w:rPr>
        <w:t xml:space="preserve"> </w:t>
      </w:r>
      <w:r w:rsidR="003D1F58">
        <w:rPr>
          <w:rFonts w:ascii="Times New Roman" w:hAnsi="Times New Roman" w:cs="Times New Roman"/>
          <w:sz w:val="24"/>
          <w:szCs w:val="24"/>
        </w:rPr>
        <w:t xml:space="preserve">and </w:t>
      </w:r>
      <w:r w:rsidR="00323B5D" w:rsidRPr="00812CFE">
        <w:rPr>
          <w:rFonts w:ascii="Times New Roman" w:hAnsi="Times New Roman" w:cs="Times New Roman"/>
          <w:sz w:val="24"/>
          <w:szCs w:val="24"/>
        </w:rPr>
        <w:t>anthropogenic</w:t>
      </w:r>
      <w:r w:rsidRPr="00812CFE">
        <w:rPr>
          <w:rFonts w:ascii="Times New Roman" w:hAnsi="Times New Roman" w:cs="Times New Roman"/>
          <w:sz w:val="24"/>
          <w:szCs w:val="24"/>
        </w:rPr>
        <w:t xml:space="preserve"> stressors </w:t>
      </w:r>
      <w:r w:rsidR="00B75FAD" w:rsidRPr="00812CFE">
        <w:rPr>
          <w:rFonts w:ascii="Times New Roman" w:hAnsi="Times New Roman" w:cs="Times New Roman"/>
          <w:sz w:val="24"/>
          <w:szCs w:val="24"/>
        </w:rPr>
        <w:t xml:space="preserve">seem to </w:t>
      </w:r>
      <w:r w:rsidRPr="00812CFE">
        <w:rPr>
          <w:rFonts w:ascii="Times New Roman" w:hAnsi="Times New Roman" w:cs="Times New Roman"/>
          <w:sz w:val="24"/>
          <w:szCs w:val="24"/>
        </w:rPr>
        <w:t xml:space="preserve">have a stronger impact. </w:t>
      </w:r>
      <w:r w:rsidR="00101441" w:rsidRPr="00812CFE">
        <w:rPr>
          <w:rFonts w:ascii="Times New Roman" w:hAnsi="Times New Roman" w:cs="Times New Roman"/>
          <w:sz w:val="24"/>
          <w:szCs w:val="24"/>
        </w:rPr>
        <w:t xml:space="preserve">For instance, </w:t>
      </w:r>
      <w:r w:rsidR="003D1F58">
        <w:rPr>
          <w:rFonts w:ascii="Times New Roman" w:hAnsi="Times New Roman" w:cs="Times New Roman"/>
          <w:sz w:val="24"/>
          <w:szCs w:val="24"/>
        </w:rPr>
        <w:t xml:space="preserve">the </w:t>
      </w:r>
      <w:r w:rsidR="00101441" w:rsidRPr="00812CFE">
        <w:rPr>
          <w:rFonts w:ascii="Times New Roman" w:hAnsi="Times New Roman" w:cs="Times New Roman"/>
          <w:sz w:val="24"/>
          <w:szCs w:val="24"/>
        </w:rPr>
        <w:t>p</w:t>
      </w:r>
      <w:r w:rsidRPr="00812CFE">
        <w:rPr>
          <w:rFonts w:ascii="Times New Roman" w:hAnsi="Times New Roman" w:cs="Times New Roman"/>
          <w:sz w:val="24"/>
          <w:szCs w:val="24"/>
        </w:rPr>
        <w:t xml:space="preserve">revalence of </w:t>
      </w:r>
      <w:proofErr w:type="spellStart"/>
      <w:r w:rsidRPr="00812CFE">
        <w:rPr>
          <w:rFonts w:ascii="Times New Roman" w:hAnsi="Times New Roman" w:cs="Times New Roman"/>
          <w:sz w:val="24"/>
          <w:szCs w:val="24"/>
        </w:rPr>
        <w:t>ranavir</w:t>
      </w:r>
      <w:r w:rsidR="00E2340C" w:rsidRPr="00812CFE">
        <w:rPr>
          <w:rFonts w:ascii="Times New Roman" w:hAnsi="Times New Roman" w:cs="Times New Roman"/>
          <w:sz w:val="24"/>
          <w:szCs w:val="24"/>
        </w:rPr>
        <w:t>al</w:t>
      </w:r>
      <w:proofErr w:type="spellEnd"/>
      <w:r w:rsidRPr="00812CFE">
        <w:rPr>
          <w:rFonts w:ascii="Times New Roman" w:hAnsi="Times New Roman" w:cs="Times New Roman"/>
          <w:sz w:val="24"/>
          <w:szCs w:val="24"/>
        </w:rPr>
        <w:t xml:space="preserve"> infection in green frog </w:t>
      </w:r>
      <w:r w:rsidR="009C31F4" w:rsidRPr="00812CFE">
        <w:rPr>
          <w:rFonts w:ascii="Times New Roman" w:hAnsi="Times New Roman" w:cs="Times New Roman"/>
          <w:sz w:val="24"/>
          <w:szCs w:val="24"/>
        </w:rPr>
        <w:t>(</w:t>
      </w:r>
      <w:proofErr w:type="spellStart"/>
      <w:r w:rsidR="00DA7533" w:rsidRPr="00DA7533">
        <w:rPr>
          <w:rFonts w:ascii="Times New Roman" w:hAnsi="Times New Roman" w:cs="Times New Roman"/>
          <w:i/>
          <w:iCs/>
          <w:sz w:val="24"/>
          <w:szCs w:val="24"/>
        </w:rPr>
        <w:t>Lithobates</w:t>
      </w:r>
      <w:proofErr w:type="spellEnd"/>
      <w:r w:rsidR="00DA7533">
        <w:rPr>
          <w:rFonts w:ascii="Times New Roman" w:hAnsi="Times New Roman" w:cs="Times New Roman"/>
          <w:i/>
          <w:iCs/>
          <w:sz w:val="24"/>
          <w:szCs w:val="24"/>
        </w:rPr>
        <w:t xml:space="preserve"> </w:t>
      </w:r>
      <w:proofErr w:type="spellStart"/>
      <w:r w:rsidR="00986264" w:rsidRPr="00812CFE">
        <w:rPr>
          <w:rFonts w:ascii="Times New Roman" w:hAnsi="Times New Roman" w:cs="Times New Roman"/>
          <w:i/>
          <w:iCs/>
          <w:sz w:val="24"/>
          <w:szCs w:val="24"/>
        </w:rPr>
        <w:t>clamitans</w:t>
      </w:r>
      <w:proofErr w:type="spellEnd"/>
      <w:r w:rsidR="00986264" w:rsidRPr="00812CFE">
        <w:rPr>
          <w:rFonts w:ascii="Times New Roman" w:hAnsi="Times New Roman" w:cs="Times New Roman"/>
          <w:sz w:val="24"/>
          <w:szCs w:val="24"/>
        </w:rPr>
        <w:t>)</w:t>
      </w:r>
      <w:r w:rsidRPr="00812CFE">
        <w:rPr>
          <w:rFonts w:ascii="Times New Roman" w:hAnsi="Times New Roman" w:cs="Times New Roman"/>
          <w:sz w:val="24"/>
          <w:szCs w:val="24"/>
        </w:rPr>
        <w:t xml:space="preserve"> populations </w:t>
      </w:r>
      <w:r w:rsidR="00D45E4C">
        <w:rPr>
          <w:rFonts w:ascii="Times New Roman" w:hAnsi="Times New Roman" w:cs="Times New Roman"/>
          <w:sz w:val="24"/>
          <w:szCs w:val="24"/>
        </w:rPr>
        <w:t>has been</w:t>
      </w:r>
      <w:r w:rsidR="00D45E4C" w:rsidRPr="00812CFE">
        <w:rPr>
          <w:rFonts w:ascii="Times New Roman" w:hAnsi="Times New Roman" w:cs="Times New Roman"/>
          <w:sz w:val="24"/>
          <w:szCs w:val="24"/>
        </w:rPr>
        <w:t xml:space="preserve"> </w:t>
      </w:r>
      <w:r w:rsidR="00101441" w:rsidRPr="00812CFE">
        <w:rPr>
          <w:rFonts w:ascii="Times New Roman" w:hAnsi="Times New Roman" w:cs="Times New Roman"/>
          <w:sz w:val="24"/>
          <w:szCs w:val="24"/>
        </w:rPr>
        <w:t xml:space="preserve">shown to </w:t>
      </w:r>
      <w:r w:rsidRPr="00812CFE">
        <w:rPr>
          <w:rFonts w:ascii="Times New Roman" w:hAnsi="Times New Roman" w:cs="Times New Roman"/>
          <w:sz w:val="24"/>
          <w:szCs w:val="24"/>
        </w:rPr>
        <w:t>increase</w:t>
      </w:r>
      <w:r w:rsidR="00101441" w:rsidRPr="00812CFE">
        <w:rPr>
          <w:rFonts w:ascii="Times New Roman" w:hAnsi="Times New Roman" w:cs="Times New Roman"/>
          <w:sz w:val="24"/>
          <w:szCs w:val="24"/>
        </w:rPr>
        <w:t xml:space="preserve"> </w:t>
      </w:r>
      <w:r w:rsidRPr="00812CFE">
        <w:rPr>
          <w:rFonts w:ascii="Times New Roman" w:hAnsi="Times New Roman" w:cs="Times New Roman"/>
          <w:sz w:val="24"/>
          <w:szCs w:val="24"/>
        </w:rPr>
        <w:t>with proximity to industry and housing, although the</w:t>
      </w:r>
      <w:r w:rsidR="00894560" w:rsidRPr="00812CFE">
        <w:rPr>
          <w:rFonts w:ascii="Times New Roman" w:hAnsi="Times New Roman" w:cs="Times New Roman"/>
          <w:sz w:val="24"/>
          <w:szCs w:val="24"/>
        </w:rPr>
        <w:t xml:space="preserve"> underlying</w:t>
      </w:r>
      <w:r w:rsidRPr="00812CFE">
        <w:rPr>
          <w:rFonts w:ascii="Times New Roman" w:hAnsi="Times New Roman" w:cs="Times New Roman"/>
          <w:sz w:val="24"/>
          <w:szCs w:val="24"/>
        </w:rPr>
        <w:t xml:space="preserve"> mechanisms were unclear</w:t>
      </w:r>
      <w:r w:rsidR="00101441" w:rsidRPr="00812CFE">
        <w:rPr>
          <w:rFonts w:ascii="Times New Roman" w:hAnsi="Times New Roman" w:cs="Times New Roman"/>
          <w:sz w:val="24"/>
          <w:szCs w:val="24"/>
        </w:rPr>
        <w:t xml:space="preserve"> (</w:t>
      </w:r>
      <w:proofErr w:type="spellStart"/>
      <w:r w:rsidR="00101441" w:rsidRPr="00812CFE">
        <w:rPr>
          <w:rFonts w:ascii="Times New Roman" w:hAnsi="Times New Roman" w:cs="Times New Roman"/>
          <w:sz w:val="24"/>
          <w:szCs w:val="24"/>
        </w:rPr>
        <w:t>Daszak</w:t>
      </w:r>
      <w:proofErr w:type="spellEnd"/>
      <w:r w:rsidR="00101441" w:rsidRPr="00812CFE">
        <w:rPr>
          <w:rFonts w:ascii="Times New Roman" w:hAnsi="Times New Roman" w:cs="Times New Roman"/>
          <w:sz w:val="24"/>
          <w:szCs w:val="24"/>
        </w:rPr>
        <w:t xml:space="preserve"> </w:t>
      </w:r>
      <w:r w:rsidR="00101441" w:rsidRPr="00812CFE">
        <w:rPr>
          <w:rFonts w:ascii="Times New Roman" w:hAnsi="Times New Roman" w:cs="Times New Roman"/>
          <w:i/>
          <w:sz w:val="24"/>
          <w:szCs w:val="24"/>
        </w:rPr>
        <w:t>et al.,</w:t>
      </w:r>
      <w:r w:rsidR="00101441" w:rsidRPr="00812CFE">
        <w:rPr>
          <w:rFonts w:ascii="Times New Roman" w:hAnsi="Times New Roman" w:cs="Times New Roman"/>
          <w:sz w:val="24"/>
          <w:szCs w:val="24"/>
        </w:rPr>
        <w:t xml:space="preserve"> 2001; St-Amour </w:t>
      </w:r>
      <w:r w:rsidR="00101441" w:rsidRPr="00812CFE">
        <w:rPr>
          <w:rFonts w:ascii="Times New Roman" w:hAnsi="Times New Roman" w:cs="Times New Roman"/>
          <w:i/>
          <w:sz w:val="24"/>
          <w:szCs w:val="24"/>
        </w:rPr>
        <w:t>et al.,</w:t>
      </w:r>
      <w:r w:rsidR="00101441" w:rsidRPr="00812CFE">
        <w:rPr>
          <w:rFonts w:ascii="Times New Roman" w:hAnsi="Times New Roman" w:cs="Times New Roman"/>
          <w:sz w:val="24"/>
          <w:szCs w:val="24"/>
        </w:rPr>
        <w:t xml:space="preserve"> 2008)</w:t>
      </w:r>
      <w:r w:rsidRPr="00812CFE">
        <w:rPr>
          <w:rFonts w:ascii="Times New Roman" w:hAnsi="Times New Roman" w:cs="Times New Roman"/>
          <w:sz w:val="24"/>
          <w:szCs w:val="24"/>
        </w:rPr>
        <w:t xml:space="preserve">. </w:t>
      </w:r>
      <w:r w:rsidR="000C37D6" w:rsidRPr="00812CFE">
        <w:rPr>
          <w:rFonts w:ascii="Times New Roman" w:hAnsi="Times New Roman" w:cs="Times New Roman"/>
          <w:sz w:val="24"/>
          <w:szCs w:val="24"/>
          <w:shd w:val="clear" w:color="auto" w:fill="FFFFFF"/>
        </w:rPr>
        <w:t>U</w:t>
      </w:r>
      <w:r w:rsidRPr="00812CFE">
        <w:rPr>
          <w:rFonts w:ascii="Times New Roman" w:hAnsi="Times New Roman" w:cs="Times New Roman"/>
          <w:sz w:val="24"/>
          <w:szCs w:val="24"/>
          <w:shd w:val="clear" w:color="auto" w:fill="FFFFFF"/>
        </w:rPr>
        <w:t xml:space="preserve">se of wetlands </w:t>
      </w:r>
      <w:r w:rsidR="00EB44E4" w:rsidRPr="00812CFE">
        <w:rPr>
          <w:rFonts w:ascii="Times New Roman" w:hAnsi="Times New Roman" w:cs="Times New Roman"/>
          <w:sz w:val="24"/>
          <w:szCs w:val="24"/>
          <w:shd w:val="clear" w:color="auto" w:fill="FFFFFF"/>
        </w:rPr>
        <w:t>by cattle</w:t>
      </w:r>
      <w:r w:rsidR="00A86351">
        <w:rPr>
          <w:rFonts w:ascii="Times New Roman" w:hAnsi="Times New Roman" w:cs="Times New Roman"/>
          <w:sz w:val="24"/>
          <w:szCs w:val="24"/>
          <w:shd w:val="clear" w:color="auto" w:fill="FFFFFF"/>
        </w:rPr>
        <w:t>, whi</w:t>
      </w:r>
      <w:r w:rsidR="008E0618">
        <w:rPr>
          <w:rFonts w:ascii="Times New Roman" w:hAnsi="Times New Roman" w:cs="Times New Roman"/>
          <w:sz w:val="24"/>
          <w:szCs w:val="24"/>
          <w:shd w:val="clear" w:color="auto" w:fill="FFFFFF"/>
        </w:rPr>
        <w:t>ch may negatively affect</w:t>
      </w:r>
      <w:r w:rsidR="00334C3A" w:rsidRPr="00812CFE">
        <w:rPr>
          <w:rFonts w:ascii="Times New Roman" w:hAnsi="Times New Roman" w:cs="Times New Roman"/>
          <w:sz w:val="24"/>
          <w:szCs w:val="24"/>
          <w:shd w:val="clear" w:color="auto" w:fill="FFFFFF"/>
        </w:rPr>
        <w:t xml:space="preserve"> water quality</w:t>
      </w:r>
      <w:r w:rsidR="008E0618">
        <w:rPr>
          <w:rFonts w:ascii="Times New Roman" w:hAnsi="Times New Roman" w:cs="Times New Roman"/>
          <w:sz w:val="24"/>
          <w:szCs w:val="24"/>
          <w:shd w:val="clear" w:color="auto" w:fill="FFFFFF"/>
        </w:rPr>
        <w:t>,</w:t>
      </w:r>
      <w:r w:rsidR="00EB44E4" w:rsidRPr="00812CFE">
        <w:rPr>
          <w:rFonts w:ascii="Times New Roman" w:hAnsi="Times New Roman" w:cs="Times New Roman"/>
          <w:sz w:val="24"/>
          <w:szCs w:val="24"/>
          <w:shd w:val="clear" w:color="auto" w:fill="FFFFFF"/>
        </w:rPr>
        <w:t xml:space="preserve"> </w:t>
      </w:r>
      <w:r w:rsidR="000C37D6" w:rsidRPr="00812CFE">
        <w:rPr>
          <w:rFonts w:ascii="Times New Roman" w:hAnsi="Times New Roman" w:cs="Times New Roman"/>
          <w:sz w:val="24"/>
          <w:szCs w:val="24"/>
          <w:shd w:val="clear" w:color="auto" w:fill="FFFFFF"/>
        </w:rPr>
        <w:t xml:space="preserve">has </w:t>
      </w:r>
      <w:r w:rsidR="008E0618" w:rsidRPr="00812CFE">
        <w:rPr>
          <w:rFonts w:ascii="Times New Roman" w:hAnsi="Times New Roman" w:cs="Times New Roman"/>
          <w:sz w:val="24"/>
          <w:szCs w:val="24"/>
          <w:shd w:val="clear" w:color="auto" w:fill="FFFFFF"/>
        </w:rPr>
        <w:t xml:space="preserve">also </w:t>
      </w:r>
      <w:r w:rsidR="000C37D6" w:rsidRPr="00812CFE">
        <w:rPr>
          <w:rFonts w:ascii="Times New Roman" w:hAnsi="Times New Roman" w:cs="Times New Roman"/>
          <w:sz w:val="24"/>
          <w:szCs w:val="24"/>
          <w:shd w:val="clear" w:color="auto" w:fill="FFFFFF"/>
        </w:rPr>
        <w:t xml:space="preserve">been suggested to </w:t>
      </w:r>
      <w:r w:rsidRPr="00812CFE">
        <w:rPr>
          <w:rFonts w:ascii="Times New Roman" w:hAnsi="Times New Roman" w:cs="Times New Roman"/>
          <w:sz w:val="24"/>
          <w:szCs w:val="24"/>
          <w:shd w:val="clear" w:color="auto" w:fill="FFFFFF"/>
        </w:rPr>
        <w:t xml:space="preserve">stress resident tadpole populations </w:t>
      </w:r>
      <w:r w:rsidR="000C37D6" w:rsidRPr="00812CFE">
        <w:rPr>
          <w:rFonts w:ascii="Times New Roman" w:hAnsi="Times New Roman" w:cs="Times New Roman"/>
          <w:sz w:val="24"/>
          <w:szCs w:val="24"/>
          <w:shd w:val="clear" w:color="auto" w:fill="FFFFFF"/>
        </w:rPr>
        <w:t>(</w:t>
      </w:r>
      <w:r w:rsidR="000C37D6" w:rsidRPr="00812CFE">
        <w:rPr>
          <w:rFonts w:ascii="Times New Roman" w:hAnsi="Times New Roman" w:cs="Times New Roman"/>
          <w:sz w:val="24"/>
          <w:szCs w:val="24"/>
        </w:rPr>
        <w:t xml:space="preserve">Gray </w:t>
      </w:r>
      <w:r w:rsidR="000C37D6" w:rsidRPr="00812CFE">
        <w:rPr>
          <w:rFonts w:ascii="Times New Roman" w:hAnsi="Times New Roman" w:cs="Times New Roman"/>
          <w:i/>
          <w:sz w:val="24"/>
          <w:szCs w:val="24"/>
        </w:rPr>
        <w:t>et al.</w:t>
      </w:r>
      <w:r w:rsidR="000C37D6" w:rsidRPr="00812CFE">
        <w:rPr>
          <w:rFonts w:ascii="Times New Roman" w:hAnsi="Times New Roman" w:cs="Times New Roman"/>
          <w:sz w:val="24"/>
          <w:szCs w:val="24"/>
        </w:rPr>
        <w:t xml:space="preserve">, </w:t>
      </w:r>
      <w:r w:rsidR="00E47C85" w:rsidRPr="00812CFE">
        <w:rPr>
          <w:rFonts w:ascii="Times New Roman" w:hAnsi="Times New Roman" w:cs="Times New Roman"/>
          <w:sz w:val="24"/>
          <w:szCs w:val="24"/>
        </w:rPr>
        <w:t>200</w:t>
      </w:r>
      <w:r w:rsidR="00E47C85">
        <w:rPr>
          <w:rFonts w:ascii="Times New Roman" w:hAnsi="Times New Roman" w:cs="Times New Roman"/>
          <w:sz w:val="24"/>
          <w:szCs w:val="24"/>
        </w:rPr>
        <w:t>7</w:t>
      </w:r>
      <w:r w:rsidR="000C37D6" w:rsidRPr="00812CFE">
        <w:rPr>
          <w:rFonts w:ascii="Times New Roman" w:hAnsi="Times New Roman" w:cs="Times New Roman"/>
          <w:sz w:val="24"/>
          <w:szCs w:val="24"/>
        </w:rPr>
        <w:t>)</w:t>
      </w:r>
      <w:r w:rsidRPr="00812CFE">
        <w:rPr>
          <w:rFonts w:ascii="Times New Roman" w:hAnsi="Times New Roman" w:cs="Times New Roman"/>
          <w:sz w:val="24"/>
          <w:szCs w:val="24"/>
        </w:rPr>
        <w:t xml:space="preserve">. </w:t>
      </w:r>
      <w:r w:rsidR="00E47C85" w:rsidRPr="00E47C85">
        <w:rPr>
          <w:rFonts w:ascii="Times New Roman" w:hAnsi="Times New Roman" w:cs="Times New Roman"/>
          <w:sz w:val="24"/>
          <w:szCs w:val="24"/>
        </w:rPr>
        <w:t>It is believed that the stress, which is anthropogenically induced, could increase the pathogen prevalence in amphibian populations by compromising immunity.</w:t>
      </w:r>
      <w:r w:rsidR="00E47C85">
        <w:rPr>
          <w:rFonts w:ascii="Times New Roman" w:hAnsi="Times New Roman" w:cs="Times New Roman"/>
          <w:sz w:val="24"/>
          <w:szCs w:val="24"/>
        </w:rPr>
        <w:t xml:space="preserve"> </w:t>
      </w:r>
      <w:r w:rsidR="008A7B39" w:rsidRPr="00812CFE">
        <w:rPr>
          <w:rFonts w:ascii="Times New Roman" w:hAnsi="Times New Roman" w:cs="Times New Roman"/>
          <w:sz w:val="24"/>
          <w:szCs w:val="24"/>
        </w:rPr>
        <w:t>W</w:t>
      </w:r>
      <w:r w:rsidR="000B1AE2" w:rsidRPr="00812CFE">
        <w:rPr>
          <w:rFonts w:ascii="Times New Roman" w:hAnsi="Times New Roman" w:cs="Times New Roman"/>
          <w:sz w:val="24"/>
          <w:szCs w:val="24"/>
        </w:rPr>
        <w:t xml:space="preserve">ater pollutants associated with unconventional oil and gas extraction (UOG) </w:t>
      </w:r>
      <w:r w:rsidR="007B59BB" w:rsidRPr="00812CFE">
        <w:rPr>
          <w:rFonts w:ascii="Times New Roman" w:hAnsi="Times New Roman" w:cs="Times New Roman"/>
          <w:sz w:val="24"/>
          <w:szCs w:val="24"/>
        </w:rPr>
        <w:t xml:space="preserve">is reported to reduce </w:t>
      </w:r>
      <w:r w:rsidR="008528AB">
        <w:rPr>
          <w:rFonts w:ascii="Times New Roman" w:hAnsi="Times New Roman" w:cs="Times New Roman"/>
          <w:sz w:val="24"/>
          <w:szCs w:val="24"/>
        </w:rPr>
        <w:t xml:space="preserve">weight </w:t>
      </w:r>
      <w:r w:rsidR="00B01C16">
        <w:rPr>
          <w:rFonts w:ascii="Times New Roman" w:hAnsi="Times New Roman" w:cs="Times New Roman"/>
          <w:sz w:val="24"/>
          <w:szCs w:val="24"/>
        </w:rPr>
        <w:t xml:space="preserve">in the </w:t>
      </w:r>
      <w:r w:rsidR="00B01C16" w:rsidRPr="00812CFE">
        <w:rPr>
          <w:rFonts w:ascii="Times New Roman" w:hAnsi="Times New Roman" w:cs="Times New Roman"/>
          <w:sz w:val="24"/>
          <w:szCs w:val="24"/>
        </w:rPr>
        <w:t xml:space="preserve">metamorphic stages </w:t>
      </w:r>
      <w:r w:rsidR="008A7B39" w:rsidRPr="00812CFE">
        <w:rPr>
          <w:rFonts w:ascii="Times New Roman" w:hAnsi="Times New Roman" w:cs="Times New Roman"/>
          <w:sz w:val="24"/>
          <w:szCs w:val="24"/>
        </w:rPr>
        <w:t xml:space="preserve">of </w:t>
      </w:r>
      <w:r w:rsidR="008A7B39" w:rsidRPr="00812CFE">
        <w:rPr>
          <w:rFonts w:ascii="Times New Roman" w:hAnsi="Times New Roman" w:cs="Times New Roman"/>
          <w:i/>
          <w:iCs/>
          <w:sz w:val="24"/>
          <w:szCs w:val="24"/>
        </w:rPr>
        <w:t xml:space="preserve">Xenopus </w:t>
      </w:r>
      <w:proofErr w:type="spellStart"/>
      <w:r w:rsidR="008A7B39" w:rsidRPr="00812CFE">
        <w:rPr>
          <w:rFonts w:ascii="Times New Roman" w:hAnsi="Times New Roman" w:cs="Times New Roman"/>
          <w:i/>
          <w:iCs/>
          <w:sz w:val="24"/>
          <w:szCs w:val="24"/>
        </w:rPr>
        <w:t>laevis</w:t>
      </w:r>
      <w:proofErr w:type="spellEnd"/>
      <w:r w:rsidR="00B01C16">
        <w:rPr>
          <w:rFonts w:ascii="Times New Roman" w:hAnsi="Times New Roman" w:cs="Times New Roman"/>
          <w:i/>
          <w:iCs/>
          <w:sz w:val="24"/>
          <w:szCs w:val="24"/>
        </w:rPr>
        <w:t>,</w:t>
      </w:r>
      <w:r w:rsidR="008A7B39" w:rsidRPr="00812CFE">
        <w:rPr>
          <w:rFonts w:ascii="Times New Roman" w:hAnsi="Times New Roman" w:cs="Times New Roman"/>
          <w:sz w:val="24"/>
          <w:szCs w:val="24"/>
        </w:rPr>
        <w:t xml:space="preserve"> leading to </w:t>
      </w:r>
      <w:r w:rsidR="007B59BB" w:rsidRPr="00812CFE">
        <w:rPr>
          <w:rFonts w:ascii="Times New Roman" w:hAnsi="Times New Roman" w:cs="Times New Roman"/>
          <w:sz w:val="24"/>
          <w:szCs w:val="24"/>
        </w:rPr>
        <w:t xml:space="preserve">a </w:t>
      </w:r>
      <w:r w:rsidR="008A7B39" w:rsidRPr="00812CFE">
        <w:rPr>
          <w:rFonts w:ascii="Times New Roman" w:hAnsi="Times New Roman" w:cs="Times New Roman"/>
          <w:sz w:val="24"/>
          <w:szCs w:val="24"/>
        </w:rPr>
        <w:t xml:space="preserve">weakened antiviral immune response </w:t>
      </w:r>
      <w:r w:rsidR="007B59BB" w:rsidRPr="00812CFE">
        <w:rPr>
          <w:rFonts w:ascii="Times New Roman" w:hAnsi="Times New Roman" w:cs="Times New Roman"/>
          <w:sz w:val="24"/>
          <w:szCs w:val="24"/>
        </w:rPr>
        <w:t xml:space="preserve">to </w:t>
      </w:r>
      <w:r w:rsidR="008A7B39" w:rsidRPr="00812CFE">
        <w:rPr>
          <w:rFonts w:ascii="Times New Roman" w:hAnsi="Times New Roman" w:cs="Times New Roman"/>
          <w:sz w:val="24"/>
          <w:szCs w:val="24"/>
        </w:rPr>
        <w:t>the FV3</w:t>
      </w:r>
      <w:r w:rsidR="00B01C16" w:rsidRPr="00B01C16">
        <w:rPr>
          <w:rFonts w:ascii="Times New Roman" w:hAnsi="Times New Roman" w:cs="Times New Roman"/>
          <w:sz w:val="24"/>
          <w:szCs w:val="24"/>
        </w:rPr>
        <w:t xml:space="preserve"> </w:t>
      </w:r>
      <w:proofErr w:type="spellStart"/>
      <w:r w:rsidR="00B01C16" w:rsidRPr="00812CFE">
        <w:rPr>
          <w:rFonts w:ascii="Times New Roman" w:hAnsi="Times New Roman" w:cs="Times New Roman"/>
          <w:sz w:val="24"/>
          <w:szCs w:val="24"/>
        </w:rPr>
        <w:t>ranavirus</w:t>
      </w:r>
      <w:proofErr w:type="spellEnd"/>
      <w:r w:rsidR="008A7B39" w:rsidRPr="00812CFE">
        <w:rPr>
          <w:rFonts w:ascii="Times New Roman" w:hAnsi="Times New Roman" w:cs="Times New Roman"/>
          <w:sz w:val="24"/>
          <w:szCs w:val="24"/>
        </w:rPr>
        <w:t xml:space="preserve"> </w:t>
      </w:r>
      <w:r w:rsidR="000B1AE2" w:rsidRPr="00812CFE">
        <w:rPr>
          <w:rFonts w:ascii="Times New Roman" w:hAnsi="Times New Roman" w:cs="Times New Roman"/>
          <w:sz w:val="24"/>
          <w:szCs w:val="24"/>
        </w:rPr>
        <w:t xml:space="preserve">(Robert </w:t>
      </w:r>
      <w:r w:rsidR="000B1AE2" w:rsidRPr="00812CFE">
        <w:rPr>
          <w:rFonts w:ascii="Times New Roman" w:hAnsi="Times New Roman" w:cs="Times New Roman"/>
          <w:i/>
          <w:iCs/>
          <w:sz w:val="24"/>
          <w:szCs w:val="24"/>
        </w:rPr>
        <w:t>et al.,</w:t>
      </w:r>
      <w:r w:rsidR="000B1AE2" w:rsidRPr="00812CFE">
        <w:rPr>
          <w:rFonts w:ascii="Times New Roman" w:hAnsi="Times New Roman" w:cs="Times New Roman"/>
          <w:sz w:val="24"/>
          <w:szCs w:val="24"/>
        </w:rPr>
        <w:t xml:space="preserve"> 2019). </w:t>
      </w:r>
      <w:r w:rsidR="007B59BB" w:rsidRPr="00812CFE">
        <w:rPr>
          <w:rFonts w:ascii="Times New Roman" w:hAnsi="Times New Roman" w:cs="Times New Roman"/>
          <w:sz w:val="24"/>
          <w:szCs w:val="24"/>
        </w:rPr>
        <w:t>W</w:t>
      </w:r>
      <w:r w:rsidR="000B1AE2" w:rsidRPr="00812CFE">
        <w:rPr>
          <w:rFonts w:ascii="Times New Roman" w:hAnsi="Times New Roman" w:cs="Times New Roman"/>
          <w:sz w:val="24"/>
          <w:szCs w:val="24"/>
        </w:rPr>
        <w:t xml:space="preserve">aterborne corticosterone (CORT), which is known to be immunosuppressive, was found to be positively correlated with </w:t>
      </w:r>
      <w:proofErr w:type="spellStart"/>
      <w:r w:rsidR="000B1AE2" w:rsidRPr="00812CFE">
        <w:rPr>
          <w:rFonts w:ascii="Times New Roman" w:hAnsi="Times New Roman" w:cs="Times New Roman"/>
          <w:sz w:val="24"/>
          <w:szCs w:val="24"/>
        </w:rPr>
        <w:t>ranavirus</w:t>
      </w:r>
      <w:proofErr w:type="spellEnd"/>
      <w:r w:rsidR="000B1AE2" w:rsidRPr="00812CFE">
        <w:rPr>
          <w:rFonts w:ascii="Times New Roman" w:hAnsi="Times New Roman" w:cs="Times New Roman"/>
          <w:sz w:val="24"/>
          <w:szCs w:val="24"/>
        </w:rPr>
        <w:t xml:space="preserve"> infection load in larval </w:t>
      </w:r>
      <w:r w:rsidR="00630F39">
        <w:rPr>
          <w:rFonts w:ascii="Times New Roman" w:hAnsi="Times New Roman" w:cs="Times New Roman"/>
          <w:sz w:val="24"/>
          <w:szCs w:val="24"/>
        </w:rPr>
        <w:t>w</w:t>
      </w:r>
      <w:r w:rsidR="00630F39" w:rsidRPr="00812CFE">
        <w:rPr>
          <w:rFonts w:ascii="Times New Roman" w:hAnsi="Times New Roman" w:cs="Times New Roman"/>
          <w:sz w:val="24"/>
          <w:szCs w:val="24"/>
        </w:rPr>
        <w:t xml:space="preserve">estern </w:t>
      </w:r>
      <w:r w:rsidR="00BF2E00">
        <w:rPr>
          <w:rFonts w:ascii="Times New Roman" w:hAnsi="Times New Roman" w:cs="Times New Roman"/>
          <w:sz w:val="24"/>
          <w:szCs w:val="24"/>
        </w:rPr>
        <w:t>t</w:t>
      </w:r>
      <w:r w:rsidR="00BF2E00" w:rsidRPr="00812CFE">
        <w:rPr>
          <w:rFonts w:ascii="Times New Roman" w:hAnsi="Times New Roman" w:cs="Times New Roman"/>
          <w:sz w:val="24"/>
          <w:szCs w:val="24"/>
        </w:rPr>
        <w:t xml:space="preserve">iger </w:t>
      </w:r>
      <w:r w:rsidR="00BF2E00">
        <w:rPr>
          <w:rFonts w:ascii="Times New Roman" w:hAnsi="Times New Roman" w:cs="Times New Roman"/>
          <w:sz w:val="24"/>
          <w:szCs w:val="24"/>
        </w:rPr>
        <w:t>s</w:t>
      </w:r>
      <w:r w:rsidR="00BF2E00" w:rsidRPr="00812CFE">
        <w:rPr>
          <w:rFonts w:ascii="Times New Roman" w:hAnsi="Times New Roman" w:cs="Times New Roman"/>
          <w:sz w:val="24"/>
          <w:szCs w:val="24"/>
        </w:rPr>
        <w:t>alamander</w:t>
      </w:r>
      <w:r w:rsidR="00BF2E00">
        <w:rPr>
          <w:rFonts w:ascii="Times New Roman" w:hAnsi="Times New Roman" w:cs="Times New Roman"/>
          <w:sz w:val="24"/>
          <w:szCs w:val="24"/>
        </w:rPr>
        <w:t>s</w:t>
      </w:r>
      <w:r w:rsidR="00BF2E00" w:rsidRPr="00812CFE">
        <w:rPr>
          <w:rFonts w:ascii="Times New Roman" w:hAnsi="Times New Roman" w:cs="Times New Roman"/>
          <w:sz w:val="24"/>
          <w:szCs w:val="24"/>
        </w:rPr>
        <w:t xml:space="preserve"> </w:t>
      </w:r>
      <w:r w:rsidR="000B1AE2" w:rsidRPr="00812CFE">
        <w:rPr>
          <w:rFonts w:ascii="Times New Roman" w:hAnsi="Times New Roman" w:cs="Times New Roman"/>
          <w:sz w:val="24"/>
          <w:szCs w:val="24"/>
        </w:rPr>
        <w:t>(</w:t>
      </w:r>
      <w:r w:rsidR="000B1AE2" w:rsidRPr="00812CFE">
        <w:rPr>
          <w:rFonts w:ascii="Times New Roman" w:hAnsi="Times New Roman" w:cs="Times New Roman"/>
          <w:i/>
          <w:iCs/>
          <w:sz w:val="24"/>
          <w:szCs w:val="24"/>
        </w:rPr>
        <w:t xml:space="preserve">Ambystoma </w:t>
      </w:r>
      <w:proofErr w:type="spellStart"/>
      <w:r w:rsidR="000B1AE2" w:rsidRPr="00812CFE">
        <w:rPr>
          <w:rFonts w:ascii="Times New Roman" w:hAnsi="Times New Roman" w:cs="Times New Roman"/>
          <w:i/>
          <w:iCs/>
          <w:sz w:val="24"/>
          <w:szCs w:val="24"/>
        </w:rPr>
        <w:t>mavortium</w:t>
      </w:r>
      <w:proofErr w:type="spellEnd"/>
      <w:r w:rsidR="00334C3A" w:rsidRPr="00812CFE">
        <w:rPr>
          <w:rFonts w:ascii="Times New Roman" w:hAnsi="Times New Roman" w:cs="Times New Roman"/>
          <w:sz w:val="24"/>
          <w:szCs w:val="24"/>
        </w:rPr>
        <w:t xml:space="preserve">; </w:t>
      </w:r>
      <w:r w:rsidR="000B1AE2" w:rsidRPr="00812CFE">
        <w:rPr>
          <w:rFonts w:ascii="Times New Roman" w:hAnsi="Times New Roman" w:cs="Times New Roman"/>
          <w:sz w:val="24"/>
          <w:szCs w:val="24"/>
        </w:rPr>
        <w:t xml:space="preserve">Davis </w:t>
      </w:r>
      <w:r w:rsidR="000B1AE2" w:rsidRPr="00812CFE">
        <w:rPr>
          <w:rFonts w:ascii="Times New Roman" w:hAnsi="Times New Roman" w:cs="Times New Roman"/>
          <w:i/>
          <w:iCs/>
          <w:sz w:val="24"/>
          <w:szCs w:val="24"/>
        </w:rPr>
        <w:t>et al.,</w:t>
      </w:r>
      <w:r w:rsidR="000B1AE2" w:rsidRPr="00812CFE">
        <w:rPr>
          <w:rFonts w:ascii="Times New Roman" w:hAnsi="Times New Roman" w:cs="Times New Roman"/>
          <w:sz w:val="24"/>
          <w:szCs w:val="24"/>
        </w:rPr>
        <w:t xml:space="preserve"> 2019). </w:t>
      </w:r>
      <w:r w:rsidR="008A7B39" w:rsidRPr="00812CFE">
        <w:rPr>
          <w:rFonts w:ascii="Times New Roman" w:hAnsi="Times New Roman" w:cs="Times New Roman"/>
          <w:sz w:val="24"/>
          <w:szCs w:val="24"/>
        </w:rPr>
        <w:t>S</w:t>
      </w:r>
      <w:r w:rsidR="000B1AE2" w:rsidRPr="00812CFE">
        <w:rPr>
          <w:rFonts w:ascii="Times New Roman" w:hAnsi="Times New Roman" w:cs="Times New Roman"/>
          <w:sz w:val="24"/>
          <w:szCs w:val="24"/>
        </w:rPr>
        <w:t xml:space="preserve">alinity </w:t>
      </w:r>
      <w:r w:rsidR="00F072A9">
        <w:rPr>
          <w:rFonts w:ascii="Times New Roman" w:hAnsi="Times New Roman" w:cs="Times New Roman"/>
          <w:sz w:val="24"/>
          <w:szCs w:val="24"/>
        </w:rPr>
        <w:t xml:space="preserve">related </w:t>
      </w:r>
      <w:r w:rsidR="000B1AE2" w:rsidRPr="00812CFE">
        <w:rPr>
          <w:rFonts w:ascii="Times New Roman" w:hAnsi="Times New Roman" w:cs="Times New Roman"/>
          <w:sz w:val="24"/>
          <w:szCs w:val="24"/>
        </w:rPr>
        <w:t xml:space="preserve">stress </w:t>
      </w:r>
      <w:r w:rsidR="008A7B39" w:rsidRPr="00812CFE">
        <w:rPr>
          <w:rFonts w:ascii="Times New Roman" w:hAnsi="Times New Roman" w:cs="Times New Roman"/>
          <w:sz w:val="24"/>
          <w:szCs w:val="24"/>
        </w:rPr>
        <w:t xml:space="preserve">also is known to </w:t>
      </w:r>
      <w:r w:rsidR="000B1AE2" w:rsidRPr="00812CFE">
        <w:rPr>
          <w:rFonts w:ascii="Times New Roman" w:hAnsi="Times New Roman" w:cs="Times New Roman"/>
          <w:sz w:val="24"/>
          <w:szCs w:val="24"/>
        </w:rPr>
        <w:t xml:space="preserve">reduce tolerance to infection, </w:t>
      </w:r>
      <w:r w:rsidR="00F67903">
        <w:rPr>
          <w:rFonts w:ascii="Times New Roman" w:hAnsi="Times New Roman" w:cs="Times New Roman"/>
          <w:sz w:val="24"/>
          <w:szCs w:val="24"/>
        </w:rPr>
        <w:t>increasing</w:t>
      </w:r>
      <w:r w:rsidR="00F67903" w:rsidRPr="00812CFE">
        <w:rPr>
          <w:rFonts w:ascii="Times New Roman" w:hAnsi="Times New Roman" w:cs="Times New Roman"/>
          <w:sz w:val="24"/>
          <w:szCs w:val="24"/>
        </w:rPr>
        <w:t xml:space="preserve"> </w:t>
      </w:r>
      <w:r w:rsidR="000B1AE2" w:rsidRPr="00812CFE">
        <w:rPr>
          <w:rFonts w:ascii="Times New Roman" w:hAnsi="Times New Roman" w:cs="Times New Roman"/>
          <w:sz w:val="24"/>
          <w:szCs w:val="24"/>
        </w:rPr>
        <w:t xml:space="preserve">mortality in amphibians (Hall </w:t>
      </w:r>
      <w:r w:rsidR="000B1AE2" w:rsidRPr="00812CFE">
        <w:rPr>
          <w:rFonts w:ascii="Times New Roman" w:hAnsi="Times New Roman" w:cs="Times New Roman"/>
          <w:i/>
          <w:iCs/>
          <w:sz w:val="24"/>
          <w:szCs w:val="24"/>
        </w:rPr>
        <w:t>et al.,</w:t>
      </w:r>
      <w:r w:rsidR="000B1AE2" w:rsidRPr="00812CFE">
        <w:rPr>
          <w:rFonts w:ascii="Times New Roman" w:hAnsi="Times New Roman" w:cs="Times New Roman"/>
          <w:sz w:val="24"/>
          <w:szCs w:val="24"/>
        </w:rPr>
        <w:t xml:space="preserve"> 2020)</w:t>
      </w:r>
      <w:r w:rsidR="008A7B39" w:rsidRPr="00812CFE">
        <w:rPr>
          <w:rFonts w:ascii="Times New Roman" w:hAnsi="Times New Roman" w:cs="Times New Roman"/>
          <w:sz w:val="24"/>
          <w:szCs w:val="24"/>
        </w:rPr>
        <w:t>.</w:t>
      </w:r>
    </w:p>
    <w:p w14:paraId="5EEAA48C" w14:textId="77777777" w:rsidR="00EE2A67" w:rsidRPr="00812CFE" w:rsidRDefault="00EE2A67" w:rsidP="009918AA">
      <w:pPr>
        <w:tabs>
          <w:tab w:val="left" w:pos="2520"/>
        </w:tabs>
        <w:spacing w:line="360" w:lineRule="auto"/>
        <w:jc w:val="both"/>
        <w:rPr>
          <w:rFonts w:ascii="Times New Roman" w:hAnsi="Times New Roman" w:cs="Times New Roman"/>
          <w:sz w:val="24"/>
          <w:szCs w:val="24"/>
        </w:rPr>
      </w:pPr>
    </w:p>
    <w:p w14:paraId="6EE4A2C0" w14:textId="77777777" w:rsidR="009918AA" w:rsidRPr="00812CFE" w:rsidRDefault="009918AA" w:rsidP="009918AA">
      <w:pPr>
        <w:tabs>
          <w:tab w:val="left" w:pos="2520"/>
        </w:tabs>
        <w:spacing w:line="360" w:lineRule="auto"/>
        <w:jc w:val="both"/>
        <w:rPr>
          <w:rFonts w:ascii="Times New Roman" w:hAnsi="Times New Roman" w:cs="Times New Roman"/>
          <w:b/>
          <w:bCs/>
          <w:sz w:val="24"/>
          <w:szCs w:val="24"/>
        </w:rPr>
      </w:pPr>
      <w:r w:rsidRPr="00812CFE">
        <w:rPr>
          <w:rFonts w:ascii="Times New Roman" w:hAnsi="Times New Roman" w:cs="Times New Roman"/>
          <w:b/>
          <w:bCs/>
          <w:sz w:val="24"/>
          <w:szCs w:val="24"/>
        </w:rPr>
        <w:t>Seasonality</w:t>
      </w:r>
    </w:p>
    <w:p w14:paraId="57FD0D7E" w14:textId="367C7F1B" w:rsidR="00E04BA4" w:rsidRDefault="00CE2621" w:rsidP="00735DD1">
      <w:pPr>
        <w:tabs>
          <w:tab w:val="left" w:pos="2520"/>
        </w:tabs>
        <w:spacing w:line="360" w:lineRule="auto"/>
        <w:jc w:val="both"/>
        <w:rPr>
          <w:rFonts w:ascii="Times New Roman" w:hAnsi="Times New Roman" w:cs="Times New Roman"/>
          <w:sz w:val="24"/>
          <w:szCs w:val="24"/>
          <w:lang w:eastAsia="zh-CN"/>
        </w:rPr>
      </w:pPr>
      <w:r>
        <w:rPr>
          <w:rFonts w:ascii="Times New Roman" w:hAnsi="Times New Roman" w:cs="Times New Roman"/>
          <w:sz w:val="24"/>
          <w:szCs w:val="24"/>
        </w:rPr>
        <w:t>The</w:t>
      </w:r>
      <w:r w:rsidR="00F67903">
        <w:rPr>
          <w:rFonts w:ascii="Times New Roman" w:hAnsi="Times New Roman" w:cs="Times New Roman"/>
          <w:sz w:val="24"/>
          <w:szCs w:val="24"/>
        </w:rPr>
        <w:t xml:space="preserve"> p</w:t>
      </w:r>
      <w:r w:rsidR="00F67903" w:rsidRPr="00812CFE">
        <w:rPr>
          <w:rFonts w:ascii="Times New Roman" w:hAnsi="Times New Roman" w:cs="Times New Roman"/>
          <w:sz w:val="24"/>
          <w:szCs w:val="24"/>
        </w:rPr>
        <w:t xml:space="preserve">resent </w:t>
      </w:r>
      <w:r w:rsidR="00F6211D" w:rsidRPr="00812CFE">
        <w:rPr>
          <w:rFonts w:ascii="Times New Roman" w:hAnsi="Times New Roman" w:cs="Times New Roman"/>
          <w:sz w:val="24"/>
          <w:szCs w:val="24"/>
        </w:rPr>
        <w:t xml:space="preserve">understanding </w:t>
      </w:r>
      <w:r w:rsidR="00BB265B" w:rsidRPr="00812CFE">
        <w:rPr>
          <w:rFonts w:ascii="Times New Roman" w:hAnsi="Times New Roman" w:cs="Times New Roman"/>
          <w:sz w:val="24"/>
          <w:szCs w:val="24"/>
        </w:rPr>
        <w:t xml:space="preserve">of </w:t>
      </w:r>
      <w:r w:rsidR="00F6211D" w:rsidRPr="00812CFE">
        <w:rPr>
          <w:rFonts w:ascii="Times New Roman" w:hAnsi="Times New Roman" w:cs="Times New Roman"/>
          <w:sz w:val="24"/>
          <w:szCs w:val="24"/>
        </w:rPr>
        <w:t xml:space="preserve">the </w:t>
      </w:r>
      <w:r w:rsidR="00294738" w:rsidRPr="00812CFE">
        <w:rPr>
          <w:rFonts w:ascii="Times New Roman" w:hAnsi="Times New Roman" w:cs="Times New Roman"/>
          <w:sz w:val="24"/>
          <w:szCs w:val="24"/>
        </w:rPr>
        <w:t xml:space="preserve">seasonality of </w:t>
      </w:r>
      <w:proofErr w:type="spellStart"/>
      <w:r w:rsidR="00294738" w:rsidRPr="00812CFE">
        <w:rPr>
          <w:rFonts w:ascii="Times New Roman" w:hAnsi="Times New Roman" w:cs="Times New Roman"/>
          <w:sz w:val="24"/>
          <w:szCs w:val="24"/>
        </w:rPr>
        <w:t>ranavirus</w:t>
      </w:r>
      <w:proofErr w:type="spellEnd"/>
      <w:r w:rsidR="00294738" w:rsidRPr="00812CFE">
        <w:rPr>
          <w:rFonts w:ascii="Times New Roman" w:hAnsi="Times New Roman" w:cs="Times New Roman"/>
          <w:sz w:val="24"/>
          <w:szCs w:val="24"/>
        </w:rPr>
        <w:t xml:space="preserve"> diseases </w:t>
      </w:r>
      <w:r>
        <w:rPr>
          <w:rFonts w:ascii="Times New Roman" w:hAnsi="Times New Roman" w:cs="Times New Roman"/>
          <w:sz w:val="24"/>
          <w:szCs w:val="24"/>
        </w:rPr>
        <w:t>derives</w:t>
      </w:r>
      <w:r w:rsidRPr="00812CFE">
        <w:rPr>
          <w:rFonts w:ascii="Times New Roman" w:hAnsi="Times New Roman" w:cs="Times New Roman"/>
          <w:sz w:val="24"/>
          <w:szCs w:val="24"/>
        </w:rPr>
        <w:t xml:space="preserve"> </w:t>
      </w:r>
      <w:r w:rsidR="00092A2F" w:rsidRPr="00812CFE">
        <w:rPr>
          <w:rFonts w:ascii="Times New Roman" w:hAnsi="Times New Roman" w:cs="Times New Roman"/>
          <w:sz w:val="24"/>
          <w:szCs w:val="24"/>
        </w:rPr>
        <w:t>mostly</w:t>
      </w:r>
      <w:r w:rsidR="00F6211D"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from </w:t>
      </w:r>
      <w:r w:rsidR="00294738" w:rsidRPr="00812CFE">
        <w:rPr>
          <w:rFonts w:ascii="Times New Roman" w:hAnsi="Times New Roman" w:cs="Times New Roman"/>
          <w:sz w:val="24"/>
          <w:szCs w:val="24"/>
        </w:rPr>
        <w:t>studies</w:t>
      </w:r>
      <w:r>
        <w:rPr>
          <w:rFonts w:ascii="Times New Roman" w:hAnsi="Times New Roman" w:cs="Times New Roman"/>
          <w:sz w:val="24"/>
          <w:szCs w:val="24"/>
        </w:rPr>
        <w:t xml:space="preserve"> outside the Asian region</w:t>
      </w:r>
      <w:r w:rsidR="00294738" w:rsidRPr="00812CFE">
        <w:rPr>
          <w:rFonts w:ascii="Times New Roman" w:hAnsi="Times New Roman" w:cs="Times New Roman"/>
          <w:sz w:val="24"/>
          <w:szCs w:val="24"/>
        </w:rPr>
        <w:t xml:space="preserve">. </w:t>
      </w:r>
      <w:bookmarkStart w:id="2" w:name="_Hlk60625637"/>
      <w:r w:rsidR="00F85351" w:rsidRPr="00812CFE">
        <w:rPr>
          <w:rFonts w:ascii="Times New Roman" w:hAnsi="Times New Roman" w:cs="Times New Roman"/>
          <w:sz w:val="24"/>
          <w:szCs w:val="24"/>
        </w:rPr>
        <w:t>In amphibians and fish, t</w:t>
      </w:r>
      <w:r w:rsidR="00092A2F" w:rsidRPr="00812CFE">
        <w:rPr>
          <w:rFonts w:ascii="Times New Roman" w:hAnsi="Times New Roman" w:cs="Times New Roman"/>
          <w:sz w:val="24"/>
          <w:szCs w:val="24"/>
        </w:rPr>
        <w:t xml:space="preserve">here is usually a rapid onset </w:t>
      </w:r>
      <w:r w:rsidR="00F85351" w:rsidRPr="00812CFE">
        <w:rPr>
          <w:rFonts w:ascii="Times New Roman" w:hAnsi="Times New Roman" w:cs="Times New Roman"/>
          <w:sz w:val="24"/>
          <w:szCs w:val="24"/>
        </w:rPr>
        <w:t xml:space="preserve">of </w:t>
      </w:r>
      <w:proofErr w:type="spellStart"/>
      <w:r w:rsidR="00F85351" w:rsidRPr="00812CFE">
        <w:rPr>
          <w:rFonts w:ascii="Times New Roman" w:hAnsi="Times New Roman" w:cs="Times New Roman"/>
          <w:sz w:val="24"/>
          <w:szCs w:val="24"/>
        </w:rPr>
        <w:t>ranavir</w:t>
      </w:r>
      <w:r w:rsidR="00334C3A" w:rsidRPr="00812CFE">
        <w:rPr>
          <w:rFonts w:ascii="Times New Roman" w:hAnsi="Times New Roman" w:cs="Times New Roman"/>
          <w:sz w:val="24"/>
          <w:szCs w:val="24"/>
        </w:rPr>
        <w:t>al</w:t>
      </w:r>
      <w:proofErr w:type="spellEnd"/>
      <w:r w:rsidR="00F85351" w:rsidRPr="00812CFE">
        <w:rPr>
          <w:rFonts w:ascii="Times New Roman" w:hAnsi="Times New Roman" w:cs="Times New Roman"/>
          <w:sz w:val="24"/>
          <w:szCs w:val="24"/>
        </w:rPr>
        <w:t xml:space="preserve"> epidemics </w:t>
      </w:r>
      <w:r w:rsidR="00092A2F" w:rsidRPr="00812CFE">
        <w:rPr>
          <w:rFonts w:ascii="Times New Roman" w:hAnsi="Times New Roman" w:cs="Times New Roman"/>
          <w:sz w:val="24"/>
          <w:szCs w:val="24"/>
        </w:rPr>
        <w:t xml:space="preserve">in the mid-to-late </w:t>
      </w:r>
      <w:r w:rsidR="008546B1">
        <w:rPr>
          <w:rFonts w:ascii="Times New Roman" w:hAnsi="Times New Roman" w:cs="Times New Roman"/>
          <w:sz w:val="24"/>
          <w:szCs w:val="24"/>
        </w:rPr>
        <w:t>N</w:t>
      </w:r>
      <w:r w:rsidR="00520F54" w:rsidRPr="00812CFE">
        <w:rPr>
          <w:rFonts w:ascii="Times New Roman" w:hAnsi="Times New Roman" w:cs="Times New Roman"/>
          <w:sz w:val="24"/>
          <w:szCs w:val="24"/>
        </w:rPr>
        <w:t xml:space="preserve">orthern </w:t>
      </w:r>
      <w:r w:rsidR="008546B1">
        <w:rPr>
          <w:rFonts w:ascii="Times New Roman" w:hAnsi="Times New Roman" w:cs="Times New Roman"/>
          <w:sz w:val="24"/>
          <w:szCs w:val="24"/>
        </w:rPr>
        <w:t>H</w:t>
      </w:r>
      <w:r w:rsidR="00520F54" w:rsidRPr="00812CFE">
        <w:rPr>
          <w:rFonts w:ascii="Times New Roman" w:hAnsi="Times New Roman" w:cs="Times New Roman"/>
          <w:sz w:val="24"/>
          <w:szCs w:val="24"/>
        </w:rPr>
        <w:t xml:space="preserve">emisphere </w:t>
      </w:r>
      <w:r w:rsidR="00092A2F" w:rsidRPr="00812CFE">
        <w:rPr>
          <w:rFonts w:ascii="Times New Roman" w:hAnsi="Times New Roman" w:cs="Times New Roman"/>
          <w:sz w:val="24"/>
          <w:szCs w:val="24"/>
        </w:rPr>
        <w:t>summer</w:t>
      </w:r>
      <w:r w:rsidR="00F85351" w:rsidRPr="00812CFE">
        <w:rPr>
          <w:rFonts w:ascii="Times New Roman" w:hAnsi="Times New Roman" w:cs="Times New Roman"/>
          <w:sz w:val="24"/>
          <w:szCs w:val="24"/>
        </w:rPr>
        <w:t>,</w:t>
      </w:r>
      <w:r w:rsidR="00092A2F" w:rsidRPr="00812CFE">
        <w:rPr>
          <w:rFonts w:ascii="Times New Roman" w:hAnsi="Times New Roman" w:cs="Times New Roman"/>
          <w:sz w:val="24"/>
          <w:szCs w:val="24"/>
        </w:rPr>
        <w:t xml:space="preserve"> while outbreaks </w:t>
      </w:r>
      <w:r w:rsidR="00520F54">
        <w:rPr>
          <w:rFonts w:ascii="Times New Roman" w:hAnsi="Times New Roman" w:cs="Times New Roman"/>
          <w:sz w:val="24"/>
          <w:szCs w:val="24"/>
        </w:rPr>
        <w:t>among</w:t>
      </w:r>
      <w:r w:rsidR="00520F54" w:rsidRPr="00812CFE">
        <w:rPr>
          <w:rFonts w:ascii="Times New Roman" w:hAnsi="Times New Roman" w:cs="Times New Roman"/>
          <w:sz w:val="24"/>
          <w:szCs w:val="24"/>
        </w:rPr>
        <w:t xml:space="preserve"> </w:t>
      </w:r>
      <w:r w:rsidR="00092A2F" w:rsidRPr="00812CFE">
        <w:rPr>
          <w:rFonts w:ascii="Times New Roman" w:hAnsi="Times New Roman" w:cs="Times New Roman"/>
          <w:sz w:val="24"/>
          <w:szCs w:val="24"/>
        </w:rPr>
        <w:t xml:space="preserve">reptiles </w:t>
      </w:r>
      <w:bookmarkEnd w:id="2"/>
      <w:r w:rsidR="002C64B7" w:rsidRPr="00812CFE">
        <w:rPr>
          <w:rFonts w:ascii="Times New Roman" w:hAnsi="Times New Roman" w:cs="Times New Roman"/>
          <w:sz w:val="24"/>
          <w:szCs w:val="24"/>
        </w:rPr>
        <w:t>seem to be irregular</w:t>
      </w:r>
      <w:r w:rsidR="00092A2F" w:rsidRPr="00812CFE">
        <w:rPr>
          <w:rFonts w:ascii="Times New Roman" w:hAnsi="Times New Roman" w:cs="Times New Roman"/>
          <w:sz w:val="24"/>
          <w:szCs w:val="24"/>
        </w:rPr>
        <w:t xml:space="preserve">. </w:t>
      </w:r>
      <w:r w:rsidR="009918AA" w:rsidRPr="00812CFE">
        <w:rPr>
          <w:rFonts w:ascii="Times New Roman" w:hAnsi="Times New Roman" w:cs="Times New Roman"/>
          <w:sz w:val="24"/>
          <w:szCs w:val="24"/>
        </w:rPr>
        <w:t xml:space="preserve">Two distinct </w:t>
      </w:r>
      <w:r w:rsidR="00E44889" w:rsidRPr="00812CFE">
        <w:rPr>
          <w:rFonts w:ascii="Times New Roman" w:hAnsi="Times New Roman" w:cs="Times New Roman"/>
          <w:sz w:val="24"/>
          <w:szCs w:val="24"/>
        </w:rPr>
        <w:t xml:space="preserve">seasonal </w:t>
      </w:r>
      <w:r w:rsidR="009918AA" w:rsidRPr="00812CFE">
        <w:rPr>
          <w:rFonts w:ascii="Times New Roman" w:hAnsi="Times New Roman" w:cs="Times New Roman"/>
          <w:sz w:val="24"/>
          <w:szCs w:val="24"/>
        </w:rPr>
        <w:t>patterns of die-offs</w:t>
      </w:r>
      <w:r w:rsidR="0075066F" w:rsidRPr="00812CFE">
        <w:rPr>
          <w:rFonts w:ascii="Times New Roman" w:hAnsi="Times New Roman" w:cs="Times New Roman"/>
          <w:sz w:val="24"/>
          <w:szCs w:val="24"/>
        </w:rPr>
        <w:t xml:space="preserve"> in farmed and wild populations of amphibians, fish, and reptiles</w:t>
      </w:r>
      <w:r w:rsidR="009918AA" w:rsidRPr="00812CFE">
        <w:rPr>
          <w:rFonts w:ascii="Times New Roman" w:hAnsi="Times New Roman" w:cs="Times New Roman"/>
          <w:sz w:val="24"/>
          <w:szCs w:val="24"/>
        </w:rPr>
        <w:t xml:space="preserve"> </w:t>
      </w:r>
      <w:r w:rsidR="00010B5D" w:rsidRPr="00812CFE">
        <w:rPr>
          <w:rFonts w:ascii="Times New Roman" w:hAnsi="Times New Roman" w:cs="Times New Roman"/>
          <w:sz w:val="24"/>
          <w:szCs w:val="24"/>
        </w:rPr>
        <w:t xml:space="preserve">attributed to </w:t>
      </w:r>
      <w:proofErr w:type="spellStart"/>
      <w:r w:rsidR="00010B5D" w:rsidRPr="00812CFE">
        <w:rPr>
          <w:rFonts w:ascii="Times New Roman" w:hAnsi="Times New Roman" w:cs="Times New Roman"/>
          <w:sz w:val="24"/>
          <w:szCs w:val="24"/>
        </w:rPr>
        <w:t>ranavirus</w:t>
      </w:r>
      <w:proofErr w:type="spellEnd"/>
      <w:r w:rsidR="00010B5D" w:rsidRPr="00812CFE">
        <w:rPr>
          <w:rFonts w:ascii="Times New Roman" w:hAnsi="Times New Roman" w:cs="Times New Roman"/>
          <w:sz w:val="24"/>
          <w:szCs w:val="24"/>
        </w:rPr>
        <w:t xml:space="preserve"> </w:t>
      </w:r>
      <w:r w:rsidR="0075066F" w:rsidRPr="00812CFE">
        <w:rPr>
          <w:rFonts w:ascii="Times New Roman" w:hAnsi="Times New Roman" w:cs="Times New Roman"/>
          <w:sz w:val="24"/>
          <w:szCs w:val="24"/>
        </w:rPr>
        <w:t xml:space="preserve">have been </w:t>
      </w:r>
      <w:r w:rsidR="009918AA" w:rsidRPr="00812CFE">
        <w:rPr>
          <w:rFonts w:ascii="Times New Roman" w:hAnsi="Times New Roman" w:cs="Times New Roman"/>
          <w:sz w:val="24"/>
          <w:szCs w:val="24"/>
        </w:rPr>
        <w:t>observed (</w:t>
      </w:r>
      <w:r w:rsidR="00A55DB7" w:rsidRPr="00A55DB7">
        <w:rPr>
          <w:rFonts w:ascii="Times New Roman" w:hAnsi="Times New Roman" w:cs="Times New Roman"/>
          <w:sz w:val="24"/>
          <w:szCs w:val="24"/>
        </w:rPr>
        <w:t xml:space="preserve">Brunner </w:t>
      </w:r>
      <w:r w:rsidR="009918AA" w:rsidRPr="00812CFE">
        <w:rPr>
          <w:rFonts w:ascii="Times New Roman" w:hAnsi="Times New Roman" w:cs="Times New Roman"/>
          <w:i/>
          <w:iCs/>
          <w:sz w:val="24"/>
          <w:szCs w:val="24"/>
        </w:rPr>
        <w:t>et al.,</w:t>
      </w:r>
      <w:r w:rsidR="009918AA" w:rsidRPr="00812CFE">
        <w:rPr>
          <w:rFonts w:ascii="Times New Roman" w:hAnsi="Times New Roman" w:cs="Times New Roman"/>
          <w:sz w:val="24"/>
          <w:szCs w:val="24"/>
        </w:rPr>
        <w:t xml:space="preserve"> 2015). </w:t>
      </w:r>
      <w:r w:rsidR="00294738" w:rsidRPr="00812CFE">
        <w:rPr>
          <w:rFonts w:ascii="Times New Roman" w:hAnsi="Times New Roman" w:cs="Times New Roman"/>
          <w:sz w:val="24"/>
          <w:szCs w:val="24"/>
        </w:rPr>
        <w:lastRenderedPageBreak/>
        <w:t>T</w:t>
      </w:r>
      <w:r w:rsidR="009905A4" w:rsidRPr="00812CFE">
        <w:rPr>
          <w:rFonts w:ascii="Times New Roman" w:hAnsi="Times New Roman" w:cs="Times New Roman"/>
          <w:sz w:val="24"/>
          <w:szCs w:val="24"/>
        </w:rPr>
        <w:t>he first</w:t>
      </w:r>
      <w:r w:rsidR="00334C3A" w:rsidRPr="00812CFE">
        <w:rPr>
          <w:rFonts w:ascii="Times New Roman" w:hAnsi="Times New Roman" w:cs="Times New Roman"/>
          <w:sz w:val="24"/>
          <w:szCs w:val="24"/>
        </w:rPr>
        <w:t xml:space="preserve"> shows </w:t>
      </w:r>
      <w:r w:rsidR="009905A4" w:rsidRPr="00812CFE">
        <w:rPr>
          <w:rFonts w:ascii="Times New Roman" w:hAnsi="Times New Roman" w:cs="Times New Roman"/>
          <w:sz w:val="24"/>
          <w:szCs w:val="24"/>
        </w:rPr>
        <w:t>rapid onset</w:t>
      </w:r>
      <w:r w:rsidR="00294738" w:rsidRPr="00812CFE">
        <w:rPr>
          <w:rFonts w:ascii="Times New Roman" w:hAnsi="Times New Roman" w:cs="Times New Roman"/>
          <w:sz w:val="24"/>
          <w:szCs w:val="24"/>
        </w:rPr>
        <w:t xml:space="preserve"> of</w:t>
      </w:r>
      <w:r w:rsidR="009905A4" w:rsidRPr="00812CFE">
        <w:rPr>
          <w:rFonts w:ascii="Times New Roman" w:hAnsi="Times New Roman" w:cs="Times New Roman"/>
          <w:sz w:val="24"/>
          <w:szCs w:val="24"/>
        </w:rPr>
        <w:t xml:space="preserve"> die-off, </w:t>
      </w:r>
      <w:r w:rsidR="0085528D" w:rsidRPr="00812CFE">
        <w:rPr>
          <w:rFonts w:ascii="Times New Roman" w:hAnsi="Times New Roman" w:cs="Times New Roman"/>
          <w:sz w:val="24"/>
          <w:szCs w:val="24"/>
        </w:rPr>
        <w:t xml:space="preserve">usually </w:t>
      </w:r>
      <w:r w:rsidR="00334C3A" w:rsidRPr="00812CFE">
        <w:rPr>
          <w:rFonts w:ascii="Times New Roman" w:hAnsi="Times New Roman" w:cs="Times New Roman"/>
          <w:sz w:val="24"/>
          <w:szCs w:val="24"/>
        </w:rPr>
        <w:t xml:space="preserve">occurring </w:t>
      </w:r>
      <w:r w:rsidR="009905A4" w:rsidRPr="00812CFE">
        <w:rPr>
          <w:rFonts w:ascii="Times New Roman" w:hAnsi="Times New Roman" w:cs="Times New Roman"/>
          <w:sz w:val="24"/>
          <w:szCs w:val="24"/>
        </w:rPr>
        <w:t xml:space="preserve">in </w:t>
      </w:r>
      <w:r w:rsidR="00334C3A" w:rsidRPr="00812CFE">
        <w:rPr>
          <w:rFonts w:ascii="Times New Roman" w:hAnsi="Times New Roman" w:cs="Times New Roman"/>
          <w:sz w:val="24"/>
          <w:szCs w:val="24"/>
        </w:rPr>
        <w:t xml:space="preserve">fish and amphibians during </w:t>
      </w:r>
      <w:r w:rsidR="009905A4" w:rsidRPr="00812CFE">
        <w:rPr>
          <w:rFonts w:ascii="Times New Roman" w:hAnsi="Times New Roman" w:cs="Times New Roman"/>
          <w:sz w:val="24"/>
          <w:szCs w:val="24"/>
        </w:rPr>
        <w:t xml:space="preserve">summer months. </w:t>
      </w:r>
      <w:r w:rsidR="0085528D" w:rsidRPr="00812CFE">
        <w:rPr>
          <w:rFonts w:ascii="Times New Roman" w:hAnsi="Times New Roman" w:cs="Times New Roman"/>
          <w:sz w:val="24"/>
          <w:szCs w:val="24"/>
        </w:rPr>
        <w:t xml:space="preserve">The second </w:t>
      </w:r>
      <w:r w:rsidR="00334C3A" w:rsidRPr="00812CFE">
        <w:rPr>
          <w:rFonts w:ascii="Times New Roman" w:hAnsi="Times New Roman" w:cs="Times New Roman"/>
          <w:sz w:val="24"/>
          <w:szCs w:val="24"/>
        </w:rPr>
        <w:t>shows</w:t>
      </w:r>
      <w:r w:rsidR="00294738" w:rsidRPr="00812CFE">
        <w:rPr>
          <w:rFonts w:ascii="Times New Roman" w:hAnsi="Times New Roman" w:cs="Times New Roman"/>
          <w:sz w:val="24"/>
          <w:szCs w:val="24"/>
        </w:rPr>
        <w:t xml:space="preserve"> variable vulnerability of host populations</w:t>
      </w:r>
      <w:r w:rsidR="009755B6">
        <w:rPr>
          <w:rFonts w:ascii="Times New Roman" w:hAnsi="Times New Roman" w:cs="Times New Roman"/>
          <w:sz w:val="24"/>
          <w:szCs w:val="24"/>
        </w:rPr>
        <w:t>,</w:t>
      </w:r>
      <w:r w:rsidR="00334C3A" w:rsidRPr="00812CFE">
        <w:rPr>
          <w:rFonts w:ascii="Times New Roman" w:hAnsi="Times New Roman" w:cs="Times New Roman"/>
          <w:sz w:val="24"/>
          <w:szCs w:val="24"/>
        </w:rPr>
        <w:t xml:space="preserve"> ranging</w:t>
      </w:r>
      <w:r w:rsidR="00294738" w:rsidRPr="00812CFE">
        <w:rPr>
          <w:rFonts w:ascii="Times New Roman" w:hAnsi="Times New Roman" w:cs="Times New Roman"/>
          <w:sz w:val="24"/>
          <w:szCs w:val="24"/>
        </w:rPr>
        <w:t xml:space="preserve"> from absence of mortality to </w:t>
      </w:r>
      <w:r w:rsidR="002E6E90" w:rsidRPr="00812CFE">
        <w:rPr>
          <w:rFonts w:ascii="Times New Roman" w:hAnsi="Times New Roman" w:cs="Times New Roman"/>
          <w:sz w:val="24"/>
          <w:szCs w:val="24"/>
        </w:rPr>
        <w:t>near-</w:t>
      </w:r>
      <w:r w:rsidR="00294738" w:rsidRPr="00812CFE">
        <w:rPr>
          <w:rFonts w:ascii="Times New Roman" w:hAnsi="Times New Roman" w:cs="Times New Roman"/>
          <w:sz w:val="24"/>
          <w:szCs w:val="24"/>
        </w:rPr>
        <w:t>complete die-offs</w:t>
      </w:r>
      <w:r w:rsidR="009905A4" w:rsidRPr="00812CFE">
        <w:rPr>
          <w:rFonts w:ascii="Times New Roman" w:hAnsi="Times New Roman" w:cs="Times New Roman"/>
          <w:sz w:val="24"/>
          <w:szCs w:val="24"/>
        </w:rPr>
        <w:t xml:space="preserve">. These </w:t>
      </w:r>
      <w:r w:rsidR="002E6E90" w:rsidRPr="00812CFE">
        <w:rPr>
          <w:rFonts w:ascii="Times New Roman" w:hAnsi="Times New Roman" w:cs="Times New Roman"/>
          <w:sz w:val="24"/>
          <w:szCs w:val="24"/>
        </w:rPr>
        <w:t xml:space="preserve">patterns </w:t>
      </w:r>
      <w:r w:rsidR="009905A4" w:rsidRPr="00812CFE">
        <w:rPr>
          <w:rFonts w:ascii="Times New Roman" w:hAnsi="Times New Roman" w:cs="Times New Roman"/>
          <w:sz w:val="24"/>
          <w:szCs w:val="24"/>
        </w:rPr>
        <w:t>are explained by four non-mutually exclusive hypotheses</w:t>
      </w:r>
      <w:r w:rsidR="002E6E90" w:rsidRPr="00812CFE">
        <w:rPr>
          <w:rFonts w:ascii="Times New Roman" w:hAnsi="Times New Roman" w:cs="Times New Roman"/>
          <w:sz w:val="24"/>
          <w:szCs w:val="24"/>
        </w:rPr>
        <w:t xml:space="preserve">. </w:t>
      </w:r>
      <w:r w:rsidR="008034BD" w:rsidRPr="00812CFE">
        <w:rPr>
          <w:rFonts w:ascii="Times New Roman" w:hAnsi="Times New Roman" w:cs="Times New Roman"/>
          <w:sz w:val="24"/>
          <w:szCs w:val="24"/>
        </w:rPr>
        <w:t>First,</w:t>
      </w:r>
      <w:r w:rsidR="00057AD9" w:rsidRPr="00812CFE">
        <w:rPr>
          <w:rFonts w:ascii="Times New Roman" w:hAnsi="Times New Roman" w:cs="Times New Roman"/>
          <w:sz w:val="24"/>
          <w:szCs w:val="24"/>
        </w:rPr>
        <w:t xml:space="preserve"> </w:t>
      </w:r>
      <w:r w:rsidR="00E5679E" w:rsidRPr="00812CFE">
        <w:rPr>
          <w:rFonts w:ascii="Times New Roman" w:hAnsi="Times New Roman" w:cs="Times New Roman"/>
          <w:sz w:val="24"/>
          <w:szCs w:val="24"/>
        </w:rPr>
        <w:t xml:space="preserve">there </w:t>
      </w:r>
      <w:r w:rsidR="00334C3A" w:rsidRPr="00812CFE">
        <w:rPr>
          <w:rFonts w:ascii="Times New Roman" w:hAnsi="Times New Roman" w:cs="Times New Roman"/>
          <w:sz w:val="24"/>
          <w:szCs w:val="24"/>
        </w:rPr>
        <w:t xml:space="preserve">could </w:t>
      </w:r>
      <w:r w:rsidR="00E5679E" w:rsidRPr="00812CFE">
        <w:rPr>
          <w:rFonts w:ascii="Times New Roman" w:hAnsi="Times New Roman" w:cs="Times New Roman"/>
          <w:sz w:val="24"/>
          <w:szCs w:val="24"/>
        </w:rPr>
        <w:t>be a</w:t>
      </w:r>
      <w:r w:rsidR="000444D2" w:rsidRPr="00812CFE">
        <w:rPr>
          <w:rFonts w:ascii="Times New Roman" w:hAnsi="Times New Roman" w:cs="Times New Roman"/>
          <w:sz w:val="24"/>
          <w:szCs w:val="24"/>
        </w:rPr>
        <w:t xml:space="preserve"> detection bias</w:t>
      </w:r>
      <w:r w:rsidR="00AC3648" w:rsidRPr="00812CFE">
        <w:rPr>
          <w:rFonts w:ascii="Times New Roman" w:hAnsi="Times New Roman" w:cs="Times New Roman"/>
          <w:sz w:val="24"/>
          <w:szCs w:val="24"/>
        </w:rPr>
        <w:t xml:space="preserve">, </w:t>
      </w:r>
      <w:r w:rsidR="00334C3A" w:rsidRPr="00812CFE">
        <w:rPr>
          <w:rFonts w:ascii="Times New Roman" w:hAnsi="Times New Roman" w:cs="Times New Roman"/>
          <w:sz w:val="24"/>
          <w:szCs w:val="24"/>
        </w:rPr>
        <w:t xml:space="preserve">especially in wild populations, </w:t>
      </w:r>
      <w:r w:rsidR="00E5679E" w:rsidRPr="00812CFE">
        <w:rPr>
          <w:rFonts w:ascii="Times New Roman" w:hAnsi="Times New Roman" w:cs="Times New Roman"/>
          <w:sz w:val="24"/>
          <w:szCs w:val="24"/>
        </w:rPr>
        <w:t xml:space="preserve">with </w:t>
      </w:r>
      <w:r w:rsidR="00BB46A2" w:rsidRPr="00812CFE">
        <w:rPr>
          <w:rFonts w:ascii="Times New Roman" w:hAnsi="Times New Roman" w:cs="Times New Roman"/>
          <w:sz w:val="24"/>
          <w:szCs w:val="24"/>
        </w:rPr>
        <w:t>some</w:t>
      </w:r>
      <w:r w:rsidR="000444D2" w:rsidRPr="00812CFE">
        <w:rPr>
          <w:rFonts w:ascii="Times New Roman" w:hAnsi="Times New Roman" w:cs="Times New Roman"/>
          <w:sz w:val="24"/>
          <w:szCs w:val="24"/>
        </w:rPr>
        <w:t xml:space="preserve"> mortality events</w:t>
      </w:r>
      <w:r w:rsidR="00C102FC" w:rsidRPr="00812CFE">
        <w:rPr>
          <w:rFonts w:ascii="Times New Roman" w:hAnsi="Times New Roman" w:cs="Times New Roman"/>
          <w:sz w:val="24"/>
          <w:szCs w:val="24"/>
        </w:rPr>
        <w:t xml:space="preserve"> going</w:t>
      </w:r>
      <w:r w:rsidR="000444D2" w:rsidRPr="00812CFE">
        <w:rPr>
          <w:rFonts w:ascii="Times New Roman" w:hAnsi="Times New Roman" w:cs="Times New Roman"/>
          <w:sz w:val="24"/>
          <w:szCs w:val="24"/>
        </w:rPr>
        <w:t xml:space="preserve"> unnoticed. Second</w:t>
      </w:r>
      <w:r w:rsidR="00776014" w:rsidRPr="00812CFE">
        <w:rPr>
          <w:rFonts w:ascii="Times New Roman" w:hAnsi="Times New Roman" w:cs="Times New Roman"/>
          <w:sz w:val="24"/>
          <w:szCs w:val="24"/>
        </w:rPr>
        <w:t>, the</w:t>
      </w:r>
      <w:r w:rsidR="000444D2" w:rsidRPr="00812CFE">
        <w:rPr>
          <w:rFonts w:ascii="Times New Roman" w:hAnsi="Times New Roman" w:cs="Times New Roman"/>
          <w:sz w:val="24"/>
          <w:szCs w:val="24"/>
        </w:rPr>
        <w:t xml:space="preserve"> rapid onset and seasonality of </w:t>
      </w:r>
      <w:proofErr w:type="spellStart"/>
      <w:r w:rsidR="000444D2" w:rsidRPr="00812CFE">
        <w:rPr>
          <w:rFonts w:ascii="Times New Roman" w:hAnsi="Times New Roman" w:cs="Times New Roman"/>
          <w:sz w:val="24"/>
          <w:szCs w:val="24"/>
        </w:rPr>
        <w:t>ranavirus</w:t>
      </w:r>
      <w:proofErr w:type="spellEnd"/>
      <w:r w:rsidR="000444D2" w:rsidRPr="00812CFE">
        <w:rPr>
          <w:rFonts w:ascii="Times New Roman" w:hAnsi="Times New Roman" w:cs="Times New Roman"/>
          <w:sz w:val="24"/>
          <w:szCs w:val="24"/>
        </w:rPr>
        <w:t xml:space="preserve"> die-offs may be due to the underlying epidemic dynamics following the introduction of </w:t>
      </w:r>
      <w:proofErr w:type="spellStart"/>
      <w:r w:rsidR="000444D2" w:rsidRPr="00812CFE">
        <w:rPr>
          <w:rFonts w:ascii="Times New Roman" w:hAnsi="Times New Roman" w:cs="Times New Roman"/>
          <w:sz w:val="24"/>
          <w:szCs w:val="24"/>
        </w:rPr>
        <w:t>ranavirus</w:t>
      </w:r>
      <w:proofErr w:type="spellEnd"/>
      <w:r w:rsidR="000444D2" w:rsidRPr="00812CFE">
        <w:rPr>
          <w:rFonts w:ascii="Times New Roman" w:hAnsi="Times New Roman" w:cs="Times New Roman"/>
          <w:sz w:val="24"/>
          <w:szCs w:val="24"/>
        </w:rPr>
        <w:t xml:space="preserve"> into populations earlier in the year. Third, in</w:t>
      </w:r>
      <w:r w:rsidR="00776014" w:rsidRPr="00812CFE">
        <w:rPr>
          <w:rFonts w:ascii="Times New Roman" w:hAnsi="Times New Roman" w:cs="Times New Roman"/>
          <w:sz w:val="24"/>
          <w:szCs w:val="24"/>
        </w:rPr>
        <w:t xml:space="preserve"> the</w:t>
      </w:r>
      <w:r w:rsidR="000444D2" w:rsidRPr="00812CFE">
        <w:rPr>
          <w:rFonts w:ascii="Times New Roman" w:hAnsi="Times New Roman" w:cs="Times New Roman"/>
          <w:sz w:val="24"/>
          <w:szCs w:val="24"/>
        </w:rPr>
        <w:t xml:space="preserve"> summer months</w:t>
      </w:r>
      <w:r w:rsidR="00776014" w:rsidRPr="00812CFE">
        <w:rPr>
          <w:rFonts w:ascii="Times New Roman" w:hAnsi="Times New Roman" w:cs="Times New Roman"/>
          <w:sz w:val="24"/>
          <w:szCs w:val="24"/>
        </w:rPr>
        <w:t>,</w:t>
      </w:r>
      <w:r w:rsidR="000444D2" w:rsidRPr="00812CFE">
        <w:rPr>
          <w:rFonts w:ascii="Times New Roman" w:hAnsi="Times New Roman" w:cs="Times New Roman"/>
          <w:sz w:val="24"/>
          <w:szCs w:val="24"/>
        </w:rPr>
        <w:t xml:space="preserve"> hosts may become more susceptible to </w:t>
      </w:r>
      <w:proofErr w:type="spellStart"/>
      <w:r w:rsidR="000444D2" w:rsidRPr="00812CFE">
        <w:rPr>
          <w:rFonts w:ascii="Times New Roman" w:hAnsi="Times New Roman" w:cs="Times New Roman"/>
          <w:sz w:val="24"/>
          <w:szCs w:val="24"/>
        </w:rPr>
        <w:t>ranavirus</w:t>
      </w:r>
      <w:proofErr w:type="spellEnd"/>
      <w:r w:rsidR="000444D2" w:rsidRPr="00812CFE">
        <w:rPr>
          <w:rFonts w:ascii="Times New Roman" w:hAnsi="Times New Roman" w:cs="Times New Roman"/>
          <w:sz w:val="24"/>
          <w:szCs w:val="24"/>
        </w:rPr>
        <w:t xml:space="preserve"> infections because of </w:t>
      </w:r>
      <w:r w:rsidR="00CC166D" w:rsidRPr="00812CFE">
        <w:rPr>
          <w:rFonts w:ascii="Times New Roman" w:hAnsi="Times New Roman" w:cs="Times New Roman"/>
          <w:sz w:val="24"/>
          <w:szCs w:val="24"/>
        </w:rPr>
        <w:t xml:space="preserve">seasonality associated with their reproduction </w:t>
      </w:r>
      <w:r w:rsidR="00326AF2" w:rsidRPr="00812CFE">
        <w:rPr>
          <w:rFonts w:ascii="Times New Roman" w:hAnsi="Times New Roman" w:cs="Times New Roman"/>
          <w:sz w:val="24"/>
          <w:szCs w:val="24"/>
        </w:rPr>
        <w:t>(e.g., the prevalence of larvae)</w:t>
      </w:r>
      <w:r w:rsidR="000444D2" w:rsidRPr="00812CFE">
        <w:rPr>
          <w:rFonts w:ascii="Times New Roman" w:hAnsi="Times New Roman" w:cs="Times New Roman"/>
          <w:sz w:val="24"/>
          <w:szCs w:val="24"/>
        </w:rPr>
        <w:t xml:space="preserve">. Finally, </w:t>
      </w:r>
      <w:r w:rsidR="006F6B71" w:rsidRPr="00812CFE">
        <w:rPr>
          <w:rFonts w:ascii="Times New Roman" w:hAnsi="Times New Roman" w:cs="Times New Roman"/>
          <w:sz w:val="24"/>
          <w:szCs w:val="24"/>
        </w:rPr>
        <w:t>rising</w:t>
      </w:r>
      <w:r w:rsidR="009459F2" w:rsidRPr="00812CFE">
        <w:rPr>
          <w:rFonts w:ascii="Times New Roman" w:hAnsi="Times New Roman" w:cs="Times New Roman"/>
          <w:sz w:val="24"/>
          <w:szCs w:val="24"/>
        </w:rPr>
        <w:t xml:space="preserve"> </w:t>
      </w:r>
      <w:r w:rsidR="000444D2" w:rsidRPr="00812CFE">
        <w:rPr>
          <w:rFonts w:ascii="Times New Roman" w:hAnsi="Times New Roman" w:cs="Times New Roman"/>
          <w:sz w:val="24"/>
          <w:szCs w:val="24"/>
        </w:rPr>
        <w:t>temperature</w:t>
      </w:r>
      <w:r w:rsidR="009459F2" w:rsidRPr="00812CFE">
        <w:rPr>
          <w:rFonts w:ascii="Times New Roman" w:hAnsi="Times New Roman" w:cs="Times New Roman"/>
          <w:sz w:val="24"/>
          <w:szCs w:val="24"/>
        </w:rPr>
        <w:t xml:space="preserve"> </w:t>
      </w:r>
      <w:r w:rsidR="00D23666" w:rsidRPr="00812CFE">
        <w:rPr>
          <w:rFonts w:ascii="Times New Roman" w:hAnsi="Times New Roman" w:cs="Times New Roman"/>
          <w:sz w:val="24"/>
          <w:szCs w:val="24"/>
        </w:rPr>
        <w:t xml:space="preserve">during </w:t>
      </w:r>
      <w:r w:rsidR="000444D2" w:rsidRPr="00812CFE">
        <w:rPr>
          <w:rFonts w:ascii="Times New Roman" w:hAnsi="Times New Roman" w:cs="Times New Roman"/>
          <w:sz w:val="24"/>
          <w:szCs w:val="24"/>
        </w:rPr>
        <w:t xml:space="preserve">summer may </w:t>
      </w:r>
      <w:r w:rsidR="006F6B71" w:rsidRPr="00812CFE">
        <w:rPr>
          <w:rFonts w:ascii="Times New Roman" w:hAnsi="Times New Roman" w:cs="Times New Roman"/>
          <w:sz w:val="24"/>
          <w:szCs w:val="24"/>
        </w:rPr>
        <w:t>trigger</w:t>
      </w:r>
      <w:r w:rsidR="000444D2" w:rsidRPr="00812CFE">
        <w:rPr>
          <w:rFonts w:ascii="Times New Roman" w:hAnsi="Times New Roman" w:cs="Times New Roman"/>
          <w:sz w:val="24"/>
          <w:szCs w:val="24"/>
        </w:rPr>
        <w:t xml:space="preserve"> </w:t>
      </w:r>
      <w:proofErr w:type="spellStart"/>
      <w:r w:rsidR="000444D2" w:rsidRPr="00812CFE">
        <w:rPr>
          <w:rFonts w:ascii="Times New Roman" w:hAnsi="Times New Roman" w:cs="Times New Roman"/>
          <w:sz w:val="24"/>
          <w:szCs w:val="24"/>
        </w:rPr>
        <w:t>ranavirus</w:t>
      </w:r>
      <w:proofErr w:type="spellEnd"/>
      <w:r w:rsidR="000444D2" w:rsidRPr="00812CFE">
        <w:rPr>
          <w:rFonts w:ascii="Times New Roman" w:hAnsi="Times New Roman" w:cs="Times New Roman"/>
          <w:sz w:val="24"/>
          <w:szCs w:val="24"/>
        </w:rPr>
        <w:t xml:space="preserve"> outbreaks</w:t>
      </w:r>
      <w:r w:rsidR="00B86BCC" w:rsidRPr="00812CFE">
        <w:rPr>
          <w:rFonts w:ascii="Times New Roman" w:hAnsi="Times New Roman" w:cs="Times New Roman"/>
          <w:sz w:val="24"/>
          <w:szCs w:val="24"/>
        </w:rPr>
        <w:t>.</w:t>
      </w:r>
    </w:p>
    <w:p w14:paraId="70A27969" w14:textId="77777777" w:rsidR="00B44AD1" w:rsidRDefault="00B44AD1" w:rsidP="00735DD1">
      <w:pPr>
        <w:tabs>
          <w:tab w:val="left" w:pos="2520"/>
        </w:tabs>
        <w:spacing w:line="360" w:lineRule="auto"/>
        <w:jc w:val="both"/>
        <w:rPr>
          <w:rFonts w:ascii="Times New Roman" w:hAnsi="Times New Roman" w:cs="Times New Roman"/>
          <w:sz w:val="24"/>
          <w:szCs w:val="24"/>
          <w:lang w:eastAsia="zh-CN"/>
        </w:rPr>
      </w:pPr>
    </w:p>
    <w:p w14:paraId="4BB587A4" w14:textId="151C490E" w:rsidR="00A4753F" w:rsidRDefault="006F6B71" w:rsidP="00735DD1">
      <w:pPr>
        <w:tabs>
          <w:tab w:val="left" w:pos="2520"/>
        </w:tabs>
        <w:spacing w:line="360" w:lineRule="auto"/>
        <w:jc w:val="both"/>
        <w:rPr>
          <w:rFonts w:ascii="Times New Roman" w:hAnsi="Times New Roman" w:cs="Times New Roman"/>
          <w:sz w:val="24"/>
          <w:szCs w:val="24"/>
          <w:lang w:eastAsia="zh-CN"/>
        </w:rPr>
      </w:pPr>
      <w:bookmarkStart w:id="3" w:name="_Hlk72104725"/>
      <w:r w:rsidRPr="00812CFE">
        <w:rPr>
          <w:rFonts w:ascii="Times New Roman" w:hAnsi="Times New Roman" w:cs="Times New Roman"/>
          <w:sz w:val="24"/>
          <w:szCs w:val="24"/>
        </w:rPr>
        <w:t xml:space="preserve">An environmental </w:t>
      </w:r>
      <w:r w:rsidR="00461CB9" w:rsidRPr="00812CFE">
        <w:rPr>
          <w:rFonts w:ascii="Times New Roman" w:hAnsi="Times New Roman" w:cs="Times New Roman"/>
          <w:sz w:val="24"/>
          <w:szCs w:val="24"/>
        </w:rPr>
        <w:t>DNA</w:t>
      </w:r>
      <w:r w:rsidR="00461CB9">
        <w:rPr>
          <w:rFonts w:ascii="Times New Roman" w:hAnsi="Times New Roman" w:cs="Times New Roman"/>
          <w:sz w:val="24"/>
          <w:szCs w:val="24"/>
        </w:rPr>
        <w:t>-</w:t>
      </w:r>
      <w:r w:rsidRPr="00812CFE">
        <w:rPr>
          <w:rFonts w:ascii="Times New Roman" w:hAnsi="Times New Roman" w:cs="Times New Roman"/>
          <w:sz w:val="24"/>
          <w:szCs w:val="24"/>
        </w:rPr>
        <w:t xml:space="preserve">based study from </w:t>
      </w:r>
      <w:r w:rsidR="00461CB9">
        <w:rPr>
          <w:rFonts w:ascii="Times New Roman" w:hAnsi="Times New Roman" w:cs="Times New Roman"/>
          <w:sz w:val="24"/>
          <w:szCs w:val="24"/>
        </w:rPr>
        <w:t xml:space="preserve">the </w:t>
      </w:r>
      <w:r w:rsidRPr="00812CFE">
        <w:rPr>
          <w:rFonts w:ascii="Times New Roman" w:hAnsi="Times New Roman" w:cs="Times New Roman"/>
          <w:sz w:val="24"/>
          <w:szCs w:val="24"/>
        </w:rPr>
        <w:t xml:space="preserve">USA </w:t>
      </w:r>
      <w:r w:rsidR="000B1AE2" w:rsidRPr="00812CFE">
        <w:rPr>
          <w:rFonts w:ascii="Times New Roman" w:hAnsi="Times New Roman" w:cs="Times New Roman"/>
          <w:sz w:val="24"/>
          <w:szCs w:val="24"/>
        </w:rPr>
        <w:t>in wood frogs (</w:t>
      </w:r>
      <w:r w:rsidR="00DD46A3" w:rsidRPr="00DD46A3">
        <w:rPr>
          <w:rFonts w:ascii="Times New Roman" w:hAnsi="Times New Roman" w:cs="Times New Roman"/>
          <w:sz w:val="24"/>
          <w:szCs w:val="24"/>
        </w:rPr>
        <w:t>L</w:t>
      </w:r>
      <w:r w:rsidR="00DD46A3">
        <w:rPr>
          <w:rFonts w:ascii="Times New Roman" w:hAnsi="Times New Roman" w:cs="Times New Roman"/>
          <w:i/>
          <w:iCs/>
          <w:sz w:val="24"/>
          <w:szCs w:val="24"/>
        </w:rPr>
        <w:t>.</w:t>
      </w:r>
      <w:r w:rsidR="00DD46A3" w:rsidRPr="00812CFE">
        <w:rPr>
          <w:rFonts w:ascii="Times New Roman" w:hAnsi="Times New Roman" w:cs="Times New Roman"/>
          <w:i/>
          <w:iCs/>
          <w:sz w:val="24"/>
          <w:szCs w:val="24"/>
        </w:rPr>
        <w:t xml:space="preserve"> </w:t>
      </w:r>
      <w:r w:rsidR="000B1AE2" w:rsidRPr="00812CFE">
        <w:rPr>
          <w:rFonts w:ascii="Times New Roman" w:hAnsi="Times New Roman" w:cs="Times New Roman"/>
          <w:i/>
          <w:iCs/>
          <w:sz w:val="24"/>
          <w:szCs w:val="24"/>
        </w:rPr>
        <w:t>sylvatica</w:t>
      </w:r>
      <w:r w:rsidR="000B1AE2" w:rsidRPr="00812CFE">
        <w:rPr>
          <w:rFonts w:ascii="Times New Roman" w:hAnsi="Times New Roman" w:cs="Times New Roman"/>
          <w:sz w:val="24"/>
          <w:szCs w:val="24"/>
        </w:rPr>
        <w:t xml:space="preserve">) found that </w:t>
      </w:r>
      <w:r w:rsidR="00461CB9">
        <w:rPr>
          <w:rFonts w:ascii="Times New Roman" w:hAnsi="Times New Roman" w:cs="Times New Roman"/>
          <w:sz w:val="24"/>
          <w:szCs w:val="24"/>
        </w:rPr>
        <w:t xml:space="preserve">the </w:t>
      </w:r>
      <w:r w:rsidR="000B1AE2" w:rsidRPr="00812CFE">
        <w:rPr>
          <w:rFonts w:ascii="Times New Roman" w:hAnsi="Times New Roman" w:cs="Times New Roman"/>
          <w:sz w:val="24"/>
          <w:szCs w:val="24"/>
        </w:rPr>
        <w:t>timing of pathogen introduction affected the timing of epidemics or the resulting die-offs</w:t>
      </w:r>
      <w:r w:rsidRPr="00812CFE">
        <w:rPr>
          <w:rFonts w:ascii="Times New Roman" w:hAnsi="Times New Roman" w:cs="Times New Roman"/>
          <w:sz w:val="24"/>
          <w:szCs w:val="24"/>
        </w:rPr>
        <w:t xml:space="preserve"> that</w:t>
      </w:r>
      <w:r w:rsidR="000B1AE2" w:rsidRPr="00812CFE">
        <w:rPr>
          <w:rFonts w:ascii="Times New Roman" w:hAnsi="Times New Roman" w:cs="Times New Roman"/>
          <w:sz w:val="24"/>
          <w:szCs w:val="24"/>
        </w:rPr>
        <w:t xml:space="preserve"> appears to be driven by development- and/or temperature-dependent changes in pathogenicity</w:t>
      </w:r>
      <w:bookmarkEnd w:id="3"/>
      <w:r w:rsidRPr="00812CFE">
        <w:rPr>
          <w:rFonts w:ascii="Times New Roman" w:hAnsi="Times New Roman" w:cs="Times New Roman"/>
          <w:sz w:val="24"/>
          <w:szCs w:val="24"/>
        </w:rPr>
        <w:t xml:space="preserve"> (Hall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2018)</w:t>
      </w:r>
      <w:r w:rsidR="000B1AE2" w:rsidRPr="00812CFE">
        <w:rPr>
          <w:rFonts w:ascii="Times New Roman" w:hAnsi="Times New Roman" w:cs="Times New Roman"/>
          <w:sz w:val="24"/>
          <w:szCs w:val="24"/>
        </w:rPr>
        <w:t>.</w:t>
      </w:r>
      <w:r w:rsidR="00F11431" w:rsidRPr="00812CFE">
        <w:t xml:space="preserve"> </w:t>
      </w:r>
      <w:r w:rsidR="009918AA" w:rsidRPr="00812CFE">
        <w:rPr>
          <w:rFonts w:ascii="Times New Roman" w:hAnsi="Times New Roman" w:cs="Times New Roman"/>
          <w:sz w:val="24"/>
          <w:szCs w:val="24"/>
        </w:rPr>
        <w:t xml:space="preserve">Outbreaks of Epizootic </w:t>
      </w:r>
      <w:proofErr w:type="spellStart"/>
      <w:r w:rsidR="00A865F0" w:rsidRPr="00812CFE">
        <w:rPr>
          <w:rFonts w:ascii="Times New Roman" w:hAnsi="Times New Roman" w:cs="Times New Roman"/>
          <w:sz w:val="24"/>
          <w:szCs w:val="24"/>
        </w:rPr>
        <w:t>H</w:t>
      </w:r>
      <w:r w:rsidR="009918AA" w:rsidRPr="00812CFE">
        <w:rPr>
          <w:rFonts w:ascii="Times New Roman" w:hAnsi="Times New Roman" w:cs="Times New Roman"/>
          <w:sz w:val="24"/>
          <w:szCs w:val="24"/>
        </w:rPr>
        <w:t>aematopoietic</w:t>
      </w:r>
      <w:proofErr w:type="spellEnd"/>
      <w:r w:rsidR="009918AA" w:rsidRPr="00812CFE">
        <w:rPr>
          <w:rFonts w:ascii="Times New Roman" w:hAnsi="Times New Roman" w:cs="Times New Roman"/>
          <w:sz w:val="24"/>
          <w:szCs w:val="24"/>
        </w:rPr>
        <w:t xml:space="preserve"> </w:t>
      </w:r>
      <w:r w:rsidR="00A865F0" w:rsidRPr="00812CFE">
        <w:rPr>
          <w:rFonts w:ascii="Times New Roman" w:hAnsi="Times New Roman" w:cs="Times New Roman"/>
          <w:sz w:val="24"/>
          <w:szCs w:val="24"/>
        </w:rPr>
        <w:t>N</w:t>
      </w:r>
      <w:r w:rsidR="009918AA" w:rsidRPr="00812CFE">
        <w:rPr>
          <w:rFonts w:ascii="Times New Roman" w:hAnsi="Times New Roman" w:cs="Times New Roman"/>
          <w:sz w:val="24"/>
          <w:szCs w:val="24"/>
        </w:rPr>
        <w:t>ecrosis (EHN</w:t>
      </w:r>
      <w:r w:rsidR="00DE5F29" w:rsidRPr="00812CFE">
        <w:rPr>
          <w:rFonts w:ascii="Times New Roman" w:hAnsi="Times New Roman" w:cs="Times New Roman"/>
          <w:sz w:val="24"/>
          <w:szCs w:val="24"/>
        </w:rPr>
        <w:t>V</w:t>
      </w:r>
      <w:r w:rsidR="009918AA" w:rsidRPr="00812CFE">
        <w:rPr>
          <w:rFonts w:ascii="Times New Roman" w:hAnsi="Times New Roman" w:cs="Times New Roman"/>
          <w:sz w:val="24"/>
          <w:szCs w:val="24"/>
        </w:rPr>
        <w:t>) infecting redfin perch (</w:t>
      </w:r>
      <w:proofErr w:type="spellStart"/>
      <w:r w:rsidR="009918AA" w:rsidRPr="00812CFE">
        <w:rPr>
          <w:rFonts w:ascii="Times New Roman" w:hAnsi="Times New Roman" w:cs="Times New Roman"/>
          <w:i/>
          <w:iCs/>
          <w:sz w:val="24"/>
          <w:szCs w:val="24"/>
        </w:rPr>
        <w:t>Perca</w:t>
      </w:r>
      <w:proofErr w:type="spellEnd"/>
      <w:r w:rsidR="009918AA" w:rsidRPr="00812CFE">
        <w:rPr>
          <w:rFonts w:ascii="Times New Roman" w:hAnsi="Times New Roman" w:cs="Times New Roman"/>
          <w:i/>
          <w:iCs/>
          <w:sz w:val="24"/>
          <w:szCs w:val="24"/>
        </w:rPr>
        <w:t xml:space="preserve"> </w:t>
      </w:r>
      <w:proofErr w:type="spellStart"/>
      <w:r w:rsidR="00414012" w:rsidRPr="00812CFE">
        <w:rPr>
          <w:rFonts w:ascii="Times New Roman" w:hAnsi="Times New Roman" w:cs="Times New Roman"/>
          <w:i/>
          <w:iCs/>
          <w:sz w:val="24"/>
          <w:szCs w:val="24"/>
        </w:rPr>
        <w:t>fluviatilis</w:t>
      </w:r>
      <w:proofErr w:type="spellEnd"/>
      <w:r w:rsidR="00414012" w:rsidRPr="00812CFE">
        <w:rPr>
          <w:rFonts w:ascii="Times New Roman" w:hAnsi="Times New Roman" w:cs="Times New Roman"/>
          <w:sz w:val="24"/>
          <w:szCs w:val="24"/>
        </w:rPr>
        <w:t>)</w:t>
      </w:r>
      <w:r w:rsidR="009918AA" w:rsidRPr="00812CFE">
        <w:rPr>
          <w:rFonts w:ascii="Times New Roman" w:hAnsi="Times New Roman" w:cs="Times New Roman"/>
          <w:sz w:val="24"/>
          <w:szCs w:val="24"/>
        </w:rPr>
        <w:t xml:space="preserve"> in north‐east</w:t>
      </w:r>
      <w:r w:rsidR="00551251">
        <w:rPr>
          <w:rFonts w:ascii="Times New Roman" w:hAnsi="Times New Roman" w:cs="Times New Roman"/>
          <w:sz w:val="24"/>
          <w:szCs w:val="24"/>
        </w:rPr>
        <w:t>ern</w:t>
      </w:r>
      <w:r w:rsidR="009918AA" w:rsidRPr="00812CFE">
        <w:rPr>
          <w:rFonts w:ascii="Times New Roman" w:hAnsi="Times New Roman" w:cs="Times New Roman"/>
          <w:sz w:val="24"/>
          <w:szCs w:val="24"/>
        </w:rPr>
        <w:t xml:space="preserve"> Victoria, Australia</w:t>
      </w:r>
      <w:r w:rsidR="00412102" w:rsidRPr="00812CFE">
        <w:rPr>
          <w:rFonts w:ascii="Times New Roman" w:hAnsi="Times New Roman" w:cs="Times New Roman"/>
          <w:sz w:val="24"/>
          <w:szCs w:val="24"/>
        </w:rPr>
        <w:t>,</w:t>
      </w:r>
      <w:r w:rsidR="009918AA" w:rsidRPr="00812CFE">
        <w:rPr>
          <w:rFonts w:ascii="Times New Roman" w:hAnsi="Times New Roman" w:cs="Times New Roman"/>
          <w:sz w:val="24"/>
          <w:szCs w:val="24"/>
        </w:rPr>
        <w:t xml:space="preserve"> was recorded </w:t>
      </w:r>
      <w:r w:rsidR="00412102" w:rsidRPr="00812CFE">
        <w:rPr>
          <w:rFonts w:ascii="Times New Roman" w:hAnsi="Times New Roman" w:cs="Times New Roman"/>
          <w:sz w:val="24"/>
          <w:szCs w:val="24"/>
        </w:rPr>
        <w:t xml:space="preserve">in </w:t>
      </w:r>
      <w:r w:rsidR="009918AA" w:rsidRPr="00812CFE">
        <w:rPr>
          <w:rFonts w:ascii="Times New Roman" w:hAnsi="Times New Roman" w:cs="Times New Roman"/>
          <w:sz w:val="24"/>
          <w:szCs w:val="24"/>
        </w:rPr>
        <w:t>November-December (</w:t>
      </w:r>
      <w:r w:rsidR="00412102" w:rsidRPr="00812CFE">
        <w:rPr>
          <w:rFonts w:ascii="Times New Roman" w:hAnsi="Times New Roman" w:cs="Times New Roman"/>
          <w:sz w:val="24"/>
          <w:szCs w:val="24"/>
        </w:rPr>
        <w:t xml:space="preserve">early </w:t>
      </w:r>
      <w:r w:rsidR="009918AA" w:rsidRPr="00812CFE">
        <w:rPr>
          <w:rFonts w:ascii="Times New Roman" w:hAnsi="Times New Roman" w:cs="Times New Roman"/>
          <w:sz w:val="24"/>
          <w:szCs w:val="24"/>
        </w:rPr>
        <w:t xml:space="preserve">summer in </w:t>
      </w:r>
      <w:r w:rsidR="00412102" w:rsidRPr="00812CFE">
        <w:rPr>
          <w:rFonts w:ascii="Times New Roman" w:hAnsi="Times New Roman" w:cs="Times New Roman"/>
          <w:sz w:val="24"/>
          <w:szCs w:val="24"/>
        </w:rPr>
        <w:t>the Southern Hemisphere</w:t>
      </w:r>
      <w:r w:rsidR="009918AA" w:rsidRPr="00812CFE">
        <w:rPr>
          <w:rFonts w:ascii="Times New Roman" w:hAnsi="Times New Roman" w:cs="Times New Roman"/>
          <w:sz w:val="24"/>
          <w:szCs w:val="24"/>
        </w:rPr>
        <w:t>) (Langdon and Humphrey, 1987)</w:t>
      </w:r>
      <w:r w:rsidR="00A656C8" w:rsidRPr="00812CFE">
        <w:rPr>
          <w:rFonts w:ascii="Times New Roman" w:hAnsi="Times New Roman" w:cs="Times New Roman"/>
          <w:sz w:val="24"/>
          <w:szCs w:val="24"/>
        </w:rPr>
        <w:t xml:space="preserve">. </w:t>
      </w:r>
      <w:r w:rsidR="00FD03BC">
        <w:rPr>
          <w:rFonts w:ascii="Times New Roman" w:hAnsi="Times New Roman" w:cs="Times New Roman"/>
          <w:sz w:val="24"/>
          <w:szCs w:val="24"/>
        </w:rPr>
        <w:t>Incidence</w:t>
      </w:r>
      <w:r w:rsidR="00FD03BC" w:rsidRPr="00812CFE">
        <w:rPr>
          <w:rFonts w:ascii="Times New Roman" w:hAnsi="Times New Roman" w:cs="Times New Roman"/>
          <w:sz w:val="24"/>
          <w:szCs w:val="24"/>
        </w:rPr>
        <w:t xml:space="preserve"> </w:t>
      </w:r>
      <w:r w:rsidR="00B86BCC" w:rsidRPr="00812CFE">
        <w:rPr>
          <w:rFonts w:ascii="Times New Roman" w:hAnsi="Times New Roman" w:cs="Times New Roman"/>
          <w:sz w:val="24"/>
          <w:szCs w:val="24"/>
        </w:rPr>
        <w:t xml:space="preserve">of </w:t>
      </w:r>
      <w:r w:rsidR="00DE5F29" w:rsidRPr="00812CFE">
        <w:rPr>
          <w:rFonts w:ascii="Times New Roman" w:hAnsi="Times New Roman" w:cs="Times New Roman"/>
          <w:sz w:val="24"/>
          <w:szCs w:val="24"/>
        </w:rPr>
        <w:t>Largemouth bass virus (</w:t>
      </w:r>
      <w:r w:rsidR="00B86BCC" w:rsidRPr="00812CFE">
        <w:rPr>
          <w:rFonts w:ascii="Times New Roman" w:hAnsi="Times New Roman" w:cs="Times New Roman"/>
          <w:sz w:val="24"/>
          <w:szCs w:val="24"/>
        </w:rPr>
        <w:t>LMBV</w:t>
      </w:r>
      <w:r w:rsidR="00DE5F29" w:rsidRPr="00812CFE">
        <w:rPr>
          <w:rFonts w:ascii="Times New Roman" w:hAnsi="Times New Roman" w:cs="Times New Roman"/>
          <w:sz w:val="24"/>
          <w:szCs w:val="24"/>
        </w:rPr>
        <w:t>)</w:t>
      </w:r>
      <w:r w:rsidR="00B86BCC" w:rsidRPr="00812CFE">
        <w:rPr>
          <w:rFonts w:ascii="Times New Roman" w:hAnsi="Times New Roman" w:cs="Times New Roman"/>
          <w:sz w:val="24"/>
          <w:szCs w:val="24"/>
        </w:rPr>
        <w:t xml:space="preserve"> die-offs in summer was driven by </w:t>
      </w:r>
      <w:r w:rsidR="004F2DE2" w:rsidRPr="00812CFE">
        <w:rPr>
          <w:rFonts w:ascii="Times New Roman" w:hAnsi="Times New Roman" w:cs="Times New Roman"/>
          <w:sz w:val="24"/>
          <w:szCs w:val="24"/>
        </w:rPr>
        <w:t xml:space="preserve">the </w:t>
      </w:r>
      <w:r w:rsidR="00B86BCC" w:rsidRPr="00812CFE">
        <w:rPr>
          <w:rFonts w:ascii="Times New Roman" w:hAnsi="Times New Roman" w:cs="Times New Roman"/>
          <w:sz w:val="24"/>
          <w:szCs w:val="24"/>
        </w:rPr>
        <w:t xml:space="preserve">increased susceptibility </w:t>
      </w:r>
      <w:r w:rsidR="00F70594" w:rsidRPr="00812CFE">
        <w:rPr>
          <w:rFonts w:ascii="Times New Roman" w:hAnsi="Times New Roman" w:cs="Times New Roman"/>
          <w:sz w:val="24"/>
          <w:szCs w:val="24"/>
        </w:rPr>
        <w:t xml:space="preserve">to infection </w:t>
      </w:r>
      <w:r w:rsidR="00B86BCC" w:rsidRPr="00812CFE">
        <w:rPr>
          <w:rFonts w:ascii="Times New Roman" w:hAnsi="Times New Roman" w:cs="Times New Roman"/>
          <w:sz w:val="24"/>
          <w:szCs w:val="24"/>
        </w:rPr>
        <w:t xml:space="preserve">of </w:t>
      </w:r>
      <w:r w:rsidR="00FD03BC">
        <w:rPr>
          <w:rFonts w:ascii="Times New Roman" w:hAnsi="Times New Roman" w:cs="Times New Roman"/>
          <w:sz w:val="24"/>
          <w:szCs w:val="24"/>
        </w:rPr>
        <w:t>these fish</w:t>
      </w:r>
      <w:r w:rsidR="00B86BCC" w:rsidRPr="00812CFE">
        <w:rPr>
          <w:rFonts w:ascii="Times New Roman" w:hAnsi="Times New Roman" w:cs="Times New Roman"/>
          <w:sz w:val="24"/>
          <w:szCs w:val="24"/>
        </w:rPr>
        <w:t xml:space="preserve"> at higher temperatures (Grizzle and Brunner, 2003). </w:t>
      </w:r>
      <w:r w:rsidR="00A656C8" w:rsidRPr="00812CFE">
        <w:rPr>
          <w:rFonts w:ascii="Times New Roman" w:hAnsi="Times New Roman" w:cs="Times New Roman"/>
          <w:sz w:val="24"/>
          <w:szCs w:val="24"/>
        </w:rPr>
        <w:t xml:space="preserve">However, </w:t>
      </w:r>
      <w:r w:rsidR="001C6EF1">
        <w:rPr>
          <w:rFonts w:ascii="Times New Roman" w:hAnsi="Times New Roman" w:cs="Times New Roman"/>
          <w:sz w:val="24"/>
          <w:szCs w:val="24"/>
        </w:rPr>
        <w:t xml:space="preserve">there is evidence that </w:t>
      </w:r>
      <w:r w:rsidR="001C6EF1" w:rsidRPr="00812CFE">
        <w:rPr>
          <w:rFonts w:ascii="Times New Roman" w:hAnsi="Times New Roman" w:cs="Times New Roman"/>
          <w:sz w:val="24"/>
          <w:szCs w:val="24"/>
        </w:rPr>
        <w:t xml:space="preserve">when </w:t>
      </w:r>
      <w:proofErr w:type="spellStart"/>
      <w:r w:rsidR="001C6EF1" w:rsidRPr="00812CFE">
        <w:rPr>
          <w:rFonts w:ascii="Times New Roman" w:hAnsi="Times New Roman" w:cs="Times New Roman"/>
          <w:sz w:val="24"/>
          <w:szCs w:val="24"/>
        </w:rPr>
        <w:t>ranavirus</w:t>
      </w:r>
      <w:proofErr w:type="spellEnd"/>
      <w:r w:rsidR="001C6EF1" w:rsidRPr="00812CFE">
        <w:rPr>
          <w:rFonts w:ascii="Times New Roman" w:hAnsi="Times New Roman" w:cs="Times New Roman"/>
          <w:sz w:val="24"/>
          <w:szCs w:val="24"/>
        </w:rPr>
        <w:t xml:space="preserve"> epidemics occur during late spring or summer</w:t>
      </w:r>
      <w:r w:rsidR="00E6003B">
        <w:rPr>
          <w:rFonts w:ascii="Times New Roman" w:hAnsi="Times New Roman" w:cs="Times New Roman"/>
          <w:sz w:val="24"/>
          <w:szCs w:val="24"/>
        </w:rPr>
        <w:t xml:space="preserve">, they are of </w:t>
      </w:r>
      <w:r w:rsidR="00A656C8" w:rsidRPr="00812CFE">
        <w:rPr>
          <w:rFonts w:ascii="Times New Roman" w:hAnsi="Times New Roman" w:cs="Times New Roman"/>
          <w:sz w:val="24"/>
          <w:szCs w:val="24"/>
        </w:rPr>
        <w:t>shorter duration</w:t>
      </w:r>
      <w:r w:rsidR="00E6003B">
        <w:rPr>
          <w:rFonts w:ascii="Times New Roman" w:hAnsi="Times New Roman" w:cs="Times New Roman"/>
          <w:sz w:val="24"/>
          <w:szCs w:val="24"/>
        </w:rPr>
        <w:t>—</w:t>
      </w:r>
      <w:r w:rsidR="00A656C8" w:rsidRPr="00812CFE">
        <w:rPr>
          <w:rFonts w:ascii="Times New Roman" w:hAnsi="Times New Roman" w:cs="Times New Roman"/>
          <w:sz w:val="24"/>
          <w:szCs w:val="24"/>
        </w:rPr>
        <w:t xml:space="preserve">only a few weeks (Green </w:t>
      </w:r>
      <w:r w:rsidR="00A656C8" w:rsidRPr="00812CFE">
        <w:rPr>
          <w:rFonts w:ascii="Times New Roman" w:hAnsi="Times New Roman" w:cs="Times New Roman"/>
          <w:i/>
          <w:iCs/>
          <w:sz w:val="24"/>
          <w:szCs w:val="24"/>
        </w:rPr>
        <w:t>et al.,</w:t>
      </w:r>
      <w:r w:rsidR="00A656C8" w:rsidRPr="00812CFE">
        <w:rPr>
          <w:rFonts w:ascii="Times New Roman" w:hAnsi="Times New Roman" w:cs="Times New Roman"/>
          <w:sz w:val="24"/>
          <w:szCs w:val="24"/>
        </w:rPr>
        <w:t xml:space="preserve"> 2002). </w:t>
      </w:r>
      <w:r w:rsidR="00E6003B">
        <w:rPr>
          <w:rFonts w:ascii="Times New Roman" w:hAnsi="Times New Roman" w:cs="Times New Roman"/>
          <w:sz w:val="24"/>
          <w:szCs w:val="24"/>
        </w:rPr>
        <w:t>Broadly, all t</w:t>
      </w:r>
      <w:r w:rsidR="00E6003B" w:rsidRPr="00812CFE">
        <w:rPr>
          <w:rFonts w:ascii="Times New Roman" w:hAnsi="Times New Roman" w:cs="Times New Roman"/>
          <w:sz w:val="24"/>
          <w:szCs w:val="24"/>
        </w:rPr>
        <w:t xml:space="preserve">hese </w:t>
      </w:r>
      <w:r w:rsidR="00A656C8" w:rsidRPr="00812CFE">
        <w:rPr>
          <w:rFonts w:ascii="Times New Roman" w:hAnsi="Times New Roman" w:cs="Times New Roman"/>
          <w:sz w:val="24"/>
          <w:szCs w:val="24"/>
        </w:rPr>
        <w:t xml:space="preserve">studies </w:t>
      </w:r>
      <w:r w:rsidR="00A865F0" w:rsidRPr="00812CFE">
        <w:rPr>
          <w:rFonts w:ascii="Times New Roman" w:hAnsi="Times New Roman" w:cs="Times New Roman"/>
          <w:sz w:val="24"/>
          <w:szCs w:val="24"/>
        </w:rPr>
        <w:t>indicate</w:t>
      </w:r>
      <w:r w:rsidR="00A656C8" w:rsidRPr="00812CFE">
        <w:rPr>
          <w:rFonts w:ascii="Times New Roman" w:hAnsi="Times New Roman" w:cs="Times New Roman"/>
          <w:sz w:val="24"/>
          <w:szCs w:val="24"/>
        </w:rPr>
        <w:t xml:space="preserve"> greater disease incidence</w:t>
      </w:r>
      <w:r w:rsidR="00A865F0" w:rsidRPr="00812CFE">
        <w:rPr>
          <w:rFonts w:ascii="Times New Roman" w:hAnsi="Times New Roman" w:cs="Times New Roman"/>
          <w:sz w:val="24"/>
          <w:szCs w:val="24"/>
        </w:rPr>
        <w:t xml:space="preserve"> </w:t>
      </w:r>
      <w:r w:rsidR="00A656C8" w:rsidRPr="00812CFE">
        <w:rPr>
          <w:rFonts w:ascii="Times New Roman" w:hAnsi="Times New Roman" w:cs="Times New Roman"/>
          <w:sz w:val="24"/>
          <w:szCs w:val="24"/>
        </w:rPr>
        <w:t>in the summer months</w:t>
      </w:r>
      <w:r w:rsidR="000B1AE2" w:rsidRPr="00812CFE">
        <w:rPr>
          <w:rFonts w:ascii="Times New Roman" w:hAnsi="Times New Roman" w:cs="Times New Roman"/>
          <w:sz w:val="24"/>
          <w:szCs w:val="24"/>
        </w:rPr>
        <w:t>.</w:t>
      </w:r>
      <w:r w:rsidR="00A656C8" w:rsidRPr="00812CFE">
        <w:rPr>
          <w:rFonts w:ascii="Times New Roman" w:hAnsi="Times New Roman" w:cs="Times New Roman"/>
          <w:sz w:val="24"/>
          <w:szCs w:val="24"/>
        </w:rPr>
        <w:t xml:space="preserve"> </w:t>
      </w:r>
    </w:p>
    <w:p w14:paraId="48A28B03" w14:textId="77777777" w:rsidR="00E9284E" w:rsidRPr="00812CFE" w:rsidRDefault="00E9284E" w:rsidP="00735DD1">
      <w:pPr>
        <w:tabs>
          <w:tab w:val="left" w:pos="2520"/>
        </w:tabs>
        <w:spacing w:line="360" w:lineRule="auto"/>
        <w:jc w:val="both"/>
        <w:rPr>
          <w:rFonts w:ascii="Times New Roman" w:hAnsi="Times New Roman" w:cs="Times New Roman"/>
          <w:sz w:val="24"/>
          <w:szCs w:val="24"/>
          <w:lang w:eastAsia="zh-CN"/>
        </w:rPr>
      </w:pPr>
    </w:p>
    <w:p w14:paraId="5762748C" w14:textId="4CD18346" w:rsidR="002433A1" w:rsidRPr="00812CFE" w:rsidRDefault="00530B54" w:rsidP="00735DD1">
      <w:pPr>
        <w:tabs>
          <w:tab w:val="left" w:pos="2520"/>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Only</w:t>
      </w:r>
      <w:r w:rsidR="008D6F5E" w:rsidRPr="00812CFE">
        <w:rPr>
          <w:rFonts w:ascii="Times New Roman" w:hAnsi="Times New Roman" w:cs="Times New Roman"/>
          <w:sz w:val="24"/>
          <w:szCs w:val="24"/>
        </w:rPr>
        <w:t xml:space="preserve"> a few studies</w:t>
      </w:r>
      <w:r w:rsidR="00A656C8" w:rsidRPr="00812CFE">
        <w:rPr>
          <w:rFonts w:ascii="Times New Roman" w:hAnsi="Times New Roman" w:cs="Times New Roman"/>
          <w:sz w:val="24"/>
          <w:szCs w:val="24"/>
        </w:rPr>
        <w:t xml:space="preserve"> </w:t>
      </w:r>
      <w:r w:rsidR="008D6F5E" w:rsidRPr="00812CFE">
        <w:rPr>
          <w:rFonts w:ascii="Times New Roman" w:hAnsi="Times New Roman" w:cs="Times New Roman"/>
          <w:sz w:val="24"/>
          <w:szCs w:val="24"/>
        </w:rPr>
        <w:t xml:space="preserve">report seasonality </w:t>
      </w:r>
      <w:r w:rsidRPr="00812CFE">
        <w:rPr>
          <w:rFonts w:ascii="Times New Roman" w:hAnsi="Times New Roman" w:cs="Times New Roman"/>
          <w:sz w:val="24"/>
          <w:szCs w:val="24"/>
        </w:rPr>
        <w:t>in</w:t>
      </w:r>
      <w:r w:rsidR="008D6F5E" w:rsidRPr="00812CFE">
        <w:rPr>
          <w:rFonts w:ascii="Times New Roman" w:hAnsi="Times New Roman" w:cs="Times New Roman"/>
          <w:sz w:val="24"/>
          <w:szCs w:val="24"/>
        </w:rPr>
        <w:t xml:space="preserve"> </w:t>
      </w:r>
      <w:proofErr w:type="spellStart"/>
      <w:r w:rsidR="008D6F5E" w:rsidRPr="00812CFE">
        <w:rPr>
          <w:rFonts w:ascii="Times New Roman" w:hAnsi="Times New Roman" w:cs="Times New Roman"/>
          <w:sz w:val="24"/>
          <w:szCs w:val="24"/>
        </w:rPr>
        <w:t>ranavirus</w:t>
      </w:r>
      <w:proofErr w:type="spellEnd"/>
      <w:r w:rsidR="008D6F5E" w:rsidRPr="00812CFE">
        <w:rPr>
          <w:rFonts w:ascii="Times New Roman" w:hAnsi="Times New Roman" w:cs="Times New Roman"/>
          <w:sz w:val="24"/>
          <w:szCs w:val="24"/>
        </w:rPr>
        <w:t xml:space="preserve"> outbreaks in Asia</w:t>
      </w:r>
      <w:r w:rsidR="00F63A04" w:rsidRPr="00812CFE">
        <w:rPr>
          <w:rFonts w:ascii="Times New Roman" w:hAnsi="Times New Roman" w:cs="Times New Roman"/>
          <w:sz w:val="24"/>
          <w:szCs w:val="24"/>
        </w:rPr>
        <w:t xml:space="preserve">. </w:t>
      </w:r>
      <w:r w:rsidR="005F1ED4">
        <w:rPr>
          <w:rFonts w:ascii="Times New Roman" w:hAnsi="Times New Roman" w:cs="Times New Roman"/>
          <w:sz w:val="24"/>
          <w:szCs w:val="24"/>
        </w:rPr>
        <w:t>Few</w:t>
      </w:r>
      <w:r w:rsidR="00DE5F29" w:rsidRPr="00812CFE">
        <w:rPr>
          <w:rFonts w:ascii="Times New Roman" w:hAnsi="Times New Roman" w:cs="Times New Roman"/>
          <w:sz w:val="24"/>
          <w:szCs w:val="24"/>
        </w:rPr>
        <w:t xml:space="preserve"> </w:t>
      </w:r>
      <w:r w:rsidR="00F63A04" w:rsidRPr="00812CFE">
        <w:rPr>
          <w:rFonts w:ascii="Times New Roman" w:hAnsi="Times New Roman" w:cs="Times New Roman"/>
          <w:sz w:val="24"/>
          <w:szCs w:val="24"/>
        </w:rPr>
        <w:t xml:space="preserve">outbreaks </w:t>
      </w:r>
      <w:r w:rsidRPr="00812CFE">
        <w:rPr>
          <w:rFonts w:ascii="Times New Roman" w:hAnsi="Times New Roman" w:cs="Times New Roman"/>
          <w:sz w:val="24"/>
          <w:szCs w:val="24"/>
        </w:rPr>
        <w:t xml:space="preserve">have been </w:t>
      </w:r>
      <w:r w:rsidR="00F63A04" w:rsidRPr="00812CFE">
        <w:rPr>
          <w:rFonts w:ascii="Times New Roman" w:hAnsi="Times New Roman" w:cs="Times New Roman"/>
          <w:sz w:val="24"/>
          <w:szCs w:val="24"/>
        </w:rPr>
        <w:t xml:space="preserve">recorded in </w:t>
      </w:r>
      <w:r w:rsidRPr="00812CFE">
        <w:rPr>
          <w:rFonts w:ascii="Times New Roman" w:hAnsi="Times New Roman" w:cs="Times New Roman"/>
          <w:sz w:val="24"/>
          <w:szCs w:val="24"/>
        </w:rPr>
        <w:t xml:space="preserve">Asian amphibians </w:t>
      </w:r>
      <w:r w:rsidR="00F63A04" w:rsidRPr="00812CFE">
        <w:rPr>
          <w:rFonts w:ascii="Times New Roman" w:hAnsi="Times New Roman" w:cs="Times New Roman"/>
          <w:sz w:val="24"/>
          <w:szCs w:val="24"/>
        </w:rPr>
        <w:t xml:space="preserve">during </w:t>
      </w:r>
      <w:r w:rsidR="0054651A" w:rsidRPr="00812CFE">
        <w:rPr>
          <w:rFonts w:ascii="Times New Roman" w:hAnsi="Times New Roman" w:cs="Times New Roman"/>
          <w:sz w:val="24"/>
          <w:szCs w:val="24"/>
        </w:rPr>
        <w:t>summer</w:t>
      </w:r>
      <w:r w:rsidR="005F1ED4">
        <w:rPr>
          <w:rFonts w:ascii="Times New Roman" w:hAnsi="Times New Roman" w:cs="Times New Roman"/>
          <w:sz w:val="24"/>
          <w:szCs w:val="24"/>
        </w:rPr>
        <w:t xml:space="preserve">, most of </w:t>
      </w:r>
      <w:r w:rsidR="00CF6454">
        <w:rPr>
          <w:rFonts w:ascii="Times New Roman" w:hAnsi="Times New Roman" w:cs="Times New Roman"/>
          <w:sz w:val="24"/>
          <w:szCs w:val="24"/>
        </w:rPr>
        <w:t>these in</w:t>
      </w:r>
      <w:r w:rsidR="00735DD1" w:rsidRPr="00812CFE">
        <w:rPr>
          <w:rFonts w:ascii="Times New Roman" w:hAnsi="Times New Roman" w:cs="Times New Roman"/>
          <w:sz w:val="24"/>
          <w:szCs w:val="24"/>
        </w:rPr>
        <w:t xml:space="preserve"> cultured species</w:t>
      </w:r>
      <w:r w:rsidR="00DE5F29" w:rsidRPr="00812CFE">
        <w:rPr>
          <w:rFonts w:ascii="Times New Roman" w:hAnsi="Times New Roman" w:cs="Times New Roman"/>
          <w:sz w:val="24"/>
          <w:szCs w:val="24"/>
        </w:rPr>
        <w:t xml:space="preserve">, </w:t>
      </w:r>
      <w:r w:rsidR="00DD1F57">
        <w:rPr>
          <w:rFonts w:ascii="Times New Roman" w:hAnsi="Times New Roman" w:cs="Times New Roman"/>
          <w:sz w:val="24"/>
          <w:szCs w:val="24"/>
        </w:rPr>
        <w:t xml:space="preserve">and </w:t>
      </w:r>
      <w:r w:rsidR="00DE5F29" w:rsidRPr="00812CFE">
        <w:rPr>
          <w:rFonts w:ascii="Times New Roman" w:hAnsi="Times New Roman" w:cs="Times New Roman"/>
          <w:sz w:val="24"/>
          <w:szCs w:val="24"/>
        </w:rPr>
        <w:t xml:space="preserve">patterns of seasonality of </w:t>
      </w:r>
      <w:r w:rsidR="00DD1F57">
        <w:rPr>
          <w:rFonts w:ascii="Times New Roman" w:hAnsi="Times New Roman" w:cs="Times New Roman"/>
          <w:sz w:val="24"/>
          <w:szCs w:val="24"/>
        </w:rPr>
        <w:t>infection</w:t>
      </w:r>
      <w:r w:rsidR="00DD1F57" w:rsidRPr="00812CFE">
        <w:rPr>
          <w:rFonts w:ascii="Times New Roman" w:hAnsi="Times New Roman" w:cs="Times New Roman"/>
          <w:sz w:val="24"/>
          <w:szCs w:val="24"/>
        </w:rPr>
        <w:t xml:space="preserve"> </w:t>
      </w:r>
      <w:r w:rsidR="00DE5F29" w:rsidRPr="00812CFE">
        <w:rPr>
          <w:rFonts w:ascii="Times New Roman" w:hAnsi="Times New Roman" w:cs="Times New Roman"/>
          <w:sz w:val="24"/>
          <w:szCs w:val="24"/>
        </w:rPr>
        <w:t xml:space="preserve">in Asia </w:t>
      </w:r>
      <w:r w:rsidR="00FF6B04">
        <w:rPr>
          <w:rFonts w:ascii="Times New Roman" w:hAnsi="Times New Roman" w:cs="Times New Roman"/>
          <w:sz w:val="24"/>
          <w:szCs w:val="24"/>
        </w:rPr>
        <w:t>remain to be discerned</w:t>
      </w:r>
      <w:r w:rsidR="00D330E3" w:rsidRPr="00812CFE">
        <w:rPr>
          <w:rFonts w:ascii="Times New Roman" w:hAnsi="Times New Roman" w:cs="Times New Roman"/>
          <w:sz w:val="24"/>
          <w:szCs w:val="24"/>
        </w:rPr>
        <w:t xml:space="preserve">. </w:t>
      </w:r>
      <w:r w:rsidR="00A865F0" w:rsidRPr="00812CFE">
        <w:rPr>
          <w:rFonts w:ascii="Times New Roman" w:hAnsi="Times New Roman" w:cs="Times New Roman"/>
          <w:sz w:val="24"/>
          <w:szCs w:val="24"/>
        </w:rPr>
        <w:t>I</w:t>
      </w:r>
      <w:r w:rsidR="00D330E3" w:rsidRPr="00812CFE">
        <w:rPr>
          <w:rFonts w:ascii="Times New Roman" w:hAnsi="Times New Roman" w:cs="Times New Roman"/>
          <w:sz w:val="24"/>
          <w:szCs w:val="24"/>
        </w:rPr>
        <w:t xml:space="preserve">n many </w:t>
      </w:r>
      <w:r w:rsidR="00A865F0" w:rsidRPr="00812CFE">
        <w:rPr>
          <w:rFonts w:ascii="Times New Roman" w:hAnsi="Times New Roman" w:cs="Times New Roman"/>
          <w:sz w:val="24"/>
          <w:szCs w:val="24"/>
        </w:rPr>
        <w:t>instances</w:t>
      </w:r>
      <w:r w:rsidR="00D330E3" w:rsidRPr="00812CFE">
        <w:rPr>
          <w:rFonts w:ascii="Times New Roman" w:hAnsi="Times New Roman" w:cs="Times New Roman"/>
          <w:sz w:val="24"/>
          <w:szCs w:val="24"/>
        </w:rPr>
        <w:t>,</w:t>
      </w:r>
      <w:r w:rsidR="00735DD1" w:rsidRPr="00812CFE">
        <w:rPr>
          <w:rFonts w:ascii="Times New Roman" w:hAnsi="Times New Roman" w:cs="Times New Roman"/>
          <w:sz w:val="24"/>
          <w:szCs w:val="24"/>
        </w:rPr>
        <w:t xml:space="preserve"> </w:t>
      </w:r>
      <w:r w:rsidR="00A865F0" w:rsidRPr="00812CFE">
        <w:rPr>
          <w:rFonts w:ascii="Times New Roman" w:hAnsi="Times New Roman" w:cs="Times New Roman"/>
          <w:sz w:val="24"/>
          <w:szCs w:val="24"/>
        </w:rPr>
        <w:t>the disease is reported</w:t>
      </w:r>
      <w:r w:rsidR="00735DD1" w:rsidRPr="00812CFE">
        <w:rPr>
          <w:rFonts w:ascii="Times New Roman" w:hAnsi="Times New Roman" w:cs="Times New Roman"/>
          <w:sz w:val="24"/>
          <w:szCs w:val="24"/>
        </w:rPr>
        <w:t xml:space="preserve"> </w:t>
      </w:r>
      <w:r w:rsidR="00D330E3" w:rsidRPr="00812CFE">
        <w:rPr>
          <w:rFonts w:ascii="Times New Roman" w:hAnsi="Times New Roman" w:cs="Times New Roman"/>
          <w:sz w:val="24"/>
          <w:szCs w:val="24"/>
        </w:rPr>
        <w:t xml:space="preserve">only </w:t>
      </w:r>
      <w:r w:rsidR="00735DD1" w:rsidRPr="00812CFE">
        <w:rPr>
          <w:rFonts w:ascii="Times New Roman" w:hAnsi="Times New Roman" w:cs="Times New Roman"/>
          <w:sz w:val="24"/>
          <w:szCs w:val="24"/>
        </w:rPr>
        <w:t xml:space="preserve">when mass mortalities </w:t>
      </w:r>
      <w:r w:rsidR="00D330E3" w:rsidRPr="00812CFE">
        <w:rPr>
          <w:rFonts w:ascii="Times New Roman" w:hAnsi="Times New Roman" w:cs="Times New Roman"/>
          <w:sz w:val="24"/>
          <w:szCs w:val="24"/>
        </w:rPr>
        <w:t>occur</w:t>
      </w:r>
      <w:r w:rsidR="002433A1" w:rsidRPr="00812CFE">
        <w:rPr>
          <w:rFonts w:ascii="Times New Roman" w:hAnsi="Times New Roman" w:cs="Times New Roman"/>
          <w:sz w:val="24"/>
          <w:szCs w:val="24"/>
        </w:rPr>
        <w:t xml:space="preserve">. One study </w:t>
      </w:r>
      <w:r w:rsidR="00226E31" w:rsidRPr="00812CFE">
        <w:rPr>
          <w:rFonts w:ascii="Times New Roman" w:hAnsi="Times New Roman" w:cs="Times New Roman"/>
          <w:sz w:val="24"/>
          <w:szCs w:val="24"/>
        </w:rPr>
        <w:t>recorded a</w:t>
      </w:r>
      <w:r w:rsidR="002433A1" w:rsidRPr="00812CFE">
        <w:rPr>
          <w:rFonts w:ascii="Times New Roman" w:hAnsi="Times New Roman" w:cs="Times New Roman"/>
          <w:sz w:val="24"/>
          <w:szCs w:val="24"/>
        </w:rPr>
        <w:t xml:space="preserve"> mass die-off of </w:t>
      </w:r>
      <w:r w:rsidR="00C72BA9" w:rsidRPr="00812CFE">
        <w:rPr>
          <w:rFonts w:ascii="Times New Roman" w:hAnsi="Times New Roman" w:cs="Times New Roman"/>
          <w:sz w:val="24"/>
          <w:szCs w:val="24"/>
        </w:rPr>
        <w:t xml:space="preserve">exotic </w:t>
      </w:r>
      <w:r w:rsidR="002433A1" w:rsidRPr="00812CFE">
        <w:rPr>
          <w:rFonts w:ascii="Times New Roman" w:hAnsi="Times New Roman" w:cs="Times New Roman"/>
          <w:sz w:val="24"/>
          <w:szCs w:val="24"/>
        </w:rPr>
        <w:t>North American bullfrog</w:t>
      </w:r>
      <w:r w:rsidR="00FF6B04">
        <w:rPr>
          <w:rFonts w:ascii="Times New Roman" w:hAnsi="Times New Roman" w:cs="Times New Roman"/>
          <w:sz w:val="24"/>
          <w:szCs w:val="24"/>
        </w:rPr>
        <w:t>s</w:t>
      </w:r>
      <w:r w:rsidR="002433A1" w:rsidRPr="00812CFE">
        <w:rPr>
          <w:rFonts w:ascii="Times New Roman" w:hAnsi="Times New Roman" w:cs="Times New Roman"/>
          <w:sz w:val="24"/>
          <w:szCs w:val="24"/>
        </w:rPr>
        <w:t xml:space="preserve"> (</w:t>
      </w:r>
      <w:bookmarkStart w:id="4" w:name="_Hlk72804069"/>
      <w:proofErr w:type="spellStart"/>
      <w:r w:rsidR="002433A1" w:rsidRPr="00812CFE">
        <w:rPr>
          <w:rFonts w:ascii="Times New Roman" w:hAnsi="Times New Roman" w:cs="Times New Roman"/>
          <w:i/>
          <w:iCs/>
          <w:sz w:val="24"/>
          <w:szCs w:val="24"/>
        </w:rPr>
        <w:t>Lithobates</w:t>
      </w:r>
      <w:proofErr w:type="spellEnd"/>
      <w:r w:rsidR="002433A1" w:rsidRPr="00812CFE">
        <w:rPr>
          <w:rFonts w:ascii="Times New Roman" w:hAnsi="Times New Roman" w:cs="Times New Roman"/>
          <w:i/>
          <w:iCs/>
          <w:sz w:val="24"/>
          <w:szCs w:val="24"/>
        </w:rPr>
        <w:t xml:space="preserve"> </w:t>
      </w:r>
      <w:proofErr w:type="spellStart"/>
      <w:r w:rsidR="00432270" w:rsidRPr="00812CFE">
        <w:rPr>
          <w:rFonts w:ascii="Times New Roman" w:hAnsi="Times New Roman" w:cs="Times New Roman"/>
          <w:i/>
          <w:iCs/>
          <w:sz w:val="24"/>
          <w:szCs w:val="24"/>
        </w:rPr>
        <w:t>catesbeianus</w:t>
      </w:r>
      <w:proofErr w:type="spellEnd"/>
      <w:r w:rsidR="00432270" w:rsidRPr="00812CFE">
        <w:rPr>
          <w:rFonts w:ascii="Times New Roman" w:hAnsi="Times New Roman" w:cs="Times New Roman"/>
          <w:i/>
          <w:iCs/>
          <w:sz w:val="24"/>
          <w:szCs w:val="24"/>
        </w:rPr>
        <w:t>,</w:t>
      </w:r>
      <w:r w:rsidR="00432270" w:rsidRPr="00812CFE">
        <w:rPr>
          <w:rFonts w:ascii="Times New Roman" w:hAnsi="Times New Roman" w:cs="Times New Roman"/>
          <w:sz w:val="24"/>
          <w:szCs w:val="24"/>
        </w:rPr>
        <w:t xml:space="preserve"> formerly</w:t>
      </w:r>
      <w:r w:rsidR="002433A1" w:rsidRPr="00812CFE">
        <w:rPr>
          <w:rFonts w:ascii="Times New Roman" w:hAnsi="Times New Roman" w:cs="Times New Roman"/>
          <w:i/>
          <w:iCs/>
          <w:sz w:val="24"/>
          <w:szCs w:val="24"/>
        </w:rPr>
        <w:t xml:space="preserve"> Rana </w:t>
      </w:r>
      <w:proofErr w:type="spellStart"/>
      <w:r w:rsidR="002433A1" w:rsidRPr="00812CFE">
        <w:rPr>
          <w:rFonts w:ascii="Times New Roman" w:hAnsi="Times New Roman" w:cs="Times New Roman"/>
          <w:i/>
          <w:iCs/>
          <w:sz w:val="24"/>
          <w:szCs w:val="24"/>
        </w:rPr>
        <w:t>catesbeiana</w:t>
      </w:r>
      <w:bookmarkEnd w:id="4"/>
      <w:proofErr w:type="spellEnd"/>
      <w:r w:rsidR="002433A1" w:rsidRPr="00812CFE">
        <w:rPr>
          <w:rFonts w:ascii="Times New Roman" w:hAnsi="Times New Roman" w:cs="Times New Roman"/>
          <w:sz w:val="24"/>
          <w:szCs w:val="24"/>
        </w:rPr>
        <w:t xml:space="preserve">) larvae </w:t>
      </w:r>
      <w:r w:rsidR="00A656C8" w:rsidRPr="00812CFE">
        <w:rPr>
          <w:rFonts w:ascii="Times New Roman" w:hAnsi="Times New Roman" w:cs="Times New Roman"/>
          <w:sz w:val="24"/>
          <w:szCs w:val="24"/>
        </w:rPr>
        <w:t xml:space="preserve">in </w:t>
      </w:r>
      <w:r w:rsidR="002433A1" w:rsidRPr="00812CFE">
        <w:rPr>
          <w:rFonts w:ascii="Times New Roman" w:hAnsi="Times New Roman" w:cs="Times New Roman"/>
          <w:sz w:val="24"/>
          <w:szCs w:val="24"/>
        </w:rPr>
        <w:t>Japan</w:t>
      </w:r>
      <w:r w:rsidR="00A656C8" w:rsidRPr="00812CFE">
        <w:rPr>
          <w:rFonts w:ascii="Times New Roman" w:hAnsi="Times New Roman" w:cs="Times New Roman"/>
          <w:sz w:val="24"/>
          <w:szCs w:val="24"/>
        </w:rPr>
        <w:t xml:space="preserve"> from early September to mid-October</w:t>
      </w:r>
      <w:r w:rsidR="002433A1" w:rsidRPr="00812CFE">
        <w:rPr>
          <w:rFonts w:ascii="Times New Roman" w:hAnsi="Times New Roman" w:cs="Times New Roman"/>
          <w:sz w:val="24"/>
          <w:szCs w:val="24"/>
        </w:rPr>
        <w:t xml:space="preserve"> (Une </w:t>
      </w:r>
      <w:r w:rsidR="002433A1" w:rsidRPr="00812CFE">
        <w:rPr>
          <w:rFonts w:ascii="Times New Roman" w:hAnsi="Times New Roman" w:cs="Times New Roman"/>
          <w:i/>
          <w:iCs/>
          <w:sz w:val="24"/>
          <w:szCs w:val="24"/>
        </w:rPr>
        <w:t xml:space="preserve">et al., </w:t>
      </w:r>
      <w:r w:rsidR="002433A1" w:rsidRPr="00812CFE">
        <w:rPr>
          <w:rFonts w:ascii="Times New Roman" w:hAnsi="Times New Roman" w:cs="Times New Roman"/>
          <w:sz w:val="24"/>
          <w:szCs w:val="24"/>
        </w:rPr>
        <w:t>2009).</w:t>
      </w:r>
      <w:r w:rsidR="00735DD1" w:rsidRPr="00812CFE">
        <w:rPr>
          <w:rFonts w:ascii="Times New Roman" w:hAnsi="Times New Roman" w:cs="Times New Roman"/>
          <w:sz w:val="24"/>
          <w:szCs w:val="24"/>
        </w:rPr>
        <w:t xml:space="preserve"> </w:t>
      </w:r>
      <w:r w:rsidR="00A656C8" w:rsidRPr="00812CFE">
        <w:rPr>
          <w:rFonts w:ascii="Times New Roman" w:hAnsi="Times New Roman" w:cs="Times New Roman"/>
          <w:sz w:val="24"/>
          <w:szCs w:val="24"/>
        </w:rPr>
        <w:t>O</w:t>
      </w:r>
      <w:r w:rsidR="00735DD1" w:rsidRPr="00812CFE">
        <w:rPr>
          <w:rFonts w:ascii="Times New Roman" w:hAnsi="Times New Roman" w:cs="Times New Roman"/>
          <w:sz w:val="24"/>
          <w:szCs w:val="24"/>
        </w:rPr>
        <w:t xml:space="preserve">utbreaks have </w:t>
      </w:r>
      <w:r w:rsidR="00A656C8" w:rsidRPr="00812CFE">
        <w:rPr>
          <w:rFonts w:ascii="Times New Roman" w:hAnsi="Times New Roman" w:cs="Times New Roman"/>
          <w:sz w:val="24"/>
          <w:szCs w:val="24"/>
        </w:rPr>
        <w:t xml:space="preserve">also </w:t>
      </w:r>
      <w:r w:rsidR="00FA4BCF" w:rsidRPr="00812CFE">
        <w:rPr>
          <w:rFonts w:ascii="Times New Roman" w:hAnsi="Times New Roman" w:cs="Times New Roman"/>
          <w:sz w:val="24"/>
          <w:szCs w:val="24"/>
        </w:rPr>
        <w:t xml:space="preserve">been </w:t>
      </w:r>
      <w:r w:rsidR="00A656C8" w:rsidRPr="00812CFE">
        <w:rPr>
          <w:rFonts w:ascii="Times New Roman" w:hAnsi="Times New Roman" w:cs="Times New Roman"/>
          <w:sz w:val="24"/>
          <w:szCs w:val="24"/>
        </w:rPr>
        <w:t>reported</w:t>
      </w:r>
      <w:r w:rsidR="00FA4BCF" w:rsidRPr="00812CFE">
        <w:rPr>
          <w:rFonts w:ascii="Times New Roman" w:hAnsi="Times New Roman" w:cs="Times New Roman"/>
          <w:sz w:val="24"/>
          <w:szCs w:val="24"/>
        </w:rPr>
        <w:t xml:space="preserve"> </w:t>
      </w:r>
      <w:r w:rsidR="00735DD1" w:rsidRPr="00812CFE">
        <w:rPr>
          <w:rFonts w:ascii="Times New Roman" w:hAnsi="Times New Roman" w:cs="Times New Roman"/>
          <w:sz w:val="24"/>
          <w:szCs w:val="24"/>
        </w:rPr>
        <w:t xml:space="preserve">in cultured </w:t>
      </w:r>
      <w:r w:rsidR="00BF2E00">
        <w:rPr>
          <w:rFonts w:ascii="Times New Roman" w:hAnsi="Times New Roman" w:cs="Times New Roman"/>
          <w:sz w:val="24"/>
          <w:szCs w:val="24"/>
        </w:rPr>
        <w:lastRenderedPageBreak/>
        <w:t>C</w:t>
      </w:r>
      <w:r w:rsidR="00BF2E00" w:rsidRPr="00812CFE">
        <w:rPr>
          <w:rFonts w:ascii="Times New Roman" w:hAnsi="Times New Roman" w:cs="Times New Roman"/>
          <w:sz w:val="24"/>
          <w:szCs w:val="24"/>
        </w:rPr>
        <w:t>hinese</w:t>
      </w:r>
      <w:r w:rsidR="00630F39" w:rsidRPr="00812CFE">
        <w:rPr>
          <w:rFonts w:ascii="Times New Roman" w:hAnsi="Times New Roman" w:cs="Times New Roman"/>
          <w:sz w:val="24"/>
          <w:szCs w:val="24"/>
        </w:rPr>
        <w:t xml:space="preserve"> </w:t>
      </w:r>
      <w:r w:rsidR="00735DD1" w:rsidRPr="00812CFE">
        <w:rPr>
          <w:rFonts w:ascii="Times New Roman" w:hAnsi="Times New Roman" w:cs="Times New Roman"/>
          <w:sz w:val="24"/>
          <w:szCs w:val="24"/>
        </w:rPr>
        <w:t>giant salamanders (</w:t>
      </w:r>
      <w:proofErr w:type="spellStart"/>
      <w:r w:rsidR="00735DD1" w:rsidRPr="00812CFE">
        <w:rPr>
          <w:rFonts w:ascii="Times New Roman" w:hAnsi="Times New Roman" w:cs="Times New Roman"/>
          <w:i/>
          <w:iCs/>
          <w:sz w:val="24"/>
          <w:szCs w:val="24"/>
        </w:rPr>
        <w:t>Andrias</w:t>
      </w:r>
      <w:proofErr w:type="spellEnd"/>
      <w:r w:rsidR="00735DD1" w:rsidRPr="00812CFE">
        <w:rPr>
          <w:rFonts w:ascii="Times New Roman" w:hAnsi="Times New Roman" w:cs="Times New Roman"/>
          <w:i/>
          <w:iCs/>
          <w:sz w:val="24"/>
          <w:szCs w:val="24"/>
        </w:rPr>
        <w:t xml:space="preserve"> </w:t>
      </w:r>
      <w:proofErr w:type="spellStart"/>
      <w:r w:rsidR="00735DD1" w:rsidRPr="00812CFE">
        <w:rPr>
          <w:rFonts w:ascii="Times New Roman" w:hAnsi="Times New Roman" w:cs="Times New Roman"/>
          <w:i/>
          <w:iCs/>
          <w:sz w:val="24"/>
          <w:szCs w:val="24"/>
        </w:rPr>
        <w:t>davidianus</w:t>
      </w:r>
      <w:proofErr w:type="spellEnd"/>
      <w:r w:rsidR="00735DD1" w:rsidRPr="00812CFE">
        <w:rPr>
          <w:rFonts w:ascii="Times New Roman" w:hAnsi="Times New Roman" w:cs="Times New Roman"/>
          <w:sz w:val="24"/>
          <w:szCs w:val="24"/>
        </w:rPr>
        <w:t xml:space="preserve">) </w:t>
      </w:r>
      <w:r w:rsidR="00FA4BCF" w:rsidRPr="00812CFE">
        <w:rPr>
          <w:rFonts w:ascii="Times New Roman" w:hAnsi="Times New Roman" w:cs="Times New Roman"/>
          <w:sz w:val="24"/>
          <w:szCs w:val="24"/>
        </w:rPr>
        <w:t xml:space="preserve">between </w:t>
      </w:r>
      <w:r w:rsidR="00735DD1" w:rsidRPr="00812CFE">
        <w:rPr>
          <w:rFonts w:ascii="Times New Roman" w:hAnsi="Times New Roman" w:cs="Times New Roman"/>
          <w:sz w:val="24"/>
          <w:szCs w:val="24"/>
        </w:rPr>
        <w:t xml:space="preserve">February and November (Chen </w:t>
      </w:r>
      <w:r w:rsidR="00735DD1" w:rsidRPr="00812CFE">
        <w:rPr>
          <w:rFonts w:ascii="Times New Roman" w:hAnsi="Times New Roman" w:cs="Times New Roman"/>
          <w:i/>
          <w:iCs/>
          <w:sz w:val="24"/>
          <w:szCs w:val="24"/>
        </w:rPr>
        <w:t>et al.,</w:t>
      </w:r>
      <w:r w:rsidR="00735DD1" w:rsidRPr="00812CFE">
        <w:rPr>
          <w:rFonts w:ascii="Times New Roman" w:hAnsi="Times New Roman" w:cs="Times New Roman"/>
          <w:sz w:val="24"/>
          <w:szCs w:val="24"/>
        </w:rPr>
        <w:t xml:space="preserve"> </w:t>
      </w:r>
      <w:r w:rsidR="00BD1E5E" w:rsidRPr="00812CFE">
        <w:rPr>
          <w:rFonts w:ascii="Times New Roman" w:hAnsi="Times New Roman" w:cs="Times New Roman"/>
          <w:sz w:val="24"/>
          <w:szCs w:val="24"/>
        </w:rPr>
        <w:t>2013</w:t>
      </w:r>
      <w:r w:rsidR="00735DD1" w:rsidRPr="00812CFE">
        <w:rPr>
          <w:rFonts w:ascii="Times New Roman" w:hAnsi="Times New Roman" w:cs="Times New Roman"/>
          <w:sz w:val="24"/>
          <w:szCs w:val="24"/>
        </w:rPr>
        <w:t xml:space="preserve">; Cunningham </w:t>
      </w:r>
      <w:r w:rsidR="00735DD1" w:rsidRPr="00812CFE">
        <w:rPr>
          <w:rFonts w:ascii="Times New Roman" w:hAnsi="Times New Roman" w:cs="Times New Roman"/>
          <w:i/>
          <w:iCs/>
          <w:sz w:val="24"/>
          <w:szCs w:val="24"/>
        </w:rPr>
        <w:t>et al.,</w:t>
      </w:r>
      <w:r w:rsidR="00735DD1" w:rsidRPr="00812CFE">
        <w:rPr>
          <w:rFonts w:ascii="Times New Roman" w:hAnsi="Times New Roman" w:cs="Times New Roman"/>
          <w:sz w:val="24"/>
          <w:szCs w:val="24"/>
        </w:rPr>
        <w:t xml:space="preserve"> 2016; Du </w:t>
      </w:r>
      <w:r w:rsidR="00735DD1" w:rsidRPr="00812CFE">
        <w:rPr>
          <w:rFonts w:ascii="Times New Roman" w:hAnsi="Times New Roman" w:cs="Times New Roman"/>
          <w:i/>
          <w:iCs/>
          <w:sz w:val="24"/>
          <w:szCs w:val="24"/>
        </w:rPr>
        <w:t>et al.,</w:t>
      </w:r>
      <w:r w:rsidR="00735DD1" w:rsidRPr="00812CFE">
        <w:rPr>
          <w:rFonts w:ascii="Times New Roman" w:hAnsi="Times New Roman" w:cs="Times New Roman"/>
          <w:sz w:val="24"/>
          <w:szCs w:val="24"/>
        </w:rPr>
        <w:t xml:space="preserve"> 2016; </w:t>
      </w:r>
      <w:proofErr w:type="spellStart"/>
      <w:r w:rsidR="00735DD1" w:rsidRPr="00812CFE">
        <w:rPr>
          <w:rFonts w:ascii="Times New Roman" w:hAnsi="Times New Roman" w:cs="Times New Roman"/>
          <w:sz w:val="24"/>
          <w:szCs w:val="24"/>
        </w:rPr>
        <w:t>Geng</w:t>
      </w:r>
      <w:proofErr w:type="spellEnd"/>
      <w:r w:rsidR="00735DD1" w:rsidRPr="00812CFE">
        <w:rPr>
          <w:rFonts w:ascii="Times New Roman" w:hAnsi="Times New Roman" w:cs="Times New Roman"/>
          <w:sz w:val="24"/>
          <w:szCs w:val="24"/>
        </w:rPr>
        <w:t xml:space="preserve"> </w:t>
      </w:r>
      <w:r w:rsidR="00735DD1" w:rsidRPr="00812CFE">
        <w:rPr>
          <w:rFonts w:ascii="Times New Roman" w:hAnsi="Times New Roman" w:cs="Times New Roman"/>
          <w:i/>
          <w:iCs/>
          <w:sz w:val="24"/>
          <w:szCs w:val="24"/>
        </w:rPr>
        <w:t>et al.,</w:t>
      </w:r>
      <w:r w:rsidR="00735DD1" w:rsidRPr="00812CFE">
        <w:rPr>
          <w:rFonts w:ascii="Times New Roman" w:hAnsi="Times New Roman" w:cs="Times New Roman"/>
          <w:sz w:val="24"/>
          <w:szCs w:val="24"/>
        </w:rPr>
        <w:t xml:space="preserve"> 2011)</w:t>
      </w:r>
      <w:r w:rsidR="00FA4BCF" w:rsidRPr="00812CFE">
        <w:rPr>
          <w:rFonts w:ascii="Times New Roman" w:hAnsi="Times New Roman" w:cs="Times New Roman"/>
          <w:sz w:val="24"/>
          <w:szCs w:val="24"/>
        </w:rPr>
        <w:t xml:space="preserve">. </w:t>
      </w:r>
      <w:r w:rsidR="0046267D" w:rsidRPr="00812CFE">
        <w:rPr>
          <w:rFonts w:ascii="Times New Roman" w:hAnsi="Times New Roman" w:cs="Times New Roman"/>
          <w:sz w:val="24"/>
          <w:szCs w:val="24"/>
        </w:rPr>
        <w:t xml:space="preserve">Further, cultured, </w:t>
      </w:r>
      <w:bookmarkStart w:id="5" w:name="_Hlk72665763"/>
      <w:r w:rsidR="00630F39">
        <w:rPr>
          <w:rFonts w:ascii="Times New Roman" w:hAnsi="Times New Roman" w:cs="Times New Roman"/>
          <w:sz w:val="24"/>
          <w:szCs w:val="24"/>
        </w:rPr>
        <w:t>b</w:t>
      </w:r>
      <w:r w:rsidR="00630F39" w:rsidRPr="00812CFE">
        <w:rPr>
          <w:rFonts w:ascii="Times New Roman" w:hAnsi="Times New Roman" w:cs="Times New Roman"/>
          <w:sz w:val="24"/>
          <w:szCs w:val="24"/>
        </w:rPr>
        <w:t>lack</w:t>
      </w:r>
      <w:r w:rsidR="0046267D" w:rsidRPr="00812CFE">
        <w:rPr>
          <w:rFonts w:ascii="Times New Roman" w:hAnsi="Times New Roman" w:cs="Times New Roman"/>
          <w:sz w:val="24"/>
          <w:szCs w:val="24"/>
        </w:rPr>
        <w:t>-spotted</w:t>
      </w:r>
      <w:r w:rsidR="00735DD1" w:rsidRPr="00812CFE">
        <w:rPr>
          <w:rFonts w:ascii="Times New Roman" w:hAnsi="Times New Roman" w:cs="Times New Roman"/>
          <w:sz w:val="24"/>
          <w:szCs w:val="24"/>
        </w:rPr>
        <w:t xml:space="preserve"> pond frogs</w:t>
      </w:r>
      <w:bookmarkEnd w:id="5"/>
      <w:r w:rsidR="00735DD1" w:rsidRPr="00812CFE">
        <w:rPr>
          <w:rFonts w:ascii="Times New Roman" w:hAnsi="Times New Roman" w:cs="Times New Roman"/>
          <w:sz w:val="24"/>
          <w:szCs w:val="24"/>
        </w:rPr>
        <w:t xml:space="preserve"> (</w:t>
      </w:r>
      <w:r w:rsidR="00735DD1" w:rsidRPr="00812CFE">
        <w:rPr>
          <w:rFonts w:ascii="Times New Roman" w:hAnsi="Times New Roman" w:cs="Times New Roman"/>
          <w:i/>
          <w:iCs/>
          <w:sz w:val="24"/>
          <w:szCs w:val="24"/>
        </w:rPr>
        <w:t xml:space="preserve">Rana </w:t>
      </w:r>
      <w:proofErr w:type="spellStart"/>
      <w:r w:rsidR="00735DD1" w:rsidRPr="00812CFE">
        <w:rPr>
          <w:rFonts w:ascii="Times New Roman" w:hAnsi="Times New Roman" w:cs="Times New Roman"/>
          <w:i/>
          <w:iCs/>
          <w:sz w:val="24"/>
          <w:szCs w:val="24"/>
        </w:rPr>
        <w:t>nigromaculata</w:t>
      </w:r>
      <w:proofErr w:type="spellEnd"/>
      <w:r w:rsidR="00735DD1" w:rsidRPr="00812CFE">
        <w:rPr>
          <w:rFonts w:ascii="Times New Roman" w:hAnsi="Times New Roman" w:cs="Times New Roman"/>
          <w:sz w:val="24"/>
          <w:szCs w:val="24"/>
        </w:rPr>
        <w:t xml:space="preserve">) </w:t>
      </w:r>
      <w:r w:rsidR="00F27071" w:rsidRPr="00812CFE">
        <w:rPr>
          <w:rFonts w:ascii="Times New Roman" w:hAnsi="Times New Roman" w:cs="Times New Roman"/>
          <w:sz w:val="24"/>
          <w:szCs w:val="24"/>
        </w:rPr>
        <w:t xml:space="preserve">became </w:t>
      </w:r>
      <w:r w:rsidR="00735DD1" w:rsidRPr="00812CFE">
        <w:rPr>
          <w:rFonts w:ascii="Times New Roman" w:hAnsi="Times New Roman" w:cs="Times New Roman"/>
          <w:sz w:val="24"/>
          <w:szCs w:val="24"/>
        </w:rPr>
        <w:t xml:space="preserve">infected with </w:t>
      </w:r>
      <w:r w:rsidR="00735DD1" w:rsidRPr="00EC1F5A">
        <w:rPr>
          <w:rFonts w:ascii="Times New Roman" w:hAnsi="Times New Roman" w:cs="Times New Roman"/>
          <w:i/>
          <w:iCs/>
          <w:sz w:val="24"/>
          <w:szCs w:val="24"/>
        </w:rPr>
        <w:t xml:space="preserve">Rana </w:t>
      </w:r>
      <w:proofErr w:type="spellStart"/>
      <w:r w:rsidR="00735DD1" w:rsidRPr="00EC1F5A">
        <w:rPr>
          <w:rFonts w:ascii="Times New Roman" w:hAnsi="Times New Roman" w:cs="Times New Roman"/>
          <w:i/>
          <w:iCs/>
          <w:sz w:val="24"/>
          <w:szCs w:val="24"/>
        </w:rPr>
        <w:t>nigromaculata</w:t>
      </w:r>
      <w:proofErr w:type="spellEnd"/>
      <w:r w:rsidR="00735DD1" w:rsidRPr="00812CFE">
        <w:rPr>
          <w:rFonts w:ascii="Times New Roman" w:hAnsi="Times New Roman" w:cs="Times New Roman"/>
          <w:sz w:val="24"/>
          <w:szCs w:val="24"/>
        </w:rPr>
        <w:t xml:space="preserve"> </w:t>
      </w:r>
      <w:proofErr w:type="spellStart"/>
      <w:r w:rsidR="00735DD1" w:rsidRPr="00812CFE">
        <w:rPr>
          <w:rFonts w:ascii="Times New Roman" w:hAnsi="Times New Roman" w:cs="Times New Roman"/>
          <w:sz w:val="24"/>
          <w:szCs w:val="24"/>
        </w:rPr>
        <w:t>ranavirus</w:t>
      </w:r>
      <w:proofErr w:type="spellEnd"/>
      <w:r w:rsidR="00735DD1" w:rsidRPr="00812CFE">
        <w:rPr>
          <w:rFonts w:ascii="Times New Roman" w:hAnsi="Times New Roman" w:cs="Times New Roman"/>
          <w:sz w:val="24"/>
          <w:szCs w:val="24"/>
        </w:rPr>
        <w:t xml:space="preserve"> (RNRV) in March</w:t>
      </w:r>
      <w:r w:rsidR="00F27071" w:rsidRPr="00812CFE">
        <w:rPr>
          <w:rFonts w:ascii="Times New Roman" w:hAnsi="Times New Roman" w:cs="Times New Roman"/>
          <w:sz w:val="24"/>
          <w:szCs w:val="24"/>
        </w:rPr>
        <w:t>,</w:t>
      </w:r>
      <w:r w:rsidR="00735DD1" w:rsidRPr="00812CFE">
        <w:rPr>
          <w:rFonts w:ascii="Times New Roman" w:hAnsi="Times New Roman" w:cs="Times New Roman"/>
          <w:sz w:val="24"/>
          <w:szCs w:val="24"/>
        </w:rPr>
        <w:t xml:space="preserve"> while </w:t>
      </w:r>
      <w:r w:rsidR="00996B4D" w:rsidRPr="00812CFE">
        <w:rPr>
          <w:rFonts w:ascii="Times New Roman" w:hAnsi="Times New Roman" w:cs="Times New Roman"/>
          <w:sz w:val="24"/>
          <w:szCs w:val="24"/>
        </w:rPr>
        <w:t xml:space="preserve">infections in </w:t>
      </w:r>
      <w:r w:rsidR="00EC4F9A" w:rsidRPr="00812CFE">
        <w:rPr>
          <w:rFonts w:ascii="Times New Roman" w:hAnsi="Times New Roman" w:cs="Times New Roman"/>
          <w:sz w:val="24"/>
          <w:szCs w:val="24"/>
        </w:rPr>
        <w:t xml:space="preserve">the cultured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00EC4F9A" w:rsidRPr="00812CFE">
        <w:rPr>
          <w:rFonts w:ascii="Times New Roman" w:hAnsi="Times New Roman" w:cs="Times New Roman"/>
          <w:sz w:val="24"/>
          <w:szCs w:val="24"/>
        </w:rPr>
        <w:t>tiger frog (</w:t>
      </w:r>
      <w:proofErr w:type="spellStart"/>
      <w:r w:rsidR="00EC4F9A" w:rsidRPr="00812CFE">
        <w:rPr>
          <w:rFonts w:ascii="Times New Roman" w:hAnsi="Times New Roman" w:cs="Times New Roman"/>
          <w:i/>
          <w:iCs/>
          <w:sz w:val="24"/>
          <w:szCs w:val="24"/>
        </w:rPr>
        <w:t>Hoplobatrachus</w:t>
      </w:r>
      <w:proofErr w:type="spellEnd"/>
      <w:r w:rsidR="00EC4F9A" w:rsidRPr="00812CFE">
        <w:rPr>
          <w:rFonts w:ascii="Times New Roman" w:hAnsi="Times New Roman" w:cs="Times New Roman"/>
          <w:i/>
          <w:iCs/>
          <w:sz w:val="24"/>
          <w:szCs w:val="24"/>
        </w:rPr>
        <w:t xml:space="preserve"> </w:t>
      </w:r>
      <w:r w:rsidR="00EC4F9A" w:rsidRPr="00812CFE">
        <w:rPr>
          <w:rFonts w:ascii="Times New Roman" w:hAnsi="Times New Roman" w:cs="Times New Roman"/>
          <w:sz w:val="24"/>
          <w:szCs w:val="24"/>
        </w:rPr>
        <w:t>cf</w:t>
      </w:r>
      <w:r w:rsidR="00EC4F9A" w:rsidRPr="00812CFE">
        <w:rPr>
          <w:rFonts w:ascii="Times New Roman" w:hAnsi="Times New Roman" w:cs="Times New Roman"/>
          <w:i/>
          <w:iCs/>
          <w:sz w:val="24"/>
          <w:szCs w:val="24"/>
        </w:rPr>
        <w:t xml:space="preserve">. </w:t>
      </w:r>
      <w:proofErr w:type="spellStart"/>
      <w:r w:rsidR="00EC4F9A" w:rsidRPr="00812CFE">
        <w:rPr>
          <w:rFonts w:ascii="Times New Roman" w:hAnsi="Times New Roman" w:cs="Times New Roman"/>
          <w:i/>
          <w:iCs/>
          <w:sz w:val="24"/>
          <w:szCs w:val="24"/>
        </w:rPr>
        <w:t>rugulosus</w:t>
      </w:r>
      <w:proofErr w:type="spellEnd"/>
      <w:r w:rsidR="00996B4D" w:rsidRPr="00812CFE">
        <w:rPr>
          <w:rFonts w:ascii="Times New Roman" w:hAnsi="Times New Roman" w:cs="Times New Roman"/>
          <w:sz w:val="24"/>
          <w:szCs w:val="24"/>
        </w:rPr>
        <w:t>, formerly</w:t>
      </w:r>
      <w:r w:rsidR="00EC4F9A" w:rsidRPr="00812CFE">
        <w:rPr>
          <w:rFonts w:ascii="Times New Roman" w:hAnsi="Times New Roman" w:cs="Times New Roman"/>
          <w:i/>
          <w:iCs/>
          <w:sz w:val="24"/>
          <w:szCs w:val="24"/>
        </w:rPr>
        <w:t xml:space="preserve"> </w:t>
      </w:r>
      <w:r w:rsidR="00B86BCC" w:rsidRPr="00812CFE">
        <w:rPr>
          <w:rFonts w:ascii="Times New Roman" w:hAnsi="Times New Roman" w:cs="Times New Roman"/>
          <w:i/>
          <w:iCs/>
          <w:sz w:val="24"/>
          <w:szCs w:val="24"/>
        </w:rPr>
        <w:t xml:space="preserve">R. </w:t>
      </w:r>
      <w:proofErr w:type="spellStart"/>
      <w:r w:rsidR="00EC4F9A" w:rsidRPr="00812CFE">
        <w:rPr>
          <w:rFonts w:ascii="Times New Roman" w:hAnsi="Times New Roman" w:cs="Times New Roman"/>
          <w:i/>
          <w:iCs/>
          <w:sz w:val="24"/>
          <w:szCs w:val="24"/>
        </w:rPr>
        <w:t>tigrina</w:t>
      </w:r>
      <w:proofErr w:type="spellEnd"/>
      <w:r w:rsidR="00EC4F9A" w:rsidRPr="00812CFE">
        <w:rPr>
          <w:rFonts w:ascii="Times New Roman" w:hAnsi="Times New Roman" w:cs="Times New Roman"/>
          <w:i/>
          <w:iCs/>
          <w:sz w:val="24"/>
          <w:szCs w:val="24"/>
        </w:rPr>
        <w:t xml:space="preserve"> </w:t>
      </w:r>
      <w:proofErr w:type="spellStart"/>
      <w:r w:rsidR="00EC4F9A" w:rsidRPr="00812CFE">
        <w:rPr>
          <w:rFonts w:ascii="Times New Roman" w:hAnsi="Times New Roman" w:cs="Times New Roman"/>
          <w:i/>
          <w:iCs/>
          <w:sz w:val="24"/>
          <w:szCs w:val="24"/>
        </w:rPr>
        <w:t>rugulosa</w:t>
      </w:r>
      <w:proofErr w:type="spellEnd"/>
      <w:r w:rsidR="00EC4F9A" w:rsidRPr="00812CFE">
        <w:rPr>
          <w:rFonts w:ascii="Times New Roman" w:hAnsi="Times New Roman" w:cs="Times New Roman"/>
          <w:i/>
          <w:iCs/>
          <w:sz w:val="24"/>
          <w:szCs w:val="24"/>
        </w:rPr>
        <w:t xml:space="preserve">) </w:t>
      </w:r>
      <w:r w:rsidR="00CA0036" w:rsidRPr="00812CFE">
        <w:rPr>
          <w:rFonts w:ascii="Times New Roman" w:hAnsi="Times New Roman" w:cs="Times New Roman"/>
          <w:sz w:val="24"/>
          <w:szCs w:val="24"/>
        </w:rPr>
        <w:t>occurred between</w:t>
      </w:r>
      <w:r w:rsidR="00B86674" w:rsidRPr="00812CFE">
        <w:rPr>
          <w:rFonts w:ascii="Times New Roman" w:hAnsi="Times New Roman" w:cs="Times New Roman"/>
          <w:sz w:val="24"/>
          <w:szCs w:val="24"/>
        </w:rPr>
        <w:t xml:space="preserve"> </w:t>
      </w:r>
      <w:r w:rsidR="00EC4F9A" w:rsidRPr="00812CFE">
        <w:rPr>
          <w:rFonts w:ascii="Times New Roman" w:hAnsi="Times New Roman" w:cs="Times New Roman"/>
          <w:sz w:val="24"/>
          <w:szCs w:val="24"/>
        </w:rPr>
        <w:t xml:space="preserve">May </w:t>
      </w:r>
      <w:r w:rsidR="00B86674" w:rsidRPr="00812CFE">
        <w:rPr>
          <w:rFonts w:ascii="Times New Roman" w:hAnsi="Times New Roman" w:cs="Times New Roman"/>
          <w:sz w:val="24"/>
          <w:szCs w:val="24"/>
        </w:rPr>
        <w:t xml:space="preserve">and </w:t>
      </w:r>
      <w:r w:rsidR="00EC4F9A" w:rsidRPr="00812CFE">
        <w:rPr>
          <w:rFonts w:ascii="Times New Roman" w:hAnsi="Times New Roman" w:cs="Times New Roman"/>
          <w:sz w:val="24"/>
          <w:szCs w:val="24"/>
        </w:rPr>
        <w:t xml:space="preserve">June (Mu </w:t>
      </w:r>
      <w:r w:rsidR="00EC4F9A" w:rsidRPr="00812CFE">
        <w:rPr>
          <w:rFonts w:ascii="Times New Roman" w:hAnsi="Times New Roman" w:cs="Times New Roman"/>
          <w:i/>
          <w:iCs/>
          <w:sz w:val="24"/>
          <w:szCs w:val="24"/>
        </w:rPr>
        <w:t>et al.,</w:t>
      </w:r>
      <w:r w:rsidR="00EC4F9A" w:rsidRPr="00812CFE">
        <w:rPr>
          <w:rFonts w:ascii="Times New Roman" w:hAnsi="Times New Roman" w:cs="Times New Roman"/>
          <w:sz w:val="24"/>
          <w:szCs w:val="24"/>
        </w:rPr>
        <w:t xml:space="preserve"> 2018; Weng </w:t>
      </w:r>
      <w:r w:rsidR="00EC4F9A" w:rsidRPr="00812CFE">
        <w:rPr>
          <w:rFonts w:ascii="Times New Roman" w:hAnsi="Times New Roman" w:cs="Times New Roman"/>
          <w:i/>
          <w:iCs/>
          <w:sz w:val="24"/>
          <w:szCs w:val="24"/>
        </w:rPr>
        <w:t>et al.,</w:t>
      </w:r>
      <w:r w:rsidR="00EC4F9A" w:rsidRPr="00812CFE">
        <w:rPr>
          <w:rFonts w:ascii="Times New Roman" w:hAnsi="Times New Roman" w:cs="Times New Roman"/>
          <w:sz w:val="24"/>
          <w:szCs w:val="24"/>
        </w:rPr>
        <w:t xml:space="preserve"> 2002)</w:t>
      </w:r>
      <w:r w:rsidR="00A4753F" w:rsidRPr="00812CFE">
        <w:rPr>
          <w:rFonts w:ascii="Times New Roman" w:hAnsi="Times New Roman" w:cs="Times New Roman"/>
          <w:sz w:val="24"/>
          <w:szCs w:val="24"/>
        </w:rPr>
        <w:t>.</w:t>
      </w:r>
      <w:r w:rsidR="00EC4F9A" w:rsidRPr="00812CFE">
        <w:rPr>
          <w:rFonts w:ascii="Times New Roman" w:hAnsi="Times New Roman" w:cs="Times New Roman"/>
          <w:sz w:val="24"/>
          <w:szCs w:val="24"/>
        </w:rPr>
        <w:t xml:space="preserve"> </w:t>
      </w:r>
      <w:r w:rsidR="00EC1F5A">
        <w:rPr>
          <w:rFonts w:ascii="Times New Roman" w:hAnsi="Times New Roman" w:cs="Times New Roman" w:hint="eastAsia"/>
          <w:sz w:val="24"/>
          <w:szCs w:val="24"/>
          <w:lang w:eastAsia="zh-CN"/>
        </w:rPr>
        <w:t xml:space="preserve">However, </w:t>
      </w:r>
      <w:r w:rsidR="00EC1F5A">
        <w:rPr>
          <w:rFonts w:ascii="Times New Roman" w:hAnsi="Times New Roman" w:cs="Times New Roman"/>
          <w:sz w:val="24"/>
          <w:szCs w:val="24"/>
          <w:lang w:eastAsia="zh-CN"/>
        </w:rPr>
        <w:t>generalizing</w:t>
      </w:r>
      <w:r w:rsidR="00EC1F5A">
        <w:rPr>
          <w:rFonts w:ascii="Times New Roman" w:hAnsi="Times New Roman" w:cs="Times New Roman" w:hint="eastAsia"/>
          <w:sz w:val="24"/>
          <w:szCs w:val="24"/>
          <w:lang w:eastAsia="zh-CN"/>
        </w:rPr>
        <w:t xml:space="preserve"> seasonality of </w:t>
      </w:r>
      <w:proofErr w:type="spellStart"/>
      <w:r w:rsidR="00EC1F5A">
        <w:rPr>
          <w:rFonts w:ascii="Times New Roman" w:hAnsi="Times New Roman" w:cs="Times New Roman" w:hint="eastAsia"/>
          <w:sz w:val="24"/>
          <w:szCs w:val="24"/>
          <w:lang w:eastAsia="zh-CN"/>
        </w:rPr>
        <w:t>ranaviruses</w:t>
      </w:r>
      <w:proofErr w:type="spellEnd"/>
      <w:r w:rsidR="00EC1F5A">
        <w:rPr>
          <w:rFonts w:ascii="Times New Roman" w:hAnsi="Times New Roman" w:cs="Times New Roman" w:hint="eastAsia"/>
          <w:sz w:val="24"/>
          <w:szCs w:val="24"/>
          <w:lang w:eastAsia="zh-CN"/>
        </w:rPr>
        <w:t xml:space="preserve"> in Asia based on a few studies from a limited number of locations seems inadequate</w:t>
      </w:r>
      <w:r w:rsidR="007E1C85" w:rsidRPr="007E1C85">
        <w:rPr>
          <w:rFonts w:ascii="Times New Roman" w:hAnsi="Times New Roman" w:cs="Times New Roman"/>
          <w:sz w:val="24"/>
          <w:szCs w:val="24"/>
        </w:rPr>
        <w:t xml:space="preserve"> as there may be </w:t>
      </w:r>
      <w:r w:rsidR="00F072A9">
        <w:rPr>
          <w:rFonts w:ascii="Times New Roman" w:hAnsi="Times New Roman" w:cs="Times New Roman"/>
          <w:sz w:val="24"/>
          <w:szCs w:val="24"/>
        </w:rPr>
        <w:t>significant geographic</w:t>
      </w:r>
      <w:r w:rsidR="007E1C85" w:rsidRPr="007E1C85">
        <w:rPr>
          <w:rFonts w:ascii="Times New Roman" w:hAnsi="Times New Roman" w:cs="Times New Roman"/>
          <w:sz w:val="24"/>
          <w:szCs w:val="24"/>
        </w:rPr>
        <w:t xml:space="preserve"> variation. Therefore, it is essential to investigate how </w:t>
      </w:r>
      <w:proofErr w:type="spellStart"/>
      <w:r w:rsidR="007E1C85" w:rsidRPr="007E1C85">
        <w:rPr>
          <w:rFonts w:ascii="Times New Roman" w:hAnsi="Times New Roman" w:cs="Times New Roman"/>
          <w:sz w:val="24"/>
          <w:szCs w:val="24"/>
        </w:rPr>
        <w:t>ranavirus</w:t>
      </w:r>
      <w:proofErr w:type="spellEnd"/>
      <w:r w:rsidR="007E1C85" w:rsidRPr="007E1C85">
        <w:rPr>
          <w:rFonts w:ascii="Times New Roman" w:hAnsi="Times New Roman" w:cs="Times New Roman"/>
          <w:sz w:val="24"/>
          <w:szCs w:val="24"/>
        </w:rPr>
        <w:t xml:space="preserve"> dynamics vary across latitudes and variability in seasonality.</w:t>
      </w:r>
    </w:p>
    <w:p w14:paraId="19FBFFA3" w14:textId="77777777" w:rsidR="00027008" w:rsidRPr="00812CFE" w:rsidRDefault="00027008" w:rsidP="00735DD1">
      <w:pPr>
        <w:tabs>
          <w:tab w:val="left" w:pos="2520"/>
        </w:tabs>
        <w:spacing w:line="360" w:lineRule="auto"/>
        <w:jc w:val="both"/>
        <w:rPr>
          <w:rFonts w:ascii="Times New Roman" w:hAnsi="Times New Roman" w:cs="Times New Roman"/>
          <w:sz w:val="24"/>
          <w:szCs w:val="24"/>
        </w:rPr>
      </w:pPr>
    </w:p>
    <w:p w14:paraId="7227C8AF" w14:textId="32BB2BC3" w:rsidR="00BE4A61" w:rsidRPr="00812CFE" w:rsidRDefault="00A4753F" w:rsidP="00735DD1">
      <w:pPr>
        <w:tabs>
          <w:tab w:val="left" w:pos="2520"/>
        </w:tabs>
        <w:spacing w:line="360" w:lineRule="auto"/>
        <w:jc w:val="both"/>
        <w:rPr>
          <w:rFonts w:ascii="Times New Roman" w:hAnsi="Times New Roman" w:cs="Times New Roman"/>
          <w:b/>
          <w:bCs/>
          <w:sz w:val="24"/>
          <w:szCs w:val="24"/>
        </w:rPr>
      </w:pPr>
      <w:proofErr w:type="spellStart"/>
      <w:r w:rsidRPr="00812CFE">
        <w:rPr>
          <w:rFonts w:ascii="Times New Roman" w:hAnsi="Times New Roman" w:cs="Times New Roman"/>
          <w:b/>
          <w:bCs/>
          <w:sz w:val="24"/>
          <w:szCs w:val="24"/>
        </w:rPr>
        <w:t>R</w:t>
      </w:r>
      <w:r w:rsidR="00BE4A61" w:rsidRPr="00812CFE">
        <w:rPr>
          <w:rFonts w:ascii="Times New Roman" w:hAnsi="Times New Roman" w:cs="Times New Roman"/>
          <w:b/>
          <w:bCs/>
          <w:sz w:val="24"/>
          <w:szCs w:val="24"/>
        </w:rPr>
        <w:t>anavirus</w:t>
      </w:r>
      <w:proofErr w:type="spellEnd"/>
      <w:r w:rsidR="00BE4A61" w:rsidRPr="00812CFE">
        <w:rPr>
          <w:rFonts w:ascii="Times New Roman" w:hAnsi="Times New Roman" w:cs="Times New Roman"/>
          <w:b/>
          <w:bCs/>
          <w:sz w:val="24"/>
          <w:szCs w:val="24"/>
        </w:rPr>
        <w:t xml:space="preserve"> </w:t>
      </w:r>
      <w:r w:rsidRPr="00812CFE">
        <w:rPr>
          <w:rFonts w:ascii="Times New Roman" w:hAnsi="Times New Roman" w:cs="Times New Roman"/>
          <w:b/>
          <w:bCs/>
          <w:sz w:val="24"/>
          <w:szCs w:val="24"/>
        </w:rPr>
        <w:t xml:space="preserve">infections and </w:t>
      </w:r>
      <w:r w:rsidR="00BE4A61" w:rsidRPr="00812CFE">
        <w:rPr>
          <w:rFonts w:ascii="Times New Roman" w:hAnsi="Times New Roman" w:cs="Times New Roman"/>
          <w:b/>
          <w:bCs/>
          <w:sz w:val="24"/>
          <w:szCs w:val="24"/>
        </w:rPr>
        <w:t>climatic change</w:t>
      </w:r>
      <w:r w:rsidRPr="00812CFE">
        <w:rPr>
          <w:rFonts w:ascii="Times New Roman" w:hAnsi="Times New Roman" w:cs="Times New Roman"/>
          <w:b/>
          <w:bCs/>
          <w:sz w:val="24"/>
          <w:szCs w:val="24"/>
        </w:rPr>
        <w:t xml:space="preserve"> </w:t>
      </w:r>
    </w:p>
    <w:p w14:paraId="1EBD17A1" w14:textId="32927C5B" w:rsidR="00CA0036" w:rsidRPr="00812CFE" w:rsidRDefault="00CA0036" w:rsidP="00CA0036">
      <w:pPr>
        <w:tabs>
          <w:tab w:val="left" w:pos="2520"/>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Most die-off events </w:t>
      </w:r>
      <w:r w:rsidR="007909F4" w:rsidRPr="00812CFE">
        <w:rPr>
          <w:rFonts w:ascii="Times New Roman" w:hAnsi="Times New Roman" w:cs="Times New Roman"/>
          <w:sz w:val="24"/>
          <w:szCs w:val="24"/>
        </w:rPr>
        <w:t xml:space="preserve">caused by </w:t>
      </w:r>
      <w:proofErr w:type="spellStart"/>
      <w:r w:rsidR="007909F4" w:rsidRPr="00812CFE">
        <w:rPr>
          <w:rFonts w:ascii="Times New Roman" w:hAnsi="Times New Roman" w:cs="Times New Roman"/>
          <w:sz w:val="24"/>
          <w:szCs w:val="24"/>
        </w:rPr>
        <w:t>r</w:t>
      </w:r>
      <w:r w:rsidRPr="00812CFE">
        <w:rPr>
          <w:rFonts w:ascii="Times New Roman" w:hAnsi="Times New Roman" w:cs="Times New Roman"/>
          <w:sz w:val="24"/>
          <w:szCs w:val="24"/>
        </w:rPr>
        <w:t>anavirus</w:t>
      </w:r>
      <w:r w:rsidR="007909F4" w:rsidRPr="00812CFE">
        <w:rPr>
          <w:rFonts w:ascii="Times New Roman" w:hAnsi="Times New Roman" w:cs="Times New Roman"/>
          <w:sz w:val="24"/>
          <w:szCs w:val="24"/>
        </w:rPr>
        <w:t>es</w:t>
      </w:r>
      <w:proofErr w:type="spellEnd"/>
      <w:r w:rsidRPr="00812CFE">
        <w:rPr>
          <w:rFonts w:ascii="Times New Roman" w:hAnsi="Times New Roman" w:cs="Times New Roman"/>
          <w:sz w:val="24"/>
          <w:szCs w:val="24"/>
        </w:rPr>
        <w:t xml:space="preserve"> begin (and often end) during the summer months (Brunner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2015), which </w:t>
      </w:r>
      <w:r w:rsidR="00570862" w:rsidRPr="00812CFE">
        <w:rPr>
          <w:rFonts w:ascii="Times New Roman" w:hAnsi="Times New Roman" w:cs="Times New Roman"/>
          <w:sz w:val="24"/>
          <w:szCs w:val="24"/>
        </w:rPr>
        <w:t xml:space="preserve">reiterates </w:t>
      </w:r>
      <w:r w:rsidR="007909F4" w:rsidRPr="00812CFE">
        <w:rPr>
          <w:rFonts w:ascii="Times New Roman" w:hAnsi="Times New Roman" w:cs="Times New Roman"/>
          <w:sz w:val="24"/>
          <w:szCs w:val="24"/>
        </w:rPr>
        <w:t xml:space="preserve">their affinity </w:t>
      </w:r>
      <w:r w:rsidR="00EB210B">
        <w:rPr>
          <w:rFonts w:ascii="Times New Roman" w:hAnsi="Times New Roman" w:cs="Times New Roman"/>
          <w:sz w:val="24"/>
          <w:szCs w:val="24"/>
        </w:rPr>
        <w:t>with</w:t>
      </w:r>
      <w:r w:rsidR="00EB210B" w:rsidRPr="00812CFE">
        <w:rPr>
          <w:rFonts w:ascii="Times New Roman" w:hAnsi="Times New Roman" w:cs="Times New Roman"/>
          <w:sz w:val="24"/>
          <w:szCs w:val="24"/>
        </w:rPr>
        <w:t xml:space="preserve"> </w:t>
      </w:r>
      <w:r w:rsidR="007909F4" w:rsidRPr="00812CFE">
        <w:rPr>
          <w:rFonts w:ascii="Times New Roman" w:hAnsi="Times New Roman" w:cs="Times New Roman"/>
          <w:sz w:val="24"/>
          <w:szCs w:val="24"/>
        </w:rPr>
        <w:t xml:space="preserve">higher </w:t>
      </w:r>
      <w:r w:rsidRPr="00812CFE">
        <w:rPr>
          <w:rFonts w:ascii="Times New Roman" w:hAnsi="Times New Roman" w:cs="Times New Roman"/>
          <w:sz w:val="24"/>
          <w:szCs w:val="24"/>
        </w:rPr>
        <w:t>temperature</w:t>
      </w:r>
      <w:r w:rsidR="007909F4" w:rsidRPr="00812CFE">
        <w:rPr>
          <w:rFonts w:ascii="Times New Roman" w:hAnsi="Times New Roman" w:cs="Times New Roman"/>
          <w:sz w:val="24"/>
          <w:szCs w:val="24"/>
        </w:rPr>
        <w:t>s</w:t>
      </w:r>
      <w:r w:rsidRPr="00812CFE">
        <w:rPr>
          <w:rFonts w:ascii="Times New Roman" w:hAnsi="Times New Roman" w:cs="Times New Roman"/>
          <w:sz w:val="24"/>
          <w:szCs w:val="24"/>
        </w:rPr>
        <w:t xml:space="preserve">. Temperature can influence both the kinetics of host-parasite interaction and act as a </w:t>
      </w:r>
      <w:r w:rsidR="00570862" w:rsidRPr="00812CFE">
        <w:rPr>
          <w:rFonts w:ascii="Times New Roman" w:hAnsi="Times New Roman" w:cs="Times New Roman"/>
          <w:sz w:val="24"/>
          <w:szCs w:val="24"/>
        </w:rPr>
        <w:t xml:space="preserve">host </w:t>
      </w:r>
      <w:r w:rsidRPr="00812CFE">
        <w:rPr>
          <w:rFonts w:ascii="Times New Roman" w:hAnsi="Times New Roman" w:cs="Times New Roman"/>
          <w:sz w:val="24"/>
          <w:szCs w:val="24"/>
        </w:rPr>
        <w:t>stressor (</w:t>
      </w:r>
      <w:proofErr w:type="spellStart"/>
      <w:r w:rsidRPr="00812CFE">
        <w:rPr>
          <w:rFonts w:ascii="Times New Roman" w:hAnsi="Times New Roman" w:cs="Times New Roman"/>
          <w:sz w:val="24"/>
          <w:szCs w:val="24"/>
        </w:rPr>
        <w:t>Altizer</w:t>
      </w:r>
      <w:proofErr w:type="spellEnd"/>
      <w:r w:rsidRPr="00812CFE">
        <w:rPr>
          <w:rFonts w:ascii="Times New Roman" w:hAnsi="Times New Roman" w:cs="Times New Roman"/>
          <w:sz w:val="24"/>
          <w:szCs w:val="24"/>
        </w:rPr>
        <w:t xml:space="preserve">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2013). </w:t>
      </w:r>
      <w:r w:rsidR="00030846" w:rsidRPr="00812CFE">
        <w:rPr>
          <w:rFonts w:ascii="Times New Roman" w:hAnsi="Times New Roman" w:cs="Times New Roman"/>
          <w:sz w:val="24"/>
          <w:szCs w:val="24"/>
        </w:rPr>
        <w:t>However, i</w:t>
      </w:r>
      <w:r w:rsidR="000B1AE2" w:rsidRPr="00812CFE">
        <w:rPr>
          <w:rFonts w:ascii="Times New Roman" w:hAnsi="Times New Roman" w:cs="Times New Roman"/>
          <w:sz w:val="24"/>
          <w:szCs w:val="24"/>
        </w:rPr>
        <w:t>ncreasing temperatures may not always be stressful to some hosts</w:t>
      </w:r>
      <w:r w:rsidR="009C066F">
        <w:rPr>
          <w:rFonts w:ascii="Times New Roman" w:hAnsi="Times New Roman" w:cs="Times New Roman"/>
          <w:sz w:val="24"/>
          <w:szCs w:val="24"/>
        </w:rPr>
        <w:t>,</w:t>
      </w:r>
      <w:r w:rsidR="000B1AE2" w:rsidRPr="00812CFE">
        <w:rPr>
          <w:rFonts w:ascii="Times New Roman" w:hAnsi="Times New Roman" w:cs="Times New Roman"/>
          <w:sz w:val="24"/>
          <w:szCs w:val="24"/>
        </w:rPr>
        <w:t xml:space="preserve"> </w:t>
      </w:r>
      <w:r w:rsidR="009C066F" w:rsidRPr="00812CFE">
        <w:rPr>
          <w:rFonts w:ascii="Times New Roman" w:hAnsi="Times New Roman" w:cs="Times New Roman"/>
          <w:sz w:val="24"/>
          <w:szCs w:val="24"/>
        </w:rPr>
        <w:t>depend</w:t>
      </w:r>
      <w:r w:rsidR="009C066F">
        <w:rPr>
          <w:rFonts w:ascii="Times New Roman" w:hAnsi="Times New Roman" w:cs="Times New Roman"/>
          <w:sz w:val="24"/>
          <w:szCs w:val="24"/>
        </w:rPr>
        <w:t>ing</w:t>
      </w:r>
      <w:r w:rsidR="009C066F" w:rsidRPr="00812CFE">
        <w:rPr>
          <w:rFonts w:ascii="Times New Roman" w:hAnsi="Times New Roman" w:cs="Times New Roman"/>
          <w:sz w:val="24"/>
          <w:szCs w:val="24"/>
        </w:rPr>
        <w:t xml:space="preserve"> </w:t>
      </w:r>
      <w:r w:rsidR="000B1AE2" w:rsidRPr="00812CFE">
        <w:rPr>
          <w:rFonts w:ascii="Times New Roman" w:hAnsi="Times New Roman" w:cs="Times New Roman"/>
          <w:sz w:val="24"/>
          <w:szCs w:val="24"/>
        </w:rPr>
        <w:t xml:space="preserve">on the thermal tolerance physiology of the species. </w:t>
      </w:r>
      <w:r w:rsidRPr="00812CFE">
        <w:rPr>
          <w:rFonts w:ascii="Times New Roman" w:hAnsi="Times New Roman" w:cs="Times New Roman"/>
          <w:sz w:val="24"/>
          <w:szCs w:val="24"/>
        </w:rPr>
        <w:t xml:space="preserve">Experimental studies show </w:t>
      </w:r>
      <w:r w:rsidR="007909F4" w:rsidRPr="00812CFE">
        <w:rPr>
          <w:rFonts w:ascii="Times New Roman" w:hAnsi="Times New Roman" w:cs="Times New Roman"/>
          <w:sz w:val="24"/>
          <w:szCs w:val="24"/>
        </w:rPr>
        <w:t xml:space="preserve">temperature dependent replications by </w:t>
      </w:r>
      <w:r w:rsidRPr="00812CFE">
        <w:rPr>
          <w:rFonts w:ascii="Times New Roman" w:hAnsi="Times New Roman" w:cs="Times New Roman"/>
          <w:sz w:val="24"/>
          <w:szCs w:val="24"/>
        </w:rPr>
        <w:t xml:space="preserve">different strains of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Under laboratory conditions, </w:t>
      </w:r>
      <w:r w:rsidR="0015410E">
        <w:rPr>
          <w:rFonts w:ascii="Times New Roman" w:hAnsi="Times New Roman" w:cs="Times New Roman" w:hint="eastAsia"/>
          <w:sz w:val="24"/>
          <w:szCs w:val="24"/>
          <w:lang w:eastAsia="zh-CN"/>
        </w:rPr>
        <w:t>s</w:t>
      </w:r>
      <w:r w:rsidRPr="00812CFE">
        <w:rPr>
          <w:rFonts w:ascii="Times New Roman" w:hAnsi="Times New Roman" w:cs="Times New Roman"/>
          <w:sz w:val="24"/>
          <w:szCs w:val="24"/>
        </w:rPr>
        <w:t xml:space="preserve">hort-finned eel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(SERV) replicated </w:t>
      </w:r>
      <w:r w:rsidR="007909F4" w:rsidRPr="00812CFE">
        <w:rPr>
          <w:rFonts w:ascii="Times New Roman" w:hAnsi="Times New Roman" w:cs="Times New Roman"/>
          <w:sz w:val="24"/>
          <w:szCs w:val="24"/>
        </w:rPr>
        <w:t xml:space="preserve">optimally </w:t>
      </w:r>
      <w:r w:rsidRPr="00812CFE">
        <w:rPr>
          <w:rFonts w:ascii="Times New Roman" w:hAnsi="Times New Roman" w:cs="Times New Roman"/>
          <w:sz w:val="24"/>
          <w:szCs w:val="24"/>
        </w:rPr>
        <w:t>at 20</w:t>
      </w:r>
      <w:r w:rsidR="00B06888">
        <w:rPr>
          <w:rFonts w:ascii="Times New Roman" w:hAnsi="Times New Roman" w:cs="Times New Roman"/>
          <w:sz w:val="24"/>
          <w:szCs w:val="24"/>
        </w:rPr>
        <w:t xml:space="preserve"> </w:t>
      </w:r>
      <w:r w:rsidRPr="00812CFE">
        <w:rPr>
          <w:rFonts w:ascii="Times New Roman" w:hAnsi="Times New Roman" w:cs="Times New Roman"/>
          <w:sz w:val="24"/>
          <w:szCs w:val="24"/>
        </w:rPr>
        <w:t>°C (Ariel and Jensen</w:t>
      </w:r>
      <w:r w:rsidR="0015410E">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2009), while LMBV grew slightly faster at 30 °C than at 25 °C (Grant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2003). </w:t>
      </w:r>
      <w:r w:rsidR="007C572B" w:rsidRPr="00812CFE">
        <w:rPr>
          <w:rFonts w:ascii="Times New Roman" w:hAnsi="Times New Roman" w:cs="Times New Roman"/>
          <w:sz w:val="24"/>
          <w:szCs w:val="24"/>
        </w:rPr>
        <w:t xml:space="preserve">Higher mortality rates are </w:t>
      </w:r>
      <w:r w:rsidR="00A74EFA">
        <w:rPr>
          <w:rFonts w:ascii="Times New Roman" w:hAnsi="Times New Roman" w:cs="Times New Roman"/>
          <w:sz w:val="24"/>
          <w:szCs w:val="24"/>
        </w:rPr>
        <w:t>in many cases</w:t>
      </w:r>
      <w:r w:rsidR="00A74EFA" w:rsidRPr="00812CFE">
        <w:rPr>
          <w:rFonts w:ascii="Times New Roman" w:hAnsi="Times New Roman" w:cs="Times New Roman"/>
          <w:sz w:val="24"/>
          <w:szCs w:val="24"/>
        </w:rPr>
        <w:t xml:space="preserve"> </w:t>
      </w:r>
      <w:r w:rsidR="007C572B" w:rsidRPr="00812CFE">
        <w:rPr>
          <w:rFonts w:ascii="Times New Roman" w:hAnsi="Times New Roman" w:cs="Times New Roman"/>
          <w:sz w:val="24"/>
          <w:szCs w:val="24"/>
        </w:rPr>
        <w:t>associated with higher temperatures</w:t>
      </w:r>
      <w:r w:rsidRPr="00812CFE">
        <w:rPr>
          <w:rFonts w:ascii="Times New Roman" w:hAnsi="Times New Roman" w:cs="Times New Roman"/>
          <w:sz w:val="24"/>
          <w:szCs w:val="24"/>
        </w:rPr>
        <w:t xml:space="preserve">. </w:t>
      </w:r>
      <w:r w:rsidR="007C572B" w:rsidRPr="00812CFE">
        <w:rPr>
          <w:rFonts w:ascii="Times New Roman" w:hAnsi="Times New Roman" w:cs="Times New Roman"/>
          <w:sz w:val="24"/>
          <w:szCs w:val="24"/>
        </w:rPr>
        <w:t>R</w:t>
      </w:r>
      <w:r w:rsidRPr="00812CFE">
        <w:rPr>
          <w:rFonts w:ascii="Times New Roman" w:hAnsi="Times New Roman" w:cs="Times New Roman"/>
          <w:sz w:val="24"/>
          <w:szCs w:val="24"/>
        </w:rPr>
        <w:t xml:space="preserve">edfin perch and rainbow trout infected with EHNV </w:t>
      </w:r>
      <w:r w:rsidR="007C572B" w:rsidRPr="00812CFE">
        <w:rPr>
          <w:rFonts w:ascii="Times New Roman" w:hAnsi="Times New Roman" w:cs="Times New Roman"/>
          <w:sz w:val="24"/>
          <w:szCs w:val="24"/>
        </w:rPr>
        <w:t xml:space="preserve">show increased </w:t>
      </w:r>
      <w:r w:rsidRPr="00812CFE">
        <w:rPr>
          <w:rFonts w:ascii="Times New Roman" w:hAnsi="Times New Roman" w:cs="Times New Roman"/>
          <w:sz w:val="24"/>
          <w:szCs w:val="24"/>
        </w:rPr>
        <w:t>mortality (Ariel and Jensen</w:t>
      </w:r>
      <w:r w:rsidR="0015410E">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2009). </w:t>
      </w:r>
      <w:r w:rsidR="00C169A7" w:rsidRPr="00812CFE">
        <w:rPr>
          <w:rFonts w:ascii="Times New Roman" w:hAnsi="Times New Roman" w:cs="Times New Roman"/>
          <w:sz w:val="24"/>
          <w:szCs w:val="24"/>
        </w:rPr>
        <w:t xml:space="preserve">Higher mortality was observed when common frog tadpoles </w:t>
      </w:r>
      <w:r w:rsidR="00110CB6">
        <w:rPr>
          <w:rFonts w:ascii="Times New Roman" w:hAnsi="Times New Roman" w:cs="Times New Roman"/>
          <w:sz w:val="24"/>
          <w:szCs w:val="24"/>
        </w:rPr>
        <w:t xml:space="preserve">were </w:t>
      </w:r>
      <w:r w:rsidR="00C169A7" w:rsidRPr="00812CFE">
        <w:rPr>
          <w:rFonts w:ascii="Times New Roman" w:hAnsi="Times New Roman" w:cs="Times New Roman"/>
          <w:sz w:val="24"/>
          <w:szCs w:val="24"/>
        </w:rPr>
        <w:t xml:space="preserve">exposed to </w:t>
      </w:r>
      <w:proofErr w:type="spellStart"/>
      <w:r w:rsidR="00C169A7" w:rsidRPr="00812CFE">
        <w:rPr>
          <w:rFonts w:ascii="Times New Roman" w:hAnsi="Times New Roman" w:cs="Times New Roman"/>
          <w:sz w:val="24"/>
          <w:szCs w:val="24"/>
        </w:rPr>
        <w:t>ranaviruses</w:t>
      </w:r>
      <w:proofErr w:type="spellEnd"/>
      <w:r w:rsidR="00C169A7" w:rsidRPr="00812CFE">
        <w:rPr>
          <w:rFonts w:ascii="Times New Roman" w:hAnsi="Times New Roman" w:cs="Times New Roman"/>
          <w:sz w:val="24"/>
          <w:szCs w:val="24"/>
        </w:rPr>
        <w:t xml:space="preserve"> at higher temperature (Gray </w:t>
      </w:r>
      <w:r w:rsidR="00C169A7" w:rsidRPr="00812CFE">
        <w:rPr>
          <w:rFonts w:ascii="Times New Roman" w:hAnsi="Times New Roman" w:cs="Times New Roman"/>
          <w:i/>
          <w:sz w:val="24"/>
          <w:szCs w:val="24"/>
        </w:rPr>
        <w:t>et al</w:t>
      </w:r>
      <w:r w:rsidR="00C169A7" w:rsidRPr="00812CFE">
        <w:rPr>
          <w:rFonts w:ascii="Times New Roman" w:hAnsi="Times New Roman" w:cs="Times New Roman"/>
          <w:sz w:val="24"/>
          <w:szCs w:val="24"/>
        </w:rPr>
        <w:t xml:space="preserve">., 2009). </w:t>
      </w:r>
      <w:r w:rsidRPr="00812CFE">
        <w:rPr>
          <w:rFonts w:ascii="Times New Roman" w:hAnsi="Times New Roman" w:cs="Times New Roman"/>
          <w:sz w:val="24"/>
          <w:szCs w:val="24"/>
        </w:rPr>
        <w:t xml:space="preserve"> Although </w:t>
      </w:r>
      <w:r w:rsidR="007C572B" w:rsidRPr="00812CFE">
        <w:rPr>
          <w:rFonts w:ascii="Times New Roman" w:hAnsi="Times New Roman" w:cs="Times New Roman"/>
          <w:sz w:val="24"/>
          <w:szCs w:val="24"/>
        </w:rPr>
        <w:t xml:space="preserve">there are a few </w:t>
      </w:r>
      <w:r w:rsidR="00260541">
        <w:rPr>
          <w:rFonts w:ascii="Times New Roman" w:hAnsi="Times New Roman" w:cs="Times New Roman"/>
          <w:sz w:val="24"/>
          <w:szCs w:val="24"/>
        </w:rPr>
        <w:t>exceptions</w:t>
      </w:r>
      <w:r w:rsidR="00260541"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(Rojas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2005; Allender </w:t>
      </w:r>
      <w:r w:rsidRPr="00812CFE">
        <w:rPr>
          <w:rFonts w:ascii="Times New Roman" w:hAnsi="Times New Roman" w:cs="Times New Roman"/>
          <w:i/>
          <w:iCs/>
          <w:sz w:val="24"/>
          <w:szCs w:val="24"/>
        </w:rPr>
        <w:t xml:space="preserve">et al., </w:t>
      </w:r>
      <w:r w:rsidR="00A55DB7" w:rsidRPr="00812CFE">
        <w:rPr>
          <w:rFonts w:ascii="Times New Roman" w:hAnsi="Times New Roman" w:cs="Times New Roman"/>
          <w:sz w:val="24"/>
          <w:szCs w:val="24"/>
        </w:rPr>
        <w:t>201</w:t>
      </w:r>
      <w:r w:rsidR="00A55DB7">
        <w:rPr>
          <w:rFonts w:ascii="Times New Roman" w:hAnsi="Times New Roman" w:cs="Times New Roman"/>
          <w:sz w:val="24"/>
          <w:szCs w:val="24"/>
        </w:rPr>
        <w:t>8</w:t>
      </w:r>
      <w:r w:rsidRPr="00812CFE">
        <w:rPr>
          <w:rFonts w:ascii="Times New Roman" w:hAnsi="Times New Roman" w:cs="Times New Roman"/>
          <w:sz w:val="24"/>
          <w:szCs w:val="24"/>
        </w:rPr>
        <w:t xml:space="preserve">), most </w:t>
      </w:r>
      <w:r w:rsidR="007C572B" w:rsidRPr="00812CFE">
        <w:rPr>
          <w:rFonts w:ascii="Times New Roman" w:hAnsi="Times New Roman" w:cs="Times New Roman"/>
          <w:sz w:val="24"/>
          <w:szCs w:val="24"/>
        </w:rPr>
        <w:t xml:space="preserve">studies </w:t>
      </w:r>
      <w:r w:rsidR="008246FF">
        <w:rPr>
          <w:rFonts w:ascii="Times New Roman" w:hAnsi="Times New Roman" w:cs="Times New Roman"/>
          <w:sz w:val="24"/>
          <w:szCs w:val="24"/>
        </w:rPr>
        <w:t>suggest</w:t>
      </w:r>
      <w:r w:rsidR="008246FF"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that </w:t>
      </w:r>
      <w:r w:rsidR="007C572B" w:rsidRPr="00812CFE">
        <w:rPr>
          <w:rFonts w:ascii="Times New Roman" w:hAnsi="Times New Roman" w:cs="Times New Roman"/>
          <w:sz w:val="24"/>
          <w:szCs w:val="24"/>
        </w:rPr>
        <w:t>higher temperatures</w:t>
      </w:r>
      <w:r w:rsidRPr="00812CFE">
        <w:rPr>
          <w:rFonts w:ascii="Times New Roman" w:hAnsi="Times New Roman" w:cs="Times New Roman"/>
          <w:sz w:val="24"/>
          <w:szCs w:val="24"/>
        </w:rPr>
        <w:t xml:space="preserve"> stress host species infected with </w:t>
      </w:r>
      <w:proofErr w:type="spellStart"/>
      <w:r w:rsidRPr="00812CFE">
        <w:rPr>
          <w:rFonts w:ascii="Times New Roman" w:hAnsi="Times New Roman" w:cs="Times New Roman"/>
          <w:sz w:val="24"/>
          <w:szCs w:val="24"/>
        </w:rPr>
        <w:t>ranviruses</w:t>
      </w:r>
      <w:proofErr w:type="spellEnd"/>
      <w:r w:rsidRPr="00812CFE">
        <w:rPr>
          <w:rFonts w:ascii="Times New Roman" w:hAnsi="Times New Roman" w:cs="Times New Roman"/>
          <w:sz w:val="24"/>
          <w:szCs w:val="24"/>
        </w:rPr>
        <w:t xml:space="preserve"> (Ariel and Jensen</w:t>
      </w:r>
      <w:r w:rsidR="0015410E">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2009; Bayley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2013; </w:t>
      </w:r>
      <w:proofErr w:type="spellStart"/>
      <w:r w:rsidRPr="00812CFE">
        <w:rPr>
          <w:rFonts w:ascii="Times New Roman" w:hAnsi="Times New Roman" w:cs="Times New Roman"/>
          <w:sz w:val="24"/>
          <w:szCs w:val="24"/>
        </w:rPr>
        <w:t>Echaubard</w:t>
      </w:r>
      <w:proofErr w:type="spellEnd"/>
      <w:r w:rsidRPr="00812CFE">
        <w:rPr>
          <w:rFonts w:ascii="Times New Roman" w:hAnsi="Times New Roman" w:cs="Times New Roman"/>
          <w:sz w:val="24"/>
          <w:szCs w:val="24"/>
        </w:rPr>
        <w:t xml:space="preserve">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2014; Price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2019).</w:t>
      </w:r>
    </w:p>
    <w:p w14:paraId="017619F3" w14:textId="77777777" w:rsidR="00EB7C48" w:rsidRPr="00812CFE" w:rsidRDefault="00EB7C48" w:rsidP="00CA0036">
      <w:pPr>
        <w:tabs>
          <w:tab w:val="left" w:pos="2520"/>
        </w:tabs>
        <w:spacing w:line="360" w:lineRule="auto"/>
        <w:jc w:val="both"/>
        <w:rPr>
          <w:rFonts w:ascii="Times New Roman" w:hAnsi="Times New Roman" w:cs="Times New Roman"/>
          <w:sz w:val="24"/>
          <w:szCs w:val="24"/>
        </w:rPr>
      </w:pPr>
    </w:p>
    <w:p w14:paraId="341FCF86" w14:textId="7348D77E" w:rsidR="00C75CC8" w:rsidRDefault="00EB7C48" w:rsidP="00CA0036">
      <w:pPr>
        <w:tabs>
          <w:tab w:val="left" w:pos="2520"/>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G</w:t>
      </w:r>
      <w:r w:rsidR="00CA0036" w:rsidRPr="00812CFE">
        <w:rPr>
          <w:rFonts w:ascii="Times New Roman" w:hAnsi="Times New Roman" w:cs="Times New Roman"/>
          <w:sz w:val="24"/>
          <w:szCs w:val="24"/>
        </w:rPr>
        <w:t xml:space="preserve">lobal warming </w:t>
      </w:r>
      <w:r w:rsidR="00E77849">
        <w:rPr>
          <w:rFonts w:ascii="Times New Roman" w:hAnsi="Times New Roman" w:cs="Times New Roman"/>
          <w:sz w:val="24"/>
          <w:szCs w:val="24"/>
        </w:rPr>
        <w:t xml:space="preserve">too, </w:t>
      </w:r>
      <w:r w:rsidR="00CA0036" w:rsidRPr="00812CFE">
        <w:rPr>
          <w:rFonts w:ascii="Times New Roman" w:hAnsi="Times New Roman" w:cs="Times New Roman"/>
          <w:sz w:val="24"/>
          <w:szCs w:val="24"/>
        </w:rPr>
        <w:t xml:space="preserve">is set to affect the epidemiology of </w:t>
      </w:r>
      <w:proofErr w:type="spellStart"/>
      <w:r w:rsidR="00CA0036" w:rsidRPr="00812CFE">
        <w:rPr>
          <w:rFonts w:ascii="Times New Roman" w:hAnsi="Times New Roman" w:cs="Times New Roman"/>
          <w:sz w:val="24"/>
          <w:szCs w:val="24"/>
        </w:rPr>
        <w:t>ranaviruses</w:t>
      </w:r>
      <w:proofErr w:type="spellEnd"/>
      <w:r w:rsidR="00CA0036" w:rsidRPr="00812CFE">
        <w:rPr>
          <w:rFonts w:ascii="Times New Roman" w:hAnsi="Times New Roman" w:cs="Times New Roman"/>
          <w:sz w:val="24"/>
          <w:szCs w:val="24"/>
        </w:rPr>
        <w:t xml:space="preserve">. </w:t>
      </w:r>
      <w:r w:rsidRPr="00812CFE">
        <w:rPr>
          <w:rFonts w:ascii="Times New Roman" w:hAnsi="Times New Roman" w:cs="Times New Roman"/>
          <w:sz w:val="24"/>
          <w:szCs w:val="24"/>
        </w:rPr>
        <w:t>C</w:t>
      </w:r>
      <w:r w:rsidR="00CA0036" w:rsidRPr="00812CFE">
        <w:rPr>
          <w:rFonts w:ascii="Times New Roman" w:hAnsi="Times New Roman" w:cs="Times New Roman"/>
          <w:sz w:val="24"/>
          <w:szCs w:val="24"/>
        </w:rPr>
        <w:t>limate projections</w:t>
      </w:r>
      <w:r w:rsidRPr="00812CFE">
        <w:rPr>
          <w:rFonts w:ascii="Times New Roman" w:hAnsi="Times New Roman" w:cs="Times New Roman"/>
          <w:sz w:val="24"/>
          <w:szCs w:val="24"/>
        </w:rPr>
        <w:t xml:space="preserve"> </w:t>
      </w:r>
      <w:r w:rsidR="00CA0036" w:rsidRPr="00812CFE">
        <w:rPr>
          <w:rFonts w:ascii="Times New Roman" w:hAnsi="Times New Roman" w:cs="Times New Roman"/>
          <w:sz w:val="24"/>
          <w:szCs w:val="24"/>
        </w:rPr>
        <w:t xml:space="preserve">suggest that climate change will likely play a significant role in shaping future </w:t>
      </w:r>
      <w:proofErr w:type="spellStart"/>
      <w:r w:rsidR="00CA0036" w:rsidRPr="00812CFE">
        <w:rPr>
          <w:rFonts w:ascii="Times New Roman" w:hAnsi="Times New Roman" w:cs="Times New Roman"/>
          <w:sz w:val="24"/>
          <w:szCs w:val="24"/>
        </w:rPr>
        <w:t>ranavirus</w:t>
      </w:r>
      <w:proofErr w:type="spellEnd"/>
      <w:r w:rsidR="00CA0036" w:rsidRPr="00812CFE">
        <w:rPr>
          <w:rFonts w:ascii="Times New Roman" w:hAnsi="Times New Roman" w:cs="Times New Roman"/>
          <w:sz w:val="24"/>
          <w:szCs w:val="24"/>
        </w:rPr>
        <w:t xml:space="preserve"> disease dynamics in amphibians, altering both the geographic extent and the length of the temporal </w:t>
      </w:r>
      <w:r w:rsidR="00CA0036" w:rsidRPr="00812CFE">
        <w:rPr>
          <w:rFonts w:ascii="Times New Roman" w:hAnsi="Times New Roman" w:cs="Times New Roman"/>
          <w:sz w:val="24"/>
          <w:szCs w:val="24"/>
        </w:rPr>
        <w:lastRenderedPageBreak/>
        <w:t xml:space="preserve">window </w:t>
      </w:r>
      <w:r w:rsidRPr="00812CFE">
        <w:rPr>
          <w:rFonts w:ascii="Times New Roman" w:hAnsi="Times New Roman" w:cs="Times New Roman"/>
          <w:sz w:val="24"/>
          <w:szCs w:val="24"/>
        </w:rPr>
        <w:t xml:space="preserve">for disease risk and severity </w:t>
      </w:r>
      <w:r w:rsidR="00CA0036" w:rsidRPr="00812CFE">
        <w:rPr>
          <w:rFonts w:ascii="Times New Roman" w:hAnsi="Times New Roman" w:cs="Times New Roman"/>
          <w:sz w:val="24"/>
          <w:szCs w:val="24"/>
        </w:rPr>
        <w:t xml:space="preserve">(Price </w:t>
      </w:r>
      <w:r w:rsidR="00CA0036" w:rsidRPr="00812CFE">
        <w:rPr>
          <w:rFonts w:ascii="Times New Roman" w:hAnsi="Times New Roman" w:cs="Times New Roman"/>
          <w:i/>
          <w:iCs/>
          <w:sz w:val="24"/>
          <w:szCs w:val="24"/>
        </w:rPr>
        <w:t>et al.,</w:t>
      </w:r>
      <w:r w:rsidR="00CA0036" w:rsidRPr="00812CFE">
        <w:rPr>
          <w:rFonts w:ascii="Times New Roman" w:hAnsi="Times New Roman" w:cs="Times New Roman"/>
          <w:sz w:val="24"/>
          <w:szCs w:val="24"/>
        </w:rPr>
        <w:t xml:space="preserve"> 2019). Furthermore, unprecedented urbanization </w:t>
      </w:r>
      <w:r w:rsidR="00B35863">
        <w:rPr>
          <w:rFonts w:ascii="Times New Roman" w:hAnsi="Times New Roman" w:cs="Times New Roman"/>
          <w:sz w:val="24"/>
          <w:szCs w:val="24"/>
        </w:rPr>
        <w:t>in</w:t>
      </w:r>
      <w:r w:rsidR="00B35863" w:rsidRPr="00812CFE">
        <w:rPr>
          <w:rFonts w:ascii="Times New Roman" w:hAnsi="Times New Roman" w:cs="Times New Roman"/>
          <w:sz w:val="24"/>
          <w:szCs w:val="24"/>
        </w:rPr>
        <w:t xml:space="preserve"> </w:t>
      </w:r>
      <w:r w:rsidR="00CA0036" w:rsidRPr="00812CFE">
        <w:rPr>
          <w:rFonts w:ascii="Times New Roman" w:hAnsi="Times New Roman" w:cs="Times New Roman"/>
          <w:sz w:val="24"/>
          <w:szCs w:val="24"/>
        </w:rPr>
        <w:t xml:space="preserve">Asia, </w:t>
      </w:r>
      <w:r w:rsidR="00B35863">
        <w:rPr>
          <w:rFonts w:ascii="Times New Roman" w:hAnsi="Times New Roman" w:cs="Times New Roman"/>
          <w:sz w:val="24"/>
          <w:szCs w:val="24"/>
        </w:rPr>
        <w:t xml:space="preserve">together </w:t>
      </w:r>
      <w:r w:rsidRPr="00812CFE">
        <w:rPr>
          <w:rFonts w:ascii="Times New Roman" w:hAnsi="Times New Roman" w:cs="Times New Roman"/>
          <w:sz w:val="24"/>
          <w:szCs w:val="24"/>
        </w:rPr>
        <w:t xml:space="preserve">with associated temperature increases, </w:t>
      </w:r>
      <w:r w:rsidR="00CA0036" w:rsidRPr="00812CFE">
        <w:rPr>
          <w:rFonts w:ascii="Times New Roman" w:hAnsi="Times New Roman" w:cs="Times New Roman"/>
          <w:sz w:val="24"/>
          <w:szCs w:val="24"/>
        </w:rPr>
        <w:t xml:space="preserve">(Song </w:t>
      </w:r>
      <w:r w:rsidR="00CA0036" w:rsidRPr="00812CFE">
        <w:rPr>
          <w:rFonts w:ascii="Times New Roman" w:hAnsi="Times New Roman" w:cs="Times New Roman"/>
          <w:i/>
          <w:iCs/>
          <w:sz w:val="24"/>
          <w:szCs w:val="24"/>
        </w:rPr>
        <w:t>et al.,</w:t>
      </w:r>
      <w:r w:rsidR="00CA0036" w:rsidRPr="00812CFE">
        <w:rPr>
          <w:rFonts w:ascii="Times New Roman" w:hAnsi="Times New Roman" w:cs="Times New Roman"/>
          <w:sz w:val="24"/>
          <w:szCs w:val="24"/>
        </w:rPr>
        <w:t xml:space="preserve"> 2003, Wang</w:t>
      </w:r>
      <w:r w:rsidR="0038312B">
        <w:rPr>
          <w:rFonts w:ascii="Times New Roman" w:hAnsi="Times New Roman" w:cs="Times New Roman"/>
          <w:sz w:val="24"/>
          <w:szCs w:val="24"/>
        </w:rPr>
        <w:t xml:space="preserve"> </w:t>
      </w:r>
      <w:r w:rsidR="0038312B" w:rsidRPr="0038312B">
        <w:rPr>
          <w:rFonts w:ascii="Times New Roman" w:hAnsi="Times New Roman" w:cs="Times New Roman"/>
          <w:i/>
          <w:iCs/>
          <w:sz w:val="24"/>
          <w:szCs w:val="24"/>
        </w:rPr>
        <w:t>et al</w:t>
      </w:r>
      <w:r w:rsidR="0038312B">
        <w:rPr>
          <w:rFonts w:ascii="Times New Roman" w:hAnsi="Times New Roman" w:cs="Times New Roman"/>
          <w:sz w:val="24"/>
          <w:szCs w:val="24"/>
        </w:rPr>
        <w:t>.</w:t>
      </w:r>
      <w:r w:rsidR="00CA0036" w:rsidRPr="00812CFE">
        <w:rPr>
          <w:rFonts w:ascii="Times New Roman" w:hAnsi="Times New Roman" w:cs="Times New Roman"/>
          <w:sz w:val="24"/>
          <w:szCs w:val="24"/>
        </w:rPr>
        <w:t xml:space="preserve">, 2014) </w:t>
      </w:r>
      <w:r w:rsidR="005A6607">
        <w:rPr>
          <w:rFonts w:ascii="Times New Roman" w:hAnsi="Times New Roman" w:cs="Times New Roman"/>
          <w:sz w:val="24"/>
          <w:szCs w:val="24"/>
        </w:rPr>
        <w:t>may exacerbate</w:t>
      </w:r>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ranaviral</w:t>
      </w:r>
      <w:proofErr w:type="spellEnd"/>
      <w:r w:rsidRPr="00812CFE">
        <w:rPr>
          <w:rFonts w:ascii="Times New Roman" w:hAnsi="Times New Roman" w:cs="Times New Roman"/>
          <w:sz w:val="24"/>
          <w:szCs w:val="24"/>
        </w:rPr>
        <w:t xml:space="preserve"> outbreaks </w:t>
      </w:r>
      <w:r w:rsidR="005A6607">
        <w:rPr>
          <w:rFonts w:ascii="Times New Roman" w:hAnsi="Times New Roman" w:cs="Times New Roman"/>
          <w:sz w:val="24"/>
          <w:szCs w:val="24"/>
        </w:rPr>
        <w:t>in the region</w:t>
      </w:r>
      <w:r w:rsidR="00CA0036" w:rsidRPr="00812CFE">
        <w:rPr>
          <w:rFonts w:ascii="Times New Roman" w:hAnsi="Times New Roman" w:cs="Times New Roman"/>
          <w:sz w:val="24"/>
          <w:szCs w:val="24"/>
        </w:rPr>
        <w:t>.</w:t>
      </w:r>
    </w:p>
    <w:p w14:paraId="04EDFF65" w14:textId="77777777" w:rsidR="005D35DB" w:rsidRPr="00812CFE" w:rsidRDefault="005D35DB" w:rsidP="00CA0036">
      <w:pPr>
        <w:tabs>
          <w:tab w:val="left" w:pos="2520"/>
        </w:tabs>
        <w:spacing w:line="360" w:lineRule="auto"/>
        <w:jc w:val="both"/>
        <w:rPr>
          <w:rFonts w:ascii="Times New Roman" w:hAnsi="Times New Roman" w:cs="Times New Roman"/>
          <w:sz w:val="24"/>
          <w:szCs w:val="24"/>
        </w:rPr>
      </w:pPr>
    </w:p>
    <w:p w14:paraId="76DBBBD2" w14:textId="0438364C" w:rsidR="002C72F6" w:rsidRPr="00812CFE" w:rsidRDefault="00C67AC2" w:rsidP="00934FF1">
      <w:pPr>
        <w:spacing w:line="360" w:lineRule="auto"/>
        <w:rPr>
          <w:rFonts w:ascii="Times New Roman" w:hAnsi="Times New Roman" w:cs="Times New Roman"/>
          <w:b/>
          <w:sz w:val="24"/>
          <w:szCs w:val="24"/>
        </w:rPr>
      </w:pPr>
      <w:r w:rsidRPr="00812CFE">
        <w:rPr>
          <w:rFonts w:ascii="Times New Roman" w:hAnsi="Times New Roman" w:cs="Times New Roman"/>
          <w:b/>
          <w:sz w:val="24"/>
          <w:szCs w:val="24"/>
        </w:rPr>
        <w:t>Diagnostic tests</w:t>
      </w:r>
    </w:p>
    <w:p w14:paraId="2F14C6AE" w14:textId="29C1E9DE" w:rsidR="007C7556" w:rsidRPr="00812CFE" w:rsidRDefault="00095BC7" w:rsidP="00546718">
      <w:pPr>
        <w:spacing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S</w:t>
      </w:r>
      <w:r w:rsidR="009F76EF" w:rsidRPr="00812CFE">
        <w:rPr>
          <w:rFonts w:ascii="Times New Roman" w:hAnsi="Times New Roman" w:cs="Times New Roman"/>
          <w:bCs/>
          <w:sz w:val="24"/>
          <w:szCs w:val="24"/>
        </w:rPr>
        <w:t xml:space="preserve">everal methods </w:t>
      </w:r>
      <w:r w:rsidR="00360BB2" w:rsidRPr="00812CFE">
        <w:rPr>
          <w:rFonts w:ascii="Times New Roman" w:hAnsi="Times New Roman" w:cs="Times New Roman"/>
          <w:bCs/>
          <w:sz w:val="24"/>
          <w:szCs w:val="24"/>
        </w:rPr>
        <w:t xml:space="preserve">are used </w:t>
      </w:r>
      <w:r w:rsidR="00DE1103" w:rsidRPr="00812CFE">
        <w:rPr>
          <w:rFonts w:ascii="Times New Roman" w:hAnsi="Times New Roman" w:cs="Times New Roman"/>
          <w:bCs/>
          <w:sz w:val="24"/>
          <w:szCs w:val="24"/>
        </w:rPr>
        <w:t>to detect</w:t>
      </w:r>
      <w:r w:rsidR="00360BB2" w:rsidRPr="00812CFE">
        <w:rPr>
          <w:rFonts w:ascii="Times New Roman" w:hAnsi="Times New Roman" w:cs="Times New Roman"/>
          <w:bCs/>
          <w:sz w:val="24"/>
          <w:szCs w:val="24"/>
        </w:rPr>
        <w:t xml:space="preserve"> </w:t>
      </w:r>
      <w:proofErr w:type="spellStart"/>
      <w:r w:rsidR="009F76EF" w:rsidRPr="00812CFE">
        <w:rPr>
          <w:rFonts w:ascii="Times New Roman" w:hAnsi="Times New Roman" w:cs="Times New Roman"/>
          <w:bCs/>
          <w:sz w:val="24"/>
          <w:szCs w:val="24"/>
        </w:rPr>
        <w:t>ranaviruses</w:t>
      </w:r>
      <w:proofErr w:type="spellEnd"/>
      <w:r w:rsidR="009F76EF" w:rsidRPr="00812CFE">
        <w:rPr>
          <w:rFonts w:ascii="Times New Roman" w:hAnsi="Times New Roman" w:cs="Times New Roman"/>
          <w:bCs/>
          <w:sz w:val="24"/>
          <w:szCs w:val="24"/>
        </w:rPr>
        <w:t xml:space="preserve">. </w:t>
      </w:r>
      <w:r w:rsidRPr="00812CFE">
        <w:rPr>
          <w:rFonts w:ascii="Times New Roman" w:hAnsi="Times New Roman" w:cs="Times New Roman"/>
          <w:bCs/>
          <w:sz w:val="24"/>
          <w:szCs w:val="24"/>
        </w:rPr>
        <w:t>E</w:t>
      </w:r>
      <w:r w:rsidR="009F76EF" w:rsidRPr="00812CFE">
        <w:rPr>
          <w:rFonts w:ascii="Times New Roman" w:hAnsi="Times New Roman" w:cs="Times New Roman"/>
          <w:bCs/>
          <w:sz w:val="24"/>
          <w:szCs w:val="24"/>
        </w:rPr>
        <w:t xml:space="preserve">arlier methods included </w:t>
      </w:r>
      <w:r w:rsidRPr="00812CFE">
        <w:rPr>
          <w:rFonts w:ascii="Times New Roman" w:hAnsi="Times New Roman" w:cs="Times New Roman"/>
          <w:bCs/>
          <w:sz w:val="24"/>
          <w:szCs w:val="24"/>
        </w:rPr>
        <w:t xml:space="preserve">electron </w:t>
      </w:r>
      <w:r w:rsidR="00F63A04" w:rsidRPr="00812CFE">
        <w:rPr>
          <w:rFonts w:ascii="Times New Roman" w:hAnsi="Times New Roman" w:cs="Times New Roman"/>
          <w:bCs/>
          <w:sz w:val="24"/>
          <w:szCs w:val="24"/>
        </w:rPr>
        <w:t>microscopy (EM),</w:t>
      </w:r>
      <w:r w:rsidR="00F63A04" w:rsidRPr="00812CFE">
        <w:t xml:space="preserve"> </w:t>
      </w:r>
      <w:r w:rsidRPr="00812CFE">
        <w:rPr>
          <w:rFonts w:ascii="Times New Roman" w:hAnsi="Times New Roman" w:cs="Times New Roman"/>
          <w:bCs/>
          <w:sz w:val="24"/>
          <w:szCs w:val="24"/>
        </w:rPr>
        <w:t xml:space="preserve">histopathology </w:t>
      </w:r>
      <w:r w:rsidR="00F63A04" w:rsidRPr="00812CFE">
        <w:rPr>
          <w:rFonts w:ascii="Times New Roman" w:hAnsi="Times New Roman" w:cs="Times New Roman"/>
          <w:bCs/>
          <w:sz w:val="24"/>
          <w:szCs w:val="24"/>
        </w:rPr>
        <w:t xml:space="preserve">and </w:t>
      </w:r>
      <w:r w:rsidRPr="00812CFE">
        <w:rPr>
          <w:rFonts w:ascii="Times New Roman" w:hAnsi="Times New Roman" w:cs="Times New Roman"/>
          <w:bCs/>
          <w:sz w:val="24"/>
          <w:szCs w:val="24"/>
        </w:rPr>
        <w:t xml:space="preserve">cytology. </w:t>
      </w:r>
      <w:r w:rsidR="00AE21C2" w:rsidRPr="00812CFE">
        <w:rPr>
          <w:rFonts w:ascii="Times New Roman" w:hAnsi="Times New Roman" w:cs="Times New Roman"/>
          <w:bCs/>
          <w:sz w:val="24"/>
          <w:szCs w:val="24"/>
        </w:rPr>
        <w:t>Newer</w:t>
      </w:r>
      <w:r w:rsidR="009F76EF" w:rsidRPr="00812CFE">
        <w:rPr>
          <w:rFonts w:ascii="Times New Roman" w:hAnsi="Times New Roman" w:cs="Times New Roman"/>
          <w:bCs/>
          <w:sz w:val="24"/>
          <w:szCs w:val="24"/>
        </w:rPr>
        <w:t xml:space="preserve"> </w:t>
      </w:r>
      <w:r w:rsidR="00BC48E5">
        <w:rPr>
          <w:rFonts w:ascii="Times New Roman" w:hAnsi="Times New Roman" w:cs="Times New Roman"/>
          <w:bCs/>
          <w:sz w:val="24"/>
          <w:szCs w:val="24"/>
        </w:rPr>
        <w:t>approaches</w:t>
      </w:r>
      <w:r w:rsidR="00BC48E5" w:rsidRPr="00812CFE">
        <w:rPr>
          <w:rFonts w:ascii="Times New Roman" w:hAnsi="Times New Roman" w:cs="Times New Roman"/>
          <w:bCs/>
          <w:sz w:val="24"/>
          <w:szCs w:val="24"/>
        </w:rPr>
        <w:t xml:space="preserve"> </w:t>
      </w:r>
      <w:r w:rsidR="009F4512" w:rsidRPr="00812CFE">
        <w:rPr>
          <w:rFonts w:ascii="Times New Roman" w:hAnsi="Times New Roman" w:cs="Times New Roman"/>
          <w:bCs/>
          <w:sz w:val="24"/>
          <w:szCs w:val="24"/>
        </w:rPr>
        <w:t>include</w:t>
      </w:r>
      <w:r w:rsidR="00C67AC2" w:rsidRPr="00812CFE">
        <w:rPr>
          <w:rFonts w:ascii="Times New Roman" w:hAnsi="Times New Roman" w:cs="Times New Roman"/>
          <w:bCs/>
          <w:sz w:val="24"/>
          <w:szCs w:val="24"/>
        </w:rPr>
        <w:t xml:space="preserve"> virus isolation, </w:t>
      </w:r>
      <w:r w:rsidR="00AE21C2" w:rsidRPr="00812CFE">
        <w:rPr>
          <w:rFonts w:ascii="Times New Roman" w:hAnsi="Times New Roman" w:cs="Times New Roman"/>
          <w:bCs/>
          <w:sz w:val="24"/>
          <w:szCs w:val="24"/>
        </w:rPr>
        <w:t>antigen</w:t>
      </w:r>
      <w:r w:rsidR="00C67AC2" w:rsidRPr="00812CFE">
        <w:rPr>
          <w:rFonts w:ascii="Times New Roman" w:hAnsi="Times New Roman" w:cs="Times New Roman"/>
          <w:bCs/>
          <w:sz w:val="24"/>
          <w:szCs w:val="24"/>
        </w:rPr>
        <w:t xml:space="preserve">-capture enzyme-linked immunosorbent assay (Ag-capture ELISA), </w:t>
      </w:r>
      <w:r w:rsidR="00AE21C2" w:rsidRPr="00812CFE">
        <w:rPr>
          <w:rFonts w:ascii="Times New Roman" w:hAnsi="Times New Roman" w:cs="Times New Roman"/>
          <w:bCs/>
          <w:sz w:val="24"/>
          <w:szCs w:val="24"/>
        </w:rPr>
        <w:t xml:space="preserve">immunohistochemistry </w:t>
      </w:r>
      <w:r w:rsidR="0077790E">
        <w:rPr>
          <w:rFonts w:ascii="Times New Roman" w:hAnsi="Times New Roman" w:cs="Times New Roman"/>
          <w:bCs/>
          <w:sz w:val="24"/>
          <w:szCs w:val="24"/>
        </w:rPr>
        <w:t>(</w:t>
      </w:r>
      <w:r w:rsidR="00C67AC2" w:rsidRPr="00812CFE">
        <w:rPr>
          <w:rFonts w:ascii="Times New Roman" w:hAnsi="Times New Roman" w:cs="Times New Roman"/>
          <w:bCs/>
          <w:sz w:val="24"/>
          <w:szCs w:val="24"/>
        </w:rPr>
        <w:t>IHC</w:t>
      </w:r>
      <w:r w:rsidR="0077790E">
        <w:rPr>
          <w:rFonts w:ascii="Times New Roman" w:hAnsi="Times New Roman" w:cs="Times New Roman"/>
          <w:bCs/>
          <w:sz w:val="24"/>
          <w:szCs w:val="24"/>
        </w:rPr>
        <w:t>)</w:t>
      </w:r>
      <w:r w:rsidR="00C67AC2" w:rsidRPr="00812CFE">
        <w:rPr>
          <w:rFonts w:ascii="Times New Roman" w:hAnsi="Times New Roman" w:cs="Times New Roman"/>
          <w:bCs/>
          <w:sz w:val="24"/>
          <w:szCs w:val="24"/>
        </w:rPr>
        <w:t xml:space="preserve">, and </w:t>
      </w:r>
      <w:r w:rsidR="007053D2" w:rsidRPr="00812CFE">
        <w:rPr>
          <w:rFonts w:ascii="Times New Roman" w:hAnsi="Times New Roman" w:cs="Times New Roman"/>
          <w:bCs/>
          <w:sz w:val="24"/>
          <w:szCs w:val="24"/>
        </w:rPr>
        <w:t xml:space="preserve">PCR </w:t>
      </w:r>
      <w:r w:rsidR="00692F64" w:rsidRPr="00812CFE">
        <w:rPr>
          <w:rFonts w:ascii="Times New Roman" w:hAnsi="Times New Roman" w:cs="Times New Roman"/>
          <w:bCs/>
          <w:sz w:val="24"/>
          <w:szCs w:val="24"/>
        </w:rPr>
        <w:t xml:space="preserve">(Miller </w:t>
      </w:r>
      <w:r w:rsidR="00692F64" w:rsidRPr="00812CFE">
        <w:rPr>
          <w:rFonts w:ascii="Times New Roman" w:hAnsi="Times New Roman" w:cs="Times New Roman"/>
          <w:bCs/>
          <w:i/>
          <w:iCs/>
          <w:sz w:val="24"/>
          <w:szCs w:val="24"/>
        </w:rPr>
        <w:t>et al</w:t>
      </w:r>
      <w:r w:rsidR="00692F64" w:rsidRPr="0015410E">
        <w:rPr>
          <w:rFonts w:ascii="Times New Roman" w:hAnsi="Times New Roman" w:cs="Times New Roman"/>
          <w:bCs/>
          <w:i/>
          <w:iCs/>
          <w:sz w:val="24"/>
          <w:szCs w:val="24"/>
        </w:rPr>
        <w:t>.</w:t>
      </w:r>
      <w:r w:rsidR="0015410E" w:rsidRPr="0015410E">
        <w:rPr>
          <w:rFonts w:ascii="Times New Roman" w:hAnsi="Times New Roman" w:cs="Times New Roman" w:hint="eastAsia"/>
          <w:bCs/>
          <w:i/>
          <w:sz w:val="24"/>
          <w:szCs w:val="24"/>
          <w:lang w:eastAsia="zh-CN"/>
        </w:rPr>
        <w:t>,</w:t>
      </w:r>
      <w:r w:rsidR="0015410E">
        <w:rPr>
          <w:rFonts w:ascii="Times New Roman" w:hAnsi="Times New Roman" w:cs="Times New Roman" w:hint="eastAsia"/>
          <w:bCs/>
          <w:sz w:val="24"/>
          <w:szCs w:val="24"/>
          <w:lang w:eastAsia="zh-CN"/>
        </w:rPr>
        <w:t xml:space="preserve"> </w:t>
      </w:r>
      <w:r w:rsidR="00692F64" w:rsidRPr="00812CFE">
        <w:rPr>
          <w:rFonts w:ascii="Times New Roman" w:hAnsi="Times New Roman" w:cs="Times New Roman"/>
          <w:bCs/>
          <w:sz w:val="24"/>
          <w:szCs w:val="24"/>
        </w:rPr>
        <w:t>2015).</w:t>
      </w:r>
      <w:r w:rsidR="00692F64" w:rsidRPr="00812CFE">
        <w:rPr>
          <w:rFonts w:ascii="Times New Roman" w:hAnsi="Times New Roman" w:cs="Times New Roman"/>
          <w:bCs/>
          <w:i/>
          <w:iCs/>
          <w:sz w:val="24"/>
          <w:szCs w:val="24"/>
        </w:rPr>
        <w:t xml:space="preserve"> </w:t>
      </w:r>
      <w:r w:rsidR="00EF2E54" w:rsidRPr="00812CFE">
        <w:rPr>
          <w:rFonts w:ascii="Times New Roman" w:hAnsi="Times New Roman" w:cs="Times New Roman"/>
          <w:bCs/>
          <w:sz w:val="24"/>
          <w:szCs w:val="24"/>
        </w:rPr>
        <w:t xml:space="preserve">In both conventional </w:t>
      </w:r>
      <w:r w:rsidR="007D4A17" w:rsidRPr="00812CFE">
        <w:rPr>
          <w:rFonts w:ascii="Times New Roman" w:hAnsi="Times New Roman" w:cs="Times New Roman"/>
          <w:bCs/>
          <w:sz w:val="24"/>
          <w:szCs w:val="24"/>
        </w:rPr>
        <w:t>and</w:t>
      </w:r>
      <w:r w:rsidR="00E74250" w:rsidRPr="00812CFE">
        <w:rPr>
          <w:rFonts w:ascii="Times New Roman" w:hAnsi="Times New Roman" w:cs="Times New Roman"/>
          <w:bCs/>
          <w:sz w:val="24"/>
          <w:szCs w:val="24"/>
        </w:rPr>
        <w:t xml:space="preserve"> real-time PCR (qPCR)</w:t>
      </w:r>
      <w:r w:rsidR="00AB19B0" w:rsidRPr="00812CFE">
        <w:rPr>
          <w:rFonts w:ascii="Times New Roman" w:hAnsi="Times New Roman" w:cs="Times New Roman"/>
          <w:bCs/>
          <w:sz w:val="24"/>
          <w:szCs w:val="24"/>
        </w:rPr>
        <w:t xml:space="preserve">, the major </w:t>
      </w:r>
      <w:r w:rsidR="00E74250" w:rsidRPr="00812CFE">
        <w:rPr>
          <w:rFonts w:ascii="Times New Roman" w:hAnsi="Times New Roman" w:cs="Times New Roman"/>
          <w:bCs/>
          <w:sz w:val="24"/>
          <w:szCs w:val="24"/>
        </w:rPr>
        <w:t xml:space="preserve">capsid protein (MCP) gene, neurofilament triplet H1 </w:t>
      </w:r>
      <w:r w:rsidR="00F072D8" w:rsidRPr="00812CFE">
        <w:rPr>
          <w:rFonts w:ascii="Times New Roman" w:hAnsi="Times New Roman" w:cs="Times New Roman"/>
          <w:bCs/>
          <w:sz w:val="24"/>
          <w:szCs w:val="24"/>
        </w:rPr>
        <w:t>protein, DNA</w:t>
      </w:r>
      <w:r w:rsidR="00E74250" w:rsidRPr="00812CFE">
        <w:rPr>
          <w:rFonts w:ascii="Times New Roman" w:hAnsi="Times New Roman" w:cs="Times New Roman"/>
          <w:bCs/>
          <w:sz w:val="24"/>
          <w:szCs w:val="24"/>
        </w:rPr>
        <w:t xml:space="preserve"> polymerase</w:t>
      </w:r>
      <w:r w:rsidR="00AB19B0" w:rsidRPr="00812CFE">
        <w:rPr>
          <w:rFonts w:ascii="Times New Roman" w:hAnsi="Times New Roman" w:cs="Times New Roman"/>
          <w:bCs/>
          <w:sz w:val="24"/>
          <w:szCs w:val="24"/>
        </w:rPr>
        <w:t>,</w:t>
      </w:r>
      <w:r w:rsidR="00E74250" w:rsidRPr="00812CFE">
        <w:rPr>
          <w:rFonts w:ascii="Times New Roman" w:hAnsi="Times New Roman" w:cs="Times New Roman"/>
          <w:bCs/>
          <w:sz w:val="24"/>
          <w:szCs w:val="24"/>
        </w:rPr>
        <w:t xml:space="preserve"> and an intergenic variable region can be used as targets (Mao </w:t>
      </w:r>
      <w:r w:rsidR="00E74250" w:rsidRPr="00812CFE">
        <w:rPr>
          <w:rFonts w:ascii="Times New Roman" w:hAnsi="Times New Roman" w:cs="Times New Roman"/>
          <w:bCs/>
          <w:i/>
          <w:iCs/>
          <w:sz w:val="24"/>
          <w:szCs w:val="24"/>
        </w:rPr>
        <w:t>et al.</w:t>
      </w:r>
      <w:r w:rsidR="00546718" w:rsidRPr="00812CFE">
        <w:rPr>
          <w:rFonts w:ascii="Times New Roman" w:hAnsi="Times New Roman" w:cs="Times New Roman"/>
          <w:bCs/>
          <w:i/>
          <w:iCs/>
          <w:sz w:val="24"/>
          <w:szCs w:val="24"/>
        </w:rPr>
        <w:t>,</w:t>
      </w:r>
      <w:r w:rsidR="00E74250" w:rsidRPr="00812CFE">
        <w:rPr>
          <w:rFonts w:ascii="Times New Roman" w:hAnsi="Times New Roman" w:cs="Times New Roman"/>
          <w:bCs/>
          <w:sz w:val="24"/>
          <w:szCs w:val="24"/>
        </w:rPr>
        <w:t xml:space="preserve"> </w:t>
      </w:r>
      <w:r w:rsidR="007053D2" w:rsidRPr="00812CFE">
        <w:rPr>
          <w:rFonts w:ascii="Times New Roman" w:hAnsi="Times New Roman" w:cs="Times New Roman"/>
          <w:bCs/>
          <w:sz w:val="24"/>
          <w:szCs w:val="24"/>
        </w:rPr>
        <w:t>1997;</w:t>
      </w:r>
      <w:r w:rsidR="00E74250" w:rsidRPr="00812CFE">
        <w:rPr>
          <w:rFonts w:ascii="Times New Roman" w:hAnsi="Times New Roman" w:cs="Times New Roman"/>
          <w:bCs/>
          <w:sz w:val="24"/>
          <w:szCs w:val="24"/>
        </w:rPr>
        <w:t xml:space="preserve"> Hyatt </w:t>
      </w:r>
      <w:r w:rsidR="00E74250" w:rsidRPr="00812CFE">
        <w:rPr>
          <w:rFonts w:ascii="Times New Roman" w:hAnsi="Times New Roman" w:cs="Times New Roman"/>
          <w:bCs/>
          <w:i/>
          <w:iCs/>
          <w:sz w:val="24"/>
          <w:szCs w:val="24"/>
        </w:rPr>
        <w:t>et al.</w:t>
      </w:r>
      <w:r w:rsidR="00546718" w:rsidRPr="00812CFE">
        <w:rPr>
          <w:rFonts w:ascii="Times New Roman" w:hAnsi="Times New Roman" w:cs="Times New Roman"/>
          <w:bCs/>
          <w:i/>
          <w:iCs/>
          <w:sz w:val="24"/>
          <w:szCs w:val="24"/>
        </w:rPr>
        <w:t>,</w:t>
      </w:r>
      <w:r w:rsidR="00E74250" w:rsidRPr="00812CFE">
        <w:rPr>
          <w:rFonts w:ascii="Times New Roman" w:hAnsi="Times New Roman" w:cs="Times New Roman"/>
          <w:bCs/>
          <w:sz w:val="24"/>
          <w:szCs w:val="24"/>
        </w:rPr>
        <w:t xml:space="preserve"> </w:t>
      </w:r>
      <w:r w:rsidR="00FE2101" w:rsidRPr="00812CFE">
        <w:rPr>
          <w:rFonts w:ascii="Times New Roman" w:hAnsi="Times New Roman" w:cs="Times New Roman"/>
          <w:bCs/>
          <w:sz w:val="24"/>
          <w:szCs w:val="24"/>
        </w:rPr>
        <w:t>2000;</w:t>
      </w:r>
      <w:r w:rsidR="00E74250" w:rsidRPr="00812CFE">
        <w:rPr>
          <w:rFonts w:ascii="Times New Roman" w:hAnsi="Times New Roman" w:cs="Times New Roman"/>
          <w:bCs/>
          <w:sz w:val="24"/>
          <w:szCs w:val="24"/>
        </w:rPr>
        <w:t xml:space="preserve"> </w:t>
      </w:r>
      <w:proofErr w:type="spellStart"/>
      <w:r w:rsidR="00E74250" w:rsidRPr="00812CFE">
        <w:rPr>
          <w:rFonts w:ascii="Times New Roman" w:hAnsi="Times New Roman" w:cs="Times New Roman"/>
          <w:bCs/>
          <w:sz w:val="24"/>
          <w:szCs w:val="24"/>
        </w:rPr>
        <w:t>Holopainen</w:t>
      </w:r>
      <w:proofErr w:type="spellEnd"/>
      <w:r w:rsidR="00E74250" w:rsidRPr="00812CFE">
        <w:rPr>
          <w:rFonts w:ascii="Times New Roman" w:hAnsi="Times New Roman" w:cs="Times New Roman"/>
          <w:bCs/>
          <w:sz w:val="24"/>
          <w:szCs w:val="24"/>
        </w:rPr>
        <w:t xml:space="preserve"> </w:t>
      </w:r>
      <w:r w:rsidR="00E74250" w:rsidRPr="00812CFE">
        <w:rPr>
          <w:rFonts w:ascii="Times New Roman" w:hAnsi="Times New Roman" w:cs="Times New Roman"/>
          <w:bCs/>
          <w:i/>
          <w:iCs/>
          <w:sz w:val="24"/>
          <w:szCs w:val="24"/>
        </w:rPr>
        <w:t>et al.</w:t>
      </w:r>
      <w:r w:rsidR="00546718" w:rsidRPr="00812CFE">
        <w:rPr>
          <w:rFonts w:ascii="Times New Roman" w:hAnsi="Times New Roman" w:cs="Times New Roman"/>
          <w:bCs/>
          <w:i/>
          <w:iCs/>
          <w:sz w:val="24"/>
          <w:szCs w:val="24"/>
        </w:rPr>
        <w:t>,</w:t>
      </w:r>
      <w:r w:rsidR="00E74250" w:rsidRPr="00812CFE">
        <w:rPr>
          <w:rFonts w:ascii="Times New Roman" w:hAnsi="Times New Roman" w:cs="Times New Roman"/>
          <w:bCs/>
          <w:sz w:val="24"/>
          <w:szCs w:val="24"/>
        </w:rPr>
        <w:t xml:space="preserve"> 2009; </w:t>
      </w:r>
      <w:proofErr w:type="spellStart"/>
      <w:r w:rsidR="00E74250" w:rsidRPr="00812CFE">
        <w:rPr>
          <w:rFonts w:ascii="Times New Roman" w:hAnsi="Times New Roman" w:cs="Times New Roman"/>
          <w:bCs/>
          <w:sz w:val="24"/>
          <w:szCs w:val="24"/>
        </w:rPr>
        <w:t>Jancovich</w:t>
      </w:r>
      <w:proofErr w:type="spellEnd"/>
      <w:r w:rsidR="00E74250" w:rsidRPr="00812CFE">
        <w:rPr>
          <w:rFonts w:ascii="Times New Roman" w:hAnsi="Times New Roman" w:cs="Times New Roman"/>
          <w:bCs/>
          <w:sz w:val="24"/>
          <w:szCs w:val="24"/>
        </w:rPr>
        <w:t xml:space="preserve"> </w:t>
      </w:r>
      <w:r w:rsidR="00E74250" w:rsidRPr="00812CFE">
        <w:rPr>
          <w:rFonts w:ascii="Times New Roman" w:hAnsi="Times New Roman" w:cs="Times New Roman"/>
          <w:bCs/>
          <w:i/>
          <w:iCs/>
          <w:sz w:val="24"/>
          <w:szCs w:val="24"/>
        </w:rPr>
        <w:t>et al.</w:t>
      </w:r>
      <w:r w:rsidR="00546718" w:rsidRPr="00812CFE">
        <w:rPr>
          <w:rFonts w:ascii="Times New Roman" w:hAnsi="Times New Roman" w:cs="Times New Roman"/>
          <w:bCs/>
          <w:i/>
          <w:iCs/>
          <w:sz w:val="24"/>
          <w:szCs w:val="24"/>
        </w:rPr>
        <w:t>,</w:t>
      </w:r>
      <w:r w:rsidR="00E74250" w:rsidRPr="00812CFE">
        <w:rPr>
          <w:rFonts w:ascii="Times New Roman" w:hAnsi="Times New Roman" w:cs="Times New Roman"/>
          <w:bCs/>
          <w:sz w:val="24"/>
          <w:szCs w:val="24"/>
        </w:rPr>
        <w:t xml:space="preserve"> 2005).  </w:t>
      </w:r>
      <w:r w:rsidR="00810A37" w:rsidRPr="00812CFE">
        <w:rPr>
          <w:rFonts w:ascii="Times New Roman" w:hAnsi="Times New Roman" w:cs="Times New Roman"/>
          <w:bCs/>
          <w:sz w:val="24"/>
          <w:szCs w:val="24"/>
        </w:rPr>
        <w:t xml:space="preserve">PCR is </w:t>
      </w:r>
      <w:r w:rsidR="00856E39" w:rsidRPr="00812CFE">
        <w:rPr>
          <w:rFonts w:ascii="Times New Roman" w:hAnsi="Times New Roman" w:cs="Times New Roman"/>
          <w:bCs/>
          <w:sz w:val="24"/>
          <w:szCs w:val="24"/>
        </w:rPr>
        <w:t xml:space="preserve">currently the most </w:t>
      </w:r>
      <w:r w:rsidR="00810A37" w:rsidRPr="00812CFE">
        <w:rPr>
          <w:rFonts w:ascii="Times New Roman" w:hAnsi="Times New Roman" w:cs="Times New Roman"/>
          <w:bCs/>
          <w:sz w:val="24"/>
          <w:szCs w:val="24"/>
        </w:rPr>
        <w:t>widely used and accepted approach for detection</w:t>
      </w:r>
      <w:r w:rsidR="00030846" w:rsidRPr="00812CFE">
        <w:rPr>
          <w:rFonts w:ascii="Times New Roman" w:hAnsi="Times New Roman" w:cs="Times New Roman"/>
          <w:bCs/>
          <w:sz w:val="24"/>
          <w:szCs w:val="24"/>
        </w:rPr>
        <w:t xml:space="preserve"> of </w:t>
      </w:r>
      <w:proofErr w:type="spellStart"/>
      <w:r w:rsidR="00030846" w:rsidRPr="00812CFE">
        <w:rPr>
          <w:rFonts w:ascii="Times New Roman" w:hAnsi="Times New Roman" w:cs="Times New Roman"/>
          <w:bCs/>
          <w:sz w:val="24"/>
          <w:szCs w:val="24"/>
        </w:rPr>
        <w:t>ranaviruses</w:t>
      </w:r>
      <w:proofErr w:type="spellEnd"/>
      <w:r w:rsidR="00810A37" w:rsidRPr="00812CFE">
        <w:rPr>
          <w:rFonts w:ascii="Times New Roman" w:hAnsi="Times New Roman" w:cs="Times New Roman"/>
          <w:bCs/>
          <w:sz w:val="24"/>
          <w:szCs w:val="24"/>
        </w:rPr>
        <w:t xml:space="preserve">. </w:t>
      </w:r>
      <w:r w:rsidR="00DE1103" w:rsidRPr="00812CFE">
        <w:rPr>
          <w:rFonts w:ascii="Times New Roman" w:hAnsi="Times New Roman" w:cs="Times New Roman"/>
          <w:bCs/>
          <w:sz w:val="24"/>
          <w:szCs w:val="24"/>
        </w:rPr>
        <w:t xml:space="preserve">The highly conserved MCP gene is widely used in </w:t>
      </w:r>
      <w:proofErr w:type="spellStart"/>
      <w:r w:rsidR="00DE1103" w:rsidRPr="00812CFE">
        <w:rPr>
          <w:rFonts w:ascii="Times New Roman" w:hAnsi="Times New Roman" w:cs="Times New Roman"/>
          <w:bCs/>
          <w:sz w:val="24"/>
          <w:szCs w:val="24"/>
        </w:rPr>
        <w:t>ranavirus</w:t>
      </w:r>
      <w:proofErr w:type="spellEnd"/>
      <w:r w:rsidR="00DE1103" w:rsidRPr="00812CFE">
        <w:rPr>
          <w:rFonts w:ascii="Times New Roman" w:hAnsi="Times New Roman" w:cs="Times New Roman"/>
          <w:bCs/>
          <w:sz w:val="24"/>
          <w:szCs w:val="24"/>
        </w:rPr>
        <w:t xml:space="preserve"> detection. Dearth of </w:t>
      </w:r>
      <w:r w:rsidR="00810A37" w:rsidRPr="00812CFE">
        <w:rPr>
          <w:rFonts w:ascii="Times New Roman" w:hAnsi="Times New Roman" w:cs="Times New Roman"/>
          <w:bCs/>
          <w:sz w:val="24"/>
          <w:szCs w:val="24"/>
        </w:rPr>
        <w:t>PCR machine</w:t>
      </w:r>
      <w:r w:rsidR="00DE1103" w:rsidRPr="00812CFE">
        <w:rPr>
          <w:rFonts w:ascii="Times New Roman" w:hAnsi="Times New Roman" w:cs="Times New Roman"/>
          <w:bCs/>
          <w:sz w:val="24"/>
          <w:szCs w:val="24"/>
        </w:rPr>
        <w:t>s</w:t>
      </w:r>
      <w:r w:rsidR="00D96912" w:rsidRPr="00812CFE">
        <w:rPr>
          <w:rFonts w:ascii="Times New Roman" w:hAnsi="Times New Roman" w:cs="Times New Roman"/>
          <w:bCs/>
          <w:sz w:val="24"/>
          <w:szCs w:val="24"/>
        </w:rPr>
        <w:t xml:space="preserve"> </w:t>
      </w:r>
      <w:r w:rsidR="00DE1103" w:rsidRPr="00812CFE">
        <w:rPr>
          <w:rFonts w:ascii="Times New Roman" w:hAnsi="Times New Roman" w:cs="Times New Roman"/>
          <w:bCs/>
          <w:sz w:val="24"/>
          <w:szCs w:val="24"/>
        </w:rPr>
        <w:t>and</w:t>
      </w:r>
      <w:r w:rsidR="00856E39" w:rsidRPr="00812CFE">
        <w:rPr>
          <w:rFonts w:ascii="Times New Roman" w:hAnsi="Times New Roman" w:cs="Times New Roman"/>
          <w:bCs/>
          <w:sz w:val="24"/>
          <w:szCs w:val="24"/>
        </w:rPr>
        <w:t xml:space="preserve"> operating </w:t>
      </w:r>
      <w:r w:rsidR="00810A37" w:rsidRPr="00812CFE">
        <w:rPr>
          <w:rFonts w:ascii="Times New Roman" w:hAnsi="Times New Roman" w:cs="Times New Roman"/>
          <w:bCs/>
          <w:sz w:val="24"/>
          <w:szCs w:val="24"/>
        </w:rPr>
        <w:t>cost</w:t>
      </w:r>
      <w:r w:rsidR="00DE1103" w:rsidRPr="00812CFE">
        <w:rPr>
          <w:rFonts w:ascii="Times New Roman" w:hAnsi="Times New Roman" w:cs="Times New Roman"/>
          <w:bCs/>
          <w:sz w:val="24"/>
          <w:szCs w:val="24"/>
        </w:rPr>
        <w:t>s</w:t>
      </w:r>
      <w:r w:rsidR="00810A37" w:rsidRPr="00812CFE">
        <w:rPr>
          <w:rFonts w:ascii="Times New Roman" w:hAnsi="Times New Roman" w:cs="Times New Roman"/>
          <w:bCs/>
          <w:sz w:val="24"/>
          <w:szCs w:val="24"/>
        </w:rPr>
        <w:t xml:space="preserve"> </w:t>
      </w:r>
      <w:r w:rsidR="00EC6FA8">
        <w:rPr>
          <w:rFonts w:ascii="Times New Roman" w:hAnsi="Times New Roman" w:cs="Times New Roman"/>
          <w:bCs/>
          <w:sz w:val="24"/>
          <w:szCs w:val="24"/>
        </w:rPr>
        <w:t>remain</w:t>
      </w:r>
      <w:r w:rsidR="00810A37" w:rsidRPr="00812CFE">
        <w:rPr>
          <w:rFonts w:ascii="Times New Roman" w:hAnsi="Times New Roman" w:cs="Times New Roman"/>
          <w:bCs/>
          <w:sz w:val="24"/>
          <w:szCs w:val="24"/>
        </w:rPr>
        <w:t xml:space="preserve"> </w:t>
      </w:r>
      <w:r w:rsidR="00D96912" w:rsidRPr="00812CFE">
        <w:rPr>
          <w:rFonts w:ascii="Times New Roman" w:hAnsi="Times New Roman" w:cs="Times New Roman"/>
          <w:bCs/>
          <w:sz w:val="24"/>
          <w:szCs w:val="24"/>
        </w:rPr>
        <w:t xml:space="preserve">a </w:t>
      </w:r>
      <w:r w:rsidR="00810A37" w:rsidRPr="00812CFE">
        <w:rPr>
          <w:rFonts w:ascii="Times New Roman" w:hAnsi="Times New Roman" w:cs="Times New Roman"/>
          <w:bCs/>
          <w:sz w:val="24"/>
          <w:szCs w:val="24"/>
        </w:rPr>
        <w:t>challen</w:t>
      </w:r>
      <w:r w:rsidR="00D96912" w:rsidRPr="00812CFE">
        <w:rPr>
          <w:rFonts w:ascii="Times New Roman" w:hAnsi="Times New Roman" w:cs="Times New Roman"/>
          <w:bCs/>
          <w:sz w:val="24"/>
          <w:szCs w:val="24"/>
        </w:rPr>
        <w:t>ge</w:t>
      </w:r>
      <w:r w:rsidR="00810A37" w:rsidRPr="00812CFE">
        <w:rPr>
          <w:rFonts w:ascii="Times New Roman" w:hAnsi="Times New Roman" w:cs="Times New Roman"/>
          <w:bCs/>
          <w:sz w:val="24"/>
          <w:szCs w:val="24"/>
        </w:rPr>
        <w:t xml:space="preserve"> in </w:t>
      </w:r>
      <w:r w:rsidR="00D96912" w:rsidRPr="00812CFE">
        <w:rPr>
          <w:rFonts w:ascii="Times New Roman" w:hAnsi="Times New Roman" w:cs="Times New Roman"/>
          <w:bCs/>
          <w:sz w:val="24"/>
          <w:szCs w:val="24"/>
        </w:rPr>
        <w:t xml:space="preserve">some parts of </w:t>
      </w:r>
      <w:r w:rsidR="005D35DB" w:rsidRPr="00812CFE">
        <w:rPr>
          <w:rFonts w:ascii="Times New Roman" w:hAnsi="Times New Roman" w:cs="Times New Roman"/>
          <w:bCs/>
          <w:sz w:val="24"/>
          <w:szCs w:val="24"/>
        </w:rPr>
        <w:t xml:space="preserve">Asia, </w:t>
      </w:r>
      <w:r w:rsidR="005D35DB">
        <w:rPr>
          <w:rFonts w:ascii="Times New Roman" w:hAnsi="Times New Roman" w:cs="Times New Roman"/>
          <w:bCs/>
          <w:sz w:val="24"/>
          <w:szCs w:val="24"/>
        </w:rPr>
        <w:t>and</w:t>
      </w:r>
      <w:r w:rsidR="00381B91" w:rsidRPr="00812CFE">
        <w:rPr>
          <w:rFonts w:ascii="Times New Roman" w:hAnsi="Times New Roman" w:cs="Times New Roman"/>
          <w:bCs/>
          <w:sz w:val="24"/>
          <w:szCs w:val="24"/>
        </w:rPr>
        <w:t xml:space="preserve"> </w:t>
      </w:r>
      <w:r w:rsidR="00D96912" w:rsidRPr="00812CFE">
        <w:rPr>
          <w:rFonts w:ascii="Times New Roman" w:hAnsi="Times New Roman" w:cs="Times New Roman"/>
          <w:bCs/>
          <w:sz w:val="24"/>
          <w:szCs w:val="24"/>
        </w:rPr>
        <w:t>are</w:t>
      </w:r>
      <w:r w:rsidR="00EB3FC2" w:rsidRPr="00812CFE">
        <w:rPr>
          <w:rFonts w:ascii="Times New Roman" w:hAnsi="Times New Roman" w:cs="Times New Roman"/>
          <w:bCs/>
          <w:sz w:val="24"/>
          <w:szCs w:val="24"/>
        </w:rPr>
        <w:t xml:space="preserve"> contributing</w:t>
      </w:r>
      <w:r w:rsidR="00381B91" w:rsidRPr="00812CFE">
        <w:rPr>
          <w:rFonts w:ascii="Times New Roman" w:hAnsi="Times New Roman" w:cs="Times New Roman"/>
          <w:bCs/>
          <w:sz w:val="24"/>
          <w:szCs w:val="24"/>
        </w:rPr>
        <w:t xml:space="preserve"> </w:t>
      </w:r>
      <w:r w:rsidR="00810A37" w:rsidRPr="00812CFE">
        <w:rPr>
          <w:rFonts w:ascii="Times New Roman" w:hAnsi="Times New Roman" w:cs="Times New Roman"/>
          <w:bCs/>
          <w:sz w:val="24"/>
          <w:szCs w:val="24"/>
        </w:rPr>
        <w:t xml:space="preserve">factors for </w:t>
      </w:r>
      <w:r w:rsidR="00381B91" w:rsidRPr="00812CFE">
        <w:rPr>
          <w:rFonts w:ascii="Times New Roman" w:hAnsi="Times New Roman" w:cs="Times New Roman"/>
          <w:bCs/>
          <w:sz w:val="24"/>
          <w:szCs w:val="24"/>
        </w:rPr>
        <w:t xml:space="preserve">the </w:t>
      </w:r>
      <w:r w:rsidR="00DE1103" w:rsidRPr="00812CFE">
        <w:rPr>
          <w:rFonts w:ascii="Times New Roman" w:hAnsi="Times New Roman" w:cs="Times New Roman"/>
          <w:bCs/>
          <w:sz w:val="24"/>
          <w:szCs w:val="24"/>
        </w:rPr>
        <w:t xml:space="preserve">fewer studies in </w:t>
      </w:r>
      <w:r w:rsidR="000540C4">
        <w:rPr>
          <w:rFonts w:ascii="Times New Roman" w:hAnsi="Times New Roman" w:cs="Times New Roman"/>
          <w:bCs/>
          <w:sz w:val="24"/>
          <w:szCs w:val="24"/>
        </w:rPr>
        <w:t>the region</w:t>
      </w:r>
      <w:r w:rsidR="00810A37" w:rsidRPr="00812CFE">
        <w:rPr>
          <w:rFonts w:ascii="Times New Roman" w:hAnsi="Times New Roman" w:cs="Times New Roman"/>
          <w:bCs/>
          <w:sz w:val="24"/>
          <w:szCs w:val="24"/>
        </w:rPr>
        <w:t xml:space="preserve">. </w:t>
      </w:r>
    </w:p>
    <w:p w14:paraId="564A6E72" w14:textId="77777777" w:rsidR="00EB3FC2" w:rsidRPr="00812CFE" w:rsidRDefault="00EB3FC2" w:rsidP="00546718">
      <w:pPr>
        <w:spacing w:line="360" w:lineRule="auto"/>
        <w:jc w:val="both"/>
        <w:rPr>
          <w:rFonts w:ascii="Times New Roman" w:hAnsi="Times New Roman" w:cs="Times New Roman"/>
          <w:b/>
          <w:sz w:val="24"/>
          <w:szCs w:val="24"/>
        </w:rPr>
      </w:pPr>
    </w:p>
    <w:p w14:paraId="47640499" w14:textId="0C7AD0EB" w:rsidR="00294934" w:rsidRPr="00812CFE" w:rsidRDefault="00F65C7B" w:rsidP="00990546">
      <w:pPr>
        <w:tabs>
          <w:tab w:val="left" w:pos="2520"/>
        </w:tabs>
        <w:autoSpaceDE w:val="0"/>
        <w:autoSpaceDN w:val="0"/>
        <w:adjustRightInd w:val="0"/>
        <w:spacing w:line="360" w:lineRule="auto"/>
        <w:jc w:val="both"/>
        <w:rPr>
          <w:rFonts w:ascii="Times New Roman" w:hAnsi="Times New Roman" w:cs="Times New Roman"/>
          <w:bCs/>
          <w:sz w:val="24"/>
          <w:szCs w:val="24"/>
          <w:lang w:eastAsia="zh-CN"/>
        </w:rPr>
      </w:pPr>
      <w:proofErr w:type="spellStart"/>
      <w:r w:rsidRPr="00812CFE">
        <w:rPr>
          <w:rFonts w:ascii="Times New Roman" w:hAnsi="Times New Roman" w:cs="Times New Roman"/>
          <w:b/>
          <w:iCs/>
          <w:sz w:val="24"/>
          <w:szCs w:val="24"/>
        </w:rPr>
        <w:t>Ranavirus</w:t>
      </w:r>
      <w:proofErr w:type="spellEnd"/>
      <w:r w:rsidR="00AB3B89" w:rsidRPr="00812CFE">
        <w:rPr>
          <w:rFonts w:ascii="Times New Roman" w:hAnsi="Times New Roman" w:cs="Times New Roman"/>
          <w:b/>
          <w:iCs/>
          <w:sz w:val="24"/>
          <w:szCs w:val="24"/>
        </w:rPr>
        <w:t xml:space="preserve"> infections</w:t>
      </w:r>
      <w:r w:rsidR="004C3DD7" w:rsidRPr="00812CFE">
        <w:rPr>
          <w:rFonts w:ascii="Times New Roman" w:hAnsi="Times New Roman" w:cs="Times New Roman"/>
          <w:b/>
          <w:iCs/>
          <w:sz w:val="24"/>
          <w:szCs w:val="24"/>
        </w:rPr>
        <w:t xml:space="preserve"> </w:t>
      </w:r>
      <w:r w:rsidRPr="00812CFE">
        <w:rPr>
          <w:rFonts w:ascii="Times New Roman" w:hAnsi="Times New Roman" w:cs="Times New Roman"/>
          <w:b/>
          <w:sz w:val="24"/>
          <w:szCs w:val="24"/>
        </w:rPr>
        <w:t xml:space="preserve">in </w:t>
      </w:r>
      <w:r w:rsidR="00B727D6" w:rsidRPr="00812CFE">
        <w:rPr>
          <w:rFonts w:ascii="Times New Roman" w:hAnsi="Times New Roman" w:cs="Times New Roman"/>
          <w:b/>
          <w:sz w:val="24"/>
          <w:szCs w:val="24"/>
        </w:rPr>
        <w:t>Asia</w:t>
      </w:r>
    </w:p>
    <w:p w14:paraId="6130DB22" w14:textId="5F7B0861" w:rsidR="00CA79AA" w:rsidRPr="00812CFE" w:rsidRDefault="004916D3" w:rsidP="00F65C7B">
      <w:pPr>
        <w:tabs>
          <w:tab w:val="left" w:pos="2520"/>
        </w:tabs>
        <w:autoSpaceDE w:val="0"/>
        <w:autoSpaceDN w:val="0"/>
        <w:adjustRightInd w:val="0"/>
        <w:spacing w:after="0" w:line="360" w:lineRule="auto"/>
        <w:jc w:val="both"/>
        <w:rPr>
          <w:rFonts w:ascii="Times New Roman" w:hAnsi="Times New Roman" w:cs="Times New Roman"/>
          <w:bCs/>
          <w:color w:val="000000" w:themeColor="text1"/>
          <w:sz w:val="24"/>
          <w:szCs w:val="24"/>
        </w:rPr>
      </w:pPr>
      <w:proofErr w:type="spellStart"/>
      <w:r w:rsidRPr="00812CFE">
        <w:rPr>
          <w:rFonts w:ascii="Times New Roman" w:hAnsi="Times New Roman" w:cs="Times New Roman"/>
          <w:bCs/>
          <w:sz w:val="24"/>
          <w:szCs w:val="24"/>
        </w:rPr>
        <w:t>R</w:t>
      </w:r>
      <w:r w:rsidR="00001587" w:rsidRPr="00812CFE">
        <w:rPr>
          <w:rFonts w:ascii="Times New Roman" w:hAnsi="Times New Roman" w:cs="Times New Roman"/>
          <w:bCs/>
          <w:sz w:val="24"/>
          <w:szCs w:val="24"/>
        </w:rPr>
        <w:t>anaviral</w:t>
      </w:r>
      <w:proofErr w:type="spellEnd"/>
      <w:r w:rsidR="00001587" w:rsidRPr="00812CFE">
        <w:rPr>
          <w:rFonts w:ascii="Times New Roman" w:hAnsi="Times New Roman" w:cs="Times New Roman"/>
          <w:bCs/>
          <w:sz w:val="24"/>
          <w:szCs w:val="24"/>
        </w:rPr>
        <w:t xml:space="preserve"> </w:t>
      </w:r>
      <w:r w:rsidR="004A4A70" w:rsidRPr="00812CFE">
        <w:rPr>
          <w:rFonts w:ascii="Times New Roman" w:hAnsi="Times New Roman" w:cs="Times New Roman"/>
          <w:bCs/>
          <w:sz w:val="24"/>
          <w:szCs w:val="24"/>
        </w:rPr>
        <w:t xml:space="preserve">infections </w:t>
      </w:r>
      <w:r w:rsidRPr="00812CFE">
        <w:rPr>
          <w:rFonts w:ascii="Times New Roman" w:hAnsi="Times New Roman" w:cs="Times New Roman"/>
          <w:bCs/>
          <w:sz w:val="24"/>
          <w:szCs w:val="24"/>
        </w:rPr>
        <w:t xml:space="preserve">have been </w:t>
      </w:r>
      <w:r w:rsidR="007248E7" w:rsidRPr="00812CFE">
        <w:rPr>
          <w:rFonts w:ascii="Times New Roman" w:hAnsi="Times New Roman" w:cs="Times New Roman"/>
          <w:bCs/>
          <w:sz w:val="24"/>
          <w:szCs w:val="24"/>
        </w:rPr>
        <w:t>recorded in China</w:t>
      </w:r>
      <w:r w:rsidR="00001587" w:rsidRPr="00812CFE">
        <w:rPr>
          <w:rFonts w:ascii="Times New Roman" w:hAnsi="Times New Roman" w:cs="Times New Roman"/>
          <w:bCs/>
          <w:sz w:val="24"/>
          <w:szCs w:val="24"/>
        </w:rPr>
        <w:t>,</w:t>
      </w:r>
      <w:r w:rsidR="00A45BAA" w:rsidRPr="00812CFE">
        <w:rPr>
          <w:rFonts w:ascii="Times New Roman" w:hAnsi="Times New Roman" w:cs="Times New Roman"/>
          <w:bCs/>
          <w:sz w:val="24"/>
          <w:szCs w:val="24"/>
        </w:rPr>
        <w:t xml:space="preserve"> </w:t>
      </w:r>
      <w:r w:rsidR="00001587" w:rsidRPr="00812CFE">
        <w:rPr>
          <w:rFonts w:ascii="Times New Roman" w:hAnsi="Times New Roman" w:cs="Times New Roman"/>
          <w:bCs/>
          <w:sz w:val="24"/>
          <w:szCs w:val="24"/>
        </w:rPr>
        <w:t>Taiwan</w:t>
      </w:r>
      <w:r w:rsidR="004C3DD7" w:rsidRPr="00812CFE">
        <w:rPr>
          <w:rFonts w:ascii="Times New Roman" w:hAnsi="Times New Roman" w:cs="Times New Roman"/>
          <w:bCs/>
          <w:sz w:val="24"/>
          <w:szCs w:val="24"/>
        </w:rPr>
        <w:t>,</w:t>
      </w:r>
      <w:r w:rsidR="00001587" w:rsidRPr="00812CFE">
        <w:rPr>
          <w:rFonts w:ascii="Times New Roman" w:hAnsi="Times New Roman" w:cs="Times New Roman"/>
          <w:bCs/>
          <w:sz w:val="24"/>
          <w:szCs w:val="24"/>
        </w:rPr>
        <w:t xml:space="preserve"> </w:t>
      </w:r>
      <w:r w:rsidR="007248E7" w:rsidRPr="00812CFE">
        <w:rPr>
          <w:rFonts w:ascii="Times New Roman" w:hAnsi="Times New Roman" w:cs="Times New Roman"/>
          <w:bCs/>
          <w:sz w:val="24"/>
          <w:szCs w:val="24"/>
        </w:rPr>
        <w:t xml:space="preserve">Japan, South Korea, Thailand, Singapore, </w:t>
      </w:r>
      <w:r w:rsidR="00001587" w:rsidRPr="00812CFE">
        <w:rPr>
          <w:rFonts w:ascii="Times New Roman" w:hAnsi="Times New Roman" w:cs="Times New Roman"/>
          <w:bCs/>
          <w:sz w:val="24"/>
          <w:szCs w:val="24"/>
        </w:rPr>
        <w:t xml:space="preserve">Malaysia </w:t>
      </w:r>
      <w:r w:rsidR="00FB3F48" w:rsidRPr="00812CFE">
        <w:rPr>
          <w:rFonts w:ascii="Times New Roman" w:hAnsi="Times New Roman" w:cs="Times New Roman"/>
          <w:bCs/>
          <w:sz w:val="24"/>
          <w:szCs w:val="24"/>
        </w:rPr>
        <w:t xml:space="preserve">Cambodia, Vietnam </w:t>
      </w:r>
      <w:r w:rsidR="007248E7" w:rsidRPr="00812CFE">
        <w:rPr>
          <w:rFonts w:ascii="Times New Roman" w:hAnsi="Times New Roman" w:cs="Times New Roman"/>
          <w:bCs/>
          <w:sz w:val="24"/>
          <w:szCs w:val="24"/>
        </w:rPr>
        <w:t xml:space="preserve">and India </w:t>
      </w:r>
      <w:r w:rsidR="00BC6AF3" w:rsidRPr="00812CFE">
        <w:rPr>
          <w:rFonts w:ascii="Times New Roman" w:hAnsi="Times New Roman" w:cs="Times New Roman"/>
          <w:bCs/>
          <w:sz w:val="24"/>
          <w:szCs w:val="24"/>
        </w:rPr>
        <w:t xml:space="preserve">(Chen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1999; Chen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2013; Cunningham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2016; Deng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2011; Deng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2020; Du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2016; Fu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2017; George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2015; </w:t>
      </w:r>
      <w:proofErr w:type="spellStart"/>
      <w:r w:rsidR="00BC6AF3" w:rsidRPr="00812CFE">
        <w:rPr>
          <w:rFonts w:ascii="Times New Roman" w:hAnsi="Times New Roman" w:cs="Times New Roman"/>
          <w:bCs/>
          <w:sz w:val="24"/>
          <w:szCs w:val="24"/>
        </w:rPr>
        <w:t>Hazeri</w:t>
      </w:r>
      <w:proofErr w:type="spellEnd"/>
      <w:r w:rsidR="00BC6AF3" w:rsidRPr="00812CFE">
        <w:rPr>
          <w:rFonts w:ascii="Times New Roman" w:hAnsi="Times New Roman" w:cs="Times New Roman"/>
          <w:bCs/>
          <w:sz w:val="24"/>
          <w:szCs w:val="24"/>
        </w:rPr>
        <w:t xml:space="preserv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2016; </w:t>
      </w:r>
      <w:proofErr w:type="spellStart"/>
      <w:r w:rsidR="00BC6AF3" w:rsidRPr="00812CFE">
        <w:rPr>
          <w:rFonts w:ascii="Times New Roman" w:hAnsi="Times New Roman" w:cs="Times New Roman"/>
          <w:bCs/>
          <w:sz w:val="24"/>
          <w:szCs w:val="24"/>
        </w:rPr>
        <w:t>Hazeri</w:t>
      </w:r>
      <w:proofErr w:type="spellEnd"/>
      <w:r w:rsidR="00BC6AF3" w:rsidRPr="00812CFE">
        <w:rPr>
          <w:rFonts w:ascii="Times New Roman" w:hAnsi="Times New Roman" w:cs="Times New Roman"/>
          <w:bCs/>
          <w:sz w:val="24"/>
          <w:szCs w:val="24"/>
        </w:rPr>
        <w:t xml:space="preserv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2017; He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2002; Huang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2009; </w:t>
      </w:r>
      <w:proofErr w:type="spellStart"/>
      <w:r w:rsidR="00BC6AF3" w:rsidRPr="00812CFE">
        <w:rPr>
          <w:rFonts w:ascii="Times New Roman" w:hAnsi="Times New Roman" w:cs="Times New Roman"/>
          <w:bCs/>
          <w:sz w:val="24"/>
          <w:szCs w:val="24"/>
        </w:rPr>
        <w:t>Geng</w:t>
      </w:r>
      <w:proofErr w:type="spellEnd"/>
      <w:r w:rsidR="00BC6AF3" w:rsidRPr="00812CFE">
        <w:rPr>
          <w:rFonts w:ascii="Times New Roman" w:hAnsi="Times New Roman" w:cs="Times New Roman"/>
          <w:bCs/>
          <w:sz w:val="24"/>
          <w:szCs w:val="24"/>
        </w:rPr>
        <w:t xml:space="preserv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2011; </w:t>
      </w:r>
      <w:proofErr w:type="spellStart"/>
      <w:r w:rsidR="00BC6AF3" w:rsidRPr="00812CFE">
        <w:rPr>
          <w:rFonts w:ascii="Times New Roman" w:hAnsi="Times New Roman" w:cs="Times New Roman"/>
          <w:bCs/>
          <w:sz w:val="24"/>
          <w:szCs w:val="24"/>
        </w:rPr>
        <w:t>Kayansamruaj</w:t>
      </w:r>
      <w:proofErr w:type="spellEnd"/>
      <w:r w:rsidR="00BC6AF3" w:rsidRPr="00812CFE">
        <w:rPr>
          <w:rFonts w:ascii="Times New Roman" w:hAnsi="Times New Roman" w:cs="Times New Roman"/>
          <w:bCs/>
          <w:sz w:val="24"/>
          <w:szCs w:val="24"/>
        </w:rPr>
        <w:t xml:space="preserv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2017; Kwon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2017; Lai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2000; Mu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2018; Murali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2002; Park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2021; Qi Zhu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2016; Qin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2003; </w:t>
      </w:r>
      <w:proofErr w:type="spellStart"/>
      <w:r w:rsidR="00BC6AF3" w:rsidRPr="00812CFE">
        <w:rPr>
          <w:rFonts w:ascii="Times New Roman" w:hAnsi="Times New Roman" w:cs="Times New Roman"/>
          <w:bCs/>
          <w:sz w:val="24"/>
          <w:szCs w:val="24"/>
        </w:rPr>
        <w:t>Tamukai</w:t>
      </w:r>
      <w:proofErr w:type="spellEnd"/>
      <w:r w:rsidR="00BC6AF3" w:rsidRPr="00812CFE">
        <w:rPr>
          <w:rFonts w:ascii="Times New Roman" w:hAnsi="Times New Roman" w:cs="Times New Roman"/>
          <w:bCs/>
          <w:sz w:val="24"/>
          <w:szCs w:val="24"/>
        </w:rPr>
        <w:t xml:space="preserv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2016; </w:t>
      </w:r>
      <w:proofErr w:type="spellStart"/>
      <w:r w:rsidR="00BC6AF3" w:rsidRPr="00812CFE">
        <w:rPr>
          <w:rFonts w:ascii="Times New Roman" w:hAnsi="Times New Roman" w:cs="Times New Roman"/>
          <w:bCs/>
          <w:sz w:val="24"/>
          <w:szCs w:val="24"/>
        </w:rPr>
        <w:t>Sivasankar</w:t>
      </w:r>
      <w:proofErr w:type="spellEnd"/>
      <w:r w:rsidR="00BC6AF3" w:rsidRPr="00812CFE">
        <w:rPr>
          <w:rFonts w:ascii="Times New Roman" w:hAnsi="Times New Roman" w:cs="Times New Roman"/>
          <w:bCs/>
          <w:sz w:val="24"/>
          <w:szCs w:val="24"/>
        </w:rPr>
        <w:t xml:space="preserv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2017; </w:t>
      </w:r>
      <w:proofErr w:type="spellStart"/>
      <w:r w:rsidR="00BC6AF3" w:rsidRPr="00812CFE">
        <w:rPr>
          <w:rFonts w:ascii="Times New Roman" w:hAnsi="Times New Roman" w:cs="Times New Roman"/>
          <w:bCs/>
          <w:sz w:val="24"/>
          <w:szCs w:val="24"/>
        </w:rPr>
        <w:t>Sriwanayos</w:t>
      </w:r>
      <w:proofErr w:type="spellEnd"/>
      <w:r w:rsidR="00BC6AF3" w:rsidRPr="00812CFE">
        <w:rPr>
          <w:rFonts w:ascii="Times New Roman" w:hAnsi="Times New Roman" w:cs="Times New Roman"/>
          <w:bCs/>
          <w:sz w:val="24"/>
          <w:szCs w:val="24"/>
        </w:rPr>
        <w:t xml:space="preserv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2020; Une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2009; Weng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2002; </w:t>
      </w:r>
      <w:r w:rsidR="00EF5FE4" w:rsidRPr="00812CFE">
        <w:rPr>
          <w:rFonts w:ascii="Times New Roman" w:hAnsi="Times New Roman" w:cs="Times New Roman"/>
          <w:bCs/>
          <w:sz w:val="24"/>
          <w:szCs w:val="24"/>
        </w:rPr>
        <w:t xml:space="preserve">Xu </w:t>
      </w:r>
      <w:r w:rsidR="00EF5FE4" w:rsidRPr="00812CFE">
        <w:rPr>
          <w:rFonts w:ascii="Times New Roman" w:hAnsi="Times New Roman" w:cs="Times New Roman"/>
          <w:bCs/>
          <w:i/>
          <w:iCs/>
          <w:sz w:val="24"/>
          <w:szCs w:val="24"/>
        </w:rPr>
        <w:t xml:space="preserve">et al., </w:t>
      </w:r>
      <w:r w:rsidR="00EF5FE4" w:rsidRPr="00812CFE">
        <w:rPr>
          <w:rFonts w:ascii="Times New Roman" w:hAnsi="Times New Roman" w:cs="Times New Roman"/>
          <w:bCs/>
          <w:sz w:val="24"/>
          <w:szCs w:val="24"/>
        </w:rPr>
        <w:t>2010;</w:t>
      </w:r>
      <w:r w:rsidR="00BC6AF3" w:rsidRPr="00812CFE">
        <w:rPr>
          <w:rFonts w:ascii="Times New Roman" w:hAnsi="Times New Roman" w:cs="Times New Roman"/>
          <w:bCs/>
          <w:sz w:val="24"/>
          <w:szCs w:val="24"/>
        </w:rPr>
        <w:t xml:space="preserve">Yu </w:t>
      </w:r>
      <w:r w:rsidR="00BC6AF3" w:rsidRPr="00812CFE">
        <w:rPr>
          <w:rFonts w:ascii="Times New Roman" w:hAnsi="Times New Roman" w:cs="Times New Roman"/>
          <w:bCs/>
          <w:i/>
          <w:iCs/>
          <w:sz w:val="24"/>
          <w:szCs w:val="24"/>
        </w:rPr>
        <w:t xml:space="preserve">et al., </w:t>
      </w:r>
      <w:r w:rsidR="00BC6AF3" w:rsidRPr="00812CFE">
        <w:rPr>
          <w:rFonts w:ascii="Times New Roman" w:hAnsi="Times New Roman" w:cs="Times New Roman"/>
          <w:bCs/>
          <w:sz w:val="24"/>
          <w:szCs w:val="24"/>
        </w:rPr>
        <w:t xml:space="preserve">2015; Yuan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2016; Zhang </w:t>
      </w:r>
      <w:r w:rsidR="00BC6AF3" w:rsidRPr="00812CFE">
        <w:rPr>
          <w:rFonts w:ascii="Times New Roman" w:hAnsi="Times New Roman" w:cs="Times New Roman"/>
          <w:bCs/>
          <w:i/>
          <w:iCs/>
          <w:sz w:val="24"/>
          <w:szCs w:val="24"/>
        </w:rPr>
        <w:t>et al.,</w:t>
      </w:r>
      <w:r w:rsidR="00BC6AF3" w:rsidRPr="00812CFE">
        <w:rPr>
          <w:rFonts w:ascii="Times New Roman" w:hAnsi="Times New Roman" w:cs="Times New Roman"/>
          <w:bCs/>
          <w:sz w:val="24"/>
          <w:szCs w:val="24"/>
        </w:rPr>
        <w:t xml:space="preserve"> 2001) </w:t>
      </w:r>
      <w:r w:rsidR="00D62051" w:rsidRPr="00812CFE">
        <w:rPr>
          <w:rFonts w:ascii="Times New Roman" w:hAnsi="Times New Roman" w:cs="Times New Roman"/>
          <w:bCs/>
          <w:sz w:val="24"/>
          <w:szCs w:val="24"/>
        </w:rPr>
        <w:t>(Fig</w:t>
      </w:r>
      <w:r w:rsidR="006B3ADB" w:rsidRPr="00812CFE">
        <w:rPr>
          <w:rFonts w:ascii="Times New Roman" w:hAnsi="Times New Roman" w:cs="Times New Roman"/>
          <w:bCs/>
          <w:sz w:val="24"/>
          <w:szCs w:val="24"/>
        </w:rPr>
        <w:t>.</w:t>
      </w:r>
      <w:r w:rsidR="00D62051" w:rsidRPr="00812CFE">
        <w:rPr>
          <w:rFonts w:ascii="Times New Roman" w:hAnsi="Times New Roman" w:cs="Times New Roman"/>
          <w:bCs/>
          <w:sz w:val="24"/>
          <w:szCs w:val="24"/>
        </w:rPr>
        <w:t xml:space="preserve"> 1</w:t>
      </w:r>
      <w:r w:rsidR="00571BE7" w:rsidRPr="00812CFE">
        <w:rPr>
          <w:rFonts w:ascii="Times New Roman" w:hAnsi="Times New Roman" w:cs="Times New Roman"/>
          <w:bCs/>
          <w:sz w:val="24"/>
          <w:szCs w:val="24"/>
        </w:rPr>
        <w:t>).</w:t>
      </w:r>
      <w:r w:rsidR="00CA0036" w:rsidRPr="00812CFE">
        <w:rPr>
          <w:rFonts w:ascii="Times New Roman" w:hAnsi="Times New Roman" w:cs="Times New Roman"/>
          <w:bCs/>
          <w:sz w:val="24"/>
          <w:szCs w:val="24"/>
        </w:rPr>
        <w:t xml:space="preserve"> </w:t>
      </w:r>
      <w:r w:rsidR="002E0350" w:rsidRPr="00812CFE">
        <w:rPr>
          <w:rFonts w:ascii="Times New Roman" w:hAnsi="Times New Roman" w:cs="Times New Roman"/>
          <w:bCs/>
          <w:sz w:val="24"/>
          <w:szCs w:val="24"/>
        </w:rPr>
        <w:t>I</w:t>
      </w:r>
      <w:r w:rsidR="00001587" w:rsidRPr="00812CFE">
        <w:rPr>
          <w:rFonts w:ascii="Times New Roman" w:hAnsi="Times New Roman" w:cs="Times New Roman"/>
          <w:bCs/>
          <w:sz w:val="24"/>
          <w:szCs w:val="24"/>
        </w:rPr>
        <w:t xml:space="preserve">nfections </w:t>
      </w:r>
      <w:r w:rsidR="002E0350" w:rsidRPr="00812CFE">
        <w:rPr>
          <w:rFonts w:ascii="Times New Roman" w:hAnsi="Times New Roman" w:cs="Times New Roman"/>
          <w:bCs/>
          <w:sz w:val="24"/>
          <w:szCs w:val="24"/>
        </w:rPr>
        <w:t xml:space="preserve">have also been </w:t>
      </w:r>
      <w:r w:rsidR="006A290A" w:rsidRPr="00812CFE">
        <w:rPr>
          <w:rFonts w:ascii="Times New Roman" w:hAnsi="Times New Roman" w:cs="Times New Roman"/>
          <w:bCs/>
          <w:sz w:val="24"/>
          <w:szCs w:val="24"/>
        </w:rPr>
        <w:t xml:space="preserve">recorded from amphibians traded </w:t>
      </w:r>
      <w:r w:rsidR="002E0350" w:rsidRPr="00812CFE">
        <w:rPr>
          <w:rFonts w:ascii="Times New Roman" w:hAnsi="Times New Roman" w:cs="Times New Roman"/>
          <w:bCs/>
          <w:sz w:val="24"/>
          <w:szCs w:val="24"/>
        </w:rPr>
        <w:t xml:space="preserve">via </w:t>
      </w:r>
      <w:r w:rsidR="006A290A" w:rsidRPr="00812CFE">
        <w:rPr>
          <w:rFonts w:ascii="Times New Roman" w:hAnsi="Times New Roman" w:cs="Times New Roman"/>
          <w:bCs/>
          <w:sz w:val="24"/>
          <w:szCs w:val="24"/>
        </w:rPr>
        <w:t>Hong Kong</w:t>
      </w:r>
      <w:r w:rsidR="00EF5FE4" w:rsidRPr="00812CFE">
        <w:t xml:space="preserve"> </w:t>
      </w:r>
      <w:r w:rsidR="000540C4" w:rsidRPr="00812CFE">
        <w:rPr>
          <w:rFonts w:ascii="Times New Roman" w:hAnsi="Times New Roman" w:cs="Times New Roman"/>
          <w:bCs/>
          <w:sz w:val="24"/>
          <w:szCs w:val="24"/>
        </w:rPr>
        <w:t>(</w:t>
      </w:r>
      <w:r w:rsidR="00EF5FE4" w:rsidRPr="00812CFE">
        <w:rPr>
          <w:rFonts w:ascii="Times New Roman" w:hAnsi="Times New Roman" w:cs="Times New Roman"/>
          <w:bCs/>
          <w:sz w:val="24"/>
          <w:szCs w:val="24"/>
        </w:rPr>
        <w:t xml:space="preserve">Kolby </w:t>
      </w:r>
      <w:r w:rsidR="00EF5FE4" w:rsidRPr="00812CFE">
        <w:rPr>
          <w:rFonts w:ascii="Times New Roman" w:hAnsi="Times New Roman" w:cs="Times New Roman"/>
          <w:bCs/>
          <w:i/>
          <w:iCs/>
          <w:sz w:val="24"/>
          <w:szCs w:val="24"/>
        </w:rPr>
        <w:t>et al.,</w:t>
      </w:r>
      <w:r w:rsidR="00EF5FE4" w:rsidRPr="00812CFE">
        <w:rPr>
          <w:rFonts w:ascii="Times New Roman" w:hAnsi="Times New Roman" w:cs="Times New Roman"/>
          <w:bCs/>
          <w:sz w:val="24"/>
          <w:szCs w:val="24"/>
        </w:rPr>
        <w:t xml:space="preserve"> 2014)</w:t>
      </w:r>
      <w:r w:rsidR="00571BE7" w:rsidRPr="00812CFE">
        <w:rPr>
          <w:rFonts w:ascii="Times New Roman" w:hAnsi="Times New Roman" w:cs="Times New Roman"/>
          <w:bCs/>
          <w:sz w:val="24"/>
          <w:szCs w:val="24"/>
        </w:rPr>
        <w:t xml:space="preserve">. </w:t>
      </w:r>
      <w:r w:rsidR="00571BE7" w:rsidRPr="00812CFE">
        <w:rPr>
          <w:rFonts w:ascii="Times New Roman" w:hAnsi="Times New Roman" w:cs="Times New Roman"/>
          <w:bCs/>
          <w:color w:val="000000" w:themeColor="text1"/>
          <w:sz w:val="24"/>
          <w:szCs w:val="24"/>
        </w:rPr>
        <w:t xml:space="preserve">It seems that other countries </w:t>
      </w:r>
      <w:r w:rsidR="00F97165">
        <w:rPr>
          <w:rFonts w:ascii="Times New Roman" w:hAnsi="Times New Roman" w:cs="Times New Roman"/>
          <w:bCs/>
          <w:color w:val="000000" w:themeColor="text1"/>
          <w:sz w:val="24"/>
          <w:szCs w:val="24"/>
        </w:rPr>
        <w:t>lack</w:t>
      </w:r>
      <w:r w:rsidR="00571BE7" w:rsidRPr="00812CFE">
        <w:rPr>
          <w:rFonts w:ascii="Times New Roman" w:hAnsi="Times New Roman" w:cs="Times New Roman"/>
          <w:bCs/>
          <w:color w:val="000000" w:themeColor="text1"/>
          <w:sz w:val="24"/>
          <w:szCs w:val="24"/>
        </w:rPr>
        <w:t xml:space="preserve"> surveillance or detection data</w:t>
      </w:r>
      <w:r w:rsidR="002E0350" w:rsidRPr="00812CFE">
        <w:rPr>
          <w:rFonts w:ascii="Times New Roman" w:hAnsi="Times New Roman" w:cs="Times New Roman"/>
          <w:bCs/>
          <w:color w:val="000000" w:themeColor="text1"/>
          <w:sz w:val="24"/>
          <w:szCs w:val="24"/>
        </w:rPr>
        <w:t>,</w:t>
      </w:r>
      <w:r w:rsidR="00571BE7" w:rsidRPr="00812CFE">
        <w:rPr>
          <w:rFonts w:ascii="Times New Roman" w:hAnsi="Times New Roman" w:cs="Times New Roman"/>
          <w:bCs/>
          <w:color w:val="000000" w:themeColor="text1"/>
          <w:sz w:val="24"/>
          <w:szCs w:val="24"/>
        </w:rPr>
        <w:t xml:space="preserve"> which </w:t>
      </w:r>
      <w:r w:rsidR="00B27DFB" w:rsidRPr="00812CFE">
        <w:rPr>
          <w:rFonts w:ascii="Times New Roman" w:hAnsi="Times New Roman" w:cs="Times New Roman"/>
          <w:bCs/>
          <w:color w:val="000000" w:themeColor="text1"/>
          <w:sz w:val="24"/>
          <w:szCs w:val="24"/>
        </w:rPr>
        <w:t>obscures understanding the true</w:t>
      </w:r>
      <w:r w:rsidR="00571BE7" w:rsidRPr="00812CFE">
        <w:rPr>
          <w:rFonts w:ascii="Times New Roman" w:hAnsi="Times New Roman" w:cs="Times New Roman"/>
          <w:bCs/>
          <w:color w:val="000000" w:themeColor="text1"/>
          <w:sz w:val="24"/>
          <w:szCs w:val="24"/>
        </w:rPr>
        <w:t xml:space="preserve"> disease burden </w:t>
      </w:r>
      <w:r w:rsidR="00F97165">
        <w:rPr>
          <w:rFonts w:ascii="Times New Roman" w:hAnsi="Times New Roman" w:cs="Times New Roman"/>
          <w:bCs/>
          <w:color w:val="000000" w:themeColor="text1"/>
          <w:sz w:val="24"/>
          <w:szCs w:val="24"/>
        </w:rPr>
        <w:t>in</w:t>
      </w:r>
      <w:r w:rsidR="00F97165" w:rsidRPr="00812CFE">
        <w:rPr>
          <w:rFonts w:ascii="Times New Roman" w:hAnsi="Times New Roman" w:cs="Times New Roman"/>
          <w:bCs/>
          <w:color w:val="000000" w:themeColor="text1"/>
          <w:sz w:val="24"/>
          <w:szCs w:val="24"/>
        </w:rPr>
        <w:t xml:space="preserve"> </w:t>
      </w:r>
      <w:r w:rsidR="00571BE7" w:rsidRPr="00812CFE">
        <w:rPr>
          <w:rFonts w:ascii="Times New Roman" w:hAnsi="Times New Roman" w:cs="Times New Roman"/>
          <w:bCs/>
          <w:color w:val="000000" w:themeColor="text1"/>
          <w:sz w:val="24"/>
          <w:szCs w:val="24"/>
        </w:rPr>
        <w:t xml:space="preserve">the region.  </w:t>
      </w:r>
    </w:p>
    <w:p w14:paraId="2F1662DA" w14:textId="77777777" w:rsidR="00CA79AA" w:rsidRPr="00812CFE" w:rsidRDefault="00CA79AA" w:rsidP="00F65C7B">
      <w:pPr>
        <w:tabs>
          <w:tab w:val="left" w:pos="2520"/>
        </w:tabs>
        <w:autoSpaceDE w:val="0"/>
        <w:autoSpaceDN w:val="0"/>
        <w:adjustRightInd w:val="0"/>
        <w:spacing w:after="0" w:line="360" w:lineRule="auto"/>
        <w:jc w:val="both"/>
        <w:rPr>
          <w:rFonts w:ascii="Times New Roman" w:hAnsi="Times New Roman" w:cs="Times New Roman"/>
          <w:bCs/>
          <w:color w:val="000000" w:themeColor="text1"/>
          <w:sz w:val="24"/>
          <w:szCs w:val="24"/>
        </w:rPr>
      </w:pPr>
    </w:p>
    <w:p w14:paraId="2860040C" w14:textId="1CA5E67B" w:rsidR="007248E7" w:rsidRPr="00812CFE" w:rsidRDefault="00D90BD4" w:rsidP="00F65C7B">
      <w:pPr>
        <w:tabs>
          <w:tab w:val="left" w:pos="2520"/>
        </w:tabs>
        <w:autoSpaceDE w:val="0"/>
        <w:autoSpaceDN w:val="0"/>
        <w:adjustRightInd w:val="0"/>
        <w:spacing w:after="0"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 xml:space="preserve">The first case of </w:t>
      </w:r>
      <w:proofErr w:type="spellStart"/>
      <w:r w:rsidRPr="00812CFE">
        <w:rPr>
          <w:rFonts w:ascii="Times New Roman" w:hAnsi="Times New Roman" w:cs="Times New Roman"/>
          <w:bCs/>
          <w:sz w:val="24"/>
          <w:szCs w:val="24"/>
        </w:rPr>
        <w:t>ranavirus</w:t>
      </w:r>
      <w:proofErr w:type="spellEnd"/>
      <w:r w:rsidRPr="00812CFE">
        <w:rPr>
          <w:rFonts w:ascii="Times New Roman" w:hAnsi="Times New Roman" w:cs="Times New Roman"/>
          <w:bCs/>
          <w:sz w:val="24"/>
          <w:szCs w:val="24"/>
        </w:rPr>
        <w:t xml:space="preserve"> infection </w:t>
      </w:r>
      <w:r w:rsidR="00CA79AA" w:rsidRPr="00812CFE">
        <w:rPr>
          <w:rFonts w:ascii="Times New Roman" w:hAnsi="Times New Roman" w:cs="Times New Roman"/>
          <w:bCs/>
          <w:sz w:val="24"/>
          <w:szCs w:val="24"/>
        </w:rPr>
        <w:t>in</w:t>
      </w:r>
      <w:r w:rsidR="00F97165">
        <w:rPr>
          <w:rFonts w:ascii="Times New Roman" w:hAnsi="Times New Roman" w:cs="Times New Roman"/>
          <w:bCs/>
          <w:sz w:val="24"/>
          <w:szCs w:val="24"/>
        </w:rPr>
        <w:t xml:space="preserve"> </w:t>
      </w:r>
      <w:r w:rsidRPr="00812CFE">
        <w:rPr>
          <w:rFonts w:ascii="Times New Roman" w:hAnsi="Times New Roman" w:cs="Times New Roman"/>
          <w:bCs/>
          <w:sz w:val="24"/>
          <w:szCs w:val="24"/>
        </w:rPr>
        <w:t xml:space="preserve">Asia </w:t>
      </w:r>
      <w:r w:rsidR="00F97165">
        <w:rPr>
          <w:rFonts w:ascii="Times New Roman" w:hAnsi="Times New Roman" w:cs="Times New Roman"/>
          <w:bCs/>
          <w:sz w:val="24"/>
          <w:szCs w:val="24"/>
        </w:rPr>
        <w:t>was</w:t>
      </w:r>
      <w:r w:rsidR="00CA79AA" w:rsidRPr="00812CFE">
        <w:rPr>
          <w:rFonts w:ascii="Times New Roman" w:hAnsi="Times New Roman" w:cs="Times New Roman"/>
          <w:bCs/>
          <w:sz w:val="24"/>
          <w:szCs w:val="24"/>
        </w:rPr>
        <w:t xml:space="preserve"> reported </w:t>
      </w:r>
      <w:r w:rsidR="00FB2F24" w:rsidRPr="00812CFE">
        <w:rPr>
          <w:rFonts w:ascii="Times New Roman" w:hAnsi="Times New Roman" w:cs="Times New Roman"/>
          <w:bCs/>
          <w:sz w:val="24"/>
          <w:szCs w:val="24"/>
        </w:rPr>
        <w:t>in</w:t>
      </w:r>
      <w:r w:rsidRPr="00812CFE">
        <w:rPr>
          <w:rFonts w:ascii="Times New Roman" w:hAnsi="Times New Roman" w:cs="Times New Roman"/>
          <w:bCs/>
          <w:sz w:val="24"/>
          <w:szCs w:val="24"/>
        </w:rPr>
        <w:t xml:space="preserve"> the</w:t>
      </w:r>
      <w:r w:rsidR="00FB2F24" w:rsidRPr="00812CFE">
        <w:rPr>
          <w:rFonts w:ascii="Times New Roman" w:hAnsi="Times New Roman" w:cs="Times New Roman"/>
          <w:bCs/>
          <w:sz w:val="24"/>
          <w:szCs w:val="24"/>
        </w:rPr>
        <w:t xml:space="preserve"> cultured pig frog (</w:t>
      </w:r>
      <w:r w:rsidR="00DA7533">
        <w:rPr>
          <w:rFonts w:ascii="Times New Roman" w:hAnsi="Times New Roman" w:cs="Times New Roman"/>
          <w:bCs/>
          <w:i/>
          <w:iCs/>
          <w:sz w:val="24"/>
          <w:szCs w:val="24"/>
        </w:rPr>
        <w:t>L</w:t>
      </w:r>
      <w:r w:rsidR="00546718" w:rsidRPr="00812CFE">
        <w:rPr>
          <w:rFonts w:ascii="Times New Roman" w:hAnsi="Times New Roman" w:cs="Times New Roman"/>
          <w:bCs/>
          <w:i/>
          <w:iCs/>
          <w:sz w:val="24"/>
          <w:szCs w:val="24"/>
        </w:rPr>
        <w:t xml:space="preserve">. </w:t>
      </w:r>
      <w:proofErr w:type="spellStart"/>
      <w:r w:rsidR="00FB2F24" w:rsidRPr="00812CFE">
        <w:rPr>
          <w:rFonts w:ascii="Times New Roman" w:hAnsi="Times New Roman" w:cs="Times New Roman"/>
          <w:bCs/>
          <w:i/>
          <w:iCs/>
          <w:sz w:val="24"/>
          <w:szCs w:val="24"/>
        </w:rPr>
        <w:t>grylio</w:t>
      </w:r>
      <w:proofErr w:type="spellEnd"/>
      <w:r w:rsidR="00FB2F24" w:rsidRPr="00812CFE">
        <w:rPr>
          <w:rFonts w:ascii="Times New Roman" w:hAnsi="Times New Roman" w:cs="Times New Roman"/>
          <w:bCs/>
          <w:sz w:val="24"/>
          <w:szCs w:val="24"/>
        </w:rPr>
        <w:t>)</w:t>
      </w:r>
      <w:r w:rsidRPr="00812CFE">
        <w:rPr>
          <w:rFonts w:ascii="Times New Roman" w:hAnsi="Times New Roman" w:cs="Times New Roman"/>
          <w:bCs/>
          <w:sz w:val="24"/>
          <w:szCs w:val="24"/>
        </w:rPr>
        <w:t>,</w:t>
      </w:r>
      <w:r w:rsidR="00FB2F24" w:rsidRPr="00812CFE">
        <w:rPr>
          <w:rFonts w:ascii="Times New Roman" w:hAnsi="Times New Roman" w:cs="Times New Roman"/>
          <w:bCs/>
          <w:sz w:val="24"/>
          <w:szCs w:val="24"/>
        </w:rPr>
        <w:t xml:space="preserve"> in China (Zhang </w:t>
      </w:r>
      <w:r w:rsidR="00FB2F24" w:rsidRPr="00812CFE">
        <w:rPr>
          <w:rFonts w:ascii="Times New Roman" w:hAnsi="Times New Roman" w:cs="Times New Roman"/>
          <w:bCs/>
          <w:i/>
          <w:iCs/>
          <w:sz w:val="24"/>
          <w:szCs w:val="24"/>
        </w:rPr>
        <w:t>et al.,</w:t>
      </w:r>
      <w:r w:rsidR="00FB2F24" w:rsidRPr="00812CFE">
        <w:rPr>
          <w:rFonts w:ascii="Times New Roman" w:hAnsi="Times New Roman" w:cs="Times New Roman"/>
          <w:bCs/>
          <w:sz w:val="24"/>
          <w:szCs w:val="24"/>
        </w:rPr>
        <w:t xml:space="preserve"> 1996; Zhang </w:t>
      </w:r>
      <w:r w:rsidR="00FB2F24" w:rsidRPr="00812CFE">
        <w:rPr>
          <w:rFonts w:ascii="Times New Roman" w:hAnsi="Times New Roman" w:cs="Times New Roman"/>
          <w:bCs/>
          <w:i/>
          <w:iCs/>
          <w:sz w:val="24"/>
          <w:szCs w:val="24"/>
        </w:rPr>
        <w:t>et al.,</w:t>
      </w:r>
      <w:r w:rsidR="00FB2F24" w:rsidRPr="00812CFE">
        <w:rPr>
          <w:rFonts w:ascii="Times New Roman" w:hAnsi="Times New Roman" w:cs="Times New Roman"/>
          <w:bCs/>
          <w:sz w:val="24"/>
          <w:szCs w:val="24"/>
        </w:rPr>
        <w:t xml:space="preserve"> 2001</w:t>
      </w:r>
      <w:r w:rsidR="003341BD" w:rsidRPr="00812CFE">
        <w:rPr>
          <w:rFonts w:ascii="Times New Roman" w:hAnsi="Times New Roman" w:cs="Times New Roman"/>
          <w:bCs/>
          <w:sz w:val="24"/>
          <w:szCs w:val="24"/>
        </w:rPr>
        <w:t>)</w:t>
      </w:r>
      <w:r w:rsidR="00FB2F24" w:rsidRPr="00812CFE">
        <w:rPr>
          <w:rFonts w:ascii="Times New Roman" w:hAnsi="Times New Roman" w:cs="Times New Roman"/>
          <w:bCs/>
          <w:sz w:val="24"/>
          <w:szCs w:val="24"/>
        </w:rPr>
        <w:t>. Preliminary studies on virus isolation and cell infection from diseased</w:t>
      </w:r>
      <w:r w:rsidR="00990546">
        <w:rPr>
          <w:rFonts w:ascii="Times New Roman" w:hAnsi="Times New Roman" w:cs="Times New Roman" w:hint="eastAsia"/>
          <w:bCs/>
          <w:sz w:val="24"/>
          <w:szCs w:val="24"/>
          <w:lang w:eastAsia="zh-CN"/>
        </w:rPr>
        <w:t xml:space="preserve"> </w:t>
      </w:r>
      <w:r w:rsidR="00990546" w:rsidRPr="00990546">
        <w:rPr>
          <w:rFonts w:ascii="Times New Roman" w:hAnsi="Times New Roman" w:cs="Times New Roman" w:hint="eastAsia"/>
          <w:bCs/>
          <w:i/>
          <w:sz w:val="24"/>
          <w:szCs w:val="24"/>
          <w:lang w:eastAsia="zh-CN"/>
        </w:rPr>
        <w:t>L</w:t>
      </w:r>
      <w:r w:rsidR="00546718" w:rsidRPr="00812CFE">
        <w:rPr>
          <w:rFonts w:ascii="Times New Roman" w:hAnsi="Times New Roman" w:cs="Times New Roman"/>
          <w:bCs/>
          <w:i/>
          <w:iCs/>
          <w:sz w:val="24"/>
          <w:szCs w:val="24"/>
        </w:rPr>
        <w:t xml:space="preserve">. </w:t>
      </w:r>
      <w:proofErr w:type="spellStart"/>
      <w:r w:rsidR="00FB2F24" w:rsidRPr="00812CFE">
        <w:rPr>
          <w:rFonts w:ascii="Times New Roman" w:hAnsi="Times New Roman" w:cs="Times New Roman"/>
          <w:bCs/>
          <w:i/>
          <w:iCs/>
          <w:sz w:val="24"/>
          <w:szCs w:val="24"/>
        </w:rPr>
        <w:t>grylio</w:t>
      </w:r>
      <w:proofErr w:type="spellEnd"/>
      <w:r w:rsidR="00FB2F24" w:rsidRPr="00812CFE">
        <w:rPr>
          <w:rFonts w:ascii="Times New Roman" w:hAnsi="Times New Roman" w:cs="Times New Roman"/>
          <w:bCs/>
          <w:i/>
          <w:iCs/>
          <w:sz w:val="24"/>
          <w:szCs w:val="24"/>
        </w:rPr>
        <w:t xml:space="preserve"> </w:t>
      </w:r>
      <w:r w:rsidR="00E0136C">
        <w:rPr>
          <w:rFonts w:ascii="Times New Roman" w:hAnsi="Times New Roman" w:cs="Times New Roman"/>
          <w:bCs/>
          <w:sz w:val="24"/>
          <w:szCs w:val="24"/>
        </w:rPr>
        <w:t>were</w:t>
      </w:r>
      <w:r w:rsidR="00E0136C" w:rsidRPr="00812CFE">
        <w:rPr>
          <w:rFonts w:ascii="Times New Roman" w:hAnsi="Times New Roman" w:cs="Times New Roman"/>
          <w:bCs/>
          <w:sz w:val="24"/>
          <w:szCs w:val="24"/>
        </w:rPr>
        <w:t xml:space="preserve"> </w:t>
      </w:r>
      <w:r w:rsidR="00212854" w:rsidRPr="00812CFE">
        <w:rPr>
          <w:rFonts w:ascii="Times New Roman" w:hAnsi="Times New Roman" w:cs="Times New Roman"/>
          <w:bCs/>
          <w:sz w:val="24"/>
          <w:szCs w:val="24"/>
        </w:rPr>
        <w:t xml:space="preserve">published </w:t>
      </w:r>
      <w:r w:rsidR="00FB2F24" w:rsidRPr="00812CFE">
        <w:rPr>
          <w:rFonts w:ascii="Times New Roman" w:hAnsi="Times New Roman" w:cs="Times New Roman"/>
          <w:bCs/>
          <w:sz w:val="24"/>
          <w:szCs w:val="24"/>
        </w:rPr>
        <w:t xml:space="preserve">by Zhang </w:t>
      </w:r>
      <w:r w:rsidR="00FB2F24" w:rsidRPr="00812CFE">
        <w:rPr>
          <w:rFonts w:ascii="Times New Roman" w:hAnsi="Times New Roman" w:cs="Times New Roman"/>
          <w:bCs/>
          <w:i/>
          <w:iCs/>
          <w:sz w:val="24"/>
          <w:szCs w:val="24"/>
        </w:rPr>
        <w:t>et al.</w:t>
      </w:r>
      <w:r w:rsidR="00FB2F24" w:rsidRPr="00812CFE">
        <w:rPr>
          <w:rFonts w:ascii="Times New Roman" w:hAnsi="Times New Roman" w:cs="Times New Roman"/>
          <w:bCs/>
          <w:sz w:val="24"/>
          <w:szCs w:val="24"/>
        </w:rPr>
        <w:t xml:space="preserve">, </w:t>
      </w:r>
      <w:r w:rsidR="00990546">
        <w:rPr>
          <w:rFonts w:ascii="Times New Roman" w:hAnsi="Times New Roman" w:cs="Times New Roman" w:hint="eastAsia"/>
          <w:bCs/>
          <w:sz w:val="24"/>
          <w:szCs w:val="24"/>
          <w:lang w:eastAsia="zh-CN"/>
        </w:rPr>
        <w:t>(</w:t>
      </w:r>
      <w:r w:rsidR="00FB2F24" w:rsidRPr="00812CFE">
        <w:rPr>
          <w:rFonts w:ascii="Times New Roman" w:hAnsi="Times New Roman" w:cs="Times New Roman"/>
          <w:bCs/>
          <w:sz w:val="24"/>
          <w:szCs w:val="24"/>
        </w:rPr>
        <w:t>1996</w:t>
      </w:r>
      <w:r w:rsidR="00990546">
        <w:rPr>
          <w:rFonts w:ascii="Times New Roman" w:hAnsi="Times New Roman" w:cs="Times New Roman" w:hint="eastAsia"/>
          <w:bCs/>
          <w:sz w:val="24"/>
          <w:szCs w:val="24"/>
          <w:lang w:eastAsia="zh-CN"/>
        </w:rPr>
        <w:t>)</w:t>
      </w:r>
      <w:r w:rsidR="00212854" w:rsidRPr="00812CFE">
        <w:rPr>
          <w:rFonts w:ascii="Times New Roman" w:hAnsi="Times New Roman" w:cs="Times New Roman"/>
          <w:bCs/>
          <w:sz w:val="24"/>
          <w:szCs w:val="24"/>
        </w:rPr>
        <w:t>,</w:t>
      </w:r>
      <w:r w:rsidR="00FB2F24" w:rsidRPr="00812CFE">
        <w:rPr>
          <w:rFonts w:ascii="Times New Roman" w:hAnsi="Times New Roman" w:cs="Times New Roman"/>
          <w:bCs/>
          <w:sz w:val="24"/>
          <w:szCs w:val="24"/>
        </w:rPr>
        <w:t xml:space="preserve"> while characterization of the virus by histopathology, electron microscopy, serological reactivity, gel electrophoresis of viral polypeptides and DNA restriction fragments, PCR amplification, and nucleic acid sequence analysis of the (MCP) gene </w:t>
      </w:r>
      <w:r w:rsidR="00E250EA" w:rsidRPr="00812CFE">
        <w:rPr>
          <w:rFonts w:ascii="Times New Roman" w:hAnsi="Times New Roman" w:cs="Times New Roman"/>
          <w:bCs/>
          <w:sz w:val="24"/>
          <w:szCs w:val="24"/>
        </w:rPr>
        <w:t>followed</w:t>
      </w:r>
      <w:r w:rsidR="007803CA">
        <w:rPr>
          <w:rFonts w:ascii="Times New Roman" w:hAnsi="Times New Roman" w:cs="Times New Roman"/>
          <w:bCs/>
          <w:sz w:val="24"/>
          <w:szCs w:val="24"/>
        </w:rPr>
        <w:t xml:space="preserve"> (</w:t>
      </w:r>
      <w:r w:rsidR="007803CA" w:rsidRPr="007803CA">
        <w:rPr>
          <w:rFonts w:ascii="Times New Roman" w:hAnsi="Times New Roman" w:cs="Times New Roman"/>
          <w:bCs/>
          <w:sz w:val="24"/>
          <w:szCs w:val="24"/>
        </w:rPr>
        <w:t xml:space="preserve">Zhang </w:t>
      </w:r>
      <w:r w:rsidR="007803CA" w:rsidRPr="007803CA">
        <w:rPr>
          <w:rFonts w:ascii="Times New Roman" w:hAnsi="Times New Roman" w:cs="Times New Roman"/>
          <w:bCs/>
          <w:i/>
          <w:iCs/>
          <w:sz w:val="24"/>
          <w:szCs w:val="24"/>
        </w:rPr>
        <w:t>et al</w:t>
      </w:r>
      <w:r w:rsidR="007803CA" w:rsidRPr="007803CA">
        <w:rPr>
          <w:rFonts w:ascii="Times New Roman" w:hAnsi="Times New Roman" w:cs="Times New Roman"/>
          <w:bCs/>
          <w:sz w:val="24"/>
          <w:szCs w:val="24"/>
        </w:rPr>
        <w:t>., 2001</w:t>
      </w:r>
      <w:r w:rsidR="007803CA">
        <w:rPr>
          <w:rFonts w:ascii="Times New Roman" w:hAnsi="Times New Roman" w:cs="Times New Roman"/>
          <w:bCs/>
          <w:sz w:val="24"/>
          <w:szCs w:val="24"/>
        </w:rPr>
        <w:t>)</w:t>
      </w:r>
      <w:r w:rsidR="00FB2F24" w:rsidRPr="00812CFE">
        <w:rPr>
          <w:rFonts w:ascii="Times New Roman" w:hAnsi="Times New Roman" w:cs="Times New Roman"/>
          <w:bCs/>
          <w:sz w:val="24"/>
          <w:szCs w:val="24"/>
        </w:rPr>
        <w:t>.</w:t>
      </w:r>
      <w:r w:rsidR="003359ED" w:rsidRPr="00812CFE">
        <w:rPr>
          <w:rFonts w:ascii="Times New Roman" w:hAnsi="Times New Roman" w:cs="Times New Roman"/>
          <w:bCs/>
          <w:sz w:val="24"/>
          <w:szCs w:val="24"/>
        </w:rPr>
        <w:t xml:space="preserve"> </w:t>
      </w:r>
      <w:r w:rsidR="006A290A" w:rsidRPr="00812CFE">
        <w:rPr>
          <w:rFonts w:ascii="Times New Roman" w:hAnsi="Times New Roman" w:cs="Times New Roman"/>
          <w:bCs/>
          <w:sz w:val="24"/>
          <w:szCs w:val="24"/>
        </w:rPr>
        <w:t xml:space="preserve">Only </w:t>
      </w:r>
      <w:r w:rsidR="009B56F9">
        <w:rPr>
          <w:rFonts w:ascii="Times New Roman" w:hAnsi="Times New Roman" w:cs="Times New Roman"/>
          <w:bCs/>
          <w:sz w:val="24"/>
          <w:szCs w:val="24"/>
        </w:rPr>
        <w:t>a few</w:t>
      </w:r>
      <w:r w:rsidR="009B56F9" w:rsidRPr="00812CFE">
        <w:rPr>
          <w:rFonts w:ascii="Times New Roman" w:hAnsi="Times New Roman" w:cs="Times New Roman"/>
          <w:bCs/>
          <w:sz w:val="24"/>
          <w:szCs w:val="24"/>
        </w:rPr>
        <w:t xml:space="preserve"> </w:t>
      </w:r>
      <w:r w:rsidR="006A290A" w:rsidRPr="00812CFE">
        <w:rPr>
          <w:rFonts w:ascii="Times New Roman" w:hAnsi="Times New Roman" w:cs="Times New Roman"/>
          <w:bCs/>
          <w:sz w:val="24"/>
          <w:szCs w:val="24"/>
        </w:rPr>
        <w:t xml:space="preserve">countries </w:t>
      </w:r>
      <w:r w:rsidR="009B56F9" w:rsidRPr="00812CFE">
        <w:rPr>
          <w:rFonts w:ascii="Times New Roman" w:hAnsi="Times New Roman" w:cs="Times New Roman"/>
          <w:bCs/>
          <w:sz w:val="24"/>
          <w:szCs w:val="24"/>
        </w:rPr>
        <w:t>carr</w:t>
      </w:r>
      <w:r w:rsidR="009B56F9">
        <w:rPr>
          <w:rFonts w:ascii="Times New Roman" w:hAnsi="Times New Roman" w:cs="Times New Roman"/>
          <w:bCs/>
          <w:sz w:val="24"/>
          <w:szCs w:val="24"/>
        </w:rPr>
        <w:t>y</w:t>
      </w:r>
      <w:r w:rsidR="009B56F9" w:rsidRPr="00812CFE">
        <w:rPr>
          <w:rFonts w:ascii="Times New Roman" w:hAnsi="Times New Roman" w:cs="Times New Roman"/>
          <w:bCs/>
          <w:sz w:val="24"/>
          <w:szCs w:val="24"/>
        </w:rPr>
        <w:t xml:space="preserve"> </w:t>
      </w:r>
      <w:r w:rsidR="006A290A" w:rsidRPr="00812CFE">
        <w:rPr>
          <w:rFonts w:ascii="Times New Roman" w:hAnsi="Times New Roman" w:cs="Times New Roman"/>
          <w:bCs/>
          <w:sz w:val="24"/>
          <w:szCs w:val="24"/>
        </w:rPr>
        <w:t>out surveillance</w:t>
      </w:r>
      <w:r w:rsidR="005467D4" w:rsidRPr="00812CFE">
        <w:rPr>
          <w:rFonts w:ascii="Times New Roman" w:hAnsi="Times New Roman" w:cs="Times New Roman"/>
          <w:bCs/>
          <w:sz w:val="24"/>
          <w:szCs w:val="24"/>
        </w:rPr>
        <w:t>,</w:t>
      </w:r>
      <w:r w:rsidR="006A290A" w:rsidRPr="00812CFE">
        <w:rPr>
          <w:rFonts w:ascii="Times New Roman" w:hAnsi="Times New Roman" w:cs="Times New Roman"/>
          <w:bCs/>
          <w:sz w:val="24"/>
          <w:szCs w:val="24"/>
        </w:rPr>
        <w:t xml:space="preserve"> and </w:t>
      </w:r>
      <w:r w:rsidR="005467D4" w:rsidRPr="00812CFE">
        <w:rPr>
          <w:rFonts w:ascii="Times New Roman" w:hAnsi="Times New Roman" w:cs="Times New Roman"/>
          <w:bCs/>
          <w:sz w:val="24"/>
          <w:szCs w:val="24"/>
        </w:rPr>
        <w:t xml:space="preserve">the </w:t>
      </w:r>
      <w:r w:rsidR="00CA145C">
        <w:rPr>
          <w:rFonts w:ascii="Times New Roman" w:hAnsi="Times New Roman" w:cs="Times New Roman"/>
          <w:bCs/>
          <w:sz w:val="24"/>
          <w:szCs w:val="24"/>
        </w:rPr>
        <w:t>preponderance</w:t>
      </w:r>
      <w:r w:rsidR="00CA145C" w:rsidRPr="00812CFE">
        <w:rPr>
          <w:rFonts w:ascii="Times New Roman" w:hAnsi="Times New Roman" w:cs="Times New Roman"/>
          <w:bCs/>
          <w:sz w:val="24"/>
          <w:szCs w:val="24"/>
        </w:rPr>
        <w:t xml:space="preserve"> </w:t>
      </w:r>
      <w:r w:rsidR="006A290A" w:rsidRPr="00812CFE">
        <w:rPr>
          <w:rFonts w:ascii="Times New Roman" w:hAnsi="Times New Roman" w:cs="Times New Roman"/>
          <w:bCs/>
          <w:sz w:val="24"/>
          <w:szCs w:val="24"/>
        </w:rPr>
        <w:t xml:space="preserve">of monitoring </w:t>
      </w:r>
      <w:r w:rsidR="005467D4" w:rsidRPr="00812CFE">
        <w:rPr>
          <w:rFonts w:ascii="Times New Roman" w:hAnsi="Times New Roman" w:cs="Times New Roman"/>
          <w:bCs/>
          <w:sz w:val="24"/>
          <w:szCs w:val="24"/>
        </w:rPr>
        <w:t xml:space="preserve">has been </w:t>
      </w:r>
      <w:r w:rsidR="006A290A" w:rsidRPr="00812CFE">
        <w:rPr>
          <w:rFonts w:ascii="Times New Roman" w:hAnsi="Times New Roman" w:cs="Times New Roman"/>
          <w:bCs/>
          <w:sz w:val="24"/>
          <w:szCs w:val="24"/>
        </w:rPr>
        <w:t xml:space="preserve">confined to species that are cultured either </w:t>
      </w:r>
      <w:r w:rsidR="005467D4" w:rsidRPr="00812CFE">
        <w:rPr>
          <w:rFonts w:ascii="Times New Roman" w:hAnsi="Times New Roman" w:cs="Times New Roman"/>
          <w:bCs/>
          <w:sz w:val="24"/>
          <w:szCs w:val="24"/>
        </w:rPr>
        <w:t>for</w:t>
      </w:r>
      <w:r w:rsidR="006A290A" w:rsidRPr="00812CFE">
        <w:rPr>
          <w:rFonts w:ascii="Times New Roman" w:hAnsi="Times New Roman" w:cs="Times New Roman"/>
          <w:bCs/>
          <w:sz w:val="24"/>
          <w:szCs w:val="24"/>
        </w:rPr>
        <w:t xml:space="preserve"> food or </w:t>
      </w:r>
      <w:r w:rsidR="005467D4" w:rsidRPr="00812CFE">
        <w:rPr>
          <w:rFonts w:ascii="Times New Roman" w:hAnsi="Times New Roman" w:cs="Times New Roman"/>
          <w:bCs/>
          <w:sz w:val="24"/>
          <w:szCs w:val="24"/>
        </w:rPr>
        <w:t xml:space="preserve">the </w:t>
      </w:r>
      <w:r w:rsidR="006A290A" w:rsidRPr="00812CFE">
        <w:rPr>
          <w:rFonts w:ascii="Times New Roman" w:hAnsi="Times New Roman" w:cs="Times New Roman"/>
          <w:bCs/>
          <w:sz w:val="24"/>
          <w:szCs w:val="24"/>
        </w:rPr>
        <w:t xml:space="preserve">pet industry. </w:t>
      </w:r>
      <w:r w:rsidR="001E2CBE" w:rsidRPr="00812CFE">
        <w:rPr>
          <w:rFonts w:ascii="Times New Roman" w:hAnsi="Times New Roman" w:cs="Times New Roman"/>
          <w:bCs/>
          <w:sz w:val="24"/>
          <w:szCs w:val="24"/>
        </w:rPr>
        <w:t>The limited intensity of surveillance implies</w:t>
      </w:r>
      <w:r w:rsidR="00891599" w:rsidRPr="00812CFE">
        <w:rPr>
          <w:rFonts w:ascii="Times New Roman" w:hAnsi="Times New Roman" w:cs="Times New Roman"/>
          <w:bCs/>
          <w:sz w:val="24"/>
          <w:szCs w:val="24"/>
        </w:rPr>
        <w:t xml:space="preserve"> a</w:t>
      </w:r>
      <w:r w:rsidR="006A290A" w:rsidRPr="00812CFE">
        <w:rPr>
          <w:rFonts w:ascii="Times New Roman" w:hAnsi="Times New Roman" w:cs="Times New Roman"/>
          <w:bCs/>
          <w:sz w:val="24"/>
          <w:szCs w:val="24"/>
        </w:rPr>
        <w:t xml:space="preserve"> high probability of </w:t>
      </w:r>
      <w:proofErr w:type="spellStart"/>
      <w:r w:rsidR="006A290A" w:rsidRPr="00812CFE">
        <w:rPr>
          <w:rFonts w:ascii="Times New Roman" w:hAnsi="Times New Roman" w:cs="Times New Roman"/>
          <w:bCs/>
          <w:sz w:val="24"/>
          <w:szCs w:val="24"/>
        </w:rPr>
        <w:t>ranavir</w:t>
      </w:r>
      <w:r w:rsidR="004C3DD7" w:rsidRPr="00812CFE">
        <w:rPr>
          <w:rFonts w:ascii="Times New Roman" w:hAnsi="Times New Roman" w:cs="Times New Roman"/>
          <w:bCs/>
          <w:sz w:val="24"/>
          <w:szCs w:val="24"/>
        </w:rPr>
        <w:t>uses</w:t>
      </w:r>
      <w:proofErr w:type="spellEnd"/>
      <w:r w:rsidR="004C3DD7" w:rsidRPr="00812CFE">
        <w:rPr>
          <w:rFonts w:ascii="Times New Roman" w:hAnsi="Times New Roman" w:cs="Times New Roman"/>
          <w:bCs/>
          <w:sz w:val="24"/>
          <w:szCs w:val="24"/>
        </w:rPr>
        <w:t xml:space="preserve"> </w:t>
      </w:r>
      <w:r w:rsidR="006A290A" w:rsidRPr="00812CFE">
        <w:rPr>
          <w:rFonts w:ascii="Times New Roman" w:hAnsi="Times New Roman" w:cs="Times New Roman"/>
          <w:bCs/>
          <w:sz w:val="24"/>
          <w:szCs w:val="24"/>
        </w:rPr>
        <w:t>infecti</w:t>
      </w:r>
      <w:r w:rsidR="00AB3B89" w:rsidRPr="00812CFE">
        <w:rPr>
          <w:rFonts w:ascii="Times New Roman" w:hAnsi="Times New Roman" w:cs="Times New Roman"/>
          <w:bCs/>
          <w:sz w:val="24"/>
          <w:szCs w:val="24"/>
        </w:rPr>
        <w:t xml:space="preserve">ng </w:t>
      </w:r>
      <w:r w:rsidR="006A290A" w:rsidRPr="00812CFE">
        <w:rPr>
          <w:rFonts w:ascii="Times New Roman" w:hAnsi="Times New Roman" w:cs="Times New Roman"/>
          <w:bCs/>
          <w:sz w:val="24"/>
          <w:szCs w:val="24"/>
        </w:rPr>
        <w:t>wild species</w:t>
      </w:r>
      <w:r w:rsidR="00891599" w:rsidRPr="00812CFE">
        <w:rPr>
          <w:rFonts w:ascii="Times New Roman" w:hAnsi="Times New Roman" w:cs="Times New Roman"/>
          <w:bCs/>
          <w:sz w:val="24"/>
          <w:szCs w:val="24"/>
        </w:rPr>
        <w:t xml:space="preserve"> undetected</w:t>
      </w:r>
      <w:r w:rsidR="006A290A" w:rsidRPr="00812CFE">
        <w:rPr>
          <w:rFonts w:ascii="Times New Roman" w:hAnsi="Times New Roman" w:cs="Times New Roman"/>
          <w:bCs/>
          <w:sz w:val="24"/>
          <w:szCs w:val="24"/>
        </w:rPr>
        <w:t xml:space="preserve"> (</w:t>
      </w:r>
      <w:r w:rsidR="00C1145C" w:rsidRPr="00812CFE">
        <w:rPr>
          <w:rFonts w:ascii="Times New Roman" w:hAnsi="Times New Roman" w:cs="Times New Roman"/>
          <w:bCs/>
          <w:sz w:val="24"/>
          <w:szCs w:val="24"/>
        </w:rPr>
        <w:t xml:space="preserve">Park </w:t>
      </w:r>
      <w:r w:rsidR="00C1145C" w:rsidRPr="00812CFE">
        <w:rPr>
          <w:rFonts w:ascii="Times New Roman" w:hAnsi="Times New Roman" w:cs="Times New Roman"/>
          <w:bCs/>
          <w:i/>
          <w:iCs/>
          <w:sz w:val="24"/>
          <w:szCs w:val="24"/>
        </w:rPr>
        <w:t>et al.,</w:t>
      </w:r>
      <w:r w:rsidR="00C1145C" w:rsidRPr="00812CFE">
        <w:rPr>
          <w:rFonts w:ascii="Times New Roman" w:hAnsi="Times New Roman" w:cs="Times New Roman"/>
          <w:bCs/>
          <w:sz w:val="24"/>
          <w:szCs w:val="24"/>
        </w:rPr>
        <w:t xml:space="preserve"> 2021; Kwon </w:t>
      </w:r>
      <w:r w:rsidR="00C1145C" w:rsidRPr="00812CFE">
        <w:rPr>
          <w:rFonts w:ascii="Times New Roman" w:hAnsi="Times New Roman" w:cs="Times New Roman"/>
          <w:bCs/>
          <w:i/>
          <w:iCs/>
          <w:sz w:val="24"/>
          <w:szCs w:val="24"/>
        </w:rPr>
        <w:t>et al.,</w:t>
      </w:r>
      <w:r w:rsidR="00C1145C" w:rsidRPr="00812CFE">
        <w:rPr>
          <w:rFonts w:ascii="Times New Roman" w:hAnsi="Times New Roman" w:cs="Times New Roman"/>
          <w:bCs/>
          <w:sz w:val="24"/>
          <w:szCs w:val="24"/>
        </w:rPr>
        <w:t xml:space="preserve"> 2017; </w:t>
      </w:r>
      <w:r w:rsidR="006A290A" w:rsidRPr="00812CFE">
        <w:rPr>
          <w:rFonts w:ascii="Times New Roman" w:hAnsi="Times New Roman" w:cs="Times New Roman"/>
          <w:bCs/>
          <w:sz w:val="24"/>
          <w:szCs w:val="24"/>
        </w:rPr>
        <w:t xml:space="preserve">Qi Zhu </w:t>
      </w:r>
      <w:r w:rsidR="006A290A" w:rsidRPr="00812CFE">
        <w:rPr>
          <w:rFonts w:ascii="Times New Roman" w:hAnsi="Times New Roman" w:cs="Times New Roman"/>
          <w:bCs/>
          <w:i/>
          <w:iCs/>
          <w:sz w:val="24"/>
          <w:szCs w:val="24"/>
        </w:rPr>
        <w:t>et al.,</w:t>
      </w:r>
      <w:r w:rsidR="006A290A" w:rsidRPr="00812CFE">
        <w:rPr>
          <w:rFonts w:ascii="Times New Roman" w:hAnsi="Times New Roman" w:cs="Times New Roman"/>
          <w:bCs/>
          <w:sz w:val="24"/>
          <w:szCs w:val="24"/>
        </w:rPr>
        <w:t xml:space="preserve"> 2016</w:t>
      </w:r>
      <w:r w:rsidR="00C1145C" w:rsidRPr="00812CFE">
        <w:rPr>
          <w:rFonts w:ascii="Times New Roman" w:hAnsi="Times New Roman" w:cs="Times New Roman"/>
          <w:bCs/>
          <w:sz w:val="24"/>
          <w:szCs w:val="24"/>
        </w:rPr>
        <w:t>)</w:t>
      </w:r>
      <w:r w:rsidR="00E472AD" w:rsidRPr="00812CFE">
        <w:rPr>
          <w:rFonts w:ascii="Times New Roman" w:hAnsi="Times New Roman" w:cs="Times New Roman"/>
          <w:bCs/>
          <w:sz w:val="24"/>
          <w:szCs w:val="24"/>
        </w:rPr>
        <w:t xml:space="preserve"> </w:t>
      </w:r>
    </w:p>
    <w:p w14:paraId="26C94852" w14:textId="77777777" w:rsidR="00E472AD" w:rsidRPr="00812CFE" w:rsidRDefault="00E472AD" w:rsidP="00F65C7B">
      <w:pPr>
        <w:tabs>
          <w:tab w:val="left" w:pos="2520"/>
        </w:tabs>
        <w:autoSpaceDE w:val="0"/>
        <w:autoSpaceDN w:val="0"/>
        <w:adjustRightInd w:val="0"/>
        <w:spacing w:after="0" w:line="360" w:lineRule="auto"/>
        <w:jc w:val="both"/>
        <w:rPr>
          <w:rFonts w:ascii="Times New Roman" w:hAnsi="Times New Roman" w:cs="Times New Roman"/>
          <w:bCs/>
          <w:sz w:val="24"/>
          <w:szCs w:val="24"/>
        </w:rPr>
      </w:pPr>
    </w:p>
    <w:p w14:paraId="1595DE58" w14:textId="70533E40" w:rsidR="00E472AD" w:rsidRPr="00812CFE" w:rsidRDefault="00904B08" w:rsidP="00E472AD">
      <w:pPr>
        <w:tabs>
          <w:tab w:val="left" w:pos="2520"/>
        </w:tabs>
        <w:autoSpaceDE w:val="0"/>
        <w:autoSpaceDN w:val="0"/>
        <w:adjustRightInd w:val="0"/>
        <w:spacing w:after="0"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 xml:space="preserve">In Asia, </w:t>
      </w:r>
      <w:proofErr w:type="spellStart"/>
      <w:r w:rsidRPr="00812CFE">
        <w:rPr>
          <w:rFonts w:ascii="Times New Roman" w:hAnsi="Times New Roman" w:cs="Times New Roman"/>
          <w:bCs/>
          <w:sz w:val="24"/>
          <w:szCs w:val="24"/>
        </w:rPr>
        <w:t>ranavirus</w:t>
      </w:r>
      <w:proofErr w:type="spellEnd"/>
      <w:r w:rsidRPr="00812CFE">
        <w:rPr>
          <w:rFonts w:ascii="Times New Roman" w:hAnsi="Times New Roman" w:cs="Times New Roman"/>
          <w:bCs/>
          <w:sz w:val="24"/>
          <w:szCs w:val="24"/>
        </w:rPr>
        <w:t xml:space="preserve"> infections have been recorded in all ectothermic vertebrate groups </w:t>
      </w:r>
      <w:r w:rsidR="00087128">
        <w:rPr>
          <w:rFonts w:ascii="Times New Roman" w:hAnsi="Times New Roman" w:cs="Times New Roman"/>
          <w:bCs/>
          <w:sz w:val="24"/>
          <w:szCs w:val="24"/>
        </w:rPr>
        <w:t>(</w:t>
      </w:r>
      <w:r w:rsidRPr="00812CFE">
        <w:rPr>
          <w:rFonts w:ascii="Times New Roman" w:hAnsi="Times New Roman" w:cs="Times New Roman"/>
          <w:bCs/>
          <w:sz w:val="24"/>
          <w:szCs w:val="24"/>
        </w:rPr>
        <w:t>fish, amphibians, and reptiles</w:t>
      </w:r>
      <w:r w:rsidR="00087128">
        <w:rPr>
          <w:rFonts w:ascii="Times New Roman" w:hAnsi="Times New Roman" w:cs="Times New Roman"/>
          <w:bCs/>
          <w:sz w:val="24"/>
          <w:szCs w:val="24"/>
        </w:rPr>
        <w:t>)</w:t>
      </w:r>
      <w:r w:rsidRPr="00812CFE">
        <w:rPr>
          <w:rFonts w:ascii="Times New Roman" w:hAnsi="Times New Roman" w:cs="Times New Roman"/>
          <w:bCs/>
          <w:sz w:val="24"/>
          <w:szCs w:val="24"/>
        </w:rPr>
        <w:t xml:space="preserve">, with the greatest proportion of cases recorded in China. </w:t>
      </w:r>
      <w:r w:rsidR="00E472AD" w:rsidRPr="00812CFE">
        <w:rPr>
          <w:rFonts w:ascii="Times New Roman" w:hAnsi="Times New Roman" w:cs="Times New Roman"/>
          <w:bCs/>
          <w:i/>
          <w:sz w:val="24"/>
          <w:szCs w:val="24"/>
        </w:rPr>
        <w:t xml:space="preserve">Rana </w:t>
      </w:r>
      <w:proofErr w:type="spellStart"/>
      <w:r w:rsidR="00E472AD" w:rsidRPr="00812CFE">
        <w:rPr>
          <w:rFonts w:ascii="Times New Roman" w:hAnsi="Times New Roman" w:cs="Times New Roman"/>
          <w:bCs/>
          <w:i/>
          <w:sz w:val="24"/>
          <w:szCs w:val="24"/>
        </w:rPr>
        <w:t>nigromaculata</w:t>
      </w:r>
      <w:proofErr w:type="spellEnd"/>
      <w:r w:rsidR="00E472AD" w:rsidRPr="00812CFE">
        <w:rPr>
          <w:rFonts w:ascii="Times New Roman" w:hAnsi="Times New Roman" w:cs="Times New Roman"/>
          <w:bCs/>
          <w:sz w:val="24"/>
          <w:szCs w:val="24"/>
        </w:rPr>
        <w:t xml:space="preserve">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(RNRV</w:t>
      </w:r>
      <w:r w:rsidR="00EC3328" w:rsidRPr="00812CFE">
        <w:rPr>
          <w:rFonts w:ascii="Times New Roman" w:hAnsi="Times New Roman" w:cs="Times New Roman"/>
          <w:bCs/>
          <w:sz w:val="24"/>
          <w:szCs w:val="24"/>
        </w:rPr>
        <w:t>; similar to FV3</w:t>
      </w:r>
      <w:r w:rsidR="00A45BAA" w:rsidRPr="00812CFE">
        <w:rPr>
          <w:rFonts w:ascii="Times New Roman" w:hAnsi="Times New Roman" w:cs="Times New Roman"/>
          <w:bCs/>
          <w:sz w:val="24"/>
          <w:szCs w:val="24"/>
        </w:rPr>
        <w:t>),</w:t>
      </w:r>
      <w:r w:rsidR="00E472AD" w:rsidRPr="00812CFE">
        <w:rPr>
          <w:rFonts w:ascii="Times New Roman" w:hAnsi="Times New Roman" w:cs="Times New Roman"/>
          <w:bCs/>
          <w:sz w:val="24"/>
          <w:szCs w:val="24"/>
        </w:rPr>
        <w:t xml:space="preserve"> Tiger frog virus (TFV), RGV (</w:t>
      </w:r>
      <w:r w:rsidR="00E472AD" w:rsidRPr="00812CFE">
        <w:rPr>
          <w:rFonts w:ascii="Times New Roman" w:hAnsi="Times New Roman" w:cs="Times New Roman"/>
          <w:bCs/>
          <w:i/>
          <w:sz w:val="24"/>
          <w:szCs w:val="24"/>
        </w:rPr>
        <w:t xml:space="preserve">Rana </w:t>
      </w:r>
      <w:proofErr w:type="spellStart"/>
      <w:r w:rsidR="00E472AD" w:rsidRPr="00812CFE">
        <w:rPr>
          <w:rFonts w:ascii="Times New Roman" w:hAnsi="Times New Roman" w:cs="Times New Roman"/>
          <w:bCs/>
          <w:i/>
          <w:sz w:val="24"/>
          <w:szCs w:val="24"/>
        </w:rPr>
        <w:t>grylio</w:t>
      </w:r>
      <w:proofErr w:type="spellEnd"/>
      <w:r w:rsidR="00E472AD" w:rsidRPr="00812CFE">
        <w:rPr>
          <w:rFonts w:ascii="Times New Roman" w:hAnsi="Times New Roman" w:cs="Times New Roman"/>
          <w:bCs/>
          <w:sz w:val="24"/>
          <w:szCs w:val="24"/>
        </w:rPr>
        <w:t xml:space="preserve"> virus), Chinese giant salamander virus (CGSV), Chinese giant salamander (</w:t>
      </w:r>
      <w:proofErr w:type="spellStart"/>
      <w:r w:rsidR="00E472AD" w:rsidRPr="00812CFE">
        <w:rPr>
          <w:rFonts w:ascii="Times New Roman" w:hAnsi="Times New Roman" w:cs="Times New Roman"/>
          <w:bCs/>
          <w:i/>
          <w:sz w:val="24"/>
          <w:szCs w:val="24"/>
        </w:rPr>
        <w:t>Andrias</w:t>
      </w:r>
      <w:proofErr w:type="spellEnd"/>
      <w:r w:rsidR="00E472AD" w:rsidRPr="00812CFE">
        <w:rPr>
          <w:rFonts w:ascii="Times New Roman" w:hAnsi="Times New Roman" w:cs="Times New Roman"/>
          <w:bCs/>
          <w:i/>
          <w:sz w:val="24"/>
          <w:szCs w:val="24"/>
        </w:rPr>
        <w:t xml:space="preserve"> </w:t>
      </w:r>
      <w:proofErr w:type="spellStart"/>
      <w:r w:rsidR="00E472AD" w:rsidRPr="00812CFE">
        <w:rPr>
          <w:rFonts w:ascii="Times New Roman" w:hAnsi="Times New Roman" w:cs="Times New Roman"/>
          <w:bCs/>
          <w:i/>
          <w:sz w:val="24"/>
          <w:szCs w:val="24"/>
        </w:rPr>
        <w:t>davidianus</w:t>
      </w:r>
      <w:proofErr w:type="spellEnd"/>
      <w:r w:rsidR="00E472AD" w:rsidRPr="00812CFE">
        <w:rPr>
          <w:rFonts w:ascii="Times New Roman" w:hAnsi="Times New Roman" w:cs="Times New Roman"/>
          <w:bCs/>
          <w:sz w:val="24"/>
          <w:szCs w:val="24"/>
        </w:rPr>
        <w:t xml:space="preserve">) iridovirus (CGSIV), </w:t>
      </w:r>
      <w:proofErr w:type="spellStart"/>
      <w:r w:rsidR="00E472AD" w:rsidRPr="00812CFE">
        <w:rPr>
          <w:rFonts w:ascii="Times New Roman" w:hAnsi="Times New Roman" w:cs="Times New Roman"/>
          <w:bCs/>
          <w:i/>
          <w:sz w:val="24"/>
          <w:szCs w:val="24"/>
        </w:rPr>
        <w:t>Andrias</w:t>
      </w:r>
      <w:proofErr w:type="spellEnd"/>
      <w:r w:rsidR="00E472AD" w:rsidRPr="00812CFE">
        <w:rPr>
          <w:rFonts w:ascii="Times New Roman" w:hAnsi="Times New Roman" w:cs="Times New Roman"/>
          <w:bCs/>
          <w:i/>
          <w:sz w:val="24"/>
          <w:szCs w:val="24"/>
        </w:rPr>
        <w:t xml:space="preserve"> </w:t>
      </w:r>
      <w:proofErr w:type="spellStart"/>
      <w:r w:rsidR="00E472AD" w:rsidRPr="00812CFE">
        <w:rPr>
          <w:rFonts w:ascii="Times New Roman" w:hAnsi="Times New Roman" w:cs="Times New Roman"/>
          <w:bCs/>
          <w:i/>
          <w:sz w:val="24"/>
          <w:szCs w:val="24"/>
        </w:rPr>
        <w:t>davidianus</w:t>
      </w:r>
      <w:proofErr w:type="spellEnd"/>
      <w:r w:rsidR="00E472AD" w:rsidRPr="00812CFE">
        <w:rPr>
          <w:rFonts w:ascii="Times New Roman" w:hAnsi="Times New Roman" w:cs="Times New Roman"/>
          <w:bCs/>
          <w:sz w:val="24"/>
          <w:szCs w:val="24"/>
        </w:rPr>
        <w:t xml:space="preserve">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(ADRV</w:t>
      </w:r>
      <w:r w:rsidR="00A45BAA" w:rsidRPr="00812CFE">
        <w:rPr>
          <w:rFonts w:ascii="Times New Roman" w:hAnsi="Times New Roman" w:cs="Times New Roman"/>
          <w:bCs/>
          <w:sz w:val="24"/>
          <w:szCs w:val="24"/>
        </w:rPr>
        <w:t>),</w:t>
      </w:r>
      <w:r w:rsidR="00E472AD" w:rsidRPr="00812CFE">
        <w:rPr>
          <w:rFonts w:ascii="Times New Roman" w:hAnsi="Times New Roman" w:cs="Times New Roman"/>
          <w:bCs/>
          <w:sz w:val="24"/>
          <w:szCs w:val="24"/>
        </w:rPr>
        <w:t xml:space="preserve"> RCV-JP (Similar to </w:t>
      </w:r>
      <w:r w:rsidR="00E472AD" w:rsidRPr="00812CFE">
        <w:rPr>
          <w:rFonts w:ascii="Times New Roman" w:hAnsi="Times New Roman" w:cs="Times New Roman"/>
          <w:bCs/>
          <w:i/>
          <w:sz w:val="24"/>
          <w:szCs w:val="24"/>
        </w:rPr>
        <w:t xml:space="preserve">Rana </w:t>
      </w:r>
      <w:proofErr w:type="spellStart"/>
      <w:r w:rsidR="00E472AD" w:rsidRPr="00812CFE">
        <w:rPr>
          <w:rFonts w:ascii="Times New Roman" w:hAnsi="Times New Roman" w:cs="Times New Roman"/>
          <w:bCs/>
          <w:i/>
          <w:sz w:val="24"/>
          <w:szCs w:val="24"/>
        </w:rPr>
        <w:t>catesbeiana</w:t>
      </w:r>
      <w:proofErr w:type="spellEnd"/>
      <w:r w:rsidR="00E472AD" w:rsidRPr="00812CFE">
        <w:rPr>
          <w:rFonts w:ascii="Times New Roman" w:hAnsi="Times New Roman" w:cs="Times New Roman"/>
          <w:bCs/>
          <w:sz w:val="24"/>
          <w:szCs w:val="24"/>
        </w:rPr>
        <w:t xml:space="preserve"> virus), Asian grass frog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(AGFRV), </w:t>
      </w:r>
      <w:r w:rsidR="00C00190" w:rsidRPr="00812CFE">
        <w:rPr>
          <w:rFonts w:ascii="Times New Roman" w:hAnsi="Times New Roman" w:cs="Times New Roman"/>
          <w:bCs/>
          <w:sz w:val="24"/>
          <w:szCs w:val="24"/>
        </w:rPr>
        <w:t xml:space="preserve">and </w:t>
      </w:r>
      <w:r w:rsidR="00E472AD" w:rsidRPr="00812CFE">
        <w:rPr>
          <w:rFonts w:ascii="Times New Roman" w:hAnsi="Times New Roman" w:cs="Times New Roman"/>
          <w:bCs/>
          <w:sz w:val="24"/>
          <w:szCs w:val="24"/>
        </w:rPr>
        <w:t xml:space="preserve">East Asian bullfrog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(EABRV) are the </w:t>
      </w:r>
      <w:proofErr w:type="spellStart"/>
      <w:r w:rsidR="00E472AD" w:rsidRPr="00812CFE">
        <w:rPr>
          <w:rFonts w:ascii="Times New Roman" w:hAnsi="Times New Roman" w:cs="Times New Roman"/>
          <w:bCs/>
          <w:sz w:val="24"/>
          <w:szCs w:val="24"/>
        </w:rPr>
        <w:t>ranaviral</w:t>
      </w:r>
      <w:proofErr w:type="spellEnd"/>
      <w:r w:rsidR="00E472AD" w:rsidRPr="00812CFE">
        <w:rPr>
          <w:rFonts w:ascii="Times New Roman" w:hAnsi="Times New Roman" w:cs="Times New Roman"/>
          <w:bCs/>
          <w:sz w:val="24"/>
          <w:szCs w:val="24"/>
        </w:rPr>
        <w:t xml:space="preserve"> species (isolates</w:t>
      </w:r>
      <w:r w:rsidR="002522D8" w:rsidRPr="00812CFE">
        <w:rPr>
          <w:rFonts w:ascii="Times New Roman" w:hAnsi="Times New Roman" w:cs="Times New Roman"/>
          <w:bCs/>
          <w:sz w:val="24"/>
          <w:szCs w:val="24"/>
        </w:rPr>
        <w:t xml:space="preserve">) or </w:t>
      </w:r>
      <w:r w:rsidR="00E472AD" w:rsidRPr="00812CFE">
        <w:rPr>
          <w:rFonts w:ascii="Times New Roman" w:hAnsi="Times New Roman" w:cs="Times New Roman"/>
          <w:bCs/>
          <w:sz w:val="24"/>
          <w:szCs w:val="24"/>
        </w:rPr>
        <w:t xml:space="preserve">proposed species infecting amphibians in Asia. </w:t>
      </w:r>
    </w:p>
    <w:p w14:paraId="317F9270" w14:textId="77777777" w:rsidR="00E472AD" w:rsidRPr="00812CFE" w:rsidRDefault="00E472AD" w:rsidP="00E472AD">
      <w:pPr>
        <w:tabs>
          <w:tab w:val="left" w:pos="2520"/>
        </w:tabs>
        <w:autoSpaceDE w:val="0"/>
        <w:autoSpaceDN w:val="0"/>
        <w:adjustRightInd w:val="0"/>
        <w:spacing w:after="0" w:line="360" w:lineRule="auto"/>
        <w:jc w:val="both"/>
        <w:rPr>
          <w:rFonts w:ascii="Times New Roman" w:hAnsi="Times New Roman" w:cs="Times New Roman"/>
          <w:bCs/>
          <w:sz w:val="24"/>
          <w:szCs w:val="24"/>
        </w:rPr>
      </w:pPr>
    </w:p>
    <w:p w14:paraId="06219C92" w14:textId="749E6621" w:rsidR="00E472AD" w:rsidRPr="00812CFE" w:rsidRDefault="002522D8" w:rsidP="00E472AD">
      <w:pPr>
        <w:tabs>
          <w:tab w:val="left" w:pos="2520"/>
        </w:tabs>
        <w:autoSpaceDE w:val="0"/>
        <w:autoSpaceDN w:val="0"/>
        <w:adjustRightInd w:val="0"/>
        <w:spacing w:after="0"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Fish-</w:t>
      </w:r>
      <w:r w:rsidR="00E472AD" w:rsidRPr="00812CFE">
        <w:rPr>
          <w:rFonts w:ascii="Times New Roman" w:hAnsi="Times New Roman" w:cs="Times New Roman"/>
          <w:bCs/>
          <w:sz w:val="24"/>
          <w:szCs w:val="24"/>
        </w:rPr>
        <w:t xml:space="preserve">infecting </w:t>
      </w:r>
      <w:proofErr w:type="spellStart"/>
      <w:r w:rsidR="00E472AD" w:rsidRPr="00812CFE">
        <w:rPr>
          <w:rFonts w:ascii="Times New Roman" w:hAnsi="Times New Roman" w:cs="Times New Roman"/>
          <w:bCs/>
          <w:sz w:val="24"/>
          <w:szCs w:val="24"/>
        </w:rPr>
        <w:t>ranaviral</w:t>
      </w:r>
      <w:proofErr w:type="spellEnd"/>
      <w:r w:rsidR="00E472AD" w:rsidRPr="00812CFE">
        <w:rPr>
          <w:rFonts w:ascii="Times New Roman" w:hAnsi="Times New Roman" w:cs="Times New Roman"/>
          <w:bCs/>
          <w:sz w:val="24"/>
          <w:szCs w:val="24"/>
        </w:rPr>
        <w:t xml:space="preserve"> species</w:t>
      </w:r>
      <w:r w:rsidR="00E25807" w:rsidRPr="00812CFE">
        <w:rPr>
          <w:rFonts w:ascii="Times New Roman" w:hAnsi="Times New Roman" w:cs="Times New Roman"/>
          <w:bCs/>
          <w:sz w:val="24"/>
          <w:szCs w:val="24"/>
        </w:rPr>
        <w:t xml:space="preserve"> (</w:t>
      </w:r>
      <w:r w:rsidR="00B92160">
        <w:rPr>
          <w:rFonts w:ascii="Times New Roman" w:hAnsi="Times New Roman" w:cs="Times New Roman"/>
          <w:bCs/>
          <w:sz w:val="24"/>
          <w:szCs w:val="24"/>
        </w:rPr>
        <w:t>or</w:t>
      </w:r>
      <w:r w:rsidR="00B92160" w:rsidRPr="00812CFE">
        <w:rPr>
          <w:rFonts w:ascii="Times New Roman" w:hAnsi="Times New Roman" w:cs="Times New Roman"/>
          <w:bCs/>
          <w:sz w:val="24"/>
          <w:szCs w:val="24"/>
        </w:rPr>
        <w:t xml:space="preserve"> </w:t>
      </w:r>
      <w:r w:rsidR="00E25807" w:rsidRPr="00812CFE">
        <w:rPr>
          <w:rFonts w:ascii="Times New Roman" w:hAnsi="Times New Roman" w:cs="Times New Roman"/>
          <w:bCs/>
          <w:sz w:val="24"/>
          <w:szCs w:val="24"/>
        </w:rPr>
        <w:t>isolates</w:t>
      </w:r>
      <w:r w:rsidRPr="00812CFE">
        <w:rPr>
          <w:rFonts w:ascii="Times New Roman" w:hAnsi="Times New Roman" w:cs="Times New Roman"/>
          <w:bCs/>
          <w:sz w:val="24"/>
          <w:szCs w:val="24"/>
        </w:rPr>
        <w:t xml:space="preserve">) or </w:t>
      </w:r>
      <w:r w:rsidR="00E25807" w:rsidRPr="00812CFE">
        <w:rPr>
          <w:rFonts w:ascii="Times New Roman" w:hAnsi="Times New Roman" w:cs="Times New Roman"/>
          <w:bCs/>
          <w:sz w:val="24"/>
          <w:szCs w:val="24"/>
        </w:rPr>
        <w:t>proposed species</w:t>
      </w:r>
      <w:r w:rsidR="00E472AD" w:rsidRPr="00812CFE">
        <w:rPr>
          <w:rFonts w:ascii="Times New Roman" w:hAnsi="Times New Roman" w:cs="Times New Roman"/>
          <w:bCs/>
          <w:sz w:val="24"/>
          <w:szCs w:val="24"/>
        </w:rPr>
        <w:t xml:space="preserve"> </w:t>
      </w:r>
      <w:r w:rsidR="00B92160">
        <w:rPr>
          <w:rFonts w:ascii="Times New Roman" w:hAnsi="Times New Roman" w:cs="Times New Roman"/>
          <w:bCs/>
          <w:sz w:val="24"/>
          <w:szCs w:val="24"/>
        </w:rPr>
        <w:t xml:space="preserve">are </w:t>
      </w:r>
      <w:r w:rsidR="00E472AD" w:rsidRPr="00812CFE">
        <w:rPr>
          <w:rFonts w:ascii="Times New Roman" w:hAnsi="Times New Roman" w:cs="Times New Roman"/>
          <w:bCs/>
          <w:sz w:val="24"/>
          <w:szCs w:val="24"/>
        </w:rPr>
        <w:t>known to be</w:t>
      </w:r>
      <w:r w:rsidRPr="00812CFE">
        <w:rPr>
          <w:rFonts w:ascii="Times New Roman" w:hAnsi="Times New Roman" w:cs="Times New Roman"/>
          <w:bCs/>
          <w:sz w:val="24"/>
          <w:szCs w:val="24"/>
        </w:rPr>
        <w:t xml:space="preserve">: </w:t>
      </w:r>
      <w:r w:rsidR="00E472AD" w:rsidRPr="00812CFE">
        <w:rPr>
          <w:rFonts w:ascii="Times New Roman" w:hAnsi="Times New Roman" w:cs="Times New Roman"/>
          <w:bCs/>
          <w:sz w:val="24"/>
          <w:szCs w:val="24"/>
        </w:rPr>
        <w:t xml:space="preserve">Santee-Cooper </w:t>
      </w:r>
      <w:proofErr w:type="spellStart"/>
      <w:r w:rsidR="007803CA">
        <w:rPr>
          <w:rFonts w:ascii="Times New Roman" w:hAnsi="Times New Roman" w:cs="Times New Roman"/>
          <w:bCs/>
          <w:sz w:val="24"/>
          <w:szCs w:val="24"/>
        </w:rPr>
        <w:t>r</w:t>
      </w:r>
      <w:r w:rsidR="007803CA" w:rsidRPr="00812CFE">
        <w:rPr>
          <w:rFonts w:ascii="Times New Roman" w:hAnsi="Times New Roman" w:cs="Times New Roman"/>
          <w:bCs/>
          <w:sz w:val="24"/>
          <w:szCs w:val="24"/>
        </w:rPr>
        <w:t>anavirus</w:t>
      </w:r>
      <w:proofErr w:type="spellEnd"/>
      <w:r w:rsidR="00E472AD" w:rsidRPr="00812CFE">
        <w:rPr>
          <w:rFonts w:ascii="Times New Roman" w:hAnsi="Times New Roman" w:cs="Times New Roman"/>
          <w:bCs/>
          <w:sz w:val="24"/>
          <w:szCs w:val="24"/>
        </w:rPr>
        <w:t xml:space="preserve">, </w:t>
      </w:r>
      <w:proofErr w:type="spellStart"/>
      <w:r w:rsidR="00E472AD" w:rsidRPr="00812CFE">
        <w:rPr>
          <w:rFonts w:ascii="Times New Roman" w:hAnsi="Times New Roman" w:cs="Times New Roman"/>
          <w:bCs/>
          <w:sz w:val="24"/>
          <w:szCs w:val="24"/>
        </w:rPr>
        <w:t>Triplophysa</w:t>
      </w:r>
      <w:proofErr w:type="spellEnd"/>
      <w:r w:rsidR="00E472AD" w:rsidRPr="00812CFE">
        <w:rPr>
          <w:rFonts w:ascii="Times New Roman" w:hAnsi="Times New Roman" w:cs="Times New Roman"/>
          <w:bCs/>
          <w:sz w:val="24"/>
          <w:szCs w:val="24"/>
        </w:rPr>
        <w:t xml:space="preserve"> </w:t>
      </w:r>
      <w:proofErr w:type="spellStart"/>
      <w:r w:rsidR="00E472AD" w:rsidRPr="00812CFE">
        <w:rPr>
          <w:rFonts w:ascii="Times New Roman" w:hAnsi="Times New Roman" w:cs="Times New Roman"/>
          <w:bCs/>
          <w:sz w:val="24"/>
          <w:szCs w:val="24"/>
        </w:rPr>
        <w:t>siluroides</w:t>
      </w:r>
      <w:proofErr w:type="spellEnd"/>
      <w:r w:rsidR="00E472AD" w:rsidRPr="00812CFE">
        <w:rPr>
          <w:rFonts w:ascii="Times New Roman" w:hAnsi="Times New Roman" w:cs="Times New Roman"/>
          <w:bCs/>
          <w:sz w:val="24"/>
          <w:szCs w:val="24"/>
        </w:rPr>
        <w:t xml:space="preserve">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w:t>
      </w:r>
      <w:r w:rsidR="00E25807" w:rsidRPr="00812CFE">
        <w:rPr>
          <w:rFonts w:ascii="Times New Roman" w:hAnsi="Times New Roman" w:cs="Times New Roman"/>
          <w:bCs/>
          <w:sz w:val="24"/>
          <w:szCs w:val="24"/>
        </w:rPr>
        <w:t>similar</w:t>
      </w:r>
      <w:r w:rsidR="00E472AD" w:rsidRPr="00812CFE">
        <w:rPr>
          <w:rFonts w:ascii="Times New Roman" w:hAnsi="Times New Roman" w:cs="Times New Roman"/>
          <w:bCs/>
          <w:sz w:val="24"/>
          <w:szCs w:val="24"/>
        </w:rPr>
        <w:t xml:space="preserve"> to Common Midwife Toad Virus (CMTV)-like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clade), Grouper iridovirus (GIV), Singapore grouper iridovirus (SGIV), Koi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(KIRV), Similar damselfish </w:t>
      </w:r>
      <w:r w:rsidR="00EC3328" w:rsidRPr="00812CFE">
        <w:rPr>
          <w:rFonts w:ascii="Times New Roman" w:hAnsi="Times New Roman" w:cs="Times New Roman"/>
          <w:bCs/>
          <w:sz w:val="24"/>
          <w:szCs w:val="24"/>
        </w:rPr>
        <w:t>virus (</w:t>
      </w:r>
      <w:r w:rsidR="00E472AD" w:rsidRPr="00812CFE">
        <w:rPr>
          <w:rFonts w:ascii="Times New Roman" w:hAnsi="Times New Roman" w:cs="Times New Roman"/>
          <w:bCs/>
          <w:sz w:val="24"/>
          <w:szCs w:val="24"/>
        </w:rPr>
        <w:t>SRDV; similar to largemouth bass virus</w:t>
      </w:r>
      <w:r w:rsidR="00732A0F" w:rsidRPr="00812CFE">
        <w:rPr>
          <w:rFonts w:ascii="Times New Roman" w:hAnsi="Times New Roman" w:cs="Times New Roman"/>
          <w:bCs/>
          <w:sz w:val="24"/>
          <w:szCs w:val="24"/>
        </w:rPr>
        <w:t xml:space="preserve">), </w:t>
      </w:r>
      <w:proofErr w:type="spellStart"/>
      <w:r w:rsidR="00732A0F" w:rsidRPr="00812CFE">
        <w:rPr>
          <w:rFonts w:ascii="Times New Roman" w:hAnsi="Times New Roman" w:cs="Times New Roman"/>
          <w:bCs/>
          <w:sz w:val="24"/>
          <w:szCs w:val="24"/>
        </w:rPr>
        <w:t>Oxyeleotris</w:t>
      </w:r>
      <w:proofErr w:type="spellEnd"/>
      <w:r w:rsidR="00E472AD" w:rsidRPr="00812CFE">
        <w:rPr>
          <w:rFonts w:ascii="Times New Roman" w:hAnsi="Times New Roman" w:cs="Times New Roman"/>
          <w:bCs/>
          <w:sz w:val="24"/>
          <w:szCs w:val="24"/>
        </w:rPr>
        <w:t xml:space="preserve"> marmorata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(OMRV), </w:t>
      </w:r>
      <w:proofErr w:type="spellStart"/>
      <w:r w:rsidR="00E472AD" w:rsidRPr="00812CFE">
        <w:rPr>
          <w:rFonts w:ascii="Times New Roman" w:hAnsi="Times New Roman" w:cs="Times New Roman"/>
          <w:bCs/>
          <w:sz w:val="24"/>
          <w:szCs w:val="24"/>
        </w:rPr>
        <w:t>Poecilia</w:t>
      </w:r>
      <w:proofErr w:type="spellEnd"/>
      <w:r w:rsidR="00E472AD" w:rsidRPr="00812CFE">
        <w:rPr>
          <w:rFonts w:ascii="Times New Roman" w:hAnsi="Times New Roman" w:cs="Times New Roman"/>
          <w:bCs/>
          <w:sz w:val="24"/>
          <w:szCs w:val="24"/>
        </w:rPr>
        <w:t xml:space="preserve"> reticulata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(PPRV), </w:t>
      </w:r>
      <w:r w:rsidR="00C00190" w:rsidRPr="00812CFE">
        <w:rPr>
          <w:rFonts w:ascii="Times New Roman" w:hAnsi="Times New Roman" w:cs="Times New Roman"/>
          <w:bCs/>
          <w:sz w:val="24"/>
          <w:szCs w:val="24"/>
        </w:rPr>
        <w:t xml:space="preserve">and </w:t>
      </w:r>
      <w:r w:rsidR="00E472AD" w:rsidRPr="00812CFE">
        <w:rPr>
          <w:rFonts w:ascii="Times New Roman" w:hAnsi="Times New Roman" w:cs="Times New Roman"/>
          <w:bCs/>
          <w:sz w:val="24"/>
          <w:szCs w:val="24"/>
        </w:rPr>
        <w:t xml:space="preserve">Goldfish </w:t>
      </w:r>
      <w:proofErr w:type="spellStart"/>
      <w:r w:rsidR="00E472AD" w:rsidRPr="00812CFE">
        <w:rPr>
          <w:rFonts w:ascii="Times New Roman" w:hAnsi="Times New Roman" w:cs="Times New Roman"/>
          <w:bCs/>
          <w:sz w:val="24"/>
          <w:szCs w:val="24"/>
        </w:rPr>
        <w:t>ranavirus</w:t>
      </w:r>
      <w:proofErr w:type="spellEnd"/>
      <w:r w:rsidR="00E472AD" w:rsidRPr="00812CFE">
        <w:rPr>
          <w:rFonts w:ascii="Times New Roman" w:hAnsi="Times New Roman" w:cs="Times New Roman"/>
          <w:bCs/>
          <w:sz w:val="24"/>
          <w:szCs w:val="24"/>
        </w:rPr>
        <w:t xml:space="preserve"> (GFRV). </w:t>
      </w:r>
    </w:p>
    <w:p w14:paraId="52804443" w14:textId="77777777" w:rsidR="00E472AD" w:rsidRPr="00812CFE" w:rsidRDefault="00E472AD" w:rsidP="00E472AD">
      <w:pPr>
        <w:tabs>
          <w:tab w:val="left" w:pos="2520"/>
        </w:tabs>
        <w:autoSpaceDE w:val="0"/>
        <w:autoSpaceDN w:val="0"/>
        <w:adjustRightInd w:val="0"/>
        <w:spacing w:after="0" w:line="360" w:lineRule="auto"/>
        <w:jc w:val="both"/>
        <w:rPr>
          <w:rFonts w:ascii="Times New Roman" w:hAnsi="Times New Roman" w:cs="Times New Roman"/>
          <w:bCs/>
          <w:sz w:val="24"/>
          <w:szCs w:val="24"/>
        </w:rPr>
      </w:pPr>
    </w:p>
    <w:p w14:paraId="24391264" w14:textId="008A3D99" w:rsidR="006D55FE" w:rsidRDefault="00E472AD" w:rsidP="00F65C7B">
      <w:pPr>
        <w:tabs>
          <w:tab w:val="left" w:pos="2520"/>
        </w:tabs>
        <w:autoSpaceDE w:val="0"/>
        <w:autoSpaceDN w:val="0"/>
        <w:adjustRightInd w:val="0"/>
        <w:spacing w:after="0" w:line="360" w:lineRule="auto"/>
        <w:jc w:val="both"/>
        <w:rPr>
          <w:rFonts w:ascii="Times New Roman" w:hAnsi="Times New Roman" w:cs="Times New Roman"/>
          <w:bCs/>
          <w:sz w:val="24"/>
          <w:szCs w:val="24"/>
          <w:lang w:eastAsia="zh-CN"/>
        </w:rPr>
      </w:pPr>
      <w:r w:rsidRPr="00812CFE">
        <w:rPr>
          <w:rFonts w:ascii="Times New Roman" w:hAnsi="Times New Roman" w:cs="Times New Roman"/>
          <w:bCs/>
          <w:sz w:val="24"/>
          <w:szCs w:val="24"/>
        </w:rPr>
        <w:t xml:space="preserve">Soft-shelled turtle iridovirus (STIV) </w:t>
      </w:r>
      <w:r w:rsidR="00E25807" w:rsidRPr="00812CFE">
        <w:rPr>
          <w:rFonts w:ascii="Times New Roman" w:hAnsi="Times New Roman" w:cs="Times New Roman"/>
          <w:bCs/>
          <w:sz w:val="24"/>
          <w:szCs w:val="24"/>
        </w:rPr>
        <w:t>and Inland</w:t>
      </w:r>
      <w:r w:rsidRPr="00812CFE">
        <w:rPr>
          <w:rFonts w:ascii="Times New Roman" w:hAnsi="Times New Roman" w:cs="Times New Roman"/>
          <w:bCs/>
          <w:sz w:val="24"/>
          <w:szCs w:val="24"/>
        </w:rPr>
        <w:t xml:space="preserve"> bearded dragon </w:t>
      </w:r>
      <w:proofErr w:type="spellStart"/>
      <w:r w:rsidRPr="00812CFE">
        <w:rPr>
          <w:rFonts w:ascii="Times New Roman" w:hAnsi="Times New Roman" w:cs="Times New Roman"/>
          <w:bCs/>
          <w:sz w:val="24"/>
          <w:szCs w:val="24"/>
        </w:rPr>
        <w:t>ranavirus</w:t>
      </w:r>
      <w:proofErr w:type="spellEnd"/>
      <w:r w:rsidRPr="00812CFE">
        <w:rPr>
          <w:rFonts w:ascii="Times New Roman" w:hAnsi="Times New Roman" w:cs="Times New Roman"/>
          <w:bCs/>
          <w:sz w:val="24"/>
          <w:szCs w:val="24"/>
        </w:rPr>
        <w:t xml:space="preserve"> (IBDRV) are the only </w:t>
      </w:r>
      <w:r w:rsidR="00976EC1" w:rsidRPr="00812CFE">
        <w:rPr>
          <w:rFonts w:ascii="Times New Roman" w:hAnsi="Times New Roman" w:cs="Times New Roman"/>
          <w:bCs/>
          <w:sz w:val="24"/>
          <w:szCs w:val="24"/>
        </w:rPr>
        <w:t>two</w:t>
      </w:r>
      <w:r w:rsidRPr="00812CFE">
        <w:rPr>
          <w:rFonts w:ascii="Times New Roman" w:hAnsi="Times New Roman" w:cs="Times New Roman"/>
          <w:bCs/>
          <w:sz w:val="24"/>
          <w:szCs w:val="24"/>
        </w:rPr>
        <w:t xml:space="preserve"> known </w:t>
      </w:r>
      <w:proofErr w:type="spellStart"/>
      <w:r w:rsidR="00E25807" w:rsidRPr="00812CFE">
        <w:rPr>
          <w:rFonts w:ascii="Times New Roman" w:hAnsi="Times New Roman" w:cs="Times New Roman"/>
          <w:bCs/>
          <w:sz w:val="24"/>
          <w:szCs w:val="24"/>
        </w:rPr>
        <w:t>ranaviral</w:t>
      </w:r>
      <w:proofErr w:type="spellEnd"/>
      <w:r w:rsidR="00E25807" w:rsidRPr="00812CFE">
        <w:rPr>
          <w:rFonts w:ascii="Times New Roman" w:hAnsi="Times New Roman" w:cs="Times New Roman"/>
          <w:bCs/>
          <w:sz w:val="24"/>
          <w:szCs w:val="24"/>
        </w:rPr>
        <w:t xml:space="preserve"> isolates</w:t>
      </w:r>
      <w:r w:rsidRPr="00812CFE">
        <w:rPr>
          <w:rFonts w:ascii="Times New Roman" w:hAnsi="Times New Roman" w:cs="Times New Roman"/>
          <w:bCs/>
          <w:sz w:val="24"/>
          <w:szCs w:val="24"/>
        </w:rPr>
        <w:t xml:space="preserve"> infecting reptiles. There are </w:t>
      </w:r>
      <w:r w:rsidR="00E25807" w:rsidRPr="00812CFE">
        <w:rPr>
          <w:rFonts w:ascii="Times New Roman" w:hAnsi="Times New Roman" w:cs="Times New Roman"/>
          <w:bCs/>
          <w:sz w:val="24"/>
          <w:szCs w:val="24"/>
        </w:rPr>
        <w:t>at least</w:t>
      </w:r>
      <w:r w:rsidRPr="00812CFE">
        <w:rPr>
          <w:rFonts w:ascii="Times New Roman" w:hAnsi="Times New Roman" w:cs="Times New Roman"/>
          <w:bCs/>
          <w:sz w:val="24"/>
          <w:szCs w:val="24"/>
        </w:rPr>
        <w:t xml:space="preserve"> </w:t>
      </w:r>
      <w:r w:rsidR="00B92160">
        <w:rPr>
          <w:rFonts w:ascii="Times New Roman" w:hAnsi="Times New Roman" w:cs="Times New Roman"/>
          <w:bCs/>
          <w:sz w:val="24"/>
          <w:szCs w:val="24"/>
        </w:rPr>
        <w:t>seven</w:t>
      </w:r>
      <w:r w:rsidR="00B92160" w:rsidRPr="00812CFE">
        <w:rPr>
          <w:rFonts w:ascii="Times New Roman" w:hAnsi="Times New Roman" w:cs="Times New Roman"/>
          <w:bCs/>
          <w:sz w:val="24"/>
          <w:szCs w:val="24"/>
        </w:rPr>
        <w:t xml:space="preserve"> </w:t>
      </w:r>
      <w:r w:rsidRPr="00812CFE">
        <w:rPr>
          <w:rFonts w:ascii="Times New Roman" w:hAnsi="Times New Roman" w:cs="Times New Roman"/>
          <w:bCs/>
          <w:sz w:val="24"/>
          <w:szCs w:val="24"/>
        </w:rPr>
        <w:t>other species record</w:t>
      </w:r>
      <w:r w:rsidR="00C00190" w:rsidRPr="00812CFE">
        <w:rPr>
          <w:rFonts w:ascii="Times New Roman" w:hAnsi="Times New Roman" w:cs="Times New Roman"/>
          <w:bCs/>
          <w:sz w:val="24"/>
          <w:szCs w:val="24"/>
        </w:rPr>
        <w:t>ed</w:t>
      </w:r>
      <w:r w:rsidRPr="00812CFE">
        <w:rPr>
          <w:rFonts w:ascii="Times New Roman" w:hAnsi="Times New Roman" w:cs="Times New Roman"/>
          <w:bCs/>
          <w:sz w:val="24"/>
          <w:szCs w:val="24"/>
        </w:rPr>
        <w:t xml:space="preserve"> in the region, but specific names </w:t>
      </w:r>
      <w:r w:rsidR="00453147" w:rsidRPr="00812CFE">
        <w:rPr>
          <w:rFonts w:ascii="Times New Roman" w:hAnsi="Times New Roman" w:cs="Times New Roman"/>
          <w:bCs/>
          <w:sz w:val="24"/>
          <w:szCs w:val="24"/>
        </w:rPr>
        <w:t>have not yet been given to these</w:t>
      </w:r>
      <w:r w:rsidRPr="00812CFE">
        <w:rPr>
          <w:rFonts w:ascii="Times New Roman" w:hAnsi="Times New Roman" w:cs="Times New Roman"/>
          <w:bCs/>
          <w:sz w:val="24"/>
          <w:szCs w:val="24"/>
        </w:rPr>
        <w:t xml:space="preserve">. So far, the region harbors </w:t>
      </w:r>
      <w:r w:rsidR="00043CE8">
        <w:rPr>
          <w:rFonts w:ascii="Times New Roman" w:hAnsi="Times New Roman" w:cs="Times New Roman"/>
          <w:bCs/>
          <w:sz w:val="24"/>
          <w:szCs w:val="24"/>
        </w:rPr>
        <w:t>four</w:t>
      </w:r>
      <w:r w:rsidR="00043CE8" w:rsidRPr="00812CFE">
        <w:rPr>
          <w:rFonts w:ascii="Times New Roman" w:hAnsi="Times New Roman" w:cs="Times New Roman"/>
          <w:bCs/>
          <w:sz w:val="24"/>
          <w:szCs w:val="24"/>
        </w:rPr>
        <w:t xml:space="preserve"> </w:t>
      </w:r>
      <w:r w:rsidRPr="00812CFE">
        <w:rPr>
          <w:rFonts w:ascii="Times New Roman" w:hAnsi="Times New Roman" w:cs="Times New Roman"/>
          <w:bCs/>
          <w:sz w:val="24"/>
          <w:szCs w:val="24"/>
        </w:rPr>
        <w:t xml:space="preserve">out of </w:t>
      </w:r>
      <w:r w:rsidR="00CF6454">
        <w:rPr>
          <w:rFonts w:ascii="Times New Roman" w:hAnsi="Times New Roman" w:cs="Times New Roman"/>
          <w:bCs/>
          <w:sz w:val="24"/>
          <w:szCs w:val="24"/>
        </w:rPr>
        <w:t>seven</w:t>
      </w:r>
      <w:r w:rsidR="00043CE8" w:rsidRPr="00812CFE">
        <w:rPr>
          <w:rFonts w:ascii="Times New Roman" w:hAnsi="Times New Roman" w:cs="Times New Roman"/>
          <w:bCs/>
          <w:sz w:val="24"/>
          <w:szCs w:val="24"/>
        </w:rPr>
        <w:t xml:space="preserve"> </w:t>
      </w:r>
      <w:proofErr w:type="spellStart"/>
      <w:r w:rsidRPr="00812CFE">
        <w:rPr>
          <w:rFonts w:ascii="Times New Roman" w:hAnsi="Times New Roman" w:cs="Times New Roman"/>
          <w:bCs/>
          <w:sz w:val="24"/>
          <w:szCs w:val="24"/>
        </w:rPr>
        <w:t>ranavirus</w:t>
      </w:r>
      <w:proofErr w:type="spellEnd"/>
      <w:r w:rsidRPr="00812CFE">
        <w:rPr>
          <w:rFonts w:ascii="Times New Roman" w:hAnsi="Times New Roman" w:cs="Times New Roman"/>
          <w:bCs/>
          <w:sz w:val="24"/>
          <w:szCs w:val="24"/>
        </w:rPr>
        <w:t xml:space="preserve"> species (or </w:t>
      </w:r>
      <w:proofErr w:type="spellStart"/>
      <w:r w:rsidRPr="00812CFE">
        <w:rPr>
          <w:rFonts w:ascii="Times New Roman" w:hAnsi="Times New Roman" w:cs="Times New Roman"/>
          <w:bCs/>
          <w:sz w:val="24"/>
          <w:szCs w:val="24"/>
        </w:rPr>
        <w:t>ranavirus</w:t>
      </w:r>
      <w:proofErr w:type="spellEnd"/>
      <w:r w:rsidRPr="00812CFE">
        <w:rPr>
          <w:rFonts w:ascii="Times New Roman" w:hAnsi="Times New Roman" w:cs="Times New Roman"/>
          <w:bCs/>
          <w:sz w:val="24"/>
          <w:szCs w:val="24"/>
        </w:rPr>
        <w:t xml:space="preserve"> isolates considered members of the same viral </w:t>
      </w:r>
      <w:r w:rsidRPr="00812CFE">
        <w:rPr>
          <w:rFonts w:ascii="Times New Roman" w:hAnsi="Times New Roman" w:cs="Times New Roman"/>
          <w:bCs/>
          <w:sz w:val="24"/>
          <w:szCs w:val="24"/>
        </w:rPr>
        <w:lastRenderedPageBreak/>
        <w:t>species) recognized by the International Committee on Taxonomy of Viruses</w:t>
      </w:r>
      <w:r w:rsidR="006D6DBC" w:rsidRPr="00812CFE">
        <w:rPr>
          <w:rFonts w:ascii="Times New Roman" w:hAnsi="Times New Roman" w:cs="Times New Roman"/>
          <w:bCs/>
          <w:sz w:val="24"/>
          <w:szCs w:val="24"/>
        </w:rPr>
        <w:t xml:space="preserve"> (Fig</w:t>
      </w:r>
      <w:r w:rsidR="006B3ADB" w:rsidRPr="00812CFE">
        <w:rPr>
          <w:rFonts w:ascii="Times New Roman" w:hAnsi="Times New Roman" w:cs="Times New Roman"/>
          <w:bCs/>
          <w:sz w:val="24"/>
          <w:szCs w:val="24"/>
        </w:rPr>
        <w:t xml:space="preserve">. </w:t>
      </w:r>
      <w:r w:rsidR="006D6DBC" w:rsidRPr="00812CFE">
        <w:rPr>
          <w:rFonts w:ascii="Times New Roman" w:hAnsi="Times New Roman" w:cs="Times New Roman"/>
          <w:bCs/>
          <w:sz w:val="24"/>
          <w:szCs w:val="24"/>
        </w:rPr>
        <w:t>2)</w:t>
      </w:r>
      <w:r w:rsidRPr="00812CFE">
        <w:rPr>
          <w:rFonts w:ascii="Times New Roman" w:hAnsi="Times New Roman" w:cs="Times New Roman"/>
          <w:bCs/>
          <w:sz w:val="24"/>
          <w:szCs w:val="24"/>
        </w:rPr>
        <w:t xml:space="preserve">.  </w:t>
      </w:r>
      <w:r w:rsidRPr="00812CFE">
        <w:rPr>
          <w:rFonts w:ascii="Times New Roman" w:hAnsi="Times New Roman" w:cs="Times New Roman"/>
          <w:bCs/>
          <w:i/>
          <w:sz w:val="24"/>
          <w:szCs w:val="24"/>
        </w:rPr>
        <w:t xml:space="preserve">Ambystoma </w:t>
      </w:r>
      <w:proofErr w:type="spellStart"/>
      <w:r w:rsidRPr="00812CFE">
        <w:rPr>
          <w:rFonts w:ascii="Times New Roman" w:hAnsi="Times New Roman" w:cs="Times New Roman"/>
          <w:bCs/>
          <w:i/>
          <w:sz w:val="24"/>
          <w:szCs w:val="24"/>
        </w:rPr>
        <w:t>tigrinum</w:t>
      </w:r>
      <w:proofErr w:type="spellEnd"/>
      <w:r w:rsidRPr="00812CFE">
        <w:rPr>
          <w:rFonts w:ascii="Times New Roman" w:hAnsi="Times New Roman" w:cs="Times New Roman"/>
          <w:bCs/>
          <w:sz w:val="24"/>
          <w:szCs w:val="24"/>
        </w:rPr>
        <w:t xml:space="preserve"> virus</w:t>
      </w:r>
      <w:r w:rsidR="00CF6454">
        <w:rPr>
          <w:rFonts w:ascii="Times New Roman" w:hAnsi="Times New Roman" w:cs="Times New Roman"/>
          <w:bCs/>
          <w:sz w:val="24"/>
          <w:szCs w:val="24"/>
        </w:rPr>
        <w:t>,</w:t>
      </w:r>
      <w:r w:rsidRPr="00812CFE">
        <w:rPr>
          <w:rFonts w:ascii="Times New Roman" w:hAnsi="Times New Roman" w:cs="Times New Roman"/>
          <w:bCs/>
          <w:sz w:val="24"/>
          <w:szCs w:val="24"/>
        </w:rPr>
        <w:t xml:space="preserve"> </w:t>
      </w:r>
      <w:r w:rsidRPr="00812CFE">
        <w:rPr>
          <w:rFonts w:ascii="Times New Roman" w:hAnsi="Times New Roman" w:cs="Times New Roman"/>
          <w:bCs/>
          <w:i/>
          <w:sz w:val="24"/>
          <w:szCs w:val="24"/>
        </w:rPr>
        <w:t xml:space="preserve">Epizootic </w:t>
      </w:r>
      <w:proofErr w:type="spellStart"/>
      <w:r w:rsidRPr="00812CFE">
        <w:rPr>
          <w:rFonts w:ascii="Times New Roman" w:hAnsi="Times New Roman" w:cs="Times New Roman"/>
          <w:bCs/>
          <w:i/>
          <w:sz w:val="24"/>
          <w:szCs w:val="24"/>
        </w:rPr>
        <w:t>haematopoietic</w:t>
      </w:r>
      <w:proofErr w:type="spellEnd"/>
      <w:r w:rsidRPr="00812CFE">
        <w:rPr>
          <w:rFonts w:ascii="Times New Roman" w:hAnsi="Times New Roman" w:cs="Times New Roman"/>
          <w:bCs/>
          <w:sz w:val="24"/>
          <w:szCs w:val="24"/>
        </w:rPr>
        <w:t xml:space="preserve"> </w:t>
      </w:r>
      <w:r w:rsidRPr="00CF6454">
        <w:rPr>
          <w:rFonts w:ascii="Times New Roman" w:hAnsi="Times New Roman" w:cs="Times New Roman"/>
          <w:bCs/>
          <w:i/>
          <w:iCs/>
          <w:sz w:val="24"/>
          <w:szCs w:val="24"/>
        </w:rPr>
        <w:t>necrosis virus</w:t>
      </w:r>
      <w:r w:rsidRPr="00812CFE">
        <w:rPr>
          <w:rFonts w:ascii="Times New Roman" w:hAnsi="Times New Roman" w:cs="Times New Roman"/>
          <w:bCs/>
          <w:sz w:val="24"/>
          <w:szCs w:val="24"/>
        </w:rPr>
        <w:t xml:space="preserve"> </w:t>
      </w:r>
      <w:r w:rsidR="00CF6454">
        <w:rPr>
          <w:rFonts w:ascii="Times New Roman" w:hAnsi="Times New Roman" w:cs="Times New Roman"/>
          <w:bCs/>
          <w:sz w:val="24"/>
          <w:szCs w:val="24"/>
        </w:rPr>
        <w:t xml:space="preserve">and </w:t>
      </w:r>
      <w:r w:rsidR="00CF6454" w:rsidRPr="00CF6454">
        <w:rPr>
          <w:rFonts w:ascii="Times New Roman" w:hAnsi="Times New Roman" w:cs="Times New Roman"/>
          <w:bCs/>
          <w:i/>
          <w:iCs/>
          <w:sz w:val="24"/>
          <w:szCs w:val="24"/>
        </w:rPr>
        <w:t xml:space="preserve">European North Atlantic </w:t>
      </w:r>
      <w:proofErr w:type="spellStart"/>
      <w:r w:rsidR="00CF6454" w:rsidRPr="00CF6454">
        <w:rPr>
          <w:rFonts w:ascii="Times New Roman" w:hAnsi="Times New Roman" w:cs="Times New Roman"/>
          <w:bCs/>
          <w:i/>
          <w:iCs/>
          <w:sz w:val="24"/>
          <w:szCs w:val="24"/>
        </w:rPr>
        <w:t>ranavirus</w:t>
      </w:r>
      <w:proofErr w:type="spellEnd"/>
      <w:r w:rsidR="00CF6454" w:rsidRPr="00CF6454">
        <w:rPr>
          <w:rFonts w:ascii="Times New Roman" w:hAnsi="Times New Roman" w:cs="Times New Roman"/>
          <w:bCs/>
          <w:sz w:val="24"/>
          <w:szCs w:val="24"/>
        </w:rPr>
        <w:t xml:space="preserve"> </w:t>
      </w:r>
      <w:r w:rsidRPr="00812CFE">
        <w:rPr>
          <w:rFonts w:ascii="Times New Roman" w:hAnsi="Times New Roman" w:cs="Times New Roman"/>
          <w:bCs/>
          <w:sz w:val="24"/>
          <w:szCs w:val="24"/>
        </w:rPr>
        <w:t xml:space="preserve">(or </w:t>
      </w:r>
      <w:r w:rsidR="00D71513" w:rsidRPr="00812CFE">
        <w:rPr>
          <w:rFonts w:ascii="Times New Roman" w:hAnsi="Times New Roman" w:cs="Times New Roman"/>
          <w:bCs/>
          <w:sz w:val="24"/>
          <w:szCs w:val="24"/>
        </w:rPr>
        <w:t>their</w:t>
      </w:r>
      <w:r w:rsidRPr="00812CFE">
        <w:rPr>
          <w:rFonts w:ascii="Times New Roman" w:hAnsi="Times New Roman" w:cs="Times New Roman"/>
          <w:bCs/>
          <w:sz w:val="24"/>
          <w:szCs w:val="24"/>
        </w:rPr>
        <w:t xml:space="preserve"> isolates) are the only two species that </w:t>
      </w:r>
      <w:r w:rsidR="00247F66">
        <w:rPr>
          <w:rFonts w:ascii="Times New Roman" w:hAnsi="Times New Roman" w:cs="Times New Roman"/>
          <w:bCs/>
          <w:sz w:val="24"/>
          <w:szCs w:val="24"/>
        </w:rPr>
        <w:t>have</w:t>
      </w:r>
      <w:r w:rsidR="00247F66" w:rsidRPr="00812CFE">
        <w:rPr>
          <w:rFonts w:ascii="Times New Roman" w:hAnsi="Times New Roman" w:cs="Times New Roman"/>
          <w:bCs/>
          <w:sz w:val="24"/>
          <w:szCs w:val="24"/>
        </w:rPr>
        <w:t xml:space="preserve"> </w:t>
      </w:r>
      <w:r w:rsidRPr="00812CFE">
        <w:rPr>
          <w:rFonts w:ascii="Times New Roman" w:hAnsi="Times New Roman" w:cs="Times New Roman"/>
          <w:bCs/>
          <w:sz w:val="24"/>
          <w:szCs w:val="24"/>
        </w:rPr>
        <w:t xml:space="preserve">not </w:t>
      </w:r>
      <w:r w:rsidR="00247F66">
        <w:rPr>
          <w:rFonts w:ascii="Times New Roman" w:hAnsi="Times New Roman" w:cs="Times New Roman"/>
          <w:bCs/>
          <w:sz w:val="24"/>
          <w:szCs w:val="24"/>
        </w:rPr>
        <w:t>been reported from</w:t>
      </w:r>
      <w:r w:rsidRPr="00812CFE">
        <w:rPr>
          <w:rFonts w:ascii="Times New Roman" w:hAnsi="Times New Roman" w:cs="Times New Roman"/>
          <w:bCs/>
          <w:sz w:val="24"/>
          <w:szCs w:val="24"/>
        </w:rPr>
        <w:t xml:space="preserve"> the region. </w:t>
      </w:r>
    </w:p>
    <w:p w14:paraId="2D77A3A0" w14:textId="77777777" w:rsidR="006D55FE" w:rsidRPr="00812CFE" w:rsidRDefault="006D55FE" w:rsidP="00F65C7B">
      <w:pPr>
        <w:tabs>
          <w:tab w:val="left" w:pos="2520"/>
        </w:tabs>
        <w:autoSpaceDE w:val="0"/>
        <w:autoSpaceDN w:val="0"/>
        <w:adjustRightInd w:val="0"/>
        <w:spacing w:after="0" w:line="360" w:lineRule="auto"/>
        <w:jc w:val="both"/>
        <w:rPr>
          <w:rFonts w:ascii="Times New Roman" w:hAnsi="Times New Roman" w:cs="Times New Roman"/>
          <w:b/>
          <w:sz w:val="24"/>
          <w:szCs w:val="24"/>
        </w:rPr>
      </w:pPr>
    </w:p>
    <w:p w14:paraId="17C64439" w14:textId="7027BA9A" w:rsidR="005D35DB" w:rsidRPr="00812CFE" w:rsidRDefault="004C3DD7" w:rsidP="005B1207">
      <w:pPr>
        <w:tabs>
          <w:tab w:val="left" w:pos="2520"/>
        </w:tabs>
        <w:autoSpaceDE w:val="0"/>
        <w:autoSpaceDN w:val="0"/>
        <w:adjustRightInd w:val="0"/>
        <w:spacing w:line="360" w:lineRule="auto"/>
        <w:jc w:val="both"/>
        <w:rPr>
          <w:rFonts w:ascii="Times New Roman" w:hAnsi="Times New Roman" w:cs="Times New Roman"/>
          <w:b/>
          <w:sz w:val="24"/>
          <w:szCs w:val="24"/>
          <w:lang w:eastAsia="zh-CN"/>
        </w:rPr>
      </w:pPr>
      <w:r w:rsidRPr="00812CFE">
        <w:rPr>
          <w:rFonts w:ascii="Times New Roman" w:hAnsi="Times New Roman" w:cs="Times New Roman"/>
          <w:b/>
          <w:sz w:val="24"/>
          <w:szCs w:val="24"/>
        </w:rPr>
        <w:t xml:space="preserve">Mainland </w:t>
      </w:r>
      <w:r w:rsidR="00BD765C" w:rsidRPr="00812CFE">
        <w:rPr>
          <w:rFonts w:ascii="Times New Roman" w:hAnsi="Times New Roman" w:cs="Times New Roman"/>
          <w:b/>
          <w:sz w:val="24"/>
          <w:szCs w:val="24"/>
        </w:rPr>
        <w:t>China</w:t>
      </w:r>
    </w:p>
    <w:p w14:paraId="57E51EF7" w14:textId="1BEB699F" w:rsidR="00F65C7B" w:rsidRPr="00812CFE" w:rsidRDefault="00F65C7B" w:rsidP="00C1145C">
      <w:pPr>
        <w:tabs>
          <w:tab w:val="left" w:pos="2520"/>
        </w:tabs>
        <w:autoSpaceDE w:val="0"/>
        <w:autoSpaceDN w:val="0"/>
        <w:adjustRightInd w:val="0"/>
        <w:spacing w:after="0"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w:t>
      </w:r>
      <w:r w:rsidR="00130B6F" w:rsidRPr="00812CFE">
        <w:rPr>
          <w:rFonts w:ascii="Times New Roman" w:hAnsi="Times New Roman" w:cs="Times New Roman"/>
          <w:sz w:val="24"/>
          <w:szCs w:val="24"/>
        </w:rPr>
        <w:t xml:space="preserve">infections </w:t>
      </w:r>
      <w:r w:rsidR="000C0FB8" w:rsidRPr="00812CFE">
        <w:rPr>
          <w:rFonts w:ascii="Times New Roman" w:hAnsi="Times New Roman" w:cs="Times New Roman"/>
          <w:sz w:val="24"/>
          <w:szCs w:val="24"/>
        </w:rPr>
        <w:t xml:space="preserve">have been </w:t>
      </w:r>
      <w:r w:rsidRPr="00812CFE">
        <w:rPr>
          <w:rFonts w:ascii="Times New Roman" w:hAnsi="Times New Roman" w:cs="Times New Roman"/>
          <w:sz w:val="24"/>
          <w:szCs w:val="24"/>
        </w:rPr>
        <w:t xml:space="preserve">recorded in </w:t>
      </w:r>
      <w:r w:rsidR="00504AC2" w:rsidRPr="00812CFE">
        <w:rPr>
          <w:rFonts w:ascii="Times New Roman" w:hAnsi="Times New Roman" w:cs="Times New Roman"/>
          <w:sz w:val="24"/>
          <w:szCs w:val="24"/>
        </w:rPr>
        <w:t>all ectothermic vertebrate</w:t>
      </w:r>
      <w:r w:rsidR="00130B6F" w:rsidRPr="00812CFE">
        <w:rPr>
          <w:rFonts w:ascii="Times New Roman" w:hAnsi="Times New Roman" w:cs="Times New Roman"/>
          <w:sz w:val="24"/>
          <w:szCs w:val="24"/>
        </w:rPr>
        <w:t xml:space="preserve"> groups</w:t>
      </w:r>
      <w:r w:rsidR="00504AC2" w:rsidRPr="00812CFE">
        <w:rPr>
          <w:rFonts w:ascii="Times New Roman" w:hAnsi="Times New Roman" w:cs="Times New Roman"/>
          <w:sz w:val="24"/>
          <w:szCs w:val="24"/>
        </w:rPr>
        <w:t xml:space="preserve"> </w:t>
      </w:r>
      <w:r w:rsidRPr="00812CFE">
        <w:rPr>
          <w:rFonts w:ascii="Times New Roman" w:hAnsi="Times New Roman" w:cs="Times New Roman"/>
          <w:sz w:val="24"/>
          <w:szCs w:val="24"/>
        </w:rPr>
        <w:t>in China</w:t>
      </w:r>
      <w:r w:rsidR="00D71513" w:rsidRPr="00812CFE">
        <w:rPr>
          <w:rFonts w:ascii="Times New Roman" w:hAnsi="Times New Roman" w:cs="Times New Roman"/>
          <w:sz w:val="24"/>
          <w:szCs w:val="24"/>
        </w:rPr>
        <w:t>.</w:t>
      </w:r>
      <w:r w:rsidR="00844FE2" w:rsidRPr="00812CFE">
        <w:rPr>
          <w:rFonts w:ascii="Times New Roman" w:hAnsi="Times New Roman" w:cs="Times New Roman"/>
          <w:sz w:val="24"/>
          <w:szCs w:val="24"/>
        </w:rPr>
        <w:t xml:space="preserve"> </w:t>
      </w:r>
      <w:r w:rsidR="00D71513" w:rsidRPr="00812CFE">
        <w:rPr>
          <w:rFonts w:ascii="Times New Roman" w:hAnsi="Times New Roman" w:cs="Times New Roman"/>
          <w:sz w:val="24"/>
          <w:szCs w:val="24"/>
        </w:rPr>
        <w:t xml:space="preserve">The </w:t>
      </w:r>
      <w:r w:rsidR="00844FE2" w:rsidRPr="00812CFE">
        <w:rPr>
          <w:rFonts w:ascii="Times New Roman" w:hAnsi="Times New Roman" w:cs="Times New Roman"/>
          <w:sz w:val="24"/>
          <w:szCs w:val="24"/>
        </w:rPr>
        <w:t xml:space="preserve">screening efforts </w:t>
      </w:r>
      <w:r w:rsidR="00725841" w:rsidRPr="00812CFE">
        <w:rPr>
          <w:rFonts w:ascii="Times New Roman" w:hAnsi="Times New Roman" w:cs="Times New Roman"/>
          <w:sz w:val="24"/>
          <w:szCs w:val="24"/>
        </w:rPr>
        <w:t>remain modest</w:t>
      </w:r>
      <w:r w:rsidR="001101D4" w:rsidRPr="00812CFE">
        <w:rPr>
          <w:rFonts w:ascii="Times New Roman" w:hAnsi="Times New Roman" w:cs="Times New Roman"/>
          <w:sz w:val="24"/>
          <w:szCs w:val="24"/>
        </w:rPr>
        <w:t xml:space="preserve"> considering the risk</w:t>
      </w:r>
      <w:r w:rsidR="00725841" w:rsidRPr="00812CFE">
        <w:rPr>
          <w:rFonts w:ascii="Times New Roman" w:hAnsi="Times New Roman" w:cs="Times New Roman"/>
          <w:sz w:val="24"/>
          <w:szCs w:val="24"/>
        </w:rPr>
        <w:t>s</w:t>
      </w:r>
      <w:r w:rsidR="001101D4" w:rsidRPr="00812CFE">
        <w:rPr>
          <w:rFonts w:ascii="Times New Roman" w:hAnsi="Times New Roman" w:cs="Times New Roman"/>
          <w:sz w:val="24"/>
          <w:szCs w:val="24"/>
        </w:rPr>
        <w:t xml:space="preserve"> from intensive aquaculture, </w:t>
      </w:r>
      <w:proofErr w:type="spellStart"/>
      <w:r w:rsidR="001101D4" w:rsidRPr="00812CFE">
        <w:rPr>
          <w:rFonts w:ascii="Times New Roman" w:hAnsi="Times New Roman" w:cs="Times New Roman"/>
          <w:sz w:val="24"/>
          <w:szCs w:val="24"/>
        </w:rPr>
        <w:t>ranaculture</w:t>
      </w:r>
      <w:proofErr w:type="spellEnd"/>
      <w:r w:rsidR="001101D4" w:rsidRPr="00812CFE">
        <w:rPr>
          <w:rFonts w:ascii="Times New Roman" w:hAnsi="Times New Roman" w:cs="Times New Roman"/>
          <w:sz w:val="24"/>
          <w:szCs w:val="24"/>
        </w:rPr>
        <w:t xml:space="preserve"> and mariculture</w:t>
      </w:r>
      <w:r w:rsidR="00725841" w:rsidRPr="00812CFE">
        <w:rPr>
          <w:rFonts w:ascii="Times New Roman" w:hAnsi="Times New Roman" w:cs="Times New Roman"/>
          <w:sz w:val="24"/>
          <w:szCs w:val="24"/>
        </w:rPr>
        <w:t>,</w:t>
      </w:r>
      <w:r w:rsidR="001101D4" w:rsidRPr="00812CFE">
        <w:rPr>
          <w:rFonts w:ascii="Times New Roman" w:hAnsi="Times New Roman" w:cs="Times New Roman"/>
          <w:sz w:val="24"/>
          <w:szCs w:val="24"/>
        </w:rPr>
        <w:t xml:space="preserve"> as well as </w:t>
      </w:r>
      <w:r w:rsidR="00725841" w:rsidRPr="00812CFE">
        <w:rPr>
          <w:rFonts w:ascii="Times New Roman" w:hAnsi="Times New Roman" w:cs="Times New Roman"/>
          <w:sz w:val="24"/>
          <w:szCs w:val="24"/>
        </w:rPr>
        <w:t xml:space="preserve">the </w:t>
      </w:r>
      <w:r w:rsidR="001101D4" w:rsidRPr="00812CFE">
        <w:rPr>
          <w:rFonts w:ascii="Times New Roman" w:hAnsi="Times New Roman" w:cs="Times New Roman"/>
          <w:sz w:val="24"/>
          <w:szCs w:val="24"/>
        </w:rPr>
        <w:t xml:space="preserve">pet industry </w:t>
      </w:r>
      <w:r w:rsidRPr="00812CFE">
        <w:rPr>
          <w:rFonts w:ascii="Times New Roman" w:hAnsi="Times New Roman" w:cs="Times New Roman"/>
          <w:sz w:val="24"/>
          <w:szCs w:val="24"/>
        </w:rPr>
        <w:t>(Fig</w:t>
      </w:r>
      <w:r w:rsidR="006B3ADB"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1). </w:t>
      </w:r>
      <w:r w:rsidR="000D1FEA" w:rsidRPr="00812CFE">
        <w:rPr>
          <w:rFonts w:ascii="Times New Roman" w:hAnsi="Times New Roman" w:cs="Times New Roman"/>
          <w:sz w:val="24"/>
          <w:szCs w:val="24"/>
        </w:rPr>
        <w:t>These viruses have</w:t>
      </w:r>
      <w:r w:rsidRPr="00812CFE">
        <w:rPr>
          <w:rFonts w:ascii="Times New Roman" w:hAnsi="Times New Roman" w:cs="Times New Roman"/>
          <w:sz w:val="24"/>
          <w:szCs w:val="24"/>
        </w:rPr>
        <w:t xml:space="preserve"> caused </w:t>
      </w:r>
      <w:r w:rsidR="000D1FEA" w:rsidRPr="00812CFE">
        <w:rPr>
          <w:rFonts w:ascii="Times New Roman" w:hAnsi="Times New Roman" w:cs="Times New Roman"/>
          <w:sz w:val="24"/>
          <w:szCs w:val="24"/>
        </w:rPr>
        <w:t xml:space="preserve">alarming </w:t>
      </w:r>
      <w:r w:rsidR="005B38E1">
        <w:rPr>
          <w:rFonts w:ascii="Times New Roman" w:hAnsi="Times New Roman" w:cs="Times New Roman"/>
          <w:sz w:val="24"/>
          <w:szCs w:val="24"/>
        </w:rPr>
        <w:t>wild-</w:t>
      </w:r>
      <w:r w:rsidR="00492D32" w:rsidRPr="00812CFE">
        <w:rPr>
          <w:rFonts w:ascii="Times New Roman" w:hAnsi="Times New Roman" w:cs="Times New Roman"/>
          <w:sz w:val="24"/>
          <w:szCs w:val="24"/>
        </w:rPr>
        <w:t>population decline</w:t>
      </w:r>
      <w:r w:rsidR="000D1FEA" w:rsidRPr="00812CFE">
        <w:rPr>
          <w:rFonts w:ascii="Times New Roman" w:hAnsi="Times New Roman" w:cs="Times New Roman"/>
          <w:sz w:val="24"/>
          <w:szCs w:val="24"/>
        </w:rPr>
        <w:t>s</w:t>
      </w:r>
      <w:r w:rsidR="00492D32" w:rsidRPr="00812CFE">
        <w:rPr>
          <w:rFonts w:ascii="Times New Roman" w:hAnsi="Times New Roman" w:cs="Times New Roman"/>
          <w:sz w:val="24"/>
          <w:szCs w:val="24"/>
        </w:rPr>
        <w:t xml:space="preserve"> </w:t>
      </w:r>
      <w:r w:rsidR="000D1FEA" w:rsidRPr="00812CFE">
        <w:rPr>
          <w:rFonts w:ascii="Times New Roman" w:hAnsi="Times New Roman" w:cs="Times New Roman"/>
          <w:sz w:val="24"/>
          <w:szCs w:val="24"/>
        </w:rPr>
        <w:t xml:space="preserve">in </w:t>
      </w:r>
      <w:r w:rsidRPr="00812CFE">
        <w:rPr>
          <w:rFonts w:ascii="Times New Roman" w:hAnsi="Times New Roman" w:cs="Times New Roman"/>
          <w:sz w:val="24"/>
          <w:szCs w:val="24"/>
        </w:rPr>
        <w:t xml:space="preserve">species of conservation importance such as the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Pr="00812CFE">
        <w:rPr>
          <w:rFonts w:ascii="Times New Roman" w:hAnsi="Times New Roman" w:cs="Times New Roman"/>
          <w:sz w:val="24"/>
          <w:szCs w:val="24"/>
        </w:rPr>
        <w:t>giant salamanders (</w:t>
      </w:r>
      <w:r w:rsidR="00E25807" w:rsidRPr="00812CFE">
        <w:rPr>
          <w:rFonts w:ascii="Times New Roman" w:hAnsi="Times New Roman" w:cs="Times New Roman"/>
          <w:i/>
          <w:sz w:val="24"/>
          <w:szCs w:val="24"/>
        </w:rPr>
        <w:t xml:space="preserve">A. </w:t>
      </w:r>
      <w:proofErr w:type="spellStart"/>
      <w:r w:rsidRPr="00812CFE">
        <w:rPr>
          <w:rFonts w:ascii="Times New Roman" w:hAnsi="Times New Roman" w:cs="Times New Roman"/>
          <w:i/>
          <w:sz w:val="24"/>
          <w:szCs w:val="24"/>
        </w:rPr>
        <w:t>davidianus</w:t>
      </w:r>
      <w:proofErr w:type="spellEnd"/>
      <w:r w:rsidRPr="00812CFE">
        <w:rPr>
          <w:rFonts w:ascii="Times New Roman" w:hAnsi="Times New Roman" w:cs="Times New Roman"/>
          <w:sz w:val="24"/>
          <w:szCs w:val="24"/>
        </w:rPr>
        <w:t xml:space="preserve">) and </w:t>
      </w:r>
      <w:bookmarkStart w:id="6" w:name="_Hlk34587655"/>
      <w:r w:rsidR="00535781" w:rsidRPr="00812CFE">
        <w:rPr>
          <w:rFonts w:ascii="Times New Roman" w:hAnsi="Times New Roman" w:cs="Times New Roman"/>
          <w:sz w:val="24"/>
          <w:szCs w:val="24"/>
        </w:rPr>
        <w:t xml:space="preserve">native </w:t>
      </w:r>
      <w:r w:rsidR="00E6436F" w:rsidRPr="00812CFE">
        <w:rPr>
          <w:rFonts w:ascii="Times New Roman" w:hAnsi="Times New Roman" w:cs="Times New Roman"/>
          <w:sz w:val="24"/>
          <w:szCs w:val="24"/>
        </w:rPr>
        <w:t xml:space="preserve">anuran </w:t>
      </w:r>
      <w:r w:rsidRPr="00812CFE">
        <w:rPr>
          <w:rFonts w:ascii="Times New Roman" w:hAnsi="Times New Roman" w:cs="Times New Roman"/>
          <w:sz w:val="24"/>
          <w:szCs w:val="24"/>
        </w:rPr>
        <w:t xml:space="preserve">species </w:t>
      </w:r>
      <w:r w:rsidR="00535781" w:rsidRPr="00812CFE">
        <w:rPr>
          <w:rFonts w:ascii="Times New Roman" w:hAnsi="Times New Roman" w:cs="Times New Roman"/>
          <w:sz w:val="24"/>
          <w:szCs w:val="24"/>
        </w:rPr>
        <w:t xml:space="preserve">such as </w:t>
      </w:r>
      <w:r w:rsidR="00E25807" w:rsidRPr="00812CFE">
        <w:rPr>
          <w:rFonts w:ascii="Times New Roman" w:hAnsi="Times New Roman" w:cs="Times New Roman"/>
          <w:i/>
          <w:iCs/>
          <w:sz w:val="24"/>
          <w:szCs w:val="24"/>
        </w:rPr>
        <w:t>R</w:t>
      </w:r>
      <w:r w:rsidR="00E527C7" w:rsidRPr="00812CFE">
        <w:rPr>
          <w:rFonts w:ascii="Times New Roman" w:hAnsi="Times New Roman" w:cs="Times New Roman"/>
          <w:i/>
          <w:iCs/>
          <w:sz w:val="24"/>
          <w:szCs w:val="24"/>
        </w:rPr>
        <w:t>ana</w:t>
      </w:r>
      <w:r w:rsidR="00E25807" w:rsidRPr="00812CFE">
        <w:rPr>
          <w:rFonts w:ascii="Times New Roman" w:hAnsi="Times New Roman" w:cs="Times New Roman"/>
          <w:i/>
          <w:iCs/>
          <w:sz w:val="24"/>
          <w:szCs w:val="24"/>
        </w:rPr>
        <w:t xml:space="preserve"> </w:t>
      </w:r>
      <w:proofErr w:type="spellStart"/>
      <w:r w:rsidR="00535781" w:rsidRPr="00812CFE">
        <w:rPr>
          <w:rFonts w:ascii="Times New Roman" w:hAnsi="Times New Roman" w:cs="Times New Roman"/>
          <w:i/>
          <w:iCs/>
          <w:sz w:val="24"/>
          <w:szCs w:val="24"/>
        </w:rPr>
        <w:t>dybowskii</w:t>
      </w:r>
      <w:proofErr w:type="spellEnd"/>
      <w:r w:rsidR="00535781" w:rsidRPr="00812CFE">
        <w:rPr>
          <w:rFonts w:ascii="Times New Roman" w:hAnsi="Times New Roman" w:cs="Times New Roman"/>
          <w:i/>
          <w:iCs/>
          <w:sz w:val="24"/>
          <w:szCs w:val="24"/>
        </w:rPr>
        <w:t xml:space="preserve"> </w:t>
      </w:r>
      <w:r w:rsidR="00535781" w:rsidRPr="00812CFE">
        <w:rPr>
          <w:rFonts w:ascii="Times New Roman" w:hAnsi="Times New Roman" w:cs="Times New Roman"/>
          <w:sz w:val="24"/>
          <w:szCs w:val="24"/>
        </w:rPr>
        <w:t>and</w:t>
      </w:r>
      <w:r w:rsidR="00535781" w:rsidRPr="00812CFE">
        <w:rPr>
          <w:rFonts w:ascii="Times New Roman" w:hAnsi="Times New Roman" w:cs="Times New Roman"/>
          <w:i/>
          <w:iCs/>
          <w:sz w:val="24"/>
          <w:szCs w:val="24"/>
        </w:rPr>
        <w:t xml:space="preserve"> </w:t>
      </w:r>
      <w:r w:rsidR="00E25807" w:rsidRPr="00812CFE">
        <w:rPr>
          <w:rFonts w:ascii="Times New Roman" w:hAnsi="Times New Roman" w:cs="Times New Roman"/>
          <w:i/>
          <w:iCs/>
          <w:sz w:val="24"/>
          <w:szCs w:val="24"/>
        </w:rPr>
        <w:t xml:space="preserve">R. </w:t>
      </w:r>
      <w:proofErr w:type="spellStart"/>
      <w:r w:rsidR="00535781" w:rsidRPr="00812CFE">
        <w:rPr>
          <w:rFonts w:ascii="Times New Roman" w:hAnsi="Times New Roman" w:cs="Times New Roman"/>
          <w:i/>
          <w:iCs/>
          <w:sz w:val="24"/>
          <w:szCs w:val="24"/>
        </w:rPr>
        <w:t>amurensi</w:t>
      </w:r>
      <w:bookmarkEnd w:id="6"/>
      <w:proofErr w:type="spellEnd"/>
      <w:r w:rsidR="00535781" w:rsidRPr="00812CFE">
        <w:rPr>
          <w:rFonts w:ascii="Times New Roman" w:hAnsi="Times New Roman" w:cs="Times New Roman"/>
          <w:sz w:val="24"/>
          <w:szCs w:val="24"/>
        </w:rPr>
        <w:t xml:space="preserve">. </w:t>
      </w:r>
      <w:r w:rsidR="000D1FEA" w:rsidRPr="00812CFE">
        <w:rPr>
          <w:rFonts w:ascii="Times New Roman" w:hAnsi="Times New Roman" w:cs="Times New Roman"/>
          <w:sz w:val="24"/>
          <w:szCs w:val="24"/>
        </w:rPr>
        <w:t>Further</w:t>
      </w:r>
      <w:r w:rsidR="004C644E" w:rsidRPr="00812CFE">
        <w:rPr>
          <w:rFonts w:ascii="Times New Roman" w:hAnsi="Times New Roman" w:cs="Times New Roman"/>
          <w:sz w:val="24"/>
          <w:szCs w:val="24"/>
        </w:rPr>
        <w:t>,</w:t>
      </w:r>
      <w:r w:rsidR="00535781" w:rsidRPr="00812CFE">
        <w:rPr>
          <w:rFonts w:ascii="Times New Roman" w:hAnsi="Times New Roman" w:cs="Times New Roman"/>
          <w:sz w:val="24"/>
          <w:szCs w:val="24"/>
        </w:rPr>
        <w:t xml:space="preserve"> </w:t>
      </w:r>
      <w:proofErr w:type="spellStart"/>
      <w:r w:rsidR="000D1FEA" w:rsidRPr="00812CFE">
        <w:rPr>
          <w:rFonts w:ascii="Times New Roman" w:hAnsi="Times New Roman" w:cs="Times New Roman"/>
          <w:sz w:val="24"/>
          <w:szCs w:val="24"/>
        </w:rPr>
        <w:t>ranaviruses</w:t>
      </w:r>
      <w:proofErr w:type="spellEnd"/>
      <w:r w:rsidR="000D1FEA" w:rsidRPr="00812CFE">
        <w:rPr>
          <w:rFonts w:ascii="Times New Roman" w:hAnsi="Times New Roman" w:cs="Times New Roman"/>
          <w:sz w:val="24"/>
          <w:szCs w:val="24"/>
        </w:rPr>
        <w:t xml:space="preserve"> have</w:t>
      </w:r>
      <w:r w:rsidR="00535781" w:rsidRPr="00812CFE">
        <w:rPr>
          <w:rFonts w:ascii="Times New Roman" w:hAnsi="Times New Roman" w:cs="Times New Roman"/>
          <w:sz w:val="24"/>
          <w:szCs w:val="24"/>
        </w:rPr>
        <w:t xml:space="preserve"> caused disease</w:t>
      </w:r>
      <w:r w:rsidR="00E527C7" w:rsidRPr="00812CFE">
        <w:rPr>
          <w:rFonts w:ascii="Times New Roman" w:hAnsi="Times New Roman" w:cs="Times New Roman"/>
          <w:sz w:val="24"/>
          <w:szCs w:val="24"/>
        </w:rPr>
        <w:t>s</w:t>
      </w:r>
      <w:r w:rsidR="00535781" w:rsidRPr="00812CFE">
        <w:rPr>
          <w:rFonts w:ascii="Times New Roman" w:hAnsi="Times New Roman" w:cs="Times New Roman"/>
          <w:sz w:val="24"/>
          <w:szCs w:val="24"/>
        </w:rPr>
        <w:t xml:space="preserve"> in </w:t>
      </w:r>
      <w:r w:rsidR="00BE04F6">
        <w:rPr>
          <w:rFonts w:ascii="Times New Roman" w:hAnsi="Times New Roman" w:cs="Times New Roman"/>
          <w:sz w:val="24"/>
          <w:szCs w:val="24"/>
        </w:rPr>
        <w:t xml:space="preserve">fish </w:t>
      </w:r>
      <w:r w:rsidR="00535781" w:rsidRPr="00812CFE">
        <w:rPr>
          <w:rFonts w:ascii="Times New Roman" w:hAnsi="Times New Roman" w:cs="Times New Roman"/>
          <w:sz w:val="24"/>
          <w:szCs w:val="24"/>
        </w:rPr>
        <w:t xml:space="preserve">species </w:t>
      </w:r>
      <w:r w:rsidR="000C4E5A" w:rsidRPr="00812CFE">
        <w:rPr>
          <w:rFonts w:ascii="Times New Roman" w:hAnsi="Times New Roman" w:cs="Times New Roman"/>
          <w:sz w:val="24"/>
          <w:szCs w:val="24"/>
        </w:rPr>
        <w:t>of economic</w:t>
      </w:r>
      <w:r w:rsidRPr="00812CFE">
        <w:rPr>
          <w:rFonts w:ascii="Times New Roman" w:hAnsi="Times New Roman" w:cs="Times New Roman"/>
          <w:sz w:val="24"/>
          <w:szCs w:val="24"/>
        </w:rPr>
        <w:t xml:space="preserve"> </w:t>
      </w:r>
      <w:r w:rsidR="000D1FEA" w:rsidRPr="00812CFE">
        <w:rPr>
          <w:rFonts w:ascii="Times New Roman" w:hAnsi="Times New Roman" w:cs="Times New Roman"/>
          <w:sz w:val="24"/>
          <w:szCs w:val="24"/>
        </w:rPr>
        <w:t xml:space="preserve">importance </w:t>
      </w:r>
      <w:r w:rsidRPr="00812CFE">
        <w:rPr>
          <w:rFonts w:ascii="Times New Roman" w:hAnsi="Times New Roman" w:cs="Times New Roman"/>
          <w:sz w:val="24"/>
          <w:szCs w:val="24"/>
        </w:rPr>
        <w:t>such as the largemouth bass (</w:t>
      </w:r>
      <w:r w:rsidR="00CD4023" w:rsidRPr="00812CFE">
        <w:rPr>
          <w:rFonts w:ascii="Times New Roman" w:hAnsi="Times New Roman" w:cs="Times New Roman"/>
          <w:i/>
          <w:iCs/>
          <w:sz w:val="24"/>
          <w:szCs w:val="24"/>
        </w:rPr>
        <w:t>Micropterus</w:t>
      </w:r>
      <w:r w:rsidR="00CD4023" w:rsidRPr="00812CFE" w:rsidDel="00E25807">
        <w:rPr>
          <w:rFonts w:ascii="Times New Roman" w:hAnsi="Times New Roman" w:cs="Times New Roman"/>
          <w:sz w:val="24"/>
          <w:szCs w:val="24"/>
        </w:rPr>
        <w:t xml:space="preserve"> </w:t>
      </w:r>
      <w:proofErr w:type="spellStart"/>
      <w:r w:rsidRPr="00812CFE">
        <w:rPr>
          <w:rFonts w:ascii="Times New Roman" w:hAnsi="Times New Roman" w:cs="Times New Roman"/>
          <w:i/>
          <w:sz w:val="24"/>
          <w:szCs w:val="24"/>
        </w:rPr>
        <w:t>salmoides</w:t>
      </w:r>
      <w:proofErr w:type="spellEnd"/>
      <w:r w:rsidRPr="00812CFE">
        <w:rPr>
          <w:rFonts w:ascii="Times New Roman" w:hAnsi="Times New Roman" w:cs="Times New Roman"/>
          <w:sz w:val="24"/>
          <w:szCs w:val="24"/>
        </w:rPr>
        <w:t xml:space="preserve">), </w:t>
      </w:r>
      <w:r w:rsidR="003A7557" w:rsidRPr="00812CFE">
        <w:rPr>
          <w:rFonts w:ascii="Times New Roman" w:hAnsi="Times New Roman" w:cs="Times New Roman"/>
          <w:sz w:val="24"/>
          <w:szCs w:val="24"/>
        </w:rPr>
        <w:t>catfish‐like loach (</w:t>
      </w:r>
      <w:proofErr w:type="spellStart"/>
      <w:r w:rsidR="003A7557" w:rsidRPr="00812CFE">
        <w:rPr>
          <w:rFonts w:ascii="Times New Roman" w:hAnsi="Times New Roman" w:cs="Times New Roman"/>
          <w:i/>
          <w:iCs/>
          <w:sz w:val="24"/>
          <w:szCs w:val="24"/>
        </w:rPr>
        <w:t>Triplophysa</w:t>
      </w:r>
      <w:proofErr w:type="spellEnd"/>
      <w:r w:rsidR="003A7557" w:rsidRPr="00812CFE">
        <w:rPr>
          <w:rFonts w:ascii="Times New Roman" w:hAnsi="Times New Roman" w:cs="Times New Roman"/>
          <w:i/>
          <w:iCs/>
          <w:sz w:val="24"/>
          <w:szCs w:val="24"/>
        </w:rPr>
        <w:t xml:space="preserve"> </w:t>
      </w:r>
      <w:proofErr w:type="spellStart"/>
      <w:r w:rsidR="003A7557" w:rsidRPr="00812CFE">
        <w:rPr>
          <w:rFonts w:ascii="Times New Roman" w:hAnsi="Times New Roman" w:cs="Times New Roman"/>
          <w:i/>
          <w:iCs/>
          <w:sz w:val="24"/>
          <w:szCs w:val="24"/>
        </w:rPr>
        <w:t>siluorides</w:t>
      </w:r>
      <w:proofErr w:type="spellEnd"/>
      <w:r w:rsidR="003A7557" w:rsidRPr="00812CFE">
        <w:rPr>
          <w:rFonts w:ascii="Times New Roman" w:hAnsi="Times New Roman" w:cs="Times New Roman"/>
          <w:sz w:val="24"/>
          <w:szCs w:val="24"/>
        </w:rPr>
        <w:t>)</w:t>
      </w:r>
      <w:r w:rsidR="000D1FEA" w:rsidRPr="00812CFE">
        <w:rPr>
          <w:rFonts w:ascii="Times New Roman" w:hAnsi="Times New Roman" w:cs="Times New Roman"/>
          <w:sz w:val="24"/>
          <w:szCs w:val="24"/>
        </w:rPr>
        <w:t>,</w:t>
      </w:r>
      <w:r w:rsidR="00C1145C" w:rsidRPr="00812CFE">
        <w:t xml:space="preserve">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00C1145C" w:rsidRPr="00812CFE">
        <w:rPr>
          <w:rFonts w:ascii="Times New Roman" w:hAnsi="Times New Roman" w:cs="Times New Roman"/>
          <w:sz w:val="24"/>
          <w:szCs w:val="24"/>
        </w:rPr>
        <w:t>perch (</w:t>
      </w:r>
      <w:proofErr w:type="spellStart"/>
      <w:r w:rsidR="00C1145C" w:rsidRPr="00812CFE">
        <w:rPr>
          <w:rFonts w:ascii="Times New Roman" w:hAnsi="Times New Roman" w:cs="Times New Roman"/>
          <w:i/>
          <w:iCs/>
          <w:sz w:val="24"/>
          <w:szCs w:val="24"/>
        </w:rPr>
        <w:t>Siniperca</w:t>
      </w:r>
      <w:proofErr w:type="spellEnd"/>
      <w:r w:rsidR="00C1145C" w:rsidRPr="00812CFE">
        <w:rPr>
          <w:rFonts w:ascii="Times New Roman" w:hAnsi="Times New Roman" w:cs="Times New Roman"/>
          <w:i/>
          <w:iCs/>
          <w:sz w:val="24"/>
          <w:szCs w:val="24"/>
        </w:rPr>
        <w:t xml:space="preserve"> </w:t>
      </w:r>
      <w:proofErr w:type="spellStart"/>
      <w:r w:rsidR="00C1145C" w:rsidRPr="00812CFE">
        <w:rPr>
          <w:rFonts w:ascii="Times New Roman" w:hAnsi="Times New Roman" w:cs="Times New Roman"/>
          <w:i/>
          <w:iCs/>
          <w:sz w:val="24"/>
          <w:szCs w:val="24"/>
        </w:rPr>
        <w:t>chuatsi</w:t>
      </w:r>
      <w:proofErr w:type="spellEnd"/>
      <w:r w:rsidR="00C1145C" w:rsidRPr="00812CFE">
        <w:rPr>
          <w:rFonts w:ascii="Times New Roman" w:hAnsi="Times New Roman" w:cs="Times New Roman"/>
          <w:sz w:val="24"/>
          <w:szCs w:val="24"/>
        </w:rPr>
        <w:t>) and snakehead</w:t>
      </w:r>
      <w:r w:rsidR="00CF6454" w:rsidDel="00CF6454">
        <w:rPr>
          <w:rFonts w:ascii="Times New Roman" w:hAnsi="Times New Roman" w:cs="Times New Roman"/>
          <w:sz w:val="24"/>
          <w:szCs w:val="24"/>
        </w:rPr>
        <w:t xml:space="preserve"> </w:t>
      </w:r>
      <w:r w:rsidR="00CF6454">
        <w:rPr>
          <w:rFonts w:ascii="Times New Roman" w:hAnsi="Times New Roman" w:cs="Times New Roman"/>
          <w:sz w:val="24"/>
          <w:szCs w:val="24"/>
        </w:rPr>
        <w:t xml:space="preserve">fish </w:t>
      </w:r>
      <w:r w:rsidR="00C1145C" w:rsidRPr="00812CFE">
        <w:rPr>
          <w:rFonts w:ascii="Times New Roman" w:hAnsi="Times New Roman" w:cs="Times New Roman"/>
          <w:sz w:val="24"/>
          <w:szCs w:val="24"/>
        </w:rPr>
        <w:t>(</w:t>
      </w:r>
      <w:proofErr w:type="spellStart"/>
      <w:r w:rsidR="00C1145C" w:rsidRPr="00812CFE">
        <w:rPr>
          <w:rFonts w:ascii="Times New Roman" w:hAnsi="Times New Roman" w:cs="Times New Roman"/>
          <w:i/>
          <w:iCs/>
          <w:sz w:val="24"/>
          <w:szCs w:val="24"/>
        </w:rPr>
        <w:t>Channa</w:t>
      </w:r>
      <w:proofErr w:type="spellEnd"/>
      <w:r w:rsidR="00C1145C" w:rsidRPr="00812CFE">
        <w:rPr>
          <w:rFonts w:ascii="Times New Roman" w:hAnsi="Times New Roman" w:cs="Times New Roman"/>
          <w:i/>
          <w:iCs/>
          <w:sz w:val="24"/>
          <w:szCs w:val="24"/>
        </w:rPr>
        <w:t xml:space="preserve"> </w:t>
      </w:r>
      <w:proofErr w:type="spellStart"/>
      <w:r w:rsidR="000D1FEA" w:rsidRPr="00812CFE">
        <w:rPr>
          <w:rFonts w:ascii="Times New Roman" w:hAnsi="Times New Roman" w:cs="Times New Roman"/>
          <w:i/>
          <w:iCs/>
          <w:sz w:val="24"/>
          <w:szCs w:val="24"/>
        </w:rPr>
        <w:t>maculata</w:t>
      </w:r>
      <w:proofErr w:type="spellEnd"/>
      <w:r w:rsidR="00C1145C" w:rsidRPr="00812CFE">
        <w:rPr>
          <w:rFonts w:ascii="Times New Roman" w:hAnsi="Times New Roman" w:cs="Times New Roman"/>
          <w:sz w:val="24"/>
          <w:szCs w:val="24"/>
        </w:rPr>
        <w:t>)</w:t>
      </w:r>
      <w:r w:rsidR="003A7557" w:rsidRPr="00812CFE">
        <w:rPr>
          <w:rFonts w:ascii="Times New Roman" w:hAnsi="Times New Roman" w:cs="Times New Roman"/>
          <w:sz w:val="24"/>
          <w:szCs w:val="24"/>
        </w:rPr>
        <w:t xml:space="preserve">, </w:t>
      </w:r>
      <w:r w:rsidR="00424E35">
        <w:rPr>
          <w:rFonts w:ascii="Times New Roman" w:hAnsi="Times New Roman" w:cs="Times New Roman"/>
          <w:sz w:val="24"/>
          <w:szCs w:val="24"/>
        </w:rPr>
        <w:t xml:space="preserve">in addition to </w:t>
      </w:r>
      <w:r w:rsidRPr="00812CFE">
        <w:rPr>
          <w:rFonts w:ascii="Times New Roman" w:hAnsi="Times New Roman" w:cs="Times New Roman"/>
          <w:sz w:val="24"/>
          <w:szCs w:val="24"/>
        </w:rPr>
        <w:t>pig frogs (</w:t>
      </w:r>
      <w:r w:rsidR="00E25807" w:rsidRPr="00812CFE">
        <w:rPr>
          <w:rFonts w:ascii="Times New Roman" w:hAnsi="Times New Roman" w:cs="Times New Roman"/>
          <w:i/>
          <w:sz w:val="24"/>
          <w:szCs w:val="24"/>
        </w:rPr>
        <w:t xml:space="preserve">R. </w:t>
      </w:r>
      <w:proofErr w:type="spellStart"/>
      <w:r w:rsidRPr="00812CFE">
        <w:rPr>
          <w:rFonts w:ascii="Times New Roman" w:hAnsi="Times New Roman" w:cs="Times New Roman"/>
          <w:i/>
          <w:sz w:val="24"/>
          <w:szCs w:val="24"/>
        </w:rPr>
        <w:t>grylio</w:t>
      </w:r>
      <w:proofErr w:type="spellEnd"/>
      <w:r w:rsidRPr="00812CFE">
        <w:rPr>
          <w:rFonts w:ascii="Times New Roman" w:hAnsi="Times New Roman" w:cs="Times New Roman"/>
          <w:sz w:val="24"/>
          <w:szCs w:val="24"/>
        </w:rPr>
        <w:t>)</w:t>
      </w:r>
      <w:r w:rsidR="00C1145C" w:rsidRPr="00812CFE">
        <w:rPr>
          <w:rFonts w:ascii="Times New Roman" w:hAnsi="Times New Roman" w:cs="Times New Roman"/>
          <w:sz w:val="24"/>
          <w:szCs w:val="24"/>
        </w:rPr>
        <w:t>,</w:t>
      </w:r>
      <w:r w:rsidRPr="00812CFE">
        <w:rPr>
          <w:rFonts w:ascii="Times New Roman" w:hAnsi="Times New Roman" w:cs="Times New Roman"/>
          <w:sz w:val="24"/>
          <w:szCs w:val="24"/>
        </w:rPr>
        <w:t xml:space="preserve"> </w:t>
      </w:r>
      <w:r w:rsidR="00C1145C" w:rsidRPr="00812CFE">
        <w:rPr>
          <w:rFonts w:ascii="Times New Roman" w:hAnsi="Times New Roman" w:cs="Times New Roman"/>
          <w:sz w:val="24"/>
          <w:szCs w:val="24"/>
        </w:rPr>
        <w:t>black-spotted pond frogs (</w:t>
      </w:r>
      <w:r w:rsidR="00C1145C" w:rsidRPr="00812CFE">
        <w:rPr>
          <w:rFonts w:ascii="Times New Roman" w:hAnsi="Times New Roman" w:cs="Times New Roman"/>
          <w:i/>
          <w:iCs/>
          <w:sz w:val="24"/>
          <w:szCs w:val="24"/>
        </w:rPr>
        <w:t>R</w:t>
      </w:r>
      <w:r w:rsidR="00E25807" w:rsidRPr="00812CFE">
        <w:rPr>
          <w:rFonts w:ascii="Times New Roman" w:hAnsi="Times New Roman" w:cs="Times New Roman"/>
          <w:i/>
          <w:iCs/>
          <w:sz w:val="24"/>
          <w:szCs w:val="24"/>
        </w:rPr>
        <w:t>.</w:t>
      </w:r>
      <w:r w:rsidR="00C1145C" w:rsidRPr="00812CFE">
        <w:rPr>
          <w:rFonts w:ascii="Times New Roman" w:hAnsi="Times New Roman" w:cs="Times New Roman"/>
          <w:i/>
          <w:iCs/>
          <w:sz w:val="24"/>
          <w:szCs w:val="24"/>
        </w:rPr>
        <w:t xml:space="preserve"> </w:t>
      </w:r>
      <w:proofErr w:type="spellStart"/>
      <w:r w:rsidR="00C1145C" w:rsidRPr="00812CFE">
        <w:rPr>
          <w:rFonts w:ascii="Times New Roman" w:hAnsi="Times New Roman" w:cs="Times New Roman"/>
          <w:i/>
          <w:iCs/>
          <w:sz w:val="24"/>
          <w:szCs w:val="24"/>
        </w:rPr>
        <w:t>nigromaculata</w:t>
      </w:r>
      <w:proofErr w:type="spellEnd"/>
      <w:r w:rsidR="00C1145C" w:rsidRPr="00812CFE">
        <w:rPr>
          <w:rFonts w:ascii="Times New Roman" w:hAnsi="Times New Roman" w:cs="Times New Roman"/>
          <w:sz w:val="24"/>
          <w:szCs w:val="24"/>
        </w:rPr>
        <w:t xml:space="preserve">),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00E444EE" w:rsidRPr="00812CFE">
        <w:rPr>
          <w:rFonts w:ascii="Times New Roman" w:hAnsi="Times New Roman" w:cs="Times New Roman"/>
          <w:sz w:val="24"/>
          <w:szCs w:val="24"/>
        </w:rPr>
        <w:t xml:space="preserve">edible frog </w:t>
      </w:r>
      <w:r w:rsidRPr="00812CFE">
        <w:rPr>
          <w:rFonts w:ascii="Times New Roman" w:hAnsi="Times New Roman" w:cs="Times New Roman"/>
          <w:sz w:val="24"/>
          <w:szCs w:val="24"/>
        </w:rPr>
        <w:t>(</w:t>
      </w:r>
      <w:proofErr w:type="spellStart"/>
      <w:r w:rsidR="00E25807" w:rsidRPr="00812CFE">
        <w:rPr>
          <w:rFonts w:ascii="Times New Roman" w:hAnsi="Times New Roman" w:cs="Times New Roman"/>
          <w:i/>
          <w:iCs/>
          <w:sz w:val="24"/>
          <w:szCs w:val="24"/>
        </w:rPr>
        <w:t>H</w:t>
      </w:r>
      <w:r w:rsidR="00E444EE" w:rsidRPr="00812CFE">
        <w:rPr>
          <w:rFonts w:ascii="Times New Roman" w:hAnsi="Times New Roman" w:cs="Times New Roman"/>
          <w:i/>
          <w:iCs/>
          <w:sz w:val="24"/>
          <w:szCs w:val="24"/>
        </w:rPr>
        <w:t>o</w:t>
      </w:r>
      <w:r w:rsidR="00B6688E" w:rsidRPr="00812CFE">
        <w:rPr>
          <w:rFonts w:ascii="Times New Roman" w:hAnsi="Times New Roman" w:cs="Times New Roman"/>
          <w:i/>
          <w:iCs/>
          <w:sz w:val="24"/>
          <w:szCs w:val="24"/>
        </w:rPr>
        <w:t>plobatrachus</w:t>
      </w:r>
      <w:proofErr w:type="spellEnd"/>
      <w:r w:rsidR="00E25807" w:rsidRPr="00812CFE">
        <w:rPr>
          <w:rFonts w:ascii="Times New Roman" w:hAnsi="Times New Roman" w:cs="Times New Roman"/>
          <w:i/>
          <w:iCs/>
          <w:sz w:val="24"/>
          <w:szCs w:val="24"/>
        </w:rPr>
        <w:t xml:space="preserve"> </w:t>
      </w:r>
      <w:proofErr w:type="spellStart"/>
      <w:r w:rsidR="00E444EE" w:rsidRPr="00812CFE">
        <w:rPr>
          <w:rFonts w:ascii="Times New Roman" w:hAnsi="Times New Roman" w:cs="Times New Roman"/>
          <w:i/>
          <w:iCs/>
          <w:sz w:val="24"/>
          <w:szCs w:val="24"/>
        </w:rPr>
        <w:t>rugulosus</w:t>
      </w:r>
      <w:proofErr w:type="spellEnd"/>
      <w:r w:rsidR="00E25807" w:rsidRPr="00812CFE">
        <w:rPr>
          <w:rFonts w:ascii="Times New Roman" w:hAnsi="Times New Roman" w:cs="Times New Roman"/>
          <w:i/>
          <w:iCs/>
          <w:sz w:val="24"/>
          <w:szCs w:val="24"/>
        </w:rPr>
        <w:t>)</w:t>
      </w:r>
      <w:r w:rsidR="005D35DB">
        <w:rPr>
          <w:rFonts w:ascii="Times New Roman" w:hAnsi="Times New Roman" w:cs="Times New Roman"/>
          <w:i/>
          <w:iCs/>
          <w:sz w:val="24"/>
          <w:szCs w:val="24"/>
        </w:rPr>
        <w:t>,</w:t>
      </w:r>
      <w:r w:rsidR="00C1145C" w:rsidRPr="00812CFE">
        <w:t xml:space="preserve"> </w:t>
      </w:r>
      <w:r w:rsidR="005D35DB">
        <w:rPr>
          <w:rFonts w:ascii="Times New Roman" w:hAnsi="Times New Roman" w:cs="Times New Roman"/>
          <w:sz w:val="24"/>
          <w:szCs w:val="24"/>
        </w:rPr>
        <w:t>s</w:t>
      </w:r>
      <w:r w:rsidR="005D35DB" w:rsidRPr="00812CFE">
        <w:rPr>
          <w:rFonts w:ascii="Times New Roman" w:hAnsi="Times New Roman" w:cs="Times New Roman"/>
          <w:sz w:val="24"/>
          <w:szCs w:val="24"/>
        </w:rPr>
        <w:t>oft</w:t>
      </w:r>
      <w:r w:rsidR="00C1145C" w:rsidRPr="00812CFE">
        <w:rPr>
          <w:rFonts w:ascii="Times New Roman" w:hAnsi="Times New Roman" w:cs="Times New Roman"/>
          <w:sz w:val="24"/>
          <w:szCs w:val="24"/>
        </w:rPr>
        <w:t>-shelled turtle</w:t>
      </w:r>
      <w:r w:rsidR="00C1145C" w:rsidRPr="00812CFE">
        <w:rPr>
          <w:rFonts w:ascii="Times New Roman" w:hAnsi="Times New Roman" w:cs="Times New Roman"/>
          <w:i/>
          <w:iCs/>
          <w:sz w:val="24"/>
          <w:szCs w:val="24"/>
        </w:rPr>
        <w:t xml:space="preserve"> (</w:t>
      </w:r>
      <w:proofErr w:type="spellStart"/>
      <w:r w:rsidR="00C1145C" w:rsidRPr="00812CFE">
        <w:rPr>
          <w:rFonts w:ascii="Times New Roman" w:hAnsi="Times New Roman" w:cs="Times New Roman"/>
          <w:i/>
          <w:iCs/>
          <w:sz w:val="24"/>
          <w:szCs w:val="24"/>
        </w:rPr>
        <w:t>Trionyx</w:t>
      </w:r>
      <w:proofErr w:type="spellEnd"/>
      <w:r w:rsidR="00DD53A3">
        <w:rPr>
          <w:rFonts w:ascii="Times New Roman" w:hAnsi="Times New Roman" w:cs="Times New Roman" w:hint="eastAsia"/>
          <w:i/>
          <w:iCs/>
          <w:sz w:val="24"/>
          <w:szCs w:val="24"/>
          <w:lang w:eastAsia="zh-CN"/>
        </w:rPr>
        <w:t xml:space="preserve"> </w:t>
      </w:r>
      <w:r w:rsidR="00C1145C" w:rsidRPr="00812CFE">
        <w:rPr>
          <w:rFonts w:ascii="Times New Roman" w:hAnsi="Times New Roman" w:cs="Times New Roman"/>
          <w:i/>
          <w:iCs/>
          <w:sz w:val="24"/>
          <w:szCs w:val="24"/>
        </w:rPr>
        <w:t xml:space="preserve"> sinensis)</w:t>
      </w:r>
      <w:r w:rsidR="001101D4" w:rsidRPr="00812CFE">
        <w:rPr>
          <w:rFonts w:ascii="Times New Roman" w:hAnsi="Times New Roman" w:cs="Times New Roman"/>
          <w:i/>
          <w:iCs/>
          <w:sz w:val="24"/>
          <w:szCs w:val="24"/>
        </w:rPr>
        <w:t xml:space="preserve"> </w:t>
      </w:r>
      <w:r w:rsidR="001101D4" w:rsidRPr="00812CFE">
        <w:rPr>
          <w:rFonts w:ascii="Times New Roman" w:hAnsi="Times New Roman" w:cs="Times New Roman"/>
          <w:sz w:val="24"/>
          <w:szCs w:val="24"/>
        </w:rPr>
        <w:t>and</w:t>
      </w:r>
      <w:r w:rsidR="001101D4" w:rsidRPr="00812CFE">
        <w:rPr>
          <w:rFonts w:ascii="Times New Roman" w:hAnsi="Times New Roman" w:cs="Times New Roman"/>
          <w:i/>
          <w:iCs/>
          <w:sz w:val="24"/>
          <w:szCs w:val="24"/>
        </w:rPr>
        <w:t xml:space="preserve"> </w:t>
      </w:r>
      <w:r w:rsidR="005D35DB">
        <w:rPr>
          <w:rFonts w:ascii="Times New Roman" w:hAnsi="Times New Roman" w:cs="Times New Roman"/>
          <w:sz w:val="24"/>
          <w:szCs w:val="24"/>
        </w:rPr>
        <w:t>a</w:t>
      </w:r>
      <w:r w:rsidR="005D35DB" w:rsidRPr="00812CFE">
        <w:rPr>
          <w:rFonts w:ascii="Times New Roman" w:hAnsi="Times New Roman" w:cs="Times New Roman"/>
          <w:sz w:val="24"/>
          <w:szCs w:val="24"/>
        </w:rPr>
        <w:t xml:space="preserve">lligator </w:t>
      </w:r>
      <w:r w:rsidR="001101D4" w:rsidRPr="00812CFE">
        <w:rPr>
          <w:rFonts w:ascii="Times New Roman" w:hAnsi="Times New Roman" w:cs="Times New Roman"/>
          <w:sz w:val="24"/>
          <w:szCs w:val="24"/>
        </w:rPr>
        <w:t>snapping turtles</w:t>
      </w:r>
      <w:r w:rsidR="001101D4" w:rsidRPr="00812CFE">
        <w:rPr>
          <w:rFonts w:ascii="Times New Roman" w:hAnsi="Times New Roman" w:cs="Times New Roman"/>
          <w:i/>
          <w:iCs/>
          <w:sz w:val="24"/>
          <w:szCs w:val="24"/>
        </w:rPr>
        <w:t xml:space="preserve"> (</w:t>
      </w:r>
      <w:proofErr w:type="spellStart"/>
      <w:r w:rsidR="001101D4" w:rsidRPr="00812CFE">
        <w:rPr>
          <w:rFonts w:ascii="Times New Roman" w:hAnsi="Times New Roman" w:cs="Times New Roman"/>
          <w:i/>
          <w:iCs/>
          <w:sz w:val="24"/>
          <w:szCs w:val="24"/>
        </w:rPr>
        <w:t>Macrochelys</w:t>
      </w:r>
      <w:proofErr w:type="spellEnd"/>
      <w:r w:rsidR="001101D4" w:rsidRPr="00812CFE">
        <w:rPr>
          <w:rFonts w:ascii="Times New Roman" w:hAnsi="Times New Roman" w:cs="Times New Roman"/>
          <w:i/>
          <w:iCs/>
          <w:sz w:val="24"/>
          <w:szCs w:val="24"/>
        </w:rPr>
        <w:t xml:space="preserve"> </w:t>
      </w:r>
      <w:proofErr w:type="spellStart"/>
      <w:r w:rsidR="001101D4" w:rsidRPr="00812CFE">
        <w:rPr>
          <w:rFonts w:ascii="Times New Roman" w:hAnsi="Times New Roman" w:cs="Times New Roman"/>
          <w:i/>
          <w:iCs/>
          <w:sz w:val="24"/>
          <w:szCs w:val="24"/>
        </w:rPr>
        <w:t>temminckii</w:t>
      </w:r>
      <w:proofErr w:type="spellEnd"/>
      <w:r w:rsidR="000B7B4E" w:rsidRPr="00812CFE">
        <w:rPr>
          <w:rFonts w:ascii="Times New Roman" w:hAnsi="Times New Roman" w:cs="Times New Roman"/>
          <w:i/>
          <w:iCs/>
          <w:sz w:val="24"/>
          <w:szCs w:val="24"/>
        </w:rPr>
        <w:t>)</w:t>
      </w:r>
      <w:r w:rsidRPr="00812CFE">
        <w:rPr>
          <w:rFonts w:ascii="Times New Roman" w:hAnsi="Times New Roman" w:cs="Times New Roman"/>
          <w:i/>
          <w:iCs/>
          <w:sz w:val="24"/>
          <w:szCs w:val="24"/>
        </w:rPr>
        <w:t>.</w:t>
      </w:r>
      <w:r w:rsidR="00F93A80" w:rsidRPr="00812CFE">
        <w:rPr>
          <w:rFonts w:ascii="Times New Roman" w:hAnsi="Times New Roman" w:cs="Times New Roman"/>
          <w:i/>
          <w:iCs/>
          <w:sz w:val="24"/>
          <w:szCs w:val="24"/>
        </w:rPr>
        <w:t xml:space="preserve"> </w:t>
      </w:r>
    </w:p>
    <w:p w14:paraId="0BE1BDF4" w14:textId="77777777" w:rsidR="00F65C7B" w:rsidRPr="00812CFE" w:rsidRDefault="00F65C7B" w:rsidP="00F65C7B">
      <w:pPr>
        <w:tabs>
          <w:tab w:val="left" w:pos="2520"/>
        </w:tabs>
        <w:autoSpaceDE w:val="0"/>
        <w:autoSpaceDN w:val="0"/>
        <w:adjustRightInd w:val="0"/>
        <w:spacing w:after="0" w:line="360" w:lineRule="auto"/>
        <w:jc w:val="both"/>
        <w:rPr>
          <w:rFonts w:ascii="Times New Roman" w:hAnsi="Times New Roman" w:cs="Times New Roman"/>
          <w:sz w:val="24"/>
          <w:szCs w:val="24"/>
        </w:rPr>
      </w:pPr>
    </w:p>
    <w:p w14:paraId="5D75E4AF" w14:textId="2387AC31" w:rsidR="00E9031D" w:rsidRPr="00812CFE" w:rsidRDefault="009401DD" w:rsidP="00353CBF">
      <w:pPr>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A study of </w:t>
      </w:r>
      <w:r w:rsidR="0095540B" w:rsidRPr="00812CFE">
        <w:rPr>
          <w:rFonts w:ascii="Times New Roman" w:hAnsi="Times New Roman" w:cs="Times New Roman"/>
          <w:sz w:val="24"/>
          <w:szCs w:val="24"/>
        </w:rPr>
        <w:t xml:space="preserve">wild </w:t>
      </w:r>
      <w:bookmarkStart w:id="7" w:name="_Hlk42773287"/>
      <w:proofErr w:type="spellStart"/>
      <w:r w:rsidR="005D35DB">
        <w:rPr>
          <w:rFonts w:ascii="Times New Roman" w:hAnsi="Times New Roman" w:cs="Times New Roman"/>
          <w:sz w:val="24"/>
          <w:szCs w:val="24"/>
        </w:rPr>
        <w:t>d</w:t>
      </w:r>
      <w:r w:rsidR="005D35DB" w:rsidRPr="00812CFE">
        <w:rPr>
          <w:rFonts w:ascii="Times New Roman" w:hAnsi="Times New Roman" w:cs="Times New Roman"/>
          <w:sz w:val="24"/>
          <w:szCs w:val="24"/>
        </w:rPr>
        <w:t>ybowski's</w:t>
      </w:r>
      <w:proofErr w:type="spellEnd"/>
      <w:r w:rsidR="005D35DB" w:rsidRPr="00812CFE">
        <w:rPr>
          <w:rFonts w:ascii="Times New Roman" w:hAnsi="Times New Roman" w:cs="Times New Roman"/>
          <w:sz w:val="24"/>
          <w:szCs w:val="24"/>
        </w:rPr>
        <w:t xml:space="preserve"> </w:t>
      </w:r>
      <w:r w:rsidR="00073EFF" w:rsidRPr="00812CFE">
        <w:rPr>
          <w:rFonts w:ascii="Times New Roman" w:hAnsi="Times New Roman" w:cs="Times New Roman"/>
          <w:sz w:val="24"/>
          <w:szCs w:val="24"/>
        </w:rPr>
        <w:t>frog</w:t>
      </w:r>
      <w:r w:rsidR="007F451C" w:rsidRPr="00812CFE">
        <w:rPr>
          <w:rFonts w:ascii="Times New Roman" w:hAnsi="Times New Roman" w:cs="Times New Roman"/>
          <w:sz w:val="24"/>
          <w:szCs w:val="24"/>
        </w:rPr>
        <w:t>s</w:t>
      </w:r>
      <w:r w:rsidR="00073EFF" w:rsidRPr="00812CFE">
        <w:rPr>
          <w:rFonts w:ascii="Times New Roman" w:hAnsi="Times New Roman" w:cs="Times New Roman"/>
          <w:sz w:val="24"/>
          <w:szCs w:val="24"/>
        </w:rPr>
        <w:t xml:space="preserve"> (</w:t>
      </w:r>
      <w:r w:rsidR="00073EFF" w:rsidRPr="00812CFE">
        <w:rPr>
          <w:rFonts w:ascii="Times New Roman" w:hAnsi="Times New Roman" w:cs="Times New Roman"/>
          <w:i/>
          <w:sz w:val="24"/>
          <w:szCs w:val="24"/>
        </w:rPr>
        <w:t xml:space="preserve">R. </w:t>
      </w:r>
      <w:proofErr w:type="spellStart"/>
      <w:r w:rsidR="00F65C7B" w:rsidRPr="00812CFE">
        <w:rPr>
          <w:rFonts w:ascii="Times New Roman" w:hAnsi="Times New Roman" w:cs="Times New Roman"/>
          <w:i/>
          <w:sz w:val="24"/>
          <w:szCs w:val="24"/>
        </w:rPr>
        <w:t>dybowskii</w:t>
      </w:r>
      <w:proofErr w:type="spellEnd"/>
      <w:r w:rsidR="00073EFF" w:rsidRPr="00812CFE">
        <w:rPr>
          <w:rFonts w:ascii="Times New Roman" w:hAnsi="Times New Roman" w:cs="Times New Roman"/>
          <w:iCs/>
          <w:sz w:val="24"/>
          <w:szCs w:val="24"/>
        </w:rPr>
        <w:t>)</w:t>
      </w:r>
      <w:r w:rsidR="00F65C7B" w:rsidRPr="00812CFE">
        <w:rPr>
          <w:rFonts w:ascii="Times New Roman" w:hAnsi="Times New Roman" w:cs="Times New Roman"/>
          <w:sz w:val="24"/>
          <w:szCs w:val="24"/>
        </w:rPr>
        <w:t xml:space="preserve"> </w:t>
      </w:r>
      <w:bookmarkEnd w:id="7"/>
      <w:r w:rsidRPr="00812CFE">
        <w:rPr>
          <w:rFonts w:ascii="Times New Roman" w:hAnsi="Times New Roman" w:cs="Times New Roman"/>
          <w:sz w:val="24"/>
          <w:szCs w:val="24"/>
        </w:rPr>
        <w:t xml:space="preserve">in </w:t>
      </w:r>
      <w:r w:rsidR="00F65C7B" w:rsidRPr="00812CFE">
        <w:rPr>
          <w:rFonts w:ascii="Times New Roman" w:hAnsi="Times New Roman" w:cs="Times New Roman"/>
          <w:sz w:val="24"/>
          <w:szCs w:val="24"/>
        </w:rPr>
        <w:t xml:space="preserve">Heilongjiang Province </w:t>
      </w:r>
      <w:r w:rsidRPr="00812CFE">
        <w:rPr>
          <w:rFonts w:ascii="Times New Roman" w:hAnsi="Times New Roman" w:cs="Times New Roman"/>
          <w:sz w:val="24"/>
          <w:szCs w:val="24"/>
        </w:rPr>
        <w:t>shows</w:t>
      </w:r>
      <w:r w:rsidR="00F65C7B" w:rsidRPr="00812CFE">
        <w:rPr>
          <w:rFonts w:ascii="Times New Roman" w:hAnsi="Times New Roman" w:cs="Times New Roman"/>
          <w:sz w:val="24"/>
          <w:szCs w:val="24"/>
        </w:rPr>
        <w:t xml:space="preserve"> that the </w:t>
      </w:r>
      <w:r w:rsidR="00B93BF1" w:rsidRPr="00812CFE">
        <w:rPr>
          <w:rFonts w:ascii="Times New Roman" w:hAnsi="Times New Roman" w:cs="Times New Roman"/>
          <w:sz w:val="24"/>
          <w:szCs w:val="24"/>
        </w:rPr>
        <w:t xml:space="preserve">overall infection </w:t>
      </w:r>
      <w:r w:rsidR="00F65C7B" w:rsidRPr="00812CFE">
        <w:rPr>
          <w:rFonts w:ascii="Times New Roman" w:hAnsi="Times New Roman" w:cs="Times New Roman"/>
          <w:sz w:val="24"/>
          <w:szCs w:val="24"/>
        </w:rPr>
        <w:t xml:space="preserve">prevalence is 5.7% </w:t>
      </w:r>
      <w:r w:rsidR="00E77949">
        <w:rPr>
          <w:rFonts w:ascii="Times New Roman" w:hAnsi="Times New Roman" w:cs="Times New Roman"/>
          <w:sz w:val="24"/>
          <w:szCs w:val="24"/>
        </w:rPr>
        <w:t>in</w:t>
      </w:r>
      <w:r w:rsidR="00E77949" w:rsidRPr="00812CFE">
        <w:rPr>
          <w:rFonts w:ascii="Times New Roman" w:hAnsi="Times New Roman" w:cs="Times New Roman"/>
          <w:sz w:val="24"/>
          <w:szCs w:val="24"/>
        </w:rPr>
        <w:t xml:space="preserve"> </w:t>
      </w:r>
      <w:r w:rsidR="00F65C7B" w:rsidRPr="00812CFE">
        <w:rPr>
          <w:rFonts w:ascii="Times New Roman" w:hAnsi="Times New Roman" w:cs="Times New Roman"/>
          <w:sz w:val="24"/>
          <w:szCs w:val="24"/>
        </w:rPr>
        <w:t xml:space="preserve">adults and 42.5% </w:t>
      </w:r>
      <w:r w:rsidR="00E77949">
        <w:rPr>
          <w:rFonts w:ascii="Times New Roman" w:hAnsi="Times New Roman" w:cs="Times New Roman"/>
          <w:sz w:val="24"/>
          <w:szCs w:val="24"/>
        </w:rPr>
        <w:t>in</w:t>
      </w:r>
      <w:r w:rsidR="00E77949" w:rsidRPr="00812CFE">
        <w:rPr>
          <w:rFonts w:ascii="Times New Roman" w:hAnsi="Times New Roman" w:cs="Times New Roman"/>
          <w:sz w:val="24"/>
          <w:szCs w:val="24"/>
        </w:rPr>
        <w:t xml:space="preserve"> </w:t>
      </w:r>
      <w:r w:rsidR="00F65C7B" w:rsidRPr="00812CFE">
        <w:rPr>
          <w:rFonts w:ascii="Times New Roman" w:hAnsi="Times New Roman" w:cs="Times New Roman"/>
          <w:sz w:val="24"/>
          <w:szCs w:val="24"/>
        </w:rPr>
        <w:t>tadpoles</w:t>
      </w:r>
      <w:r w:rsidRPr="00812CFE">
        <w:rPr>
          <w:rFonts w:ascii="Times New Roman" w:hAnsi="Times New Roman" w:cs="Times New Roman"/>
          <w:sz w:val="24"/>
          <w:szCs w:val="24"/>
        </w:rPr>
        <w:t xml:space="preserve"> (Xu </w:t>
      </w:r>
      <w:r w:rsidRPr="00812CFE">
        <w:rPr>
          <w:rFonts w:ascii="Times New Roman" w:hAnsi="Times New Roman" w:cs="Times New Roman"/>
          <w:i/>
          <w:sz w:val="24"/>
          <w:szCs w:val="24"/>
        </w:rPr>
        <w:t>et al.,</w:t>
      </w:r>
      <w:r w:rsidRPr="00812CFE">
        <w:rPr>
          <w:rFonts w:ascii="Times New Roman" w:hAnsi="Times New Roman" w:cs="Times New Roman"/>
          <w:sz w:val="24"/>
          <w:szCs w:val="24"/>
        </w:rPr>
        <w:t xml:space="preserve"> 2010)</w:t>
      </w:r>
      <w:r w:rsidR="00F65C7B" w:rsidRPr="00812CFE">
        <w:rPr>
          <w:rFonts w:ascii="Times New Roman" w:hAnsi="Times New Roman" w:cs="Times New Roman"/>
          <w:sz w:val="24"/>
          <w:szCs w:val="24"/>
        </w:rPr>
        <w:t xml:space="preserve">. </w:t>
      </w:r>
      <w:r w:rsidR="007C554C" w:rsidRPr="00812CFE">
        <w:t xml:space="preserve"> </w:t>
      </w:r>
      <w:r w:rsidR="007C554C" w:rsidRPr="00812CFE">
        <w:rPr>
          <w:rFonts w:ascii="Times New Roman" w:hAnsi="Times New Roman" w:cs="Times New Roman"/>
          <w:sz w:val="24"/>
          <w:szCs w:val="24"/>
        </w:rPr>
        <w:t>Overall prevalence of infection in adults was</w:t>
      </w:r>
      <w:r w:rsidR="00E527C7" w:rsidRPr="00812CFE">
        <w:rPr>
          <w:rFonts w:ascii="Times New Roman" w:hAnsi="Times New Roman" w:cs="Times New Roman"/>
          <w:sz w:val="24"/>
          <w:szCs w:val="24"/>
        </w:rPr>
        <w:t xml:space="preserve"> shown to be</w:t>
      </w:r>
      <w:r w:rsidR="007C554C" w:rsidRPr="00812CFE">
        <w:rPr>
          <w:rFonts w:ascii="Times New Roman" w:hAnsi="Times New Roman" w:cs="Times New Roman"/>
          <w:sz w:val="24"/>
          <w:szCs w:val="24"/>
        </w:rPr>
        <w:t xml:space="preserve"> low</w:t>
      </w:r>
      <w:r w:rsidR="007C554C" w:rsidRPr="00812CFE" w:rsidDel="009401DD">
        <w:rPr>
          <w:rFonts w:ascii="Times New Roman" w:hAnsi="Times New Roman" w:cs="Times New Roman"/>
          <w:sz w:val="24"/>
          <w:szCs w:val="24"/>
        </w:rPr>
        <w:t xml:space="preserve"> </w:t>
      </w:r>
      <w:r w:rsidR="001C6C40" w:rsidRPr="00812CFE">
        <w:rPr>
          <w:rFonts w:ascii="Times New Roman" w:hAnsi="Times New Roman" w:cs="Times New Roman"/>
          <w:sz w:val="24"/>
          <w:szCs w:val="24"/>
        </w:rPr>
        <w:t>compared to tadpoles</w:t>
      </w:r>
      <w:r w:rsidR="00B9155A" w:rsidRPr="00812CFE">
        <w:rPr>
          <w:rFonts w:ascii="Times New Roman" w:hAnsi="Times New Roman" w:cs="Times New Roman"/>
          <w:sz w:val="24"/>
          <w:szCs w:val="24"/>
        </w:rPr>
        <w:t>; neither</w:t>
      </w:r>
      <w:r w:rsidR="007C554C" w:rsidRPr="00812CFE">
        <w:rPr>
          <w:rFonts w:ascii="Times New Roman" w:hAnsi="Times New Roman" w:cs="Times New Roman"/>
          <w:sz w:val="24"/>
          <w:szCs w:val="24"/>
        </w:rPr>
        <w:t xml:space="preserve"> show</w:t>
      </w:r>
      <w:r w:rsidR="00B9155A" w:rsidRPr="00812CFE">
        <w:rPr>
          <w:rFonts w:ascii="Times New Roman" w:hAnsi="Times New Roman" w:cs="Times New Roman"/>
          <w:sz w:val="24"/>
          <w:szCs w:val="24"/>
        </w:rPr>
        <w:t>ed</w:t>
      </w:r>
      <w:r w:rsidR="007C554C" w:rsidRPr="00812CFE">
        <w:rPr>
          <w:rFonts w:ascii="Times New Roman" w:hAnsi="Times New Roman" w:cs="Times New Roman"/>
          <w:sz w:val="24"/>
          <w:szCs w:val="24"/>
        </w:rPr>
        <w:t xml:space="preserve"> clinical signs</w:t>
      </w:r>
      <w:r w:rsidR="00E944B2" w:rsidRPr="00812CFE">
        <w:rPr>
          <w:rFonts w:ascii="Times New Roman" w:hAnsi="Times New Roman" w:cs="Times New Roman"/>
          <w:sz w:val="24"/>
          <w:szCs w:val="24"/>
        </w:rPr>
        <w:t xml:space="preserve">. </w:t>
      </w:r>
      <w:r w:rsidR="00E527C7" w:rsidRPr="00812CFE">
        <w:rPr>
          <w:rFonts w:ascii="Times New Roman" w:hAnsi="Times New Roman" w:cs="Times New Roman"/>
          <w:sz w:val="24"/>
          <w:szCs w:val="24"/>
        </w:rPr>
        <w:t xml:space="preserve">Another study highlighted </w:t>
      </w:r>
      <w:r w:rsidR="00346D00" w:rsidRPr="00812CFE">
        <w:rPr>
          <w:rFonts w:ascii="Times New Roman" w:hAnsi="Times New Roman" w:cs="Times New Roman"/>
          <w:sz w:val="24"/>
          <w:szCs w:val="24"/>
        </w:rPr>
        <w:t>t</w:t>
      </w:r>
      <w:r w:rsidR="003955E2" w:rsidRPr="00812CFE">
        <w:rPr>
          <w:rFonts w:ascii="Times New Roman" w:hAnsi="Times New Roman" w:cs="Times New Roman"/>
          <w:sz w:val="24"/>
          <w:szCs w:val="24"/>
        </w:rPr>
        <w:t xml:space="preserve">en strains of FV3-like </w:t>
      </w:r>
      <w:proofErr w:type="spellStart"/>
      <w:r w:rsidR="003955E2" w:rsidRPr="00812CFE">
        <w:rPr>
          <w:rFonts w:ascii="Times New Roman" w:hAnsi="Times New Roman" w:cs="Times New Roman"/>
          <w:sz w:val="24"/>
          <w:szCs w:val="24"/>
        </w:rPr>
        <w:t>ranavirus</w:t>
      </w:r>
      <w:proofErr w:type="spellEnd"/>
      <w:r w:rsidR="003955E2" w:rsidRPr="00812CFE">
        <w:rPr>
          <w:rFonts w:ascii="Times New Roman" w:hAnsi="Times New Roman" w:cs="Times New Roman"/>
          <w:sz w:val="24"/>
          <w:szCs w:val="24"/>
        </w:rPr>
        <w:t xml:space="preserve"> </w:t>
      </w:r>
      <w:r w:rsidR="00293E77" w:rsidRPr="00812CFE">
        <w:rPr>
          <w:rFonts w:ascii="Times New Roman" w:hAnsi="Times New Roman" w:cs="Times New Roman"/>
          <w:sz w:val="24"/>
          <w:szCs w:val="24"/>
        </w:rPr>
        <w:t>in</w:t>
      </w:r>
      <w:r w:rsidR="0077208A">
        <w:rPr>
          <w:rFonts w:ascii="Times New Roman" w:hAnsi="Times New Roman" w:cs="Times New Roman"/>
          <w:sz w:val="24"/>
          <w:szCs w:val="24"/>
        </w:rPr>
        <w:t xml:space="preserve"> wild, native</w:t>
      </w:r>
      <w:r w:rsidR="003955E2" w:rsidRPr="00812CFE">
        <w:rPr>
          <w:rFonts w:ascii="Times New Roman" w:hAnsi="Times New Roman" w:cs="Times New Roman"/>
          <w:sz w:val="24"/>
          <w:szCs w:val="24"/>
        </w:rPr>
        <w:t xml:space="preserve"> </w:t>
      </w:r>
      <w:r w:rsidR="00E25807" w:rsidRPr="00812CFE">
        <w:rPr>
          <w:rFonts w:ascii="Times New Roman" w:hAnsi="Times New Roman" w:cs="Times New Roman"/>
          <w:i/>
          <w:iCs/>
          <w:sz w:val="24"/>
          <w:szCs w:val="24"/>
        </w:rPr>
        <w:t xml:space="preserve">R. </w:t>
      </w:r>
      <w:proofErr w:type="spellStart"/>
      <w:r w:rsidR="003955E2" w:rsidRPr="00812CFE">
        <w:rPr>
          <w:rFonts w:ascii="Times New Roman" w:hAnsi="Times New Roman" w:cs="Times New Roman"/>
          <w:i/>
          <w:iCs/>
          <w:sz w:val="24"/>
          <w:szCs w:val="24"/>
        </w:rPr>
        <w:t>dybowskii</w:t>
      </w:r>
      <w:proofErr w:type="spellEnd"/>
      <w:r w:rsidR="003955E2" w:rsidRPr="00812CFE">
        <w:rPr>
          <w:rFonts w:ascii="Times New Roman" w:hAnsi="Times New Roman" w:cs="Times New Roman"/>
          <w:sz w:val="24"/>
          <w:szCs w:val="24"/>
        </w:rPr>
        <w:t xml:space="preserve"> and </w:t>
      </w:r>
      <w:r w:rsidR="00E25807" w:rsidRPr="00812CFE">
        <w:rPr>
          <w:rFonts w:ascii="Times New Roman" w:hAnsi="Times New Roman" w:cs="Times New Roman"/>
          <w:i/>
          <w:iCs/>
          <w:sz w:val="24"/>
          <w:szCs w:val="24"/>
        </w:rPr>
        <w:t xml:space="preserve">R. </w:t>
      </w:r>
      <w:proofErr w:type="spellStart"/>
      <w:r w:rsidR="003955E2" w:rsidRPr="00812CFE">
        <w:rPr>
          <w:rFonts w:ascii="Times New Roman" w:hAnsi="Times New Roman" w:cs="Times New Roman"/>
          <w:i/>
          <w:iCs/>
          <w:sz w:val="24"/>
          <w:szCs w:val="24"/>
        </w:rPr>
        <w:t>amurensis</w:t>
      </w:r>
      <w:proofErr w:type="spellEnd"/>
      <w:r w:rsidR="003955E2" w:rsidRPr="00812CFE">
        <w:rPr>
          <w:rFonts w:ascii="Times New Roman" w:hAnsi="Times New Roman" w:cs="Times New Roman"/>
          <w:sz w:val="24"/>
          <w:szCs w:val="24"/>
        </w:rPr>
        <w:t xml:space="preserve"> </w:t>
      </w:r>
      <w:r w:rsidR="007370CA">
        <w:rPr>
          <w:rFonts w:ascii="Times New Roman" w:hAnsi="Times New Roman" w:cs="Times New Roman"/>
          <w:sz w:val="24"/>
          <w:szCs w:val="24"/>
        </w:rPr>
        <w:t>in</w:t>
      </w:r>
      <w:r w:rsidR="007370CA" w:rsidRPr="00812CFE">
        <w:rPr>
          <w:rFonts w:ascii="Times New Roman" w:hAnsi="Times New Roman" w:cs="Times New Roman"/>
          <w:sz w:val="24"/>
          <w:szCs w:val="24"/>
        </w:rPr>
        <w:t xml:space="preserve"> </w:t>
      </w:r>
      <w:r w:rsidR="00293E77" w:rsidRPr="00812CFE">
        <w:rPr>
          <w:rFonts w:ascii="Times New Roman" w:hAnsi="Times New Roman" w:cs="Times New Roman"/>
          <w:sz w:val="24"/>
          <w:szCs w:val="24"/>
        </w:rPr>
        <w:t xml:space="preserve">northeastern </w:t>
      </w:r>
      <w:r w:rsidR="003955E2" w:rsidRPr="00812CFE">
        <w:rPr>
          <w:rFonts w:ascii="Times New Roman" w:hAnsi="Times New Roman" w:cs="Times New Roman"/>
          <w:sz w:val="24"/>
          <w:szCs w:val="24"/>
        </w:rPr>
        <w:t>China</w:t>
      </w:r>
      <w:r w:rsidR="00E527C7" w:rsidRPr="00812CFE">
        <w:rPr>
          <w:rFonts w:ascii="Times New Roman" w:hAnsi="Times New Roman" w:cs="Times New Roman"/>
          <w:sz w:val="24"/>
          <w:szCs w:val="24"/>
        </w:rPr>
        <w:t xml:space="preserve"> (Qi Zhu </w:t>
      </w:r>
      <w:r w:rsidR="00E527C7" w:rsidRPr="00812CFE">
        <w:rPr>
          <w:rFonts w:ascii="Times New Roman" w:hAnsi="Times New Roman" w:cs="Times New Roman"/>
          <w:i/>
          <w:iCs/>
          <w:sz w:val="24"/>
          <w:szCs w:val="24"/>
        </w:rPr>
        <w:t>et al.,</w:t>
      </w:r>
      <w:r w:rsidR="00E527C7" w:rsidRPr="00812CFE">
        <w:rPr>
          <w:rFonts w:ascii="Times New Roman" w:hAnsi="Times New Roman" w:cs="Times New Roman"/>
          <w:sz w:val="24"/>
          <w:szCs w:val="24"/>
        </w:rPr>
        <w:t xml:space="preserve"> 2016)</w:t>
      </w:r>
      <w:r w:rsidR="00346D00" w:rsidRPr="00812CFE">
        <w:rPr>
          <w:rFonts w:ascii="Times New Roman" w:hAnsi="Times New Roman" w:cs="Times New Roman"/>
          <w:sz w:val="24"/>
          <w:szCs w:val="24"/>
        </w:rPr>
        <w:t>.</w:t>
      </w:r>
      <w:r w:rsidR="00504AC2" w:rsidRPr="00812CFE">
        <w:rPr>
          <w:rFonts w:ascii="Times New Roman" w:hAnsi="Times New Roman" w:cs="Times New Roman"/>
          <w:sz w:val="24"/>
          <w:szCs w:val="24"/>
        </w:rPr>
        <w:t xml:space="preserve"> Eight of these strains were isolated from </w:t>
      </w:r>
      <w:r w:rsidR="00504AC2" w:rsidRPr="00812CFE">
        <w:rPr>
          <w:rFonts w:ascii="Times New Roman" w:hAnsi="Times New Roman" w:cs="Times New Roman"/>
          <w:i/>
          <w:iCs/>
          <w:sz w:val="24"/>
          <w:szCs w:val="24"/>
        </w:rPr>
        <w:t xml:space="preserve">R. </w:t>
      </w:r>
      <w:proofErr w:type="spellStart"/>
      <w:r w:rsidR="00504AC2" w:rsidRPr="00812CFE">
        <w:rPr>
          <w:rFonts w:ascii="Times New Roman" w:hAnsi="Times New Roman" w:cs="Times New Roman"/>
          <w:i/>
          <w:iCs/>
          <w:sz w:val="24"/>
          <w:szCs w:val="24"/>
        </w:rPr>
        <w:t>dybowskii</w:t>
      </w:r>
      <w:proofErr w:type="spellEnd"/>
      <w:r w:rsidR="00504AC2" w:rsidRPr="00812CFE">
        <w:rPr>
          <w:rFonts w:ascii="Times New Roman" w:hAnsi="Times New Roman" w:cs="Times New Roman"/>
          <w:sz w:val="24"/>
          <w:szCs w:val="24"/>
        </w:rPr>
        <w:t xml:space="preserve"> </w:t>
      </w:r>
      <w:r w:rsidR="00FE5AC1" w:rsidRPr="00812CFE">
        <w:rPr>
          <w:rFonts w:ascii="Times New Roman" w:hAnsi="Times New Roman" w:cs="Times New Roman"/>
          <w:sz w:val="24"/>
          <w:szCs w:val="24"/>
        </w:rPr>
        <w:t xml:space="preserve">from </w:t>
      </w:r>
      <w:proofErr w:type="spellStart"/>
      <w:r w:rsidR="00504AC2" w:rsidRPr="00812CFE">
        <w:rPr>
          <w:rFonts w:ascii="Times New Roman" w:hAnsi="Times New Roman" w:cs="Times New Roman"/>
          <w:sz w:val="24"/>
          <w:szCs w:val="24"/>
        </w:rPr>
        <w:t>Heihe</w:t>
      </w:r>
      <w:proofErr w:type="spellEnd"/>
      <w:r w:rsidR="00504AC2" w:rsidRPr="00812CFE">
        <w:rPr>
          <w:rFonts w:ascii="Times New Roman" w:hAnsi="Times New Roman" w:cs="Times New Roman"/>
          <w:sz w:val="24"/>
          <w:szCs w:val="24"/>
        </w:rPr>
        <w:t xml:space="preserve">, Hebei and </w:t>
      </w:r>
      <w:proofErr w:type="spellStart"/>
      <w:r w:rsidR="00504AC2" w:rsidRPr="00812CFE">
        <w:rPr>
          <w:rFonts w:ascii="Times New Roman" w:hAnsi="Times New Roman" w:cs="Times New Roman"/>
          <w:sz w:val="24"/>
          <w:szCs w:val="24"/>
        </w:rPr>
        <w:t>Dongfanghong</w:t>
      </w:r>
      <w:proofErr w:type="spellEnd"/>
      <w:r w:rsidR="00FE5AC1" w:rsidRPr="00812CFE">
        <w:rPr>
          <w:rFonts w:ascii="Times New Roman" w:hAnsi="Times New Roman" w:cs="Times New Roman"/>
          <w:sz w:val="24"/>
          <w:szCs w:val="24"/>
        </w:rPr>
        <w:t>,</w:t>
      </w:r>
      <w:r w:rsidR="00504AC2" w:rsidRPr="00812CFE">
        <w:rPr>
          <w:rFonts w:ascii="Times New Roman" w:hAnsi="Times New Roman" w:cs="Times New Roman"/>
          <w:sz w:val="24"/>
          <w:szCs w:val="24"/>
        </w:rPr>
        <w:t xml:space="preserve"> while the remaining two were </w:t>
      </w:r>
      <w:r w:rsidRPr="00812CFE">
        <w:rPr>
          <w:rFonts w:ascii="Times New Roman" w:hAnsi="Times New Roman" w:cs="Times New Roman"/>
          <w:sz w:val="24"/>
          <w:szCs w:val="24"/>
        </w:rPr>
        <w:t xml:space="preserve">detected </w:t>
      </w:r>
      <w:r w:rsidR="00FE5AC1" w:rsidRPr="00812CFE">
        <w:rPr>
          <w:rFonts w:ascii="Times New Roman" w:hAnsi="Times New Roman" w:cs="Times New Roman"/>
          <w:sz w:val="24"/>
          <w:szCs w:val="24"/>
        </w:rPr>
        <w:t xml:space="preserve">in </w:t>
      </w:r>
      <w:r w:rsidR="00504AC2" w:rsidRPr="00812CFE">
        <w:rPr>
          <w:rFonts w:ascii="Times New Roman" w:hAnsi="Times New Roman" w:cs="Times New Roman"/>
          <w:i/>
          <w:iCs/>
          <w:sz w:val="24"/>
          <w:szCs w:val="24"/>
        </w:rPr>
        <w:t xml:space="preserve">R. </w:t>
      </w:r>
      <w:proofErr w:type="spellStart"/>
      <w:r w:rsidR="00504AC2" w:rsidRPr="00812CFE">
        <w:rPr>
          <w:rFonts w:ascii="Times New Roman" w:hAnsi="Times New Roman" w:cs="Times New Roman"/>
          <w:i/>
          <w:iCs/>
          <w:sz w:val="24"/>
          <w:szCs w:val="24"/>
        </w:rPr>
        <w:t>amurensis</w:t>
      </w:r>
      <w:proofErr w:type="spellEnd"/>
      <w:r w:rsidR="00504AC2" w:rsidRPr="00812CFE">
        <w:rPr>
          <w:rFonts w:ascii="Times New Roman" w:hAnsi="Times New Roman" w:cs="Times New Roman"/>
          <w:sz w:val="24"/>
          <w:szCs w:val="24"/>
        </w:rPr>
        <w:t xml:space="preserve"> from Hebei</w:t>
      </w:r>
      <w:r w:rsidR="00FE5AC1" w:rsidRPr="00812CFE">
        <w:rPr>
          <w:rFonts w:ascii="Times New Roman" w:hAnsi="Times New Roman" w:cs="Times New Roman"/>
          <w:sz w:val="24"/>
          <w:szCs w:val="24"/>
        </w:rPr>
        <w:t>. T</w:t>
      </w:r>
      <w:r w:rsidR="00504AC2" w:rsidRPr="00812CFE">
        <w:rPr>
          <w:rFonts w:ascii="Times New Roman" w:hAnsi="Times New Roman" w:cs="Times New Roman"/>
          <w:sz w:val="24"/>
          <w:szCs w:val="24"/>
        </w:rPr>
        <w:t>hese 10 strains were homologous to FV3</w:t>
      </w:r>
      <w:r w:rsidR="00FE5AC1" w:rsidRPr="00812CFE">
        <w:rPr>
          <w:rFonts w:ascii="Times New Roman" w:hAnsi="Times New Roman" w:cs="Times New Roman"/>
          <w:sz w:val="24"/>
          <w:szCs w:val="24"/>
        </w:rPr>
        <w:t>,</w:t>
      </w:r>
      <w:r w:rsidR="00504AC2" w:rsidRPr="00812CFE">
        <w:rPr>
          <w:rFonts w:ascii="Times New Roman" w:hAnsi="Times New Roman" w:cs="Times New Roman"/>
          <w:sz w:val="24"/>
          <w:szCs w:val="24"/>
        </w:rPr>
        <w:t xml:space="preserve"> </w:t>
      </w:r>
      <w:r w:rsidR="001C6C40" w:rsidRPr="00812CFE">
        <w:rPr>
          <w:rFonts w:ascii="Times New Roman" w:hAnsi="Times New Roman" w:cs="Times New Roman"/>
          <w:sz w:val="24"/>
          <w:szCs w:val="24"/>
        </w:rPr>
        <w:t xml:space="preserve">though </w:t>
      </w:r>
      <w:r w:rsidR="00504AC2" w:rsidRPr="00812CFE">
        <w:rPr>
          <w:rFonts w:ascii="Times New Roman" w:hAnsi="Times New Roman" w:cs="Times New Roman"/>
          <w:sz w:val="24"/>
          <w:szCs w:val="24"/>
        </w:rPr>
        <w:t xml:space="preserve">genetic differences were </w:t>
      </w:r>
      <w:r w:rsidR="00151B9B" w:rsidRPr="00812CFE">
        <w:rPr>
          <w:rFonts w:ascii="Times New Roman" w:hAnsi="Times New Roman" w:cs="Times New Roman"/>
          <w:sz w:val="24"/>
          <w:szCs w:val="24"/>
        </w:rPr>
        <w:t xml:space="preserve">noted </w:t>
      </w:r>
      <w:r w:rsidR="00504AC2" w:rsidRPr="00812CFE">
        <w:rPr>
          <w:rFonts w:ascii="Times New Roman" w:hAnsi="Times New Roman" w:cs="Times New Roman"/>
          <w:sz w:val="24"/>
          <w:szCs w:val="24"/>
        </w:rPr>
        <w:t xml:space="preserve">among the isolates. </w:t>
      </w:r>
    </w:p>
    <w:p w14:paraId="3E2FAB63" w14:textId="0A3B0A3D" w:rsidR="00353CBF" w:rsidRPr="00812CFE" w:rsidRDefault="00152743" w:rsidP="00353CBF">
      <w:pPr>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T</w:t>
      </w:r>
      <w:r w:rsidR="00504AC2" w:rsidRPr="00812CFE">
        <w:rPr>
          <w:rFonts w:ascii="Times New Roman" w:hAnsi="Times New Roman" w:cs="Times New Roman"/>
          <w:sz w:val="24"/>
          <w:szCs w:val="24"/>
        </w:rPr>
        <w:t xml:space="preserve">he first report of </w:t>
      </w:r>
      <w:proofErr w:type="spellStart"/>
      <w:r w:rsidR="00151B9B" w:rsidRPr="00812CFE">
        <w:rPr>
          <w:rFonts w:ascii="Times New Roman" w:hAnsi="Times New Roman" w:cs="Times New Roman"/>
          <w:sz w:val="24"/>
          <w:szCs w:val="24"/>
        </w:rPr>
        <w:t>ranavirus</w:t>
      </w:r>
      <w:proofErr w:type="spellEnd"/>
      <w:r w:rsidR="00151B9B" w:rsidRPr="00812CFE">
        <w:rPr>
          <w:rFonts w:ascii="Times New Roman" w:hAnsi="Times New Roman" w:cs="Times New Roman"/>
          <w:sz w:val="24"/>
          <w:szCs w:val="24"/>
        </w:rPr>
        <w:t>-</w:t>
      </w:r>
      <w:r w:rsidRPr="00812CFE">
        <w:rPr>
          <w:rFonts w:ascii="Times New Roman" w:hAnsi="Times New Roman" w:cs="Times New Roman"/>
          <w:sz w:val="24"/>
          <w:szCs w:val="24"/>
        </w:rPr>
        <w:t>driven</w:t>
      </w:r>
      <w:r w:rsidR="00504AC2" w:rsidRPr="00812CFE">
        <w:rPr>
          <w:rFonts w:ascii="Times New Roman" w:hAnsi="Times New Roman" w:cs="Times New Roman"/>
          <w:sz w:val="24"/>
          <w:szCs w:val="24"/>
        </w:rPr>
        <w:t xml:space="preserve"> mass mortality in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00504AC2" w:rsidRPr="00812CFE">
        <w:rPr>
          <w:rFonts w:ascii="Times New Roman" w:hAnsi="Times New Roman" w:cs="Times New Roman"/>
          <w:sz w:val="24"/>
          <w:szCs w:val="24"/>
        </w:rPr>
        <w:t>giant salamanders (</w:t>
      </w:r>
      <w:r w:rsidR="00E25807" w:rsidRPr="00812CFE">
        <w:rPr>
          <w:rFonts w:ascii="Times New Roman" w:hAnsi="Times New Roman" w:cs="Times New Roman"/>
          <w:i/>
          <w:iCs/>
          <w:sz w:val="24"/>
          <w:szCs w:val="24"/>
        </w:rPr>
        <w:t xml:space="preserve">A. </w:t>
      </w:r>
      <w:proofErr w:type="spellStart"/>
      <w:r w:rsidR="00504AC2" w:rsidRPr="00812CFE">
        <w:rPr>
          <w:rFonts w:ascii="Times New Roman" w:hAnsi="Times New Roman" w:cs="Times New Roman"/>
          <w:i/>
          <w:iCs/>
          <w:sz w:val="24"/>
          <w:szCs w:val="24"/>
        </w:rPr>
        <w:t>davidianus</w:t>
      </w:r>
      <w:proofErr w:type="spellEnd"/>
      <w:r w:rsidR="00504AC2" w:rsidRPr="00812CFE">
        <w:rPr>
          <w:rFonts w:ascii="Times New Roman" w:hAnsi="Times New Roman" w:cs="Times New Roman"/>
          <w:sz w:val="24"/>
          <w:szCs w:val="24"/>
        </w:rPr>
        <w:t xml:space="preserve">) </w:t>
      </w:r>
      <w:r w:rsidR="00151B9B" w:rsidRPr="00812CFE">
        <w:rPr>
          <w:rFonts w:ascii="Times New Roman" w:hAnsi="Times New Roman" w:cs="Times New Roman"/>
          <w:sz w:val="24"/>
          <w:szCs w:val="24"/>
        </w:rPr>
        <w:t xml:space="preserve">was </w:t>
      </w:r>
      <w:r w:rsidR="00504AC2" w:rsidRPr="00812CFE">
        <w:rPr>
          <w:rFonts w:ascii="Times New Roman" w:hAnsi="Times New Roman" w:cs="Times New Roman"/>
          <w:sz w:val="24"/>
          <w:szCs w:val="24"/>
        </w:rPr>
        <w:t xml:space="preserve">recorded among farmed </w:t>
      </w:r>
      <w:r w:rsidR="007370CA">
        <w:rPr>
          <w:rFonts w:ascii="Times New Roman" w:hAnsi="Times New Roman" w:cs="Times New Roman"/>
          <w:sz w:val="24"/>
          <w:szCs w:val="24"/>
        </w:rPr>
        <w:t>populations</w:t>
      </w:r>
      <w:r w:rsidR="007370CA" w:rsidRPr="00812CFE">
        <w:rPr>
          <w:rFonts w:ascii="Times New Roman" w:hAnsi="Times New Roman" w:cs="Times New Roman"/>
          <w:sz w:val="24"/>
          <w:szCs w:val="24"/>
        </w:rPr>
        <w:t xml:space="preserve"> </w:t>
      </w:r>
      <w:r w:rsidR="00504AC2" w:rsidRPr="00812CFE">
        <w:rPr>
          <w:rFonts w:ascii="Times New Roman" w:hAnsi="Times New Roman" w:cs="Times New Roman"/>
          <w:sz w:val="24"/>
          <w:szCs w:val="24"/>
        </w:rPr>
        <w:t>in Shanxi Province</w:t>
      </w:r>
      <w:r w:rsidR="007370CA">
        <w:rPr>
          <w:rFonts w:ascii="Times New Roman" w:hAnsi="Times New Roman" w:cs="Times New Roman"/>
          <w:sz w:val="24"/>
          <w:szCs w:val="24"/>
        </w:rPr>
        <w:t xml:space="preserve"> </w:t>
      </w:r>
      <w:r w:rsidRPr="00812CFE">
        <w:rPr>
          <w:rFonts w:ascii="Times New Roman" w:hAnsi="Times New Roman" w:cs="Times New Roman"/>
          <w:sz w:val="24"/>
          <w:szCs w:val="24"/>
        </w:rPr>
        <w:t>(</w:t>
      </w:r>
      <w:proofErr w:type="spellStart"/>
      <w:r w:rsidRPr="00812CFE">
        <w:rPr>
          <w:rFonts w:ascii="Times New Roman" w:hAnsi="Times New Roman" w:cs="Times New Roman"/>
          <w:sz w:val="24"/>
          <w:szCs w:val="24"/>
        </w:rPr>
        <w:t>Geng</w:t>
      </w:r>
      <w:proofErr w:type="spellEnd"/>
      <w:r w:rsidRPr="00812CFE">
        <w:rPr>
          <w:rFonts w:ascii="Times New Roman" w:hAnsi="Times New Roman" w:cs="Times New Roman"/>
          <w:sz w:val="24"/>
          <w:szCs w:val="24"/>
        </w:rPr>
        <w:t xml:space="preserve">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2011)</w:t>
      </w:r>
      <w:r w:rsidR="00E9031D" w:rsidRPr="00812CFE">
        <w:rPr>
          <w:rFonts w:ascii="Times New Roman" w:hAnsi="Times New Roman" w:cs="Times New Roman"/>
          <w:sz w:val="24"/>
          <w:szCs w:val="24"/>
        </w:rPr>
        <w:t>, where all</w:t>
      </w:r>
      <w:r w:rsidR="00504AC2" w:rsidRPr="00812CFE">
        <w:rPr>
          <w:rFonts w:ascii="Times New Roman" w:hAnsi="Times New Roman" w:cs="Times New Roman"/>
          <w:sz w:val="24"/>
          <w:szCs w:val="24"/>
        </w:rPr>
        <w:t xml:space="preserve"> specimens</w:t>
      </w:r>
      <w:r w:rsidRPr="00812CFE">
        <w:rPr>
          <w:rFonts w:ascii="Times New Roman" w:hAnsi="Times New Roman" w:cs="Times New Roman"/>
          <w:sz w:val="24"/>
          <w:szCs w:val="24"/>
        </w:rPr>
        <w:t xml:space="preserve"> co</w:t>
      </w:r>
      <w:r w:rsidR="006D31A3" w:rsidRPr="00812CFE">
        <w:rPr>
          <w:rFonts w:ascii="Times New Roman" w:hAnsi="Times New Roman" w:cs="Times New Roman"/>
          <w:sz w:val="24"/>
          <w:szCs w:val="24"/>
        </w:rPr>
        <w:t>ll</w:t>
      </w:r>
      <w:r w:rsidRPr="00812CFE">
        <w:rPr>
          <w:rFonts w:ascii="Times New Roman" w:hAnsi="Times New Roman" w:cs="Times New Roman"/>
          <w:sz w:val="24"/>
          <w:szCs w:val="24"/>
        </w:rPr>
        <w:t>ected</w:t>
      </w:r>
      <w:r w:rsidR="00504AC2" w:rsidRPr="00812CFE">
        <w:rPr>
          <w:rFonts w:ascii="Times New Roman" w:hAnsi="Times New Roman" w:cs="Times New Roman"/>
          <w:sz w:val="24"/>
          <w:szCs w:val="24"/>
        </w:rPr>
        <w:t xml:space="preserve"> tested positive for </w:t>
      </w:r>
      <w:proofErr w:type="spellStart"/>
      <w:r w:rsidR="00504AC2" w:rsidRPr="00812CFE">
        <w:rPr>
          <w:rFonts w:ascii="Times New Roman" w:hAnsi="Times New Roman" w:cs="Times New Roman"/>
          <w:sz w:val="24"/>
          <w:szCs w:val="24"/>
        </w:rPr>
        <w:t>ranavirus</w:t>
      </w:r>
      <w:proofErr w:type="spellEnd"/>
      <w:r w:rsidR="00504AC2" w:rsidRPr="00812CFE">
        <w:rPr>
          <w:rFonts w:ascii="Times New Roman" w:hAnsi="Times New Roman" w:cs="Times New Roman"/>
          <w:sz w:val="24"/>
          <w:szCs w:val="24"/>
        </w:rPr>
        <w:t xml:space="preserve">. </w:t>
      </w:r>
      <w:r w:rsidR="003F5575" w:rsidRPr="00812CFE">
        <w:rPr>
          <w:rFonts w:ascii="Times New Roman" w:hAnsi="Times New Roman" w:cs="Times New Roman"/>
          <w:sz w:val="24"/>
          <w:szCs w:val="24"/>
        </w:rPr>
        <w:t xml:space="preserve">The Chinese giant </w:t>
      </w:r>
      <w:r w:rsidR="002C249B" w:rsidRPr="00812CFE">
        <w:rPr>
          <w:rFonts w:ascii="Times New Roman" w:hAnsi="Times New Roman" w:cs="Times New Roman"/>
          <w:sz w:val="24"/>
          <w:szCs w:val="24"/>
        </w:rPr>
        <w:t>salamander is</w:t>
      </w:r>
      <w:r w:rsidR="003F5575" w:rsidRPr="00812CFE">
        <w:rPr>
          <w:rFonts w:ascii="Times New Roman" w:hAnsi="Times New Roman" w:cs="Times New Roman"/>
          <w:sz w:val="24"/>
          <w:szCs w:val="24"/>
        </w:rPr>
        <w:t xml:space="preserve"> one of the largest amphibians in the world</w:t>
      </w:r>
      <w:r w:rsidRPr="00812CFE">
        <w:rPr>
          <w:rFonts w:ascii="Times New Roman" w:hAnsi="Times New Roman" w:cs="Times New Roman"/>
          <w:sz w:val="24"/>
          <w:szCs w:val="24"/>
        </w:rPr>
        <w:t xml:space="preserve"> and it </w:t>
      </w:r>
      <w:r w:rsidR="00C76037" w:rsidRPr="00812CFE">
        <w:rPr>
          <w:rFonts w:ascii="Times New Roman" w:hAnsi="Times New Roman" w:cs="Times New Roman"/>
          <w:sz w:val="24"/>
          <w:szCs w:val="24"/>
        </w:rPr>
        <w:t>is</w:t>
      </w:r>
      <w:r w:rsidR="006C56B2" w:rsidRPr="00812CFE">
        <w:rPr>
          <w:rFonts w:ascii="Times New Roman" w:hAnsi="Times New Roman" w:cs="Times New Roman"/>
          <w:sz w:val="24"/>
          <w:szCs w:val="24"/>
        </w:rPr>
        <w:t xml:space="preserve"> </w:t>
      </w:r>
      <w:r w:rsidRPr="00812CFE">
        <w:rPr>
          <w:rFonts w:ascii="Times New Roman" w:hAnsi="Times New Roman" w:cs="Times New Roman"/>
          <w:sz w:val="24"/>
          <w:szCs w:val="24"/>
        </w:rPr>
        <w:t>C</w:t>
      </w:r>
      <w:r w:rsidR="003F5575" w:rsidRPr="00812CFE">
        <w:rPr>
          <w:rFonts w:ascii="Times New Roman" w:hAnsi="Times New Roman" w:cs="Times New Roman"/>
          <w:sz w:val="24"/>
          <w:szCs w:val="24"/>
        </w:rPr>
        <w:t xml:space="preserve">ritically </w:t>
      </w:r>
      <w:r w:rsidRPr="00812CFE">
        <w:rPr>
          <w:rFonts w:ascii="Times New Roman" w:hAnsi="Times New Roman" w:cs="Times New Roman"/>
          <w:sz w:val="24"/>
          <w:szCs w:val="24"/>
        </w:rPr>
        <w:t>E</w:t>
      </w:r>
      <w:r w:rsidR="003F5575" w:rsidRPr="00812CFE">
        <w:rPr>
          <w:rFonts w:ascii="Times New Roman" w:hAnsi="Times New Roman" w:cs="Times New Roman"/>
          <w:sz w:val="24"/>
          <w:szCs w:val="24"/>
        </w:rPr>
        <w:t xml:space="preserve">ndangered </w:t>
      </w:r>
      <w:r w:rsidR="007803CA">
        <w:rPr>
          <w:rFonts w:ascii="Times New Roman" w:hAnsi="Times New Roman" w:cs="Times New Roman"/>
          <w:sz w:val="24"/>
          <w:szCs w:val="24"/>
        </w:rPr>
        <w:t>(</w:t>
      </w:r>
      <w:r w:rsidR="00F072A9" w:rsidRPr="007803CA">
        <w:rPr>
          <w:rFonts w:ascii="Times New Roman" w:hAnsi="Times New Roman" w:cs="Times New Roman"/>
          <w:sz w:val="24"/>
          <w:szCs w:val="24"/>
        </w:rPr>
        <w:t>IUCN Red List</w:t>
      </w:r>
      <w:r w:rsidR="007803CA">
        <w:rPr>
          <w:rFonts w:ascii="Times New Roman" w:hAnsi="Times New Roman" w:cs="Times New Roman"/>
          <w:sz w:val="24"/>
          <w:szCs w:val="24"/>
        </w:rPr>
        <w:t>,</w:t>
      </w:r>
      <w:r w:rsidR="003F5575" w:rsidRPr="00812CFE">
        <w:rPr>
          <w:rFonts w:ascii="Times New Roman" w:hAnsi="Times New Roman" w:cs="Times New Roman"/>
          <w:sz w:val="24"/>
          <w:szCs w:val="24"/>
        </w:rPr>
        <w:t xml:space="preserve"> </w:t>
      </w:r>
      <w:r w:rsidR="007803CA">
        <w:rPr>
          <w:rFonts w:ascii="Times New Roman" w:hAnsi="Times New Roman" w:cs="Times New Roman"/>
          <w:sz w:val="24"/>
          <w:szCs w:val="24"/>
        </w:rPr>
        <w:t>2012)</w:t>
      </w:r>
      <w:r w:rsidR="007803CA" w:rsidRPr="00812CFE">
        <w:rPr>
          <w:rFonts w:ascii="Times New Roman" w:hAnsi="Times New Roman" w:cs="Times New Roman"/>
          <w:sz w:val="24"/>
          <w:szCs w:val="24"/>
        </w:rPr>
        <w:t xml:space="preserve"> </w:t>
      </w:r>
      <w:r w:rsidR="003F5575" w:rsidRPr="00812CFE">
        <w:rPr>
          <w:rFonts w:ascii="Times New Roman" w:hAnsi="Times New Roman" w:cs="Times New Roman"/>
          <w:sz w:val="24"/>
          <w:szCs w:val="24"/>
        </w:rPr>
        <w:t xml:space="preserve">because of threats such as habitat loss and </w:t>
      </w:r>
      <w:r w:rsidR="00503F21" w:rsidRPr="00812CFE">
        <w:rPr>
          <w:rFonts w:ascii="Times New Roman" w:hAnsi="Times New Roman" w:cs="Times New Roman"/>
          <w:sz w:val="24"/>
          <w:szCs w:val="24"/>
        </w:rPr>
        <w:t>over-</w:t>
      </w:r>
      <w:r w:rsidR="002C249B" w:rsidRPr="00812CFE">
        <w:rPr>
          <w:rFonts w:ascii="Times New Roman" w:hAnsi="Times New Roman" w:cs="Times New Roman"/>
          <w:sz w:val="24"/>
          <w:szCs w:val="24"/>
        </w:rPr>
        <w:t>harvesting</w:t>
      </w:r>
      <w:r w:rsidR="00B81512" w:rsidRPr="00812CFE">
        <w:rPr>
          <w:rFonts w:ascii="Times New Roman" w:hAnsi="Times New Roman" w:cs="Times New Roman"/>
          <w:sz w:val="24"/>
          <w:szCs w:val="24"/>
        </w:rPr>
        <w:t xml:space="preserve">. Emerging infectious diseases such as </w:t>
      </w:r>
      <w:r w:rsidR="00503F21" w:rsidRPr="00812CFE">
        <w:rPr>
          <w:rFonts w:ascii="Times New Roman" w:hAnsi="Times New Roman" w:cs="Times New Roman"/>
          <w:sz w:val="24"/>
          <w:szCs w:val="24"/>
        </w:rPr>
        <w:t xml:space="preserve">the </w:t>
      </w:r>
      <w:r w:rsidR="00BF2E00">
        <w:rPr>
          <w:rFonts w:ascii="Times New Roman" w:hAnsi="Times New Roman" w:cs="Times New Roman"/>
          <w:sz w:val="24"/>
          <w:szCs w:val="24"/>
        </w:rPr>
        <w:lastRenderedPageBreak/>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00B81512" w:rsidRPr="00812CFE">
        <w:rPr>
          <w:rFonts w:ascii="Times New Roman" w:hAnsi="Times New Roman" w:cs="Times New Roman"/>
          <w:sz w:val="24"/>
          <w:szCs w:val="24"/>
        </w:rPr>
        <w:t>giant salamander iridovirus (CGSIV) can also cause population decline</w:t>
      </w:r>
      <w:r w:rsidR="007F1DC4" w:rsidRPr="00812CFE">
        <w:rPr>
          <w:rFonts w:ascii="Times New Roman" w:hAnsi="Times New Roman" w:cs="Times New Roman"/>
          <w:sz w:val="24"/>
          <w:szCs w:val="24"/>
        </w:rPr>
        <w:t>s,</w:t>
      </w:r>
      <w:r w:rsidR="00B81512" w:rsidRPr="00812CFE">
        <w:rPr>
          <w:rFonts w:ascii="Times New Roman" w:hAnsi="Times New Roman" w:cs="Times New Roman"/>
          <w:sz w:val="24"/>
          <w:szCs w:val="24"/>
        </w:rPr>
        <w:t xml:space="preserve"> </w:t>
      </w:r>
      <w:r w:rsidR="007F1DC4" w:rsidRPr="00812CFE">
        <w:rPr>
          <w:rFonts w:ascii="Times New Roman" w:hAnsi="Times New Roman" w:cs="Times New Roman"/>
          <w:sz w:val="24"/>
          <w:szCs w:val="24"/>
        </w:rPr>
        <w:t xml:space="preserve">with </w:t>
      </w:r>
      <w:r w:rsidR="00B81512" w:rsidRPr="00812CFE">
        <w:rPr>
          <w:rFonts w:ascii="Times New Roman" w:hAnsi="Times New Roman" w:cs="Times New Roman"/>
          <w:sz w:val="24"/>
          <w:szCs w:val="24"/>
        </w:rPr>
        <w:t xml:space="preserve">mass mortality </w:t>
      </w:r>
      <w:r w:rsidRPr="00812CFE">
        <w:rPr>
          <w:rFonts w:ascii="Times New Roman" w:hAnsi="Times New Roman" w:cs="Times New Roman"/>
          <w:sz w:val="24"/>
          <w:szCs w:val="24"/>
        </w:rPr>
        <w:t>events increasing the</w:t>
      </w:r>
      <w:r w:rsidR="006D31A3" w:rsidRPr="00812CFE">
        <w:rPr>
          <w:rFonts w:ascii="Times New Roman" w:hAnsi="Times New Roman" w:cs="Times New Roman"/>
          <w:sz w:val="24"/>
          <w:szCs w:val="24"/>
        </w:rPr>
        <w:t>ir</w:t>
      </w:r>
      <w:r w:rsidRPr="00812CFE">
        <w:rPr>
          <w:rFonts w:ascii="Times New Roman" w:hAnsi="Times New Roman" w:cs="Times New Roman"/>
          <w:sz w:val="24"/>
          <w:szCs w:val="24"/>
        </w:rPr>
        <w:t xml:space="preserve"> extinction risk</w:t>
      </w:r>
      <w:r w:rsidR="00B81512" w:rsidRPr="00812CFE">
        <w:rPr>
          <w:rFonts w:ascii="Times New Roman" w:hAnsi="Times New Roman" w:cs="Times New Roman"/>
          <w:sz w:val="24"/>
          <w:szCs w:val="24"/>
        </w:rPr>
        <w:t xml:space="preserve"> (</w:t>
      </w:r>
      <w:r w:rsidR="009101BB" w:rsidRPr="00812CFE">
        <w:rPr>
          <w:rFonts w:ascii="Times New Roman" w:hAnsi="Times New Roman" w:cs="Times New Roman"/>
          <w:sz w:val="24"/>
          <w:szCs w:val="24"/>
        </w:rPr>
        <w:t xml:space="preserve">Dong </w:t>
      </w:r>
      <w:r w:rsidR="009101BB" w:rsidRPr="00812CFE">
        <w:rPr>
          <w:rFonts w:ascii="Times New Roman" w:hAnsi="Times New Roman" w:cs="Times New Roman"/>
          <w:i/>
          <w:iCs/>
          <w:sz w:val="24"/>
          <w:szCs w:val="24"/>
        </w:rPr>
        <w:t>et al.,</w:t>
      </w:r>
      <w:r w:rsidR="009101BB" w:rsidRPr="00812CFE">
        <w:rPr>
          <w:rFonts w:ascii="Times New Roman" w:hAnsi="Times New Roman" w:cs="Times New Roman"/>
          <w:sz w:val="24"/>
          <w:szCs w:val="24"/>
        </w:rPr>
        <w:t xml:space="preserve"> 2011; </w:t>
      </w:r>
      <w:r w:rsidR="00B81512" w:rsidRPr="00812CFE">
        <w:rPr>
          <w:rFonts w:ascii="Times New Roman" w:hAnsi="Times New Roman" w:cs="Times New Roman"/>
          <w:sz w:val="24"/>
          <w:szCs w:val="24"/>
        </w:rPr>
        <w:t xml:space="preserve">Meng </w:t>
      </w:r>
      <w:r w:rsidR="00B81512" w:rsidRPr="00812CFE">
        <w:rPr>
          <w:rFonts w:ascii="Times New Roman" w:hAnsi="Times New Roman" w:cs="Times New Roman"/>
          <w:i/>
          <w:iCs/>
          <w:sz w:val="24"/>
          <w:szCs w:val="24"/>
        </w:rPr>
        <w:t>et al.,</w:t>
      </w:r>
      <w:r w:rsidR="00B81512" w:rsidRPr="00812CFE">
        <w:rPr>
          <w:rFonts w:ascii="Times New Roman" w:hAnsi="Times New Roman" w:cs="Times New Roman"/>
          <w:sz w:val="24"/>
          <w:szCs w:val="24"/>
        </w:rPr>
        <w:t xml:space="preserve"> 2014; Wang </w:t>
      </w:r>
      <w:r w:rsidR="00B81512" w:rsidRPr="00812CFE">
        <w:rPr>
          <w:rFonts w:ascii="Times New Roman" w:hAnsi="Times New Roman" w:cs="Times New Roman"/>
          <w:i/>
          <w:iCs/>
          <w:sz w:val="24"/>
          <w:szCs w:val="24"/>
        </w:rPr>
        <w:t>et al.,</w:t>
      </w:r>
      <w:r w:rsidR="00B81512" w:rsidRPr="00812CFE">
        <w:rPr>
          <w:rFonts w:ascii="Times New Roman" w:hAnsi="Times New Roman" w:cs="Times New Roman"/>
          <w:sz w:val="24"/>
          <w:szCs w:val="24"/>
        </w:rPr>
        <w:t xml:space="preserve"> 2014). </w:t>
      </w:r>
      <w:r w:rsidRPr="00812CFE">
        <w:rPr>
          <w:rFonts w:ascii="Times New Roman" w:hAnsi="Times New Roman" w:cs="Times New Roman"/>
          <w:sz w:val="24"/>
          <w:szCs w:val="24"/>
        </w:rPr>
        <w:t>A</w:t>
      </w:r>
      <w:r w:rsidR="00504AC2" w:rsidRPr="00812CFE">
        <w:rPr>
          <w:rFonts w:ascii="Times New Roman" w:hAnsi="Times New Roman" w:cs="Times New Roman"/>
          <w:sz w:val="24"/>
          <w:szCs w:val="24"/>
        </w:rPr>
        <w:t xml:space="preserve">dult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00504AC2" w:rsidRPr="00812CFE">
        <w:rPr>
          <w:rFonts w:ascii="Times New Roman" w:hAnsi="Times New Roman" w:cs="Times New Roman"/>
          <w:sz w:val="24"/>
          <w:szCs w:val="24"/>
        </w:rPr>
        <w:t xml:space="preserve">giant salamanders </w:t>
      </w:r>
      <w:r w:rsidRPr="00812CFE">
        <w:rPr>
          <w:rFonts w:ascii="Times New Roman" w:hAnsi="Times New Roman" w:cs="Times New Roman"/>
          <w:sz w:val="24"/>
          <w:szCs w:val="24"/>
        </w:rPr>
        <w:t xml:space="preserve">have been shown to be </w:t>
      </w:r>
      <w:r w:rsidR="00504AC2" w:rsidRPr="00812CFE">
        <w:rPr>
          <w:rFonts w:ascii="Times New Roman" w:hAnsi="Times New Roman" w:cs="Times New Roman"/>
          <w:sz w:val="24"/>
          <w:szCs w:val="24"/>
        </w:rPr>
        <w:t xml:space="preserve">infected in natural habitats </w:t>
      </w:r>
      <w:r w:rsidR="0083327F">
        <w:rPr>
          <w:rFonts w:ascii="Times New Roman" w:hAnsi="Times New Roman" w:cs="Times New Roman"/>
          <w:sz w:val="24"/>
          <w:szCs w:val="24"/>
        </w:rPr>
        <w:t>and/or</w:t>
      </w:r>
      <w:r w:rsidR="0083327F" w:rsidRPr="00812CFE">
        <w:rPr>
          <w:rFonts w:ascii="Times New Roman" w:hAnsi="Times New Roman" w:cs="Times New Roman"/>
          <w:sz w:val="24"/>
          <w:szCs w:val="24"/>
        </w:rPr>
        <w:t xml:space="preserve"> </w:t>
      </w:r>
      <w:r w:rsidR="00504AC2" w:rsidRPr="00812CFE">
        <w:rPr>
          <w:rFonts w:ascii="Times New Roman" w:hAnsi="Times New Roman" w:cs="Times New Roman"/>
          <w:sz w:val="24"/>
          <w:szCs w:val="24"/>
        </w:rPr>
        <w:t xml:space="preserve">farms in Hunan, Jiangxi and Henan Provinces </w:t>
      </w:r>
      <w:r w:rsidR="004B0C22" w:rsidRPr="00812CFE">
        <w:rPr>
          <w:rFonts w:ascii="Times New Roman" w:hAnsi="Times New Roman" w:cs="Times New Roman"/>
          <w:sz w:val="24"/>
          <w:szCs w:val="24"/>
        </w:rPr>
        <w:t xml:space="preserve">during </w:t>
      </w:r>
      <w:r w:rsidRPr="00812CFE">
        <w:rPr>
          <w:rFonts w:ascii="Times New Roman" w:hAnsi="Times New Roman" w:cs="Times New Roman"/>
          <w:sz w:val="24"/>
          <w:szCs w:val="24"/>
        </w:rPr>
        <w:t xml:space="preserve">2011-2012 (Chen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2013)</w:t>
      </w:r>
      <w:r w:rsidR="00504AC2" w:rsidRPr="00812CFE">
        <w:rPr>
          <w:rFonts w:ascii="Times New Roman" w:hAnsi="Times New Roman" w:cs="Times New Roman"/>
          <w:sz w:val="24"/>
          <w:szCs w:val="24"/>
        </w:rPr>
        <w:t xml:space="preserve">. </w:t>
      </w:r>
      <w:r w:rsidR="00023ACB" w:rsidRPr="00812CFE">
        <w:rPr>
          <w:rFonts w:ascii="Times New Roman" w:hAnsi="Times New Roman" w:cs="Times New Roman"/>
          <w:sz w:val="24"/>
          <w:szCs w:val="24"/>
        </w:rPr>
        <w:t xml:space="preserve">The isolate </w:t>
      </w:r>
      <w:r w:rsidRPr="00812CFE">
        <w:rPr>
          <w:rFonts w:ascii="Times New Roman" w:hAnsi="Times New Roman" w:cs="Times New Roman"/>
          <w:sz w:val="24"/>
          <w:szCs w:val="24"/>
        </w:rPr>
        <w:t xml:space="preserve">responsible for this infection </w:t>
      </w:r>
      <w:r w:rsidR="00023ACB" w:rsidRPr="00812CFE">
        <w:rPr>
          <w:rFonts w:ascii="Times New Roman" w:hAnsi="Times New Roman" w:cs="Times New Roman"/>
          <w:sz w:val="24"/>
          <w:szCs w:val="24"/>
        </w:rPr>
        <w:t xml:space="preserve">was </w:t>
      </w:r>
      <w:r w:rsidR="00B81512" w:rsidRPr="00812CFE">
        <w:rPr>
          <w:rFonts w:ascii="Times New Roman" w:hAnsi="Times New Roman" w:cs="Times New Roman"/>
          <w:sz w:val="24"/>
          <w:szCs w:val="24"/>
        </w:rPr>
        <w:t xml:space="preserve">provisionally </w:t>
      </w:r>
      <w:r w:rsidR="00023ACB" w:rsidRPr="00812CFE">
        <w:rPr>
          <w:rFonts w:ascii="Times New Roman" w:hAnsi="Times New Roman" w:cs="Times New Roman"/>
          <w:sz w:val="24"/>
          <w:szCs w:val="24"/>
        </w:rPr>
        <w:t xml:space="preserve">designated as </w:t>
      </w:r>
      <w:proofErr w:type="spellStart"/>
      <w:r w:rsidR="00023ACB" w:rsidRPr="00812CFE">
        <w:rPr>
          <w:rFonts w:ascii="Times New Roman" w:hAnsi="Times New Roman" w:cs="Times New Roman"/>
          <w:i/>
          <w:sz w:val="24"/>
          <w:szCs w:val="24"/>
        </w:rPr>
        <w:t>Andrias</w:t>
      </w:r>
      <w:proofErr w:type="spellEnd"/>
      <w:r w:rsidR="00023ACB" w:rsidRPr="00812CFE">
        <w:rPr>
          <w:rFonts w:ascii="Times New Roman" w:hAnsi="Times New Roman" w:cs="Times New Roman"/>
          <w:i/>
          <w:sz w:val="24"/>
          <w:szCs w:val="24"/>
        </w:rPr>
        <w:t xml:space="preserve"> </w:t>
      </w:r>
      <w:proofErr w:type="spellStart"/>
      <w:r w:rsidR="00023ACB" w:rsidRPr="00812CFE">
        <w:rPr>
          <w:rFonts w:ascii="Times New Roman" w:hAnsi="Times New Roman" w:cs="Times New Roman"/>
          <w:i/>
          <w:sz w:val="24"/>
          <w:szCs w:val="24"/>
        </w:rPr>
        <w:t>davidianus</w:t>
      </w:r>
      <w:proofErr w:type="spellEnd"/>
      <w:r w:rsidR="00023ACB" w:rsidRPr="00812CFE">
        <w:rPr>
          <w:rFonts w:ascii="Times New Roman" w:hAnsi="Times New Roman" w:cs="Times New Roman"/>
          <w:sz w:val="24"/>
          <w:szCs w:val="24"/>
        </w:rPr>
        <w:t xml:space="preserve"> </w:t>
      </w:r>
      <w:proofErr w:type="spellStart"/>
      <w:r w:rsidR="00023ACB" w:rsidRPr="00812CFE">
        <w:rPr>
          <w:rFonts w:ascii="Times New Roman" w:hAnsi="Times New Roman" w:cs="Times New Roman"/>
          <w:sz w:val="24"/>
          <w:szCs w:val="24"/>
        </w:rPr>
        <w:t>ranavirus</w:t>
      </w:r>
      <w:proofErr w:type="spellEnd"/>
      <w:r w:rsidR="00023ACB" w:rsidRPr="00812CFE">
        <w:rPr>
          <w:rFonts w:ascii="Times New Roman" w:hAnsi="Times New Roman" w:cs="Times New Roman"/>
          <w:sz w:val="24"/>
          <w:szCs w:val="24"/>
        </w:rPr>
        <w:t xml:space="preserve"> (ADRV)</w:t>
      </w:r>
      <w:r w:rsidR="00B81512" w:rsidRPr="00812CFE">
        <w:rPr>
          <w:rFonts w:ascii="Times New Roman" w:hAnsi="Times New Roman" w:cs="Times New Roman"/>
          <w:sz w:val="24"/>
          <w:szCs w:val="24"/>
        </w:rPr>
        <w:t xml:space="preserve">. </w:t>
      </w:r>
      <w:r w:rsidR="00353CBF" w:rsidRPr="00812CFE">
        <w:rPr>
          <w:rFonts w:ascii="Times New Roman" w:hAnsi="Times New Roman" w:cs="Times New Roman"/>
          <w:sz w:val="24"/>
          <w:szCs w:val="24"/>
        </w:rPr>
        <w:t xml:space="preserve">It is evident that some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00353CBF" w:rsidRPr="00812CFE">
        <w:rPr>
          <w:rFonts w:ascii="Times New Roman" w:hAnsi="Times New Roman" w:cs="Times New Roman"/>
          <w:sz w:val="24"/>
          <w:szCs w:val="24"/>
        </w:rPr>
        <w:t>giant salamander</w:t>
      </w:r>
      <w:r w:rsidR="00303FBD" w:rsidRPr="00812CFE">
        <w:rPr>
          <w:rFonts w:ascii="Times New Roman" w:hAnsi="Times New Roman" w:cs="Times New Roman"/>
          <w:sz w:val="24"/>
          <w:szCs w:val="24"/>
        </w:rPr>
        <w:t>s</w:t>
      </w:r>
      <w:r w:rsidR="00353CBF" w:rsidRPr="00812CFE">
        <w:rPr>
          <w:rFonts w:ascii="Times New Roman" w:hAnsi="Times New Roman" w:cs="Times New Roman"/>
          <w:sz w:val="24"/>
          <w:szCs w:val="24"/>
        </w:rPr>
        <w:t xml:space="preserve"> with low level</w:t>
      </w:r>
      <w:r w:rsidR="00303FBD" w:rsidRPr="00812CFE">
        <w:rPr>
          <w:rFonts w:ascii="Times New Roman" w:hAnsi="Times New Roman" w:cs="Times New Roman"/>
          <w:sz w:val="24"/>
          <w:szCs w:val="24"/>
        </w:rPr>
        <w:t>s</w:t>
      </w:r>
      <w:r w:rsidR="00353CBF" w:rsidRPr="00812CFE">
        <w:rPr>
          <w:rFonts w:ascii="Times New Roman" w:hAnsi="Times New Roman" w:cs="Times New Roman"/>
          <w:sz w:val="24"/>
          <w:szCs w:val="24"/>
        </w:rPr>
        <w:t xml:space="preserve"> of CGSIV survive</w:t>
      </w:r>
      <w:r w:rsidR="009401DD" w:rsidRPr="00812CFE">
        <w:rPr>
          <w:rFonts w:ascii="Times New Roman" w:hAnsi="Times New Roman" w:cs="Times New Roman"/>
          <w:sz w:val="24"/>
          <w:szCs w:val="24"/>
        </w:rPr>
        <w:t xml:space="preserve"> infection.</w:t>
      </w:r>
      <w:r w:rsidR="00353CBF" w:rsidRPr="00812CFE">
        <w:rPr>
          <w:rFonts w:ascii="Times New Roman" w:hAnsi="Times New Roman" w:cs="Times New Roman"/>
          <w:sz w:val="24"/>
          <w:szCs w:val="24"/>
        </w:rPr>
        <w:t xml:space="preserve"> </w:t>
      </w:r>
      <w:r w:rsidR="00E9031D" w:rsidRPr="00812CFE">
        <w:rPr>
          <w:rFonts w:ascii="Times New Roman" w:hAnsi="Times New Roman" w:cs="Times New Roman"/>
          <w:sz w:val="24"/>
          <w:szCs w:val="24"/>
        </w:rPr>
        <w:t>A study shows</w:t>
      </w:r>
      <w:r w:rsidR="009401DD" w:rsidRPr="00812CFE">
        <w:rPr>
          <w:rFonts w:ascii="Times New Roman" w:hAnsi="Times New Roman" w:cs="Times New Roman"/>
          <w:sz w:val="24"/>
          <w:szCs w:val="24"/>
        </w:rPr>
        <w:t xml:space="preserve"> that </w:t>
      </w:r>
      <w:r w:rsidR="00353CBF" w:rsidRPr="00812CFE">
        <w:rPr>
          <w:rFonts w:ascii="Times New Roman" w:hAnsi="Times New Roman" w:cs="Times New Roman"/>
          <w:sz w:val="24"/>
          <w:szCs w:val="24"/>
        </w:rPr>
        <w:t xml:space="preserve">autophagy may </w:t>
      </w:r>
      <w:r w:rsidR="009401DD" w:rsidRPr="00812CFE">
        <w:rPr>
          <w:rFonts w:ascii="Times New Roman" w:hAnsi="Times New Roman" w:cs="Times New Roman"/>
          <w:sz w:val="24"/>
          <w:szCs w:val="24"/>
        </w:rPr>
        <w:t xml:space="preserve">play a </w:t>
      </w:r>
      <w:r w:rsidR="00353CBF" w:rsidRPr="00812CFE">
        <w:rPr>
          <w:rFonts w:ascii="Times New Roman" w:hAnsi="Times New Roman" w:cs="Times New Roman"/>
          <w:sz w:val="24"/>
          <w:szCs w:val="24"/>
        </w:rPr>
        <w:t xml:space="preserve">role </w:t>
      </w:r>
      <w:r w:rsidR="009401DD" w:rsidRPr="00812CFE">
        <w:rPr>
          <w:rFonts w:ascii="Times New Roman" w:hAnsi="Times New Roman" w:cs="Times New Roman"/>
          <w:sz w:val="24"/>
          <w:szCs w:val="24"/>
        </w:rPr>
        <w:t xml:space="preserve">in </w:t>
      </w:r>
      <w:r w:rsidR="00A76F37" w:rsidRPr="00812CFE">
        <w:rPr>
          <w:rFonts w:ascii="Times New Roman" w:hAnsi="Times New Roman" w:cs="Times New Roman"/>
          <w:sz w:val="24"/>
          <w:szCs w:val="24"/>
        </w:rPr>
        <w:t xml:space="preserve">survival during </w:t>
      </w:r>
      <w:r w:rsidR="009401DD" w:rsidRPr="00812CFE">
        <w:rPr>
          <w:rFonts w:ascii="Times New Roman" w:hAnsi="Times New Roman" w:cs="Times New Roman"/>
          <w:sz w:val="24"/>
          <w:szCs w:val="24"/>
        </w:rPr>
        <w:t>the early stages of</w:t>
      </w:r>
      <w:r w:rsidR="00353CBF" w:rsidRPr="00812CFE">
        <w:rPr>
          <w:rFonts w:ascii="Times New Roman" w:hAnsi="Times New Roman" w:cs="Times New Roman"/>
          <w:sz w:val="24"/>
          <w:szCs w:val="24"/>
        </w:rPr>
        <w:t xml:space="preserve"> infection and </w:t>
      </w:r>
      <w:r w:rsidR="00D55AFB" w:rsidRPr="00812CFE">
        <w:rPr>
          <w:rFonts w:ascii="Times New Roman" w:hAnsi="Times New Roman" w:cs="Times New Roman"/>
          <w:sz w:val="24"/>
          <w:szCs w:val="24"/>
        </w:rPr>
        <w:t>subsequent proliferation</w:t>
      </w:r>
      <w:r w:rsidR="00353CBF" w:rsidRPr="00812CFE">
        <w:rPr>
          <w:rFonts w:ascii="Times New Roman" w:hAnsi="Times New Roman" w:cs="Times New Roman"/>
          <w:sz w:val="24"/>
          <w:szCs w:val="24"/>
        </w:rPr>
        <w:t xml:space="preserve"> </w:t>
      </w:r>
      <w:r w:rsidR="00BD63C8" w:rsidRPr="00812CFE">
        <w:rPr>
          <w:rFonts w:ascii="Times New Roman" w:hAnsi="Times New Roman" w:cs="Times New Roman"/>
          <w:sz w:val="24"/>
          <w:szCs w:val="24"/>
        </w:rPr>
        <w:t xml:space="preserve">(Du </w:t>
      </w:r>
      <w:r w:rsidR="00BD63C8" w:rsidRPr="00812CFE">
        <w:rPr>
          <w:rFonts w:ascii="Times New Roman" w:hAnsi="Times New Roman" w:cs="Times New Roman"/>
          <w:i/>
          <w:iCs/>
          <w:sz w:val="24"/>
          <w:szCs w:val="24"/>
        </w:rPr>
        <w:t>et al.,</w:t>
      </w:r>
      <w:r w:rsidR="00BD63C8" w:rsidRPr="00812CFE">
        <w:rPr>
          <w:rFonts w:ascii="Times New Roman" w:hAnsi="Times New Roman" w:cs="Times New Roman"/>
          <w:sz w:val="24"/>
          <w:szCs w:val="24"/>
        </w:rPr>
        <w:t xml:space="preserve"> 2016</w:t>
      </w:r>
      <w:r w:rsidR="00D62051" w:rsidRPr="00812CFE">
        <w:rPr>
          <w:rFonts w:ascii="Times New Roman" w:hAnsi="Times New Roman" w:cs="Times New Roman"/>
          <w:sz w:val="24"/>
          <w:szCs w:val="24"/>
        </w:rPr>
        <w:t xml:space="preserve">). </w:t>
      </w:r>
    </w:p>
    <w:p w14:paraId="63B14876" w14:textId="77777777" w:rsidR="003955E2" w:rsidRPr="00812CFE" w:rsidRDefault="003955E2" w:rsidP="00E944B2">
      <w:pPr>
        <w:spacing w:line="360" w:lineRule="auto"/>
        <w:jc w:val="both"/>
        <w:rPr>
          <w:rFonts w:ascii="Times New Roman" w:hAnsi="Times New Roman" w:cs="Times New Roman"/>
          <w:sz w:val="24"/>
          <w:szCs w:val="24"/>
        </w:rPr>
      </w:pPr>
    </w:p>
    <w:p w14:paraId="045A9E66" w14:textId="16048F38" w:rsidR="00F65C7B" w:rsidRPr="00812CFE" w:rsidRDefault="00844FE2" w:rsidP="00846609">
      <w:pPr>
        <w:spacing w:line="360" w:lineRule="auto"/>
        <w:jc w:val="both"/>
        <w:rPr>
          <w:rFonts w:ascii="Times New Roman" w:hAnsi="Times New Roman" w:cs="Times New Roman"/>
          <w:bCs/>
          <w:sz w:val="24"/>
          <w:szCs w:val="24"/>
        </w:rPr>
      </w:pPr>
      <w:r w:rsidRPr="00812CFE">
        <w:rPr>
          <w:rFonts w:ascii="Times New Roman" w:hAnsi="Times New Roman" w:cs="Times New Roman"/>
          <w:sz w:val="24"/>
          <w:szCs w:val="24"/>
        </w:rPr>
        <w:t>Frog Virus 3</w:t>
      </w:r>
      <w:r w:rsidR="00A776FA" w:rsidRPr="00812CFE">
        <w:rPr>
          <w:rFonts w:ascii="Times New Roman" w:hAnsi="Times New Roman" w:cs="Times New Roman"/>
          <w:sz w:val="24"/>
          <w:szCs w:val="24"/>
        </w:rPr>
        <w:t>-</w:t>
      </w:r>
      <w:r w:rsidRPr="00812CFE">
        <w:rPr>
          <w:rFonts w:ascii="Times New Roman" w:hAnsi="Times New Roman" w:cs="Times New Roman"/>
          <w:sz w:val="24"/>
          <w:szCs w:val="24"/>
        </w:rPr>
        <w:t xml:space="preserve"> (</w:t>
      </w:r>
      <w:r w:rsidR="00F65C7B" w:rsidRPr="00812CFE">
        <w:rPr>
          <w:rFonts w:ascii="Times New Roman" w:hAnsi="Times New Roman" w:cs="Times New Roman"/>
          <w:sz w:val="24"/>
          <w:szCs w:val="24"/>
        </w:rPr>
        <w:t>FV3</w:t>
      </w:r>
      <w:r w:rsidR="00BE10C4" w:rsidRPr="00812CFE">
        <w:rPr>
          <w:rFonts w:ascii="Times New Roman" w:hAnsi="Times New Roman" w:cs="Times New Roman"/>
          <w:sz w:val="24"/>
          <w:szCs w:val="24"/>
        </w:rPr>
        <w:t>)</w:t>
      </w:r>
      <w:r w:rsidR="00BE10C4">
        <w:rPr>
          <w:rFonts w:ascii="Times New Roman" w:hAnsi="Times New Roman" w:cs="Times New Roman"/>
          <w:sz w:val="24"/>
          <w:szCs w:val="24"/>
        </w:rPr>
        <w:t>-</w:t>
      </w:r>
      <w:r w:rsidR="00F65C7B" w:rsidRPr="00812CFE">
        <w:rPr>
          <w:rFonts w:ascii="Times New Roman" w:hAnsi="Times New Roman" w:cs="Times New Roman"/>
          <w:sz w:val="24"/>
          <w:szCs w:val="24"/>
        </w:rPr>
        <w:t xml:space="preserve">like iridoviruses </w:t>
      </w:r>
      <w:r w:rsidR="008528B4" w:rsidRPr="00812CFE">
        <w:rPr>
          <w:rFonts w:ascii="Times New Roman" w:hAnsi="Times New Roman" w:cs="Times New Roman"/>
          <w:sz w:val="24"/>
          <w:szCs w:val="24"/>
        </w:rPr>
        <w:t>can cause</w:t>
      </w:r>
      <w:r w:rsidR="00F65C7B" w:rsidRPr="00812CFE">
        <w:rPr>
          <w:rFonts w:ascii="Times New Roman" w:hAnsi="Times New Roman" w:cs="Times New Roman"/>
          <w:sz w:val="24"/>
          <w:szCs w:val="24"/>
        </w:rPr>
        <w:t xml:space="preserve"> widespread, severe disease</w:t>
      </w:r>
      <w:r w:rsidR="00B1422B" w:rsidRPr="00812CFE">
        <w:rPr>
          <w:rFonts w:ascii="Times New Roman" w:hAnsi="Times New Roman" w:cs="Times New Roman"/>
          <w:sz w:val="24"/>
          <w:szCs w:val="24"/>
        </w:rPr>
        <w:t xml:space="preserve"> </w:t>
      </w:r>
      <w:r w:rsidR="00A776FA" w:rsidRPr="00812CFE">
        <w:rPr>
          <w:rFonts w:ascii="Times New Roman" w:hAnsi="Times New Roman" w:cs="Times New Roman"/>
          <w:sz w:val="24"/>
          <w:szCs w:val="24"/>
        </w:rPr>
        <w:t xml:space="preserve">and </w:t>
      </w:r>
      <w:r w:rsidR="00B22B9D" w:rsidRPr="00812CFE">
        <w:rPr>
          <w:rFonts w:ascii="Times New Roman" w:hAnsi="Times New Roman" w:cs="Times New Roman"/>
          <w:sz w:val="24"/>
          <w:szCs w:val="24"/>
        </w:rPr>
        <w:t xml:space="preserve">mortality </w:t>
      </w:r>
      <w:r w:rsidR="00F65C7B" w:rsidRPr="00812CFE">
        <w:rPr>
          <w:rFonts w:ascii="Times New Roman" w:hAnsi="Times New Roman" w:cs="Times New Roman"/>
          <w:sz w:val="24"/>
          <w:szCs w:val="24"/>
        </w:rPr>
        <w:t>among cultured pig frogs (</w:t>
      </w:r>
      <w:r w:rsidR="005D35DB">
        <w:rPr>
          <w:rFonts w:ascii="Times New Roman" w:hAnsi="Times New Roman" w:cs="Times New Roman"/>
          <w:i/>
          <w:sz w:val="24"/>
          <w:szCs w:val="24"/>
        </w:rPr>
        <w:t>L</w:t>
      </w:r>
      <w:r w:rsidR="00D62051" w:rsidRPr="00812CFE">
        <w:rPr>
          <w:rFonts w:ascii="Times New Roman" w:hAnsi="Times New Roman" w:cs="Times New Roman"/>
          <w:i/>
          <w:sz w:val="24"/>
          <w:szCs w:val="24"/>
        </w:rPr>
        <w:t xml:space="preserve">. </w:t>
      </w:r>
      <w:proofErr w:type="spellStart"/>
      <w:r w:rsidR="00F65C7B" w:rsidRPr="00812CFE">
        <w:rPr>
          <w:rFonts w:ascii="Times New Roman" w:hAnsi="Times New Roman" w:cs="Times New Roman"/>
          <w:i/>
          <w:sz w:val="24"/>
          <w:szCs w:val="24"/>
        </w:rPr>
        <w:t>grylio</w:t>
      </w:r>
      <w:proofErr w:type="spellEnd"/>
      <w:r w:rsidR="001101D4" w:rsidRPr="00812CFE">
        <w:rPr>
          <w:rFonts w:ascii="Times New Roman" w:hAnsi="Times New Roman" w:cs="Times New Roman"/>
          <w:sz w:val="24"/>
          <w:szCs w:val="24"/>
        </w:rPr>
        <w:t>)</w:t>
      </w:r>
      <w:r w:rsidR="00FF3F50">
        <w:rPr>
          <w:rFonts w:ascii="Times New Roman" w:hAnsi="Times New Roman" w:cs="Times New Roman"/>
          <w:sz w:val="24"/>
          <w:szCs w:val="24"/>
        </w:rPr>
        <w:t>,</w:t>
      </w:r>
      <w:r w:rsidR="00E9031D" w:rsidRPr="00812CFE">
        <w:rPr>
          <w:rFonts w:ascii="Times New Roman" w:hAnsi="Times New Roman" w:cs="Times New Roman"/>
          <w:sz w:val="24"/>
          <w:szCs w:val="24"/>
        </w:rPr>
        <w:t xml:space="preserve"> and</w:t>
      </w:r>
      <w:r w:rsidR="00F65C7B" w:rsidRPr="00812CFE">
        <w:rPr>
          <w:rFonts w:ascii="Times New Roman" w:hAnsi="Times New Roman" w:cs="Times New Roman"/>
          <w:sz w:val="24"/>
          <w:szCs w:val="24"/>
        </w:rPr>
        <w:t xml:space="preserve"> </w:t>
      </w:r>
      <w:r w:rsidR="005C1F7D" w:rsidRPr="00812CFE">
        <w:rPr>
          <w:rFonts w:ascii="Times New Roman" w:hAnsi="Times New Roman" w:cs="Times New Roman"/>
          <w:sz w:val="24"/>
          <w:szCs w:val="24"/>
        </w:rPr>
        <w:t xml:space="preserve">farms in Hubei Province and Hunan Province </w:t>
      </w:r>
      <w:r w:rsidR="00A776FA" w:rsidRPr="00812CFE">
        <w:rPr>
          <w:rFonts w:ascii="Times New Roman" w:hAnsi="Times New Roman" w:cs="Times New Roman"/>
          <w:sz w:val="24"/>
          <w:szCs w:val="24"/>
        </w:rPr>
        <w:t xml:space="preserve">have experienced </w:t>
      </w:r>
      <w:r w:rsidR="005C1F7D" w:rsidRPr="00812CFE">
        <w:rPr>
          <w:rFonts w:ascii="Times New Roman" w:hAnsi="Times New Roman" w:cs="Times New Roman"/>
          <w:sz w:val="24"/>
          <w:szCs w:val="24"/>
        </w:rPr>
        <w:t xml:space="preserve">mortality rates </w:t>
      </w:r>
      <w:r w:rsidR="00A776FA" w:rsidRPr="00812CFE">
        <w:rPr>
          <w:rFonts w:ascii="Times New Roman" w:hAnsi="Times New Roman" w:cs="Times New Roman"/>
          <w:sz w:val="24"/>
          <w:szCs w:val="24"/>
        </w:rPr>
        <w:t xml:space="preserve">above </w:t>
      </w:r>
      <w:r w:rsidR="005C1F7D" w:rsidRPr="00812CFE">
        <w:rPr>
          <w:rFonts w:ascii="Times New Roman" w:hAnsi="Times New Roman" w:cs="Times New Roman"/>
          <w:sz w:val="24"/>
          <w:szCs w:val="24"/>
        </w:rPr>
        <w:t>90%</w:t>
      </w:r>
      <w:r w:rsidR="00E9031D" w:rsidRPr="00812CFE">
        <w:rPr>
          <w:rFonts w:ascii="Times New Roman" w:hAnsi="Times New Roman" w:cs="Times New Roman"/>
          <w:sz w:val="24"/>
          <w:szCs w:val="24"/>
        </w:rPr>
        <w:t xml:space="preserve"> (Zhang </w:t>
      </w:r>
      <w:r w:rsidR="00E9031D" w:rsidRPr="00812CFE">
        <w:rPr>
          <w:rFonts w:ascii="Times New Roman" w:hAnsi="Times New Roman" w:cs="Times New Roman"/>
          <w:i/>
          <w:iCs/>
          <w:sz w:val="24"/>
          <w:szCs w:val="24"/>
        </w:rPr>
        <w:t>et al.,</w:t>
      </w:r>
      <w:r w:rsidR="00E9031D" w:rsidRPr="00812CFE">
        <w:rPr>
          <w:rFonts w:ascii="Times New Roman" w:hAnsi="Times New Roman" w:cs="Times New Roman"/>
          <w:sz w:val="24"/>
          <w:szCs w:val="24"/>
        </w:rPr>
        <w:t xml:space="preserve"> 2001)</w:t>
      </w:r>
      <w:r w:rsidR="00C478B9" w:rsidRPr="00812CFE">
        <w:rPr>
          <w:rFonts w:ascii="Times New Roman" w:hAnsi="Times New Roman" w:cs="Times New Roman"/>
          <w:sz w:val="24"/>
          <w:szCs w:val="24"/>
        </w:rPr>
        <w:t>.</w:t>
      </w:r>
      <w:r w:rsidR="005C1F7D" w:rsidRPr="00812CFE">
        <w:rPr>
          <w:rFonts w:ascii="Times New Roman" w:hAnsi="Times New Roman" w:cs="Times New Roman"/>
          <w:sz w:val="24"/>
          <w:szCs w:val="24"/>
        </w:rPr>
        <w:t xml:space="preserve"> </w:t>
      </w:r>
      <w:r w:rsidR="001101D4" w:rsidRPr="00812CFE">
        <w:rPr>
          <w:rFonts w:ascii="Times New Roman" w:hAnsi="Times New Roman" w:cs="Times New Roman"/>
          <w:sz w:val="24"/>
          <w:szCs w:val="24"/>
        </w:rPr>
        <w:t>Another</w:t>
      </w:r>
      <w:r w:rsidR="00F65C7B" w:rsidRPr="00812CFE">
        <w:rPr>
          <w:rFonts w:ascii="Times New Roman" w:hAnsi="Times New Roman" w:cs="Times New Roman"/>
          <w:sz w:val="24"/>
          <w:szCs w:val="24"/>
        </w:rPr>
        <w:t xml:space="preserve"> </w:t>
      </w:r>
      <w:r w:rsidR="008A0728" w:rsidRPr="00812CFE">
        <w:rPr>
          <w:rFonts w:ascii="Times New Roman" w:hAnsi="Times New Roman" w:cs="Times New Roman"/>
          <w:sz w:val="24"/>
          <w:szCs w:val="24"/>
        </w:rPr>
        <w:t xml:space="preserve">outbreak </w:t>
      </w:r>
      <w:r w:rsidR="001101D4" w:rsidRPr="00812CFE">
        <w:rPr>
          <w:rFonts w:ascii="Times New Roman" w:hAnsi="Times New Roman" w:cs="Times New Roman"/>
          <w:sz w:val="24"/>
          <w:szCs w:val="24"/>
        </w:rPr>
        <w:t xml:space="preserve">was recorded </w:t>
      </w:r>
      <w:r w:rsidR="00F65C7B" w:rsidRPr="00812CFE">
        <w:rPr>
          <w:rFonts w:ascii="Times New Roman" w:hAnsi="Times New Roman" w:cs="Times New Roman"/>
          <w:sz w:val="24"/>
          <w:szCs w:val="24"/>
        </w:rPr>
        <w:t xml:space="preserve">in cultured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008D6A1A" w:rsidRPr="00812CFE">
        <w:rPr>
          <w:rFonts w:ascii="Times New Roman" w:hAnsi="Times New Roman" w:cs="Times New Roman"/>
          <w:sz w:val="24"/>
          <w:szCs w:val="24"/>
        </w:rPr>
        <w:t xml:space="preserve">edible </w:t>
      </w:r>
      <w:r w:rsidR="00F65C7B" w:rsidRPr="00812CFE">
        <w:rPr>
          <w:rFonts w:ascii="Times New Roman" w:hAnsi="Times New Roman" w:cs="Times New Roman"/>
          <w:sz w:val="24"/>
          <w:szCs w:val="24"/>
        </w:rPr>
        <w:t>frog</w:t>
      </w:r>
      <w:r w:rsidR="001C7EDA" w:rsidRPr="00812CFE">
        <w:rPr>
          <w:rFonts w:ascii="Times New Roman" w:hAnsi="Times New Roman" w:cs="Times New Roman"/>
          <w:sz w:val="24"/>
          <w:szCs w:val="24"/>
        </w:rPr>
        <w:t>s</w:t>
      </w:r>
      <w:r w:rsidR="00F65C7B" w:rsidRPr="00812CFE">
        <w:rPr>
          <w:rFonts w:ascii="Times New Roman" w:hAnsi="Times New Roman" w:cs="Times New Roman"/>
          <w:sz w:val="24"/>
          <w:szCs w:val="24"/>
        </w:rPr>
        <w:t xml:space="preserve"> (</w:t>
      </w:r>
      <w:bookmarkStart w:id="8" w:name="_Hlk55437787"/>
      <w:proofErr w:type="spellStart"/>
      <w:r w:rsidR="00E444EE" w:rsidRPr="00812CFE">
        <w:rPr>
          <w:rFonts w:ascii="Times New Roman" w:hAnsi="Times New Roman" w:cs="Times New Roman"/>
          <w:i/>
          <w:iCs/>
          <w:sz w:val="24"/>
          <w:szCs w:val="24"/>
        </w:rPr>
        <w:t>Hoplobatrachus</w:t>
      </w:r>
      <w:proofErr w:type="spellEnd"/>
      <w:r w:rsidR="00E444EE" w:rsidRPr="00812CFE">
        <w:rPr>
          <w:rFonts w:ascii="Times New Roman" w:hAnsi="Times New Roman" w:cs="Times New Roman"/>
          <w:i/>
          <w:iCs/>
          <w:sz w:val="24"/>
          <w:szCs w:val="24"/>
        </w:rPr>
        <w:t xml:space="preserve"> </w:t>
      </w:r>
      <w:proofErr w:type="spellStart"/>
      <w:r w:rsidR="00E444EE" w:rsidRPr="00812CFE">
        <w:rPr>
          <w:rFonts w:ascii="Times New Roman" w:hAnsi="Times New Roman" w:cs="Times New Roman"/>
          <w:i/>
          <w:iCs/>
          <w:sz w:val="24"/>
          <w:szCs w:val="24"/>
        </w:rPr>
        <w:t>rugulosus</w:t>
      </w:r>
      <w:bookmarkEnd w:id="8"/>
      <w:proofErr w:type="spellEnd"/>
      <w:r w:rsidR="00752FDD" w:rsidRPr="00812CFE">
        <w:rPr>
          <w:rFonts w:ascii="Times New Roman" w:hAnsi="Times New Roman" w:cs="Times New Roman"/>
          <w:sz w:val="24"/>
          <w:szCs w:val="24"/>
        </w:rPr>
        <w:t>)</w:t>
      </w:r>
      <w:r w:rsidR="00752FDD" w:rsidRPr="00812CFE">
        <w:rPr>
          <w:rFonts w:ascii="Times New Roman" w:hAnsi="Times New Roman" w:cs="Times New Roman"/>
          <w:i/>
          <w:iCs/>
          <w:sz w:val="24"/>
          <w:szCs w:val="24"/>
        </w:rPr>
        <w:t xml:space="preserve"> </w:t>
      </w:r>
      <w:r w:rsidR="00752FDD" w:rsidRPr="00812CFE">
        <w:rPr>
          <w:rFonts w:ascii="Times New Roman" w:hAnsi="Times New Roman" w:cs="Times New Roman"/>
          <w:sz w:val="24"/>
          <w:szCs w:val="24"/>
        </w:rPr>
        <w:t>in</w:t>
      </w:r>
      <w:r w:rsidR="00F65C7B" w:rsidRPr="00812CFE">
        <w:rPr>
          <w:rFonts w:ascii="Times New Roman" w:hAnsi="Times New Roman" w:cs="Times New Roman"/>
          <w:sz w:val="24"/>
          <w:szCs w:val="24"/>
        </w:rPr>
        <w:t xml:space="preserve"> </w:t>
      </w:r>
      <w:r w:rsidR="00752FDD" w:rsidRPr="00812CFE">
        <w:rPr>
          <w:rFonts w:ascii="Times New Roman" w:hAnsi="Times New Roman" w:cs="Times New Roman"/>
          <w:sz w:val="24"/>
          <w:szCs w:val="24"/>
        </w:rPr>
        <w:t>culture facilities in Guangdong and Hainan Provinces</w:t>
      </w:r>
      <w:r w:rsidR="001C7EDA" w:rsidRPr="00812CFE">
        <w:rPr>
          <w:rFonts w:ascii="Times New Roman" w:hAnsi="Times New Roman" w:cs="Times New Roman"/>
          <w:sz w:val="24"/>
          <w:szCs w:val="24"/>
        </w:rPr>
        <w:t>,</w:t>
      </w:r>
      <w:r w:rsidRPr="00812CFE">
        <w:rPr>
          <w:rFonts w:ascii="Times New Roman" w:hAnsi="Times New Roman" w:cs="Times New Roman"/>
          <w:sz w:val="24"/>
          <w:szCs w:val="24"/>
        </w:rPr>
        <w:t xml:space="preserve"> which was also closely related to FV3</w:t>
      </w:r>
      <w:r w:rsidR="001101D4" w:rsidRPr="00812CFE">
        <w:t xml:space="preserve"> (</w:t>
      </w:r>
      <w:r w:rsidR="001101D4" w:rsidRPr="00812CFE">
        <w:rPr>
          <w:rFonts w:ascii="Times New Roman" w:hAnsi="Times New Roman" w:cs="Times New Roman"/>
          <w:sz w:val="24"/>
          <w:szCs w:val="24"/>
        </w:rPr>
        <w:t xml:space="preserve">Weng </w:t>
      </w:r>
      <w:r w:rsidR="001101D4" w:rsidRPr="00812CFE">
        <w:rPr>
          <w:rFonts w:ascii="Times New Roman" w:hAnsi="Times New Roman" w:cs="Times New Roman"/>
          <w:i/>
          <w:iCs/>
          <w:sz w:val="24"/>
          <w:szCs w:val="24"/>
        </w:rPr>
        <w:t>et al.,</w:t>
      </w:r>
      <w:r w:rsidR="001101D4" w:rsidRPr="00812CFE">
        <w:rPr>
          <w:rFonts w:ascii="Times New Roman" w:hAnsi="Times New Roman" w:cs="Times New Roman"/>
          <w:sz w:val="24"/>
          <w:szCs w:val="24"/>
        </w:rPr>
        <w:t xml:space="preserve"> 2002)</w:t>
      </w:r>
      <w:r w:rsidR="00752FDD" w:rsidRPr="00812CFE">
        <w:rPr>
          <w:rFonts w:ascii="Times New Roman" w:hAnsi="Times New Roman" w:cs="Times New Roman"/>
          <w:sz w:val="24"/>
          <w:szCs w:val="24"/>
        </w:rPr>
        <w:t xml:space="preserve">. </w:t>
      </w:r>
      <w:r w:rsidRPr="00812CFE">
        <w:rPr>
          <w:rFonts w:ascii="Times New Roman" w:hAnsi="Times New Roman" w:cs="Times New Roman"/>
          <w:sz w:val="24"/>
          <w:szCs w:val="24"/>
        </w:rPr>
        <w:t>The infection was prevalent in May to June</w:t>
      </w:r>
      <w:r w:rsidR="006077EA" w:rsidRPr="00812CFE">
        <w:rPr>
          <w:rFonts w:ascii="Times New Roman" w:hAnsi="Times New Roman" w:cs="Times New Roman"/>
          <w:sz w:val="24"/>
          <w:szCs w:val="24"/>
        </w:rPr>
        <w:t>,</w:t>
      </w:r>
      <w:r w:rsidRPr="00812CFE">
        <w:rPr>
          <w:rFonts w:ascii="Times New Roman" w:hAnsi="Times New Roman" w:cs="Times New Roman"/>
          <w:sz w:val="24"/>
          <w:szCs w:val="24"/>
        </w:rPr>
        <w:t xml:space="preserve"> and </w:t>
      </w:r>
      <w:r w:rsidR="006077EA" w:rsidRPr="00812CFE">
        <w:rPr>
          <w:rFonts w:ascii="Times New Roman" w:hAnsi="Times New Roman" w:cs="Times New Roman"/>
          <w:sz w:val="24"/>
          <w:szCs w:val="24"/>
        </w:rPr>
        <w:t xml:space="preserve">mortality rates </w:t>
      </w:r>
      <w:r w:rsidR="00492D08" w:rsidRPr="00812CFE">
        <w:rPr>
          <w:rFonts w:ascii="Times New Roman" w:hAnsi="Times New Roman" w:cs="Times New Roman"/>
          <w:sz w:val="24"/>
          <w:szCs w:val="24"/>
        </w:rPr>
        <w:t xml:space="preserve">of </w:t>
      </w:r>
      <w:r w:rsidRPr="00812CFE">
        <w:rPr>
          <w:rFonts w:ascii="Times New Roman" w:hAnsi="Times New Roman" w:cs="Times New Roman"/>
          <w:sz w:val="24"/>
          <w:szCs w:val="24"/>
        </w:rPr>
        <w:t xml:space="preserve">about 95% were observed in tadpoles. </w:t>
      </w:r>
      <w:r w:rsidR="00BC260D" w:rsidRPr="00812CFE">
        <w:rPr>
          <w:rFonts w:ascii="Times New Roman" w:hAnsi="Times New Roman" w:cs="Times New Roman"/>
          <w:sz w:val="24"/>
          <w:szCs w:val="24"/>
        </w:rPr>
        <w:t xml:space="preserve">Tiger frog virus in </w:t>
      </w:r>
      <w:r w:rsidR="00492D08" w:rsidRPr="00812CFE">
        <w:rPr>
          <w:rFonts w:ascii="Times New Roman" w:hAnsi="Times New Roman" w:cs="Times New Roman"/>
          <w:sz w:val="24"/>
          <w:szCs w:val="24"/>
        </w:rPr>
        <w:t xml:space="preserve">a </w:t>
      </w:r>
      <w:r w:rsidR="00BC260D" w:rsidRPr="00812CFE">
        <w:rPr>
          <w:rFonts w:ascii="Times New Roman" w:hAnsi="Times New Roman" w:cs="Times New Roman"/>
          <w:sz w:val="24"/>
          <w:szCs w:val="24"/>
        </w:rPr>
        <w:t xml:space="preserve">captive population </w:t>
      </w:r>
      <w:r w:rsidR="00B727D6" w:rsidRPr="00812CFE">
        <w:rPr>
          <w:rFonts w:ascii="Times New Roman" w:hAnsi="Times New Roman" w:cs="Times New Roman"/>
          <w:sz w:val="24"/>
          <w:szCs w:val="24"/>
        </w:rPr>
        <w:t xml:space="preserve">of </w:t>
      </w:r>
      <w:r w:rsidR="00B727D6" w:rsidRPr="00812CFE">
        <w:rPr>
          <w:rFonts w:ascii="Times New Roman" w:hAnsi="Times New Roman" w:cs="Times New Roman"/>
          <w:i/>
          <w:iCs/>
          <w:sz w:val="24"/>
          <w:szCs w:val="24"/>
        </w:rPr>
        <w:t>H.</w:t>
      </w:r>
      <w:r w:rsidR="00BC260D" w:rsidRPr="00812CFE">
        <w:rPr>
          <w:rFonts w:ascii="Times New Roman" w:hAnsi="Times New Roman" w:cs="Times New Roman"/>
          <w:i/>
          <w:iCs/>
          <w:sz w:val="24"/>
          <w:szCs w:val="24"/>
        </w:rPr>
        <w:t xml:space="preserve"> </w:t>
      </w:r>
      <w:proofErr w:type="spellStart"/>
      <w:r w:rsidR="00BC260D" w:rsidRPr="00812CFE">
        <w:rPr>
          <w:rFonts w:ascii="Times New Roman" w:hAnsi="Times New Roman" w:cs="Times New Roman"/>
          <w:i/>
          <w:iCs/>
          <w:sz w:val="24"/>
          <w:szCs w:val="24"/>
        </w:rPr>
        <w:t>rugulosus</w:t>
      </w:r>
      <w:proofErr w:type="spellEnd"/>
      <w:r w:rsidR="00BC260D" w:rsidRPr="00812CFE">
        <w:rPr>
          <w:rFonts w:ascii="Times New Roman" w:hAnsi="Times New Roman" w:cs="Times New Roman"/>
          <w:sz w:val="24"/>
          <w:szCs w:val="24"/>
        </w:rPr>
        <w:t xml:space="preserve"> </w:t>
      </w:r>
      <w:r w:rsidR="00492D08" w:rsidRPr="00812CFE">
        <w:rPr>
          <w:rFonts w:ascii="Times New Roman" w:hAnsi="Times New Roman" w:cs="Times New Roman"/>
          <w:sz w:val="24"/>
          <w:szCs w:val="24"/>
        </w:rPr>
        <w:t xml:space="preserve">in </w:t>
      </w:r>
      <w:proofErr w:type="spellStart"/>
      <w:r w:rsidR="00BC260D" w:rsidRPr="00812CFE">
        <w:rPr>
          <w:rFonts w:ascii="Times New Roman" w:hAnsi="Times New Roman" w:cs="Times New Roman"/>
          <w:sz w:val="24"/>
          <w:szCs w:val="24"/>
        </w:rPr>
        <w:t>Nanhai</w:t>
      </w:r>
      <w:proofErr w:type="spellEnd"/>
      <w:r w:rsidR="00BC260D" w:rsidRPr="00812CFE">
        <w:rPr>
          <w:rFonts w:ascii="Times New Roman" w:hAnsi="Times New Roman" w:cs="Times New Roman"/>
          <w:sz w:val="24"/>
          <w:szCs w:val="24"/>
        </w:rPr>
        <w:t>, Guangdong</w:t>
      </w:r>
      <w:r w:rsidR="00367CAB" w:rsidRPr="00367CAB">
        <w:rPr>
          <w:rFonts w:ascii="Times New Roman" w:hAnsi="Times New Roman" w:cs="Times New Roman"/>
          <w:sz w:val="24"/>
          <w:szCs w:val="24"/>
        </w:rPr>
        <w:t xml:space="preserve"> </w:t>
      </w:r>
      <w:r w:rsidR="00367CAB">
        <w:rPr>
          <w:rFonts w:ascii="Times New Roman" w:hAnsi="Times New Roman" w:cs="Times New Roman"/>
          <w:sz w:val="24"/>
          <w:szCs w:val="24"/>
        </w:rPr>
        <w:t xml:space="preserve">in </w:t>
      </w:r>
      <w:r w:rsidR="00367CAB" w:rsidRPr="00812CFE">
        <w:rPr>
          <w:rFonts w:ascii="Times New Roman" w:hAnsi="Times New Roman" w:cs="Times New Roman"/>
          <w:sz w:val="24"/>
          <w:szCs w:val="24"/>
        </w:rPr>
        <w:t>Southern China</w:t>
      </w:r>
      <w:r w:rsidR="00367CAB">
        <w:rPr>
          <w:rFonts w:ascii="Times New Roman" w:hAnsi="Times New Roman" w:cs="Times New Roman"/>
          <w:sz w:val="24"/>
          <w:szCs w:val="24"/>
        </w:rPr>
        <w:t>,</w:t>
      </w:r>
      <w:r w:rsidR="00492D08" w:rsidRPr="00812CFE">
        <w:rPr>
          <w:rFonts w:ascii="Times New Roman" w:hAnsi="Times New Roman" w:cs="Times New Roman"/>
          <w:sz w:val="24"/>
          <w:szCs w:val="24"/>
        </w:rPr>
        <w:t xml:space="preserve"> </w:t>
      </w:r>
      <w:r w:rsidR="00BA64BA" w:rsidRPr="00812CFE">
        <w:rPr>
          <w:rFonts w:ascii="Times New Roman" w:hAnsi="Times New Roman" w:cs="Times New Roman"/>
          <w:sz w:val="24"/>
          <w:szCs w:val="24"/>
        </w:rPr>
        <w:t>caused</w:t>
      </w:r>
      <w:r w:rsidR="00BC260D" w:rsidRPr="00812CFE">
        <w:rPr>
          <w:rFonts w:ascii="Times New Roman" w:hAnsi="Times New Roman" w:cs="Times New Roman"/>
          <w:sz w:val="24"/>
          <w:szCs w:val="24"/>
        </w:rPr>
        <w:t xml:space="preserve"> high mortality of tadpoles</w:t>
      </w:r>
      <w:r w:rsidR="004C3DD7" w:rsidRPr="00812CFE">
        <w:rPr>
          <w:rFonts w:ascii="Times New Roman" w:hAnsi="Times New Roman" w:cs="Times New Roman"/>
          <w:sz w:val="24"/>
          <w:szCs w:val="24"/>
        </w:rPr>
        <w:t xml:space="preserve"> </w:t>
      </w:r>
      <w:r w:rsidR="001101D4" w:rsidRPr="00812CFE">
        <w:rPr>
          <w:rFonts w:ascii="Times New Roman" w:hAnsi="Times New Roman" w:cs="Times New Roman"/>
          <w:sz w:val="24"/>
          <w:szCs w:val="24"/>
        </w:rPr>
        <w:t xml:space="preserve">(He </w:t>
      </w:r>
      <w:r w:rsidR="001101D4" w:rsidRPr="00812CFE">
        <w:rPr>
          <w:rFonts w:ascii="Times New Roman" w:hAnsi="Times New Roman" w:cs="Times New Roman"/>
          <w:i/>
          <w:iCs/>
          <w:sz w:val="24"/>
          <w:szCs w:val="24"/>
        </w:rPr>
        <w:t>et al.,</w:t>
      </w:r>
      <w:r w:rsidR="001101D4" w:rsidRPr="00812CFE">
        <w:rPr>
          <w:rFonts w:ascii="Times New Roman" w:hAnsi="Times New Roman" w:cs="Times New Roman"/>
          <w:sz w:val="24"/>
          <w:szCs w:val="24"/>
        </w:rPr>
        <w:t xml:space="preserve"> 2002, Yuan </w:t>
      </w:r>
      <w:r w:rsidR="001101D4" w:rsidRPr="00812CFE">
        <w:rPr>
          <w:rFonts w:ascii="Times New Roman" w:hAnsi="Times New Roman" w:cs="Times New Roman"/>
          <w:i/>
          <w:iCs/>
          <w:sz w:val="24"/>
          <w:szCs w:val="24"/>
        </w:rPr>
        <w:t>et al.,</w:t>
      </w:r>
      <w:r w:rsidR="001101D4" w:rsidRPr="00812CFE">
        <w:rPr>
          <w:rFonts w:ascii="Times New Roman" w:hAnsi="Times New Roman" w:cs="Times New Roman"/>
          <w:sz w:val="24"/>
          <w:szCs w:val="24"/>
        </w:rPr>
        <w:t xml:space="preserve"> 2016)</w:t>
      </w:r>
      <w:r w:rsidR="00BC260D" w:rsidRPr="00812CFE">
        <w:rPr>
          <w:rFonts w:ascii="Times New Roman" w:hAnsi="Times New Roman" w:cs="Times New Roman"/>
          <w:sz w:val="24"/>
          <w:szCs w:val="24"/>
        </w:rPr>
        <w:t xml:space="preserve">. </w:t>
      </w:r>
      <w:r w:rsidRPr="00812CFE">
        <w:rPr>
          <w:rFonts w:ascii="Times New Roman" w:hAnsi="Times New Roman" w:cs="Times New Roman"/>
          <w:sz w:val="24"/>
          <w:szCs w:val="24"/>
        </w:rPr>
        <w:t>Further, t</w:t>
      </w:r>
      <w:r w:rsidR="00F65C7B" w:rsidRPr="00812CFE">
        <w:rPr>
          <w:rFonts w:ascii="Times New Roman" w:hAnsi="Times New Roman" w:cs="Times New Roman"/>
          <w:sz w:val="24"/>
          <w:szCs w:val="24"/>
        </w:rPr>
        <w:t xml:space="preserve">adpoles of </w:t>
      </w:r>
      <w:r w:rsidR="00BA64BA" w:rsidRPr="00812CFE">
        <w:rPr>
          <w:rFonts w:ascii="Times New Roman" w:hAnsi="Times New Roman" w:cs="Times New Roman"/>
          <w:sz w:val="24"/>
          <w:szCs w:val="24"/>
        </w:rPr>
        <w:t xml:space="preserve">a </w:t>
      </w:r>
      <w:r w:rsidR="00F65C7B" w:rsidRPr="00812CFE">
        <w:rPr>
          <w:rFonts w:ascii="Times New Roman" w:hAnsi="Times New Roman" w:cs="Times New Roman"/>
          <w:sz w:val="24"/>
          <w:szCs w:val="24"/>
        </w:rPr>
        <w:t>cultured population of black-spotted pond frog</w:t>
      </w:r>
      <w:r w:rsidR="00BA64BA" w:rsidRPr="00812CFE">
        <w:rPr>
          <w:rFonts w:ascii="Times New Roman" w:hAnsi="Times New Roman" w:cs="Times New Roman"/>
          <w:sz w:val="24"/>
          <w:szCs w:val="24"/>
        </w:rPr>
        <w:t>s</w:t>
      </w:r>
      <w:r w:rsidR="00F65C7B" w:rsidRPr="00812CFE">
        <w:rPr>
          <w:rFonts w:ascii="Times New Roman" w:hAnsi="Times New Roman" w:cs="Times New Roman"/>
          <w:sz w:val="24"/>
          <w:szCs w:val="24"/>
        </w:rPr>
        <w:t xml:space="preserve"> (</w:t>
      </w:r>
      <w:r w:rsidR="00D62051" w:rsidRPr="00812CFE">
        <w:rPr>
          <w:rFonts w:ascii="Times New Roman" w:hAnsi="Times New Roman" w:cs="Times New Roman"/>
          <w:i/>
          <w:sz w:val="24"/>
          <w:szCs w:val="24"/>
        </w:rPr>
        <w:t xml:space="preserve">R. </w:t>
      </w:r>
      <w:proofErr w:type="spellStart"/>
      <w:r w:rsidR="00F65C7B" w:rsidRPr="00812CFE">
        <w:rPr>
          <w:rFonts w:ascii="Times New Roman" w:hAnsi="Times New Roman" w:cs="Times New Roman"/>
          <w:i/>
          <w:sz w:val="24"/>
          <w:szCs w:val="24"/>
        </w:rPr>
        <w:t>nigromaculata</w:t>
      </w:r>
      <w:proofErr w:type="spellEnd"/>
      <w:r w:rsidR="00F65C7B" w:rsidRPr="00812CFE">
        <w:rPr>
          <w:rFonts w:ascii="Times New Roman" w:hAnsi="Times New Roman" w:cs="Times New Roman"/>
          <w:sz w:val="24"/>
          <w:szCs w:val="24"/>
        </w:rPr>
        <w:t xml:space="preserve">) in </w:t>
      </w:r>
      <w:proofErr w:type="spellStart"/>
      <w:r w:rsidR="00F65C7B" w:rsidRPr="00812CFE">
        <w:rPr>
          <w:rFonts w:ascii="Times New Roman" w:hAnsi="Times New Roman" w:cs="Times New Roman"/>
          <w:sz w:val="24"/>
          <w:szCs w:val="24"/>
        </w:rPr>
        <w:t>Shuangliu</w:t>
      </w:r>
      <w:proofErr w:type="spellEnd"/>
      <w:r w:rsidR="00F65C7B" w:rsidRPr="00812CFE">
        <w:rPr>
          <w:rFonts w:ascii="Times New Roman" w:hAnsi="Times New Roman" w:cs="Times New Roman"/>
          <w:sz w:val="24"/>
          <w:szCs w:val="24"/>
        </w:rPr>
        <w:t xml:space="preserve"> County, China</w:t>
      </w:r>
      <w:r w:rsidR="00BA64BA" w:rsidRPr="00812CFE">
        <w:rPr>
          <w:rFonts w:ascii="Times New Roman" w:hAnsi="Times New Roman" w:cs="Times New Roman"/>
          <w:sz w:val="24"/>
          <w:szCs w:val="24"/>
        </w:rPr>
        <w:t>,</w:t>
      </w:r>
      <w:r w:rsidR="00F65C7B" w:rsidRPr="00812CFE">
        <w:rPr>
          <w:rFonts w:ascii="Times New Roman" w:hAnsi="Times New Roman" w:cs="Times New Roman"/>
          <w:sz w:val="24"/>
          <w:szCs w:val="24"/>
        </w:rPr>
        <w:t xml:space="preserve"> were diagnosed with </w:t>
      </w:r>
      <w:r w:rsidR="00B31CC9" w:rsidRPr="00812CFE">
        <w:rPr>
          <w:rFonts w:ascii="Times New Roman" w:hAnsi="Times New Roman" w:cs="Times New Roman"/>
          <w:sz w:val="24"/>
          <w:szCs w:val="24"/>
        </w:rPr>
        <w:t xml:space="preserve">a </w:t>
      </w:r>
      <w:r w:rsidR="00F65C7B" w:rsidRPr="00812CFE">
        <w:rPr>
          <w:rFonts w:ascii="Times New Roman" w:hAnsi="Times New Roman" w:cs="Times New Roman"/>
          <w:sz w:val="24"/>
          <w:szCs w:val="24"/>
        </w:rPr>
        <w:t xml:space="preserve">FV3-like </w:t>
      </w:r>
      <w:proofErr w:type="spellStart"/>
      <w:r w:rsidR="00F65C7B" w:rsidRPr="00812CFE">
        <w:rPr>
          <w:rFonts w:ascii="Times New Roman" w:hAnsi="Times New Roman" w:cs="Times New Roman"/>
          <w:sz w:val="24"/>
          <w:szCs w:val="24"/>
        </w:rPr>
        <w:t>ranavirus</w:t>
      </w:r>
      <w:proofErr w:type="spellEnd"/>
      <w:r w:rsidR="00F65C7B" w:rsidRPr="00812CFE">
        <w:rPr>
          <w:rFonts w:ascii="Times New Roman" w:hAnsi="Times New Roman" w:cs="Times New Roman"/>
          <w:sz w:val="24"/>
          <w:szCs w:val="24"/>
        </w:rPr>
        <w:t xml:space="preserve"> infection</w:t>
      </w:r>
      <w:r w:rsidR="004B0C22" w:rsidRPr="00812CFE">
        <w:rPr>
          <w:rFonts w:ascii="Times New Roman" w:hAnsi="Times New Roman" w:cs="Times New Roman"/>
          <w:sz w:val="24"/>
          <w:szCs w:val="24"/>
        </w:rPr>
        <w:t xml:space="preserve"> where </w:t>
      </w:r>
      <w:r w:rsidR="00F65C7B" w:rsidRPr="00812CFE">
        <w:rPr>
          <w:rFonts w:ascii="Times New Roman" w:hAnsi="Times New Roman" w:cs="Times New Roman"/>
          <w:sz w:val="24"/>
          <w:szCs w:val="24"/>
        </w:rPr>
        <w:t xml:space="preserve">substantial mortality </w:t>
      </w:r>
      <w:r w:rsidR="00E9031D" w:rsidRPr="00812CFE">
        <w:rPr>
          <w:rFonts w:ascii="Times New Roman" w:hAnsi="Times New Roman" w:cs="Times New Roman"/>
          <w:sz w:val="24"/>
          <w:szCs w:val="24"/>
        </w:rPr>
        <w:t xml:space="preserve">was reported </w:t>
      </w:r>
      <w:r w:rsidR="00B31CC9" w:rsidRPr="00812CFE">
        <w:rPr>
          <w:rFonts w:ascii="Times New Roman" w:hAnsi="Times New Roman" w:cs="Times New Roman"/>
          <w:sz w:val="24"/>
          <w:szCs w:val="24"/>
        </w:rPr>
        <w:t>(</w:t>
      </w:r>
      <w:r w:rsidR="00F65C7B" w:rsidRPr="00812CFE">
        <w:rPr>
          <w:rFonts w:ascii="Times New Roman" w:hAnsi="Times New Roman" w:cs="Times New Roman"/>
          <w:sz w:val="24"/>
          <w:szCs w:val="24"/>
        </w:rPr>
        <w:t>90%</w:t>
      </w:r>
      <w:r w:rsidR="00E9031D" w:rsidRPr="00812CFE">
        <w:rPr>
          <w:rFonts w:ascii="Times New Roman" w:hAnsi="Times New Roman" w:cs="Times New Roman"/>
          <w:sz w:val="24"/>
          <w:szCs w:val="24"/>
        </w:rPr>
        <w:t>;</w:t>
      </w:r>
      <w:r w:rsidR="00B31CC9" w:rsidRPr="00812CFE">
        <w:rPr>
          <w:rFonts w:ascii="Times New Roman" w:hAnsi="Times New Roman" w:cs="Times New Roman"/>
          <w:sz w:val="24"/>
          <w:szCs w:val="24"/>
        </w:rPr>
        <w:t xml:space="preserve"> </w:t>
      </w:r>
      <w:r w:rsidR="00F65C7B" w:rsidRPr="00812CFE">
        <w:rPr>
          <w:rFonts w:ascii="Times New Roman" w:hAnsi="Times New Roman" w:cs="Times New Roman"/>
          <w:sz w:val="24"/>
          <w:szCs w:val="24"/>
        </w:rPr>
        <w:t xml:space="preserve">Mu </w:t>
      </w:r>
      <w:r w:rsidR="00F65C7B" w:rsidRPr="00812CFE">
        <w:rPr>
          <w:rFonts w:ascii="Times New Roman" w:hAnsi="Times New Roman" w:cs="Times New Roman"/>
          <w:i/>
          <w:sz w:val="24"/>
          <w:szCs w:val="24"/>
        </w:rPr>
        <w:t>et al.,</w:t>
      </w:r>
      <w:r w:rsidR="00F65C7B" w:rsidRPr="00812CFE">
        <w:rPr>
          <w:rFonts w:ascii="Times New Roman" w:hAnsi="Times New Roman" w:cs="Times New Roman"/>
          <w:sz w:val="24"/>
          <w:szCs w:val="24"/>
        </w:rPr>
        <w:t xml:space="preserve"> 2018).</w:t>
      </w:r>
      <w:r w:rsidR="00F65C7B" w:rsidRPr="00812CFE">
        <w:rPr>
          <w:rFonts w:ascii="Times New Roman" w:hAnsi="Times New Roman" w:cs="Times New Roman"/>
          <w:bCs/>
          <w:sz w:val="24"/>
          <w:szCs w:val="24"/>
        </w:rPr>
        <w:t xml:space="preserve"> </w:t>
      </w:r>
    </w:p>
    <w:p w14:paraId="462D2A1E" w14:textId="77777777" w:rsidR="00FE2101" w:rsidRPr="00812CFE" w:rsidRDefault="00FE2101" w:rsidP="00846609">
      <w:pPr>
        <w:spacing w:line="360" w:lineRule="auto"/>
        <w:jc w:val="both"/>
        <w:rPr>
          <w:rFonts w:ascii="Times New Roman" w:hAnsi="Times New Roman" w:cs="Times New Roman"/>
          <w:sz w:val="24"/>
          <w:szCs w:val="24"/>
        </w:rPr>
      </w:pPr>
    </w:p>
    <w:p w14:paraId="70220B7B" w14:textId="0B2FF25A" w:rsidR="00525B1B" w:rsidRPr="00812CFE" w:rsidRDefault="00F65C7B" w:rsidP="00F65C7B">
      <w:pPr>
        <w:spacing w:line="360" w:lineRule="auto"/>
        <w:jc w:val="both"/>
        <w:rPr>
          <w:rFonts w:ascii="Times New Roman" w:hAnsi="Times New Roman" w:cs="Times New Roman"/>
          <w:sz w:val="24"/>
          <w:szCs w:val="24"/>
        </w:rPr>
      </w:pPr>
      <w:r w:rsidRPr="00812CFE">
        <w:rPr>
          <w:rFonts w:ascii="Times New Roman" w:hAnsi="Times New Roman" w:cs="Times New Roman"/>
          <w:bCs/>
          <w:sz w:val="24"/>
          <w:szCs w:val="24"/>
        </w:rPr>
        <w:t xml:space="preserve"> </w:t>
      </w:r>
      <w:r w:rsidR="00B1422B" w:rsidRPr="00812CFE">
        <w:rPr>
          <w:rFonts w:ascii="Times New Roman" w:hAnsi="Times New Roman" w:cs="Times New Roman"/>
          <w:sz w:val="24"/>
          <w:szCs w:val="24"/>
        </w:rPr>
        <w:t>High mortality in</w:t>
      </w:r>
      <w:r w:rsidRPr="00812CFE">
        <w:rPr>
          <w:rFonts w:ascii="Times New Roman" w:hAnsi="Times New Roman" w:cs="Times New Roman"/>
          <w:sz w:val="24"/>
          <w:szCs w:val="24"/>
        </w:rPr>
        <w:t xml:space="preserve"> cultured largemouth bass (</w:t>
      </w:r>
      <w:r w:rsidR="00D62051" w:rsidRPr="00812CFE">
        <w:rPr>
          <w:rFonts w:ascii="Times New Roman" w:hAnsi="Times New Roman" w:cs="Times New Roman"/>
          <w:i/>
          <w:sz w:val="24"/>
          <w:szCs w:val="24"/>
        </w:rPr>
        <w:t>M</w:t>
      </w:r>
      <w:r w:rsidR="00B32832" w:rsidRPr="00812CFE">
        <w:rPr>
          <w:rFonts w:ascii="Times New Roman" w:hAnsi="Times New Roman" w:cs="Times New Roman"/>
          <w:i/>
          <w:sz w:val="24"/>
          <w:szCs w:val="24"/>
        </w:rPr>
        <w:t>icropterus</w:t>
      </w:r>
      <w:r w:rsidR="00D62051" w:rsidRPr="00812CFE">
        <w:rPr>
          <w:rFonts w:ascii="Times New Roman" w:hAnsi="Times New Roman" w:cs="Times New Roman"/>
          <w:i/>
          <w:sz w:val="24"/>
          <w:szCs w:val="24"/>
        </w:rPr>
        <w:t xml:space="preserve"> </w:t>
      </w:r>
      <w:proofErr w:type="spellStart"/>
      <w:r w:rsidRPr="00812CFE">
        <w:rPr>
          <w:rFonts w:ascii="Times New Roman" w:hAnsi="Times New Roman" w:cs="Times New Roman"/>
          <w:i/>
          <w:sz w:val="24"/>
          <w:szCs w:val="24"/>
        </w:rPr>
        <w:t>salmoides</w:t>
      </w:r>
      <w:proofErr w:type="spellEnd"/>
      <w:r w:rsidRPr="00812CFE">
        <w:rPr>
          <w:rFonts w:ascii="Times New Roman" w:hAnsi="Times New Roman" w:cs="Times New Roman"/>
          <w:sz w:val="24"/>
          <w:szCs w:val="24"/>
        </w:rPr>
        <w:t xml:space="preserve">) </w:t>
      </w:r>
      <w:r w:rsidR="00B1422B" w:rsidRPr="00812CFE">
        <w:rPr>
          <w:rFonts w:ascii="Times New Roman" w:hAnsi="Times New Roman" w:cs="Times New Roman"/>
          <w:sz w:val="24"/>
          <w:szCs w:val="24"/>
        </w:rPr>
        <w:t xml:space="preserve">was observed </w:t>
      </w:r>
      <w:r w:rsidRPr="00812CFE">
        <w:rPr>
          <w:rFonts w:ascii="Times New Roman" w:hAnsi="Times New Roman" w:cs="Times New Roman"/>
          <w:sz w:val="24"/>
          <w:szCs w:val="24"/>
        </w:rPr>
        <w:t>in Foshan</w:t>
      </w:r>
      <w:r w:rsidR="001517A2" w:rsidRPr="00812CFE">
        <w:rPr>
          <w:rFonts w:ascii="Times New Roman" w:hAnsi="Times New Roman" w:cs="Times New Roman"/>
          <w:sz w:val="24"/>
          <w:szCs w:val="24"/>
        </w:rPr>
        <w:t>,</w:t>
      </w:r>
      <w:r w:rsidRPr="00812CFE">
        <w:rPr>
          <w:rFonts w:ascii="Times New Roman" w:hAnsi="Times New Roman" w:cs="Times New Roman"/>
          <w:sz w:val="24"/>
          <w:szCs w:val="24"/>
        </w:rPr>
        <w:t xml:space="preserve"> Guangdong Province in 2008 and the virus was identified as identical to doctor fish virus (DFV)</w:t>
      </w:r>
      <w:r w:rsidR="00B1422B" w:rsidRPr="00812CFE">
        <w:rPr>
          <w:rFonts w:ascii="Times New Roman" w:hAnsi="Times New Roman" w:cs="Times New Roman"/>
          <w:sz w:val="24"/>
          <w:szCs w:val="24"/>
        </w:rPr>
        <w:t xml:space="preserve">, a pathogen </w:t>
      </w:r>
      <w:r w:rsidRPr="00812CFE">
        <w:rPr>
          <w:rFonts w:ascii="Times New Roman" w:hAnsi="Times New Roman" w:cs="Times New Roman"/>
          <w:sz w:val="24"/>
          <w:szCs w:val="24"/>
        </w:rPr>
        <w:t xml:space="preserve">closely related to largemouth bass virus (LMBV) (Deng </w:t>
      </w:r>
      <w:r w:rsidRPr="00812CFE">
        <w:rPr>
          <w:rFonts w:ascii="Times New Roman" w:hAnsi="Times New Roman" w:cs="Times New Roman"/>
          <w:i/>
          <w:sz w:val="24"/>
          <w:szCs w:val="24"/>
        </w:rPr>
        <w:t>et al.,</w:t>
      </w:r>
      <w:r w:rsidRPr="00812CFE">
        <w:rPr>
          <w:rFonts w:ascii="Times New Roman" w:hAnsi="Times New Roman" w:cs="Times New Roman"/>
          <w:sz w:val="24"/>
          <w:szCs w:val="24"/>
        </w:rPr>
        <w:t xml:space="preserve"> 2011). </w:t>
      </w:r>
      <w:r w:rsidR="002D3FAF" w:rsidRPr="00812CFE">
        <w:rPr>
          <w:rFonts w:ascii="Times New Roman" w:hAnsi="Times New Roman" w:cs="Times New Roman"/>
          <w:sz w:val="24"/>
          <w:szCs w:val="24"/>
        </w:rPr>
        <w:t>A</w:t>
      </w:r>
      <w:r w:rsidR="003A7557" w:rsidRPr="00812CFE">
        <w:rPr>
          <w:rFonts w:ascii="Times New Roman" w:hAnsi="Times New Roman" w:cs="Times New Roman"/>
          <w:sz w:val="24"/>
          <w:szCs w:val="24"/>
        </w:rPr>
        <w:t>nother</w:t>
      </w:r>
      <w:r w:rsidR="002D3FAF" w:rsidRPr="00812CFE">
        <w:rPr>
          <w:rFonts w:ascii="Times New Roman" w:hAnsi="Times New Roman" w:cs="Times New Roman"/>
          <w:sz w:val="24"/>
          <w:szCs w:val="24"/>
        </w:rPr>
        <w:t xml:space="preserve"> </w:t>
      </w:r>
      <w:r w:rsidR="008422C0" w:rsidRPr="00812CFE">
        <w:rPr>
          <w:rFonts w:ascii="Times New Roman" w:hAnsi="Times New Roman" w:cs="Times New Roman"/>
          <w:sz w:val="24"/>
          <w:szCs w:val="24"/>
        </w:rPr>
        <w:t>high</w:t>
      </w:r>
      <w:r w:rsidR="006B4838">
        <w:rPr>
          <w:rFonts w:ascii="Times New Roman" w:hAnsi="Times New Roman" w:cs="Times New Roman"/>
          <w:sz w:val="24"/>
          <w:szCs w:val="24"/>
        </w:rPr>
        <w:t>-</w:t>
      </w:r>
      <w:r w:rsidR="002D3FAF" w:rsidRPr="00812CFE">
        <w:rPr>
          <w:rFonts w:ascii="Times New Roman" w:hAnsi="Times New Roman" w:cs="Times New Roman"/>
          <w:sz w:val="24"/>
          <w:szCs w:val="24"/>
        </w:rPr>
        <w:t xml:space="preserve">mortality event occurred due to </w:t>
      </w:r>
      <w:r w:rsidR="003A7557" w:rsidRPr="00812CFE">
        <w:rPr>
          <w:rFonts w:ascii="Times New Roman" w:hAnsi="Times New Roman" w:cs="Times New Roman"/>
          <w:sz w:val="24"/>
          <w:szCs w:val="24"/>
        </w:rPr>
        <w:t xml:space="preserve">Common Midwife Toad Virus (CMTV)‐like </w:t>
      </w:r>
      <w:proofErr w:type="spellStart"/>
      <w:r w:rsidR="003A7557" w:rsidRPr="00812CFE">
        <w:rPr>
          <w:rFonts w:ascii="Times New Roman" w:hAnsi="Times New Roman" w:cs="Times New Roman"/>
          <w:sz w:val="24"/>
          <w:szCs w:val="24"/>
        </w:rPr>
        <w:t>ranavirus</w:t>
      </w:r>
      <w:proofErr w:type="spellEnd"/>
      <w:r w:rsidR="003A7557" w:rsidRPr="00812CFE">
        <w:rPr>
          <w:rFonts w:ascii="Times New Roman" w:hAnsi="Times New Roman" w:cs="Times New Roman"/>
          <w:sz w:val="24"/>
          <w:szCs w:val="24"/>
        </w:rPr>
        <w:t xml:space="preserve"> </w:t>
      </w:r>
      <w:r w:rsidR="002D3FAF" w:rsidRPr="00812CFE">
        <w:rPr>
          <w:rFonts w:ascii="Times New Roman" w:hAnsi="Times New Roman" w:cs="Times New Roman"/>
          <w:sz w:val="24"/>
          <w:szCs w:val="24"/>
        </w:rPr>
        <w:t>in a cultured loach (</w:t>
      </w:r>
      <w:proofErr w:type="spellStart"/>
      <w:r w:rsidR="002D3FAF" w:rsidRPr="00812CFE">
        <w:rPr>
          <w:rFonts w:ascii="Times New Roman" w:hAnsi="Times New Roman" w:cs="Times New Roman"/>
          <w:i/>
          <w:iCs/>
          <w:sz w:val="24"/>
          <w:szCs w:val="24"/>
        </w:rPr>
        <w:t>Triplophysa</w:t>
      </w:r>
      <w:proofErr w:type="spellEnd"/>
      <w:r w:rsidR="002D3FAF" w:rsidRPr="00812CFE">
        <w:rPr>
          <w:rFonts w:ascii="Times New Roman" w:hAnsi="Times New Roman" w:cs="Times New Roman"/>
          <w:i/>
          <w:iCs/>
          <w:sz w:val="24"/>
          <w:szCs w:val="24"/>
        </w:rPr>
        <w:t xml:space="preserve"> </w:t>
      </w:r>
      <w:proofErr w:type="spellStart"/>
      <w:r w:rsidR="002D3FAF" w:rsidRPr="00812CFE">
        <w:rPr>
          <w:rFonts w:ascii="Times New Roman" w:hAnsi="Times New Roman" w:cs="Times New Roman"/>
          <w:i/>
          <w:iCs/>
          <w:sz w:val="24"/>
          <w:szCs w:val="24"/>
        </w:rPr>
        <w:t>siluorides</w:t>
      </w:r>
      <w:proofErr w:type="spellEnd"/>
      <w:r w:rsidR="003A7557" w:rsidRPr="00812CFE">
        <w:rPr>
          <w:rFonts w:ascii="Times New Roman" w:hAnsi="Times New Roman" w:cs="Times New Roman"/>
          <w:sz w:val="24"/>
          <w:szCs w:val="24"/>
        </w:rPr>
        <w:t>)</w:t>
      </w:r>
      <w:r w:rsidR="002D3FAF" w:rsidRPr="00812CFE">
        <w:rPr>
          <w:rFonts w:ascii="Times New Roman" w:hAnsi="Times New Roman" w:cs="Times New Roman"/>
          <w:sz w:val="24"/>
          <w:szCs w:val="24"/>
        </w:rPr>
        <w:t xml:space="preserve"> in Sichuan Province</w:t>
      </w:r>
      <w:r w:rsidR="00CF20E7">
        <w:rPr>
          <w:rFonts w:ascii="Times New Roman" w:hAnsi="Times New Roman" w:cs="Times New Roman"/>
          <w:sz w:val="24"/>
          <w:szCs w:val="24"/>
        </w:rPr>
        <w:t>,</w:t>
      </w:r>
      <w:r w:rsidR="003A7557" w:rsidRPr="00812CFE">
        <w:rPr>
          <w:rFonts w:ascii="Times New Roman" w:hAnsi="Times New Roman" w:cs="Times New Roman"/>
          <w:sz w:val="24"/>
          <w:szCs w:val="24"/>
        </w:rPr>
        <w:t xml:space="preserve"> </w:t>
      </w:r>
      <w:r w:rsidR="008422C0" w:rsidRPr="00812CFE">
        <w:rPr>
          <w:rFonts w:ascii="Times New Roman" w:hAnsi="Times New Roman" w:cs="Times New Roman"/>
          <w:sz w:val="24"/>
          <w:szCs w:val="24"/>
        </w:rPr>
        <w:t xml:space="preserve">which affected about 75% of the stock </w:t>
      </w:r>
      <w:r w:rsidR="003A7557" w:rsidRPr="00812CFE">
        <w:rPr>
          <w:rFonts w:ascii="Times New Roman" w:hAnsi="Times New Roman" w:cs="Times New Roman"/>
          <w:sz w:val="24"/>
          <w:szCs w:val="24"/>
        </w:rPr>
        <w:t xml:space="preserve">(Deng </w:t>
      </w:r>
      <w:r w:rsidR="003A7557" w:rsidRPr="00812CFE">
        <w:rPr>
          <w:rFonts w:ascii="Times New Roman" w:hAnsi="Times New Roman" w:cs="Times New Roman"/>
          <w:i/>
          <w:iCs/>
          <w:sz w:val="24"/>
          <w:szCs w:val="24"/>
        </w:rPr>
        <w:t>et al.,</w:t>
      </w:r>
      <w:r w:rsidR="003A7557" w:rsidRPr="00812CFE">
        <w:rPr>
          <w:rFonts w:ascii="Times New Roman" w:hAnsi="Times New Roman" w:cs="Times New Roman"/>
          <w:sz w:val="24"/>
          <w:szCs w:val="24"/>
        </w:rPr>
        <w:t xml:space="preserve"> 2020)</w:t>
      </w:r>
      <w:r w:rsidR="00A4698B" w:rsidRPr="00812CFE">
        <w:rPr>
          <w:rFonts w:ascii="Times New Roman" w:hAnsi="Times New Roman" w:cs="Times New Roman"/>
          <w:sz w:val="24"/>
          <w:szCs w:val="24"/>
        </w:rPr>
        <w:t xml:space="preserve">. </w:t>
      </w:r>
      <w:r w:rsidR="00043AA8" w:rsidRPr="00812CFE">
        <w:rPr>
          <w:rFonts w:ascii="Times New Roman" w:hAnsi="Times New Roman" w:cs="Times New Roman"/>
          <w:sz w:val="24"/>
          <w:szCs w:val="24"/>
        </w:rPr>
        <w:t xml:space="preserve">A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00043AA8" w:rsidRPr="00812CFE">
        <w:rPr>
          <w:rFonts w:ascii="Times New Roman" w:hAnsi="Times New Roman" w:cs="Times New Roman"/>
          <w:sz w:val="24"/>
          <w:szCs w:val="24"/>
        </w:rPr>
        <w:t xml:space="preserve">giant salamander farm, with cases of CGSV infection, was located approximately 1 km upstream of the </w:t>
      </w:r>
      <w:r w:rsidR="00043AA8" w:rsidRPr="00812CFE">
        <w:rPr>
          <w:rFonts w:ascii="Times New Roman" w:hAnsi="Times New Roman" w:cs="Times New Roman"/>
          <w:i/>
          <w:iCs/>
          <w:sz w:val="24"/>
          <w:szCs w:val="24"/>
        </w:rPr>
        <w:t>T.</w:t>
      </w:r>
      <w:r w:rsidR="00043AA8" w:rsidRPr="00812CFE">
        <w:rPr>
          <w:rFonts w:ascii="Times New Roman" w:hAnsi="Times New Roman" w:cs="Times New Roman"/>
          <w:sz w:val="24"/>
          <w:szCs w:val="24"/>
        </w:rPr>
        <w:t xml:space="preserve"> </w:t>
      </w:r>
      <w:proofErr w:type="spellStart"/>
      <w:r w:rsidR="00043AA8" w:rsidRPr="00812CFE">
        <w:rPr>
          <w:rFonts w:ascii="Times New Roman" w:hAnsi="Times New Roman" w:cs="Times New Roman"/>
          <w:i/>
          <w:iCs/>
          <w:sz w:val="24"/>
          <w:szCs w:val="24"/>
        </w:rPr>
        <w:t>siluroides</w:t>
      </w:r>
      <w:proofErr w:type="spellEnd"/>
      <w:r w:rsidR="00043AA8" w:rsidRPr="00812CFE">
        <w:rPr>
          <w:rFonts w:ascii="Times New Roman" w:hAnsi="Times New Roman" w:cs="Times New Roman"/>
          <w:sz w:val="24"/>
          <w:szCs w:val="24"/>
        </w:rPr>
        <w:t xml:space="preserve"> farm. </w:t>
      </w:r>
      <w:r w:rsidR="00264061" w:rsidRPr="00812CFE">
        <w:rPr>
          <w:rFonts w:ascii="Times New Roman" w:hAnsi="Times New Roman" w:cs="Times New Roman"/>
          <w:sz w:val="24"/>
          <w:szCs w:val="24"/>
        </w:rPr>
        <w:t xml:space="preserve">It was suspected that the virus was </w:t>
      </w:r>
      <w:r w:rsidR="00043AA8" w:rsidRPr="00812CFE">
        <w:rPr>
          <w:rFonts w:ascii="Times New Roman" w:hAnsi="Times New Roman" w:cs="Times New Roman"/>
          <w:sz w:val="24"/>
          <w:szCs w:val="24"/>
        </w:rPr>
        <w:t xml:space="preserve">transmitted by contaminated water from </w:t>
      </w:r>
      <w:r w:rsidR="00264061" w:rsidRPr="00812CFE">
        <w:rPr>
          <w:rFonts w:ascii="Times New Roman" w:hAnsi="Times New Roman" w:cs="Times New Roman"/>
          <w:sz w:val="24"/>
          <w:szCs w:val="24"/>
        </w:rPr>
        <w:t xml:space="preserve">the </w:t>
      </w:r>
      <w:r w:rsidR="00ED2EEA">
        <w:rPr>
          <w:rFonts w:ascii="Times New Roman" w:hAnsi="Times New Roman" w:cs="Times New Roman"/>
          <w:sz w:val="24"/>
          <w:szCs w:val="24"/>
        </w:rPr>
        <w:t>former</w:t>
      </w:r>
      <w:r w:rsidR="00043AA8" w:rsidRPr="00812CFE">
        <w:rPr>
          <w:rFonts w:ascii="Times New Roman" w:hAnsi="Times New Roman" w:cs="Times New Roman"/>
          <w:sz w:val="24"/>
          <w:szCs w:val="24"/>
        </w:rPr>
        <w:t>.</w:t>
      </w:r>
      <w:r w:rsidR="00525B1B" w:rsidRPr="00812CFE">
        <w:rPr>
          <w:rFonts w:ascii="Times New Roman" w:hAnsi="Times New Roman" w:cs="Times New Roman"/>
          <w:sz w:val="24"/>
          <w:szCs w:val="24"/>
        </w:rPr>
        <w:t xml:space="preserve"> </w:t>
      </w:r>
    </w:p>
    <w:p w14:paraId="4A6183CB" w14:textId="77777777" w:rsidR="00525B1B" w:rsidRPr="00812CFE" w:rsidRDefault="00525B1B" w:rsidP="00F65C7B">
      <w:pPr>
        <w:spacing w:line="360" w:lineRule="auto"/>
        <w:jc w:val="both"/>
        <w:rPr>
          <w:rFonts w:ascii="Times New Roman" w:hAnsi="Times New Roman" w:cs="Times New Roman"/>
          <w:sz w:val="24"/>
          <w:szCs w:val="24"/>
        </w:rPr>
      </w:pPr>
    </w:p>
    <w:p w14:paraId="18335672" w14:textId="6FC1CDF1" w:rsidR="00A4698B" w:rsidRPr="00812CFE" w:rsidRDefault="00A4698B" w:rsidP="00460AA4">
      <w:pPr>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Isolate</w:t>
      </w:r>
      <w:r w:rsidR="00525B1B" w:rsidRPr="00812CFE">
        <w:rPr>
          <w:rFonts w:ascii="Times New Roman" w:hAnsi="Times New Roman" w:cs="Times New Roman"/>
          <w:sz w:val="24"/>
          <w:szCs w:val="24"/>
        </w:rPr>
        <w:t>s</w:t>
      </w:r>
      <w:r w:rsidRPr="00812CFE">
        <w:rPr>
          <w:rFonts w:ascii="Times New Roman" w:hAnsi="Times New Roman" w:cs="Times New Roman"/>
          <w:sz w:val="24"/>
          <w:szCs w:val="24"/>
        </w:rPr>
        <w:t xml:space="preserve"> </w:t>
      </w:r>
      <w:r w:rsidR="00525B1B" w:rsidRPr="00812CFE">
        <w:rPr>
          <w:rFonts w:ascii="Times New Roman" w:hAnsi="Times New Roman" w:cs="Times New Roman"/>
          <w:sz w:val="24"/>
          <w:szCs w:val="24"/>
        </w:rPr>
        <w:t xml:space="preserve">of Santee-Cooper </w:t>
      </w:r>
      <w:proofErr w:type="spellStart"/>
      <w:r w:rsidR="00525B1B" w:rsidRPr="00812CFE">
        <w:rPr>
          <w:rFonts w:ascii="Times New Roman" w:hAnsi="Times New Roman" w:cs="Times New Roman"/>
          <w:sz w:val="24"/>
          <w:szCs w:val="24"/>
        </w:rPr>
        <w:t>ranaviruses</w:t>
      </w:r>
      <w:proofErr w:type="spellEnd"/>
      <w:r w:rsidR="00525B1B"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from diseased </w:t>
      </w:r>
      <w:r w:rsidR="00BF2E00">
        <w:rPr>
          <w:rFonts w:ascii="Times New Roman" w:hAnsi="Times New Roman" w:cs="Times New Roman"/>
          <w:sz w:val="24"/>
          <w:szCs w:val="24"/>
        </w:rPr>
        <w:t>C</w:t>
      </w:r>
      <w:r w:rsidR="00BF2E00" w:rsidRPr="00812CFE">
        <w:rPr>
          <w:rFonts w:ascii="Times New Roman" w:hAnsi="Times New Roman" w:cs="Times New Roman"/>
          <w:sz w:val="24"/>
          <w:szCs w:val="24"/>
        </w:rPr>
        <w:t>hinese</w:t>
      </w:r>
      <w:r w:rsidR="005D35DB" w:rsidRPr="00812CFE">
        <w:rPr>
          <w:rFonts w:ascii="Times New Roman" w:hAnsi="Times New Roman" w:cs="Times New Roman"/>
          <w:sz w:val="24"/>
          <w:szCs w:val="24"/>
        </w:rPr>
        <w:t xml:space="preserve"> </w:t>
      </w:r>
      <w:r w:rsidRPr="00812CFE">
        <w:rPr>
          <w:rFonts w:ascii="Times New Roman" w:hAnsi="Times New Roman" w:cs="Times New Roman"/>
          <w:sz w:val="24"/>
          <w:szCs w:val="24"/>
        </w:rPr>
        <w:t>perch (</w:t>
      </w:r>
      <w:proofErr w:type="spellStart"/>
      <w:r w:rsidR="00D62051" w:rsidRPr="00812CFE">
        <w:rPr>
          <w:rFonts w:ascii="Times New Roman" w:hAnsi="Times New Roman" w:cs="Times New Roman"/>
          <w:i/>
          <w:iCs/>
          <w:sz w:val="24"/>
          <w:szCs w:val="24"/>
        </w:rPr>
        <w:t>S</w:t>
      </w:r>
      <w:r w:rsidR="0083083E" w:rsidRPr="00812CFE">
        <w:rPr>
          <w:rFonts w:ascii="Times New Roman" w:hAnsi="Times New Roman" w:cs="Times New Roman"/>
          <w:i/>
          <w:iCs/>
          <w:sz w:val="24"/>
          <w:szCs w:val="24"/>
        </w:rPr>
        <w:t>iniperca</w:t>
      </w:r>
      <w:proofErr w:type="spellEnd"/>
      <w:r w:rsidR="00D62051"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chuatsi</w:t>
      </w:r>
      <w:proofErr w:type="spellEnd"/>
      <w:r w:rsidRPr="00812CFE">
        <w:rPr>
          <w:rFonts w:ascii="Times New Roman" w:hAnsi="Times New Roman" w:cs="Times New Roman"/>
          <w:sz w:val="24"/>
          <w:szCs w:val="24"/>
        </w:rPr>
        <w:t xml:space="preserve">) and snakehead fish </w:t>
      </w:r>
      <w:r w:rsidR="00A10002" w:rsidRPr="00A10002">
        <w:rPr>
          <w:rFonts w:ascii="Times New Roman" w:hAnsi="Times New Roman" w:cs="Times New Roman" w:hint="eastAsia"/>
          <w:sz w:val="24"/>
          <w:szCs w:val="24"/>
          <w:lang w:eastAsia="zh-CN"/>
        </w:rPr>
        <w:t>(</w:t>
      </w:r>
      <w:proofErr w:type="spellStart"/>
      <w:r w:rsidR="00D62051" w:rsidRPr="00812CFE">
        <w:rPr>
          <w:rFonts w:ascii="Times New Roman" w:hAnsi="Times New Roman" w:cs="Times New Roman"/>
          <w:i/>
          <w:iCs/>
          <w:sz w:val="24"/>
          <w:szCs w:val="24"/>
        </w:rPr>
        <w:t>C</w:t>
      </w:r>
      <w:r w:rsidR="0083083E" w:rsidRPr="00812CFE">
        <w:rPr>
          <w:rFonts w:ascii="Times New Roman" w:hAnsi="Times New Roman" w:cs="Times New Roman"/>
          <w:i/>
          <w:iCs/>
          <w:sz w:val="24"/>
          <w:szCs w:val="24"/>
        </w:rPr>
        <w:t>hanna</w:t>
      </w:r>
      <w:proofErr w:type="spellEnd"/>
      <w:r w:rsidR="00825B5D"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maculata</w:t>
      </w:r>
      <w:proofErr w:type="spellEnd"/>
      <w:r w:rsidR="00A10002" w:rsidRPr="005B1207">
        <w:rPr>
          <w:rFonts w:ascii="Times New Roman" w:hAnsi="Times New Roman" w:cs="Times New Roman"/>
          <w:iCs/>
          <w:sz w:val="24"/>
          <w:szCs w:val="24"/>
          <w:lang w:eastAsia="zh-CN"/>
        </w:rPr>
        <w:t>)</w:t>
      </w:r>
      <w:r w:rsidRPr="00812CFE">
        <w:rPr>
          <w:rFonts w:ascii="Times New Roman" w:hAnsi="Times New Roman" w:cs="Times New Roman"/>
          <w:sz w:val="24"/>
          <w:szCs w:val="24"/>
        </w:rPr>
        <w:t xml:space="preserve"> </w:t>
      </w:r>
      <w:r w:rsidR="00525B1B" w:rsidRPr="00812CFE">
        <w:rPr>
          <w:rFonts w:ascii="Times New Roman" w:hAnsi="Times New Roman" w:cs="Times New Roman"/>
          <w:sz w:val="24"/>
          <w:szCs w:val="24"/>
        </w:rPr>
        <w:t xml:space="preserve">from </w:t>
      </w:r>
      <w:proofErr w:type="spellStart"/>
      <w:r w:rsidR="00525B1B" w:rsidRPr="00812CFE">
        <w:rPr>
          <w:rFonts w:ascii="Times New Roman" w:hAnsi="Times New Roman" w:cs="Times New Roman"/>
          <w:sz w:val="24"/>
          <w:szCs w:val="24"/>
        </w:rPr>
        <w:t>Guandong</w:t>
      </w:r>
      <w:proofErr w:type="spellEnd"/>
      <w:r w:rsidR="00525B1B" w:rsidRPr="00812CFE">
        <w:rPr>
          <w:rFonts w:ascii="Times New Roman" w:hAnsi="Times New Roman" w:cs="Times New Roman"/>
          <w:sz w:val="24"/>
          <w:szCs w:val="24"/>
        </w:rPr>
        <w:t xml:space="preserve"> </w:t>
      </w:r>
      <w:r w:rsidR="00ED2EEA">
        <w:rPr>
          <w:rFonts w:ascii="Times New Roman" w:hAnsi="Times New Roman" w:cs="Times New Roman"/>
          <w:sz w:val="24"/>
          <w:szCs w:val="24"/>
        </w:rPr>
        <w:t>P</w:t>
      </w:r>
      <w:r w:rsidR="00ED2EEA" w:rsidRPr="00812CFE">
        <w:rPr>
          <w:rFonts w:ascii="Times New Roman" w:hAnsi="Times New Roman" w:cs="Times New Roman"/>
          <w:sz w:val="24"/>
          <w:szCs w:val="24"/>
        </w:rPr>
        <w:t xml:space="preserve">rovince </w:t>
      </w:r>
      <w:r w:rsidRPr="00812CFE">
        <w:rPr>
          <w:rFonts w:ascii="Times New Roman" w:hAnsi="Times New Roman" w:cs="Times New Roman"/>
          <w:sz w:val="24"/>
          <w:szCs w:val="24"/>
        </w:rPr>
        <w:t xml:space="preserve">provide further evidence that infection </w:t>
      </w:r>
      <w:r w:rsidR="00BA0110" w:rsidRPr="00812CFE">
        <w:rPr>
          <w:rFonts w:ascii="Times New Roman" w:hAnsi="Times New Roman" w:cs="Times New Roman"/>
          <w:sz w:val="24"/>
          <w:szCs w:val="24"/>
        </w:rPr>
        <w:t>may be</w:t>
      </w:r>
      <w:r w:rsidRPr="00812CFE">
        <w:rPr>
          <w:rFonts w:ascii="Times New Roman" w:hAnsi="Times New Roman" w:cs="Times New Roman"/>
          <w:sz w:val="24"/>
          <w:szCs w:val="24"/>
        </w:rPr>
        <w:t xml:space="preserve"> widespread</w:t>
      </w:r>
      <w:r w:rsidR="00861E2A" w:rsidRPr="00812CFE">
        <w:rPr>
          <w:rFonts w:ascii="Times New Roman" w:hAnsi="Times New Roman" w:cs="Times New Roman"/>
          <w:sz w:val="24"/>
          <w:szCs w:val="24"/>
        </w:rPr>
        <w:t xml:space="preserve"> in China</w:t>
      </w:r>
      <w:r w:rsidRPr="00812CFE">
        <w:rPr>
          <w:rFonts w:ascii="Times New Roman" w:hAnsi="Times New Roman" w:cs="Times New Roman"/>
          <w:sz w:val="24"/>
          <w:szCs w:val="24"/>
        </w:rPr>
        <w:t xml:space="preserve"> (Fu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2017)</w:t>
      </w:r>
      <w:r w:rsidR="00571627" w:rsidRPr="00812CFE">
        <w:rPr>
          <w:rFonts w:ascii="Times New Roman" w:hAnsi="Times New Roman" w:cs="Times New Roman"/>
          <w:sz w:val="24"/>
          <w:szCs w:val="24"/>
        </w:rPr>
        <w:t>.</w:t>
      </w:r>
      <w:r w:rsidR="00460AA4" w:rsidRPr="00812CFE">
        <w:rPr>
          <w:rFonts w:ascii="Times New Roman" w:hAnsi="Times New Roman" w:cs="Times New Roman"/>
          <w:sz w:val="24"/>
          <w:szCs w:val="24"/>
        </w:rPr>
        <w:t xml:space="preserve"> </w:t>
      </w:r>
    </w:p>
    <w:p w14:paraId="74D3C89A" w14:textId="77777777" w:rsidR="00FE2101" w:rsidRPr="00812CFE" w:rsidRDefault="00FE2101" w:rsidP="00460AA4">
      <w:pPr>
        <w:spacing w:line="360" w:lineRule="auto"/>
        <w:jc w:val="both"/>
        <w:rPr>
          <w:rFonts w:ascii="Times New Roman" w:hAnsi="Times New Roman" w:cs="Times New Roman"/>
          <w:sz w:val="24"/>
          <w:szCs w:val="24"/>
        </w:rPr>
      </w:pPr>
    </w:p>
    <w:p w14:paraId="19B03A68" w14:textId="316D72CF" w:rsidR="004129B7" w:rsidRPr="00812CFE" w:rsidRDefault="00596C87" w:rsidP="00C12DDD">
      <w:pPr>
        <w:spacing w:line="360" w:lineRule="auto"/>
        <w:jc w:val="both"/>
        <w:rPr>
          <w:rFonts w:ascii="Times New Roman" w:hAnsi="Times New Roman" w:cs="Times New Roman"/>
          <w:sz w:val="24"/>
          <w:szCs w:val="24"/>
        </w:rPr>
      </w:pPr>
      <w:bookmarkStart w:id="9" w:name="_Hlk60625112"/>
      <w:r w:rsidRPr="00812CFE">
        <w:rPr>
          <w:rFonts w:ascii="Times New Roman" w:hAnsi="Times New Roman" w:cs="Times New Roman"/>
          <w:sz w:val="24"/>
          <w:szCs w:val="24"/>
        </w:rPr>
        <w:t>Soft-shelled turtle iridovirus (STIV)</w:t>
      </w:r>
      <w:bookmarkEnd w:id="9"/>
      <w:r w:rsidRPr="00812CFE">
        <w:rPr>
          <w:rFonts w:ascii="Times New Roman" w:hAnsi="Times New Roman" w:cs="Times New Roman"/>
          <w:sz w:val="24"/>
          <w:szCs w:val="24"/>
        </w:rPr>
        <w:t xml:space="preserve"> responsible for </w:t>
      </w:r>
      <w:r w:rsidR="004129B7" w:rsidRPr="00812CFE">
        <w:rPr>
          <w:rFonts w:ascii="Times New Roman" w:hAnsi="Times New Roman" w:cs="Times New Roman"/>
          <w:sz w:val="24"/>
          <w:szCs w:val="24"/>
        </w:rPr>
        <w:t>the novel</w:t>
      </w:r>
      <w:r w:rsidRPr="00812CFE">
        <w:rPr>
          <w:rFonts w:ascii="Times New Roman" w:hAnsi="Times New Roman" w:cs="Times New Roman"/>
          <w:sz w:val="24"/>
          <w:szCs w:val="24"/>
        </w:rPr>
        <w:t xml:space="preserve"> viral disease called 'red neck disease' in the farmed soft-shelled turtle (</w:t>
      </w:r>
      <w:proofErr w:type="spellStart"/>
      <w:r w:rsidRPr="00812CFE">
        <w:rPr>
          <w:rFonts w:ascii="Times New Roman" w:hAnsi="Times New Roman" w:cs="Times New Roman"/>
          <w:i/>
          <w:iCs/>
          <w:sz w:val="24"/>
          <w:szCs w:val="24"/>
        </w:rPr>
        <w:t>Trionyx</w:t>
      </w:r>
      <w:proofErr w:type="spellEnd"/>
      <w:r w:rsidRPr="00812CFE">
        <w:rPr>
          <w:rFonts w:ascii="Times New Roman" w:hAnsi="Times New Roman" w:cs="Times New Roman"/>
          <w:i/>
          <w:iCs/>
          <w:sz w:val="24"/>
          <w:szCs w:val="24"/>
        </w:rPr>
        <w:t xml:space="preserve"> sinensis</w:t>
      </w:r>
      <w:r w:rsidRPr="00812CFE">
        <w:rPr>
          <w:rFonts w:ascii="Times New Roman" w:hAnsi="Times New Roman" w:cs="Times New Roman"/>
          <w:sz w:val="24"/>
          <w:szCs w:val="24"/>
        </w:rPr>
        <w:t xml:space="preserve">) </w:t>
      </w:r>
      <w:r w:rsidR="00511756" w:rsidRPr="00812CFE">
        <w:rPr>
          <w:rFonts w:ascii="Times New Roman" w:hAnsi="Times New Roman" w:cs="Times New Roman"/>
          <w:sz w:val="24"/>
          <w:szCs w:val="24"/>
        </w:rPr>
        <w:t xml:space="preserve">have been </w:t>
      </w:r>
      <w:r w:rsidR="002B291E" w:rsidRPr="00812CFE">
        <w:rPr>
          <w:rFonts w:ascii="Times New Roman" w:hAnsi="Times New Roman" w:cs="Times New Roman"/>
          <w:sz w:val="24"/>
          <w:szCs w:val="24"/>
        </w:rPr>
        <w:t xml:space="preserve">recorded </w:t>
      </w:r>
      <w:r w:rsidRPr="00812CFE">
        <w:rPr>
          <w:rFonts w:ascii="Times New Roman" w:hAnsi="Times New Roman" w:cs="Times New Roman"/>
          <w:sz w:val="24"/>
          <w:szCs w:val="24"/>
        </w:rPr>
        <w:t>in farm</w:t>
      </w:r>
      <w:r w:rsidR="00511756" w:rsidRPr="00812CFE">
        <w:rPr>
          <w:rFonts w:ascii="Times New Roman" w:hAnsi="Times New Roman" w:cs="Times New Roman"/>
          <w:sz w:val="24"/>
          <w:szCs w:val="24"/>
        </w:rPr>
        <w:t>s</w:t>
      </w:r>
      <w:r w:rsidRPr="00812CFE">
        <w:rPr>
          <w:rFonts w:ascii="Times New Roman" w:hAnsi="Times New Roman" w:cs="Times New Roman"/>
          <w:sz w:val="24"/>
          <w:szCs w:val="24"/>
        </w:rPr>
        <w:t xml:space="preserve"> in Shenzhen (Chen </w:t>
      </w:r>
      <w:r w:rsidRPr="00812CFE">
        <w:rPr>
          <w:rFonts w:ascii="Times New Roman" w:hAnsi="Times New Roman" w:cs="Times New Roman"/>
          <w:i/>
          <w:iCs/>
          <w:sz w:val="24"/>
          <w:szCs w:val="24"/>
        </w:rPr>
        <w:t>at al.,</w:t>
      </w:r>
      <w:r w:rsidRPr="00812CFE">
        <w:rPr>
          <w:rFonts w:ascii="Times New Roman" w:hAnsi="Times New Roman" w:cs="Times New Roman"/>
          <w:sz w:val="24"/>
          <w:szCs w:val="24"/>
        </w:rPr>
        <w:t xml:space="preserve"> 1999)</w:t>
      </w:r>
      <w:r w:rsidR="00511756" w:rsidRPr="00812CFE">
        <w:rPr>
          <w:rFonts w:ascii="Times New Roman" w:hAnsi="Times New Roman" w:cs="Times New Roman"/>
          <w:sz w:val="24"/>
          <w:szCs w:val="24"/>
        </w:rPr>
        <w:t>. P</w:t>
      </w:r>
      <w:r w:rsidRPr="00812CFE">
        <w:rPr>
          <w:rFonts w:ascii="Times New Roman" w:hAnsi="Times New Roman" w:cs="Times New Roman"/>
          <w:sz w:val="24"/>
          <w:szCs w:val="24"/>
        </w:rPr>
        <w:t>hylogenetic analyses suggested that STIV</w:t>
      </w:r>
      <w:r w:rsidR="00AA499E" w:rsidRPr="00812CFE">
        <w:rPr>
          <w:rFonts w:ascii="Times New Roman" w:hAnsi="Times New Roman" w:cs="Times New Roman"/>
          <w:sz w:val="24"/>
          <w:szCs w:val="24"/>
        </w:rPr>
        <w:t xml:space="preserve"> and FV3 are closely related</w:t>
      </w:r>
      <w:r w:rsidR="00511756" w:rsidRPr="00812CFE">
        <w:rPr>
          <w:rFonts w:ascii="Times New Roman" w:hAnsi="Times New Roman" w:cs="Times New Roman"/>
          <w:sz w:val="24"/>
          <w:szCs w:val="24"/>
        </w:rPr>
        <w:t xml:space="preserve"> and</w:t>
      </w:r>
      <w:r w:rsidR="005F3C87" w:rsidRPr="00812CFE">
        <w:rPr>
          <w:rFonts w:ascii="Times New Roman" w:hAnsi="Times New Roman" w:cs="Times New Roman"/>
          <w:sz w:val="24"/>
          <w:szCs w:val="24"/>
        </w:rPr>
        <w:t xml:space="preserve"> </w:t>
      </w:r>
      <w:r w:rsidR="00511756" w:rsidRPr="00812CFE">
        <w:rPr>
          <w:rFonts w:ascii="Times New Roman" w:hAnsi="Times New Roman" w:cs="Times New Roman"/>
          <w:sz w:val="24"/>
          <w:szCs w:val="24"/>
        </w:rPr>
        <w:t xml:space="preserve">may </w:t>
      </w:r>
      <w:r w:rsidR="00AA499E" w:rsidRPr="00812CFE">
        <w:rPr>
          <w:rFonts w:ascii="Times New Roman" w:hAnsi="Times New Roman" w:cs="Times New Roman"/>
          <w:sz w:val="24"/>
          <w:szCs w:val="24"/>
        </w:rPr>
        <w:t xml:space="preserve">transmit between reptiles and amphibians (Huang </w:t>
      </w:r>
      <w:r w:rsidR="00AA499E" w:rsidRPr="00812CFE">
        <w:rPr>
          <w:rFonts w:ascii="Times New Roman" w:hAnsi="Times New Roman" w:cs="Times New Roman"/>
          <w:i/>
          <w:iCs/>
          <w:sz w:val="24"/>
          <w:szCs w:val="24"/>
        </w:rPr>
        <w:t>et al.,</w:t>
      </w:r>
      <w:r w:rsidR="00AA499E" w:rsidRPr="00812CFE">
        <w:rPr>
          <w:rFonts w:ascii="Times New Roman" w:hAnsi="Times New Roman" w:cs="Times New Roman"/>
          <w:sz w:val="24"/>
          <w:szCs w:val="24"/>
        </w:rPr>
        <w:t xml:space="preserve"> 2009). </w:t>
      </w:r>
      <w:r w:rsidR="00C12DDD" w:rsidRPr="00812CFE">
        <w:rPr>
          <w:rFonts w:ascii="Times New Roman" w:hAnsi="Times New Roman" w:cs="Times New Roman"/>
          <w:sz w:val="24"/>
          <w:szCs w:val="24"/>
        </w:rPr>
        <w:t xml:space="preserve">Another case of </w:t>
      </w:r>
      <w:proofErr w:type="spellStart"/>
      <w:r w:rsidR="00C12DDD" w:rsidRPr="00812CFE">
        <w:rPr>
          <w:rFonts w:ascii="Times New Roman" w:hAnsi="Times New Roman" w:cs="Times New Roman"/>
          <w:sz w:val="24"/>
          <w:szCs w:val="24"/>
        </w:rPr>
        <w:t>ranavirus</w:t>
      </w:r>
      <w:proofErr w:type="spellEnd"/>
      <w:r w:rsidR="00C12DDD" w:rsidRPr="00812CFE">
        <w:rPr>
          <w:rFonts w:ascii="Times New Roman" w:hAnsi="Times New Roman" w:cs="Times New Roman"/>
          <w:sz w:val="24"/>
          <w:szCs w:val="24"/>
        </w:rPr>
        <w:t xml:space="preserve"> in</w:t>
      </w:r>
      <w:r w:rsidR="00C12DDD" w:rsidRPr="00812CFE">
        <w:t xml:space="preserve"> t</w:t>
      </w:r>
      <w:r w:rsidR="00C12DDD" w:rsidRPr="00812CFE">
        <w:rPr>
          <w:rFonts w:ascii="Times New Roman" w:hAnsi="Times New Roman" w:cs="Times New Roman"/>
          <w:sz w:val="24"/>
          <w:szCs w:val="24"/>
        </w:rPr>
        <w:t xml:space="preserve">estudines was recorded in </w:t>
      </w:r>
      <w:bookmarkStart w:id="10" w:name="_Hlk42955287"/>
      <w:r w:rsidR="00C12DDD" w:rsidRPr="00812CFE">
        <w:rPr>
          <w:rFonts w:ascii="Times New Roman" w:hAnsi="Times New Roman" w:cs="Times New Roman"/>
          <w:sz w:val="24"/>
          <w:szCs w:val="24"/>
        </w:rPr>
        <w:t>snapping turtles (</w:t>
      </w:r>
      <w:proofErr w:type="spellStart"/>
      <w:r w:rsidR="00C12DDD" w:rsidRPr="00812CFE">
        <w:rPr>
          <w:rFonts w:ascii="Times New Roman" w:hAnsi="Times New Roman" w:cs="Times New Roman"/>
          <w:i/>
          <w:iCs/>
          <w:sz w:val="24"/>
          <w:szCs w:val="24"/>
        </w:rPr>
        <w:t>Macrochelys</w:t>
      </w:r>
      <w:proofErr w:type="spellEnd"/>
      <w:r w:rsidR="00C12DDD" w:rsidRPr="00812CFE">
        <w:rPr>
          <w:rFonts w:ascii="Times New Roman" w:hAnsi="Times New Roman" w:cs="Times New Roman"/>
          <w:i/>
          <w:iCs/>
          <w:sz w:val="24"/>
          <w:szCs w:val="24"/>
        </w:rPr>
        <w:t xml:space="preserve"> </w:t>
      </w:r>
      <w:proofErr w:type="spellStart"/>
      <w:r w:rsidR="00C12DDD" w:rsidRPr="00812CFE">
        <w:rPr>
          <w:rFonts w:ascii="Times New Roman" w:hAnsi="Times New Roman" w:cs="Times New Roman"/>
          <w:i/>
          <w:iCs/>
          <w:sz w:val="24"/>
          <w:szCs w:val="24"/>
        </w:rPr>
        <w:t>temminckii</w:t>
      </w:r>
      <w:proofErr w:type="spellEnd"/>
      <w:r w:rsidR="00C12DDD" w:rsidRPr="00812CFE">
        <w:rPr>
          <w:rFonts w:ascii="Times New Roman" w:hAnsi="Times New Roman" w:cs="Times New Roman"/>
          <w:sz w:val="24"/>
          <w:szCs w:val="24"/>
        </w:rPr>
        <w:t xml:space="preserve">) </w:t>
      </w:r>
      <w:bookmarkEnd w:id="10"/>
      <w:r w:rsidR="00C12DDD" w:rsidRPr="00812CFE">
        <w:rPr>
          <w:rFonts w:ascii="Times New Roman" w:hAnsi="Times New Roman" w:cs="Times New Roman"/>
          <w:sz w:val="24"/>
          <w:szCs w:val="24"/>
        </w:rPr>
        <w:t>collected from an aquarium</w:t>
      </w:r>
      <w:r w:rsidR="00525B1B" w:rsidRPr="00812CFE">
        <w:rPr>
          <w:rFonts w:ascii="Times New Roman" w:hAnsi="Times New Roman" w:cs="Times New Roman"/>
          <w:sz w:val="24"/>
          <w:szCs w:val="24"/>
        </w:rPr>
        <w:t xml:space="preserve"> in Sichuan Province, showing symptoms such as local </w:t>
      </w:r>
      <w:r w:rsidR="007C2A1B">
        <w:rPr>
          <w:rFonts w:ascii="Times New Roman" w:hAnsi="Times New Roman" w:cs="Times New Roman"/>
          <w:sz w:val="24"/>
          <w:szCs w:val="24"/>
        </w:rPr>
        <w:t>inflammation</w:t>
      </w:r>
      <w:r w:rsidR="007C2A1B" w:rsidRPr="00812CFE">
        <w:rPr>
          <w:rFonts w:ascii="Times New Roman" w:hAnsi="Times New Roman" w:cs="Times New Roman"/>
          <w:sz w:val="24"/>
          <w:szCs w:val="24"/>
        </w:rPr>
        <w:t xml:space="preserve"> </w:t>
      </w:r>
      <w:r w:rsidR="00525B1B" w:rsidRPr="00812CFE">
        <w:rPr>
          <w:rFonts w:ascii="Times New Roman" w:hAnsi="Times New Roman" w:cs="Times New Roman"/>
          <w:sz w:val="24"/>
          <w:szCs w:val="24"/>
        </w:rPr>
        <w:t xml:space="preserve">and swelling in the neck and limbs, along with ulcerated and perforated plastrons </w:t>
      </w:r>
      <w:r w:rsidR="00B46CFE" w:rsidRPr="00812CFE">
        <w:rPr>
          <w:rFonts w:ascii="Times New Roman" w:hAnsi="Times New Roman" w:cs="Times New Roman"/>
          <w:sz w:val="24"/>
          <w:szCs w:val="24"/>
        </w:rPr>
        <w:t>(</w:t>
      </w:r>
      <w:bookmarkStart w:id="11" w:name="_Hlk55424133"/>
      <w:r w:rsidR="003739FC" w:rsidRPr="00812CFE">
        <w:rPr>
          <w:rFonts w:ascii="Times New Roman" w:hAnsi="Times New Roman" w:cs="Times New Roman"/>
          <w:sz w:val="24"/>
          <w:szCs w:val="24"/>
        </w:rPr>
        <w:t>Yu</w:t>
      </w:r>
      <w:r w:rsidR="00B46CFE" w:rsidRPr="00812CFE">
        <w:rPr>
          <w:rFonts w:ascii="Times New Roman" w:hAnsi="Times New Roman" w:cs="Times New Roman"/>
          <w:sz w:val="24"/>
          <w:szCs w:val="24"/>
        </w:rPr>
        <w:t xml:space="preserve"> </w:t>
      </w:r>
      <w:r w:rsidR="00B46CFE" w:rsidRPr="00812CFE">
        <w:rPr>
          <w:rFonts w:ascii="Times New Roman" w:hAnsi="Times New Roman" w:cs="Times New Roman"/>
          <w:i/>
          <w:iCs/>
          <w:sz w:val="24"/>
          <w:szCs w:val="24"/>
        </w:rPr>
        <w:t>et al.,</w:t>
      </w:r>
      <w:r w:rsidR="00B46CFE" w:rsidRPr="00812CFE">
        <w:rPr>
          <w:rFonts w:ascii="Times New Roman" w:hAnsi="Times New Roman" w:cs="Times New Roman"/>
          <w:sz w:val="24"/>
          <w:szCs w:val="24"/>
        </w:rPr>
        <w:t xml:space="preserve"> 2015</w:t>
      </w:r>
      <w:bookmarkEnd w:id="11"/>
      <w:r w:rsidR="00B46CFE" w:rsidRPr="00812CFE">
        <w:rPr>
          <w:rFonts w:ascii="Times New Roman" w:hAnsi="Times New Roman" w:cs="Times New Roman"/>
          <w:sz w:val="24"/>
          <w:szCs w:val="24"/>
        </w:rPr>
        <w:t xml:space="preserve">). </w:t>
      </w:r>
    </w:p>
    <w:p w14:paraId="4E88A40A" w14:textId="77777777" w:rsidR="00C75CC8" w:rsidRPr="00812CFE" w:rsidRDefault="00C75CC8" w:rsidP="00C12DDD">
      <w:pPr>
        <w:spacing w:line="360" w:lineRule="auto"/>
        <w:jc w:val="both"/>
        <w:rPr>
          <w:rFonts w:ascii="Times New Roman" w:hAnsi="Times New Roman" w:cs="Times New Roman"/>
          <w:sz w:val="24"/>
          <w:szCs w:val="24"/>
        </w:rPr>
      </w:pPr>
    </w:p>
    <w:p w14:paraId="35EA76C7" w14:textId="043EE0AA" w:rsidR="00575056" w:rsidRPr="00812CFE" w:rsidRDefault="00575056" w:rsidP="00C12DDD">
      <w:pPr>
        <w:spacing w:line="360" w:lineRule="auto"/>
        <w:jc w:val="both"/>
        <w:rPr>
          <w:rFonts w:ascii="Times New Roman" w:hAnsi="Times New Roman" w:cs="Times New Roman"/>
          <w:b/>
          <w:bCs/>
          <w:sz w:val="24"/>
          <w:szCs w:val="24"/>
        </w:rPr>
      </w:pPr>
      <w:r w:rsidRPr="00812CFE">
        <w:rPr>
          <w:rFonts w:ascii="Times New Roman" w:hAnsi="Times New Roman" w:cs="Times New Roman"/>
          <w:b/>
          <w:bCs/>
          <w:sz w:val="24"/>
          <w:szCs w:val="24"/>
        </w:rPr>
        <w:t>Hong Kong</w:t>
      </w:r>
      <w:r w:rsidR="004C3DD7" w:rsidRPr="00812CFE">
        <w:rPr>
          <w:rFonts w:ascii="Times New Roman" w:hAnsi="Times New Roman" w:cs="Times New Roman"/>
          <w:b/>
          <w:bCs/>
          <w:sz w:val="24"/>
          <w:szCs w:val="24"/>
        </w:rPr>
        <w:t xml:space="preserve"> </w:t>
      </w:r>
      <w:r w:rsidR="0027742D" w:rsidRPr="00812CFE">
        <w:rPr>
          <w:rFonts w:ascii="Times New Roman" w:hAnsi="Times New Roman" w:cs="Times New Roman"/>
          <w:b/>
          <w:bCs/>
          <w:sz w:val="24"/>
          <w:szCs w:val="24"/>
        </w:rPr>
        <w:t>SAR</w:t>
      </w:r>
      <w:r w:rsidR="001341E2" w:rsidRPr="00812CFE">
        <w:rPr>
          <w:rFonts w:ascii="Times New Roman" w:hAnsi="Times New Roman" w:cs="Times New Roman"/>
          <w:b/>
          <w:bCs/>
          <w:sz w:val="24"/>
          <w:szCs w:val="24"/>
        </w:rPr>
        <w:t>, China</w:t>
      </w:r>
    </w:p>
    <w:p w14:paraId="22AF8501" w14:textId="169D5BF3" w:rsidR="008C0E0E" w:rsidRPr="00812CFE" w:rsidRDefault="006A2C75" w:rsidP="00C31436">
      <w:pPr>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Kolby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w:t>
      </w:r>
      <w:r w:rsidR="00D55AFB" w:rsidRPr="00812CFE">
        <w:rPr>
          <w:rFonts w:ascii="Times New Roman" w:hAnsi="Times New Roman" w:cs="Times New Roman"/>
          <w:sz w:val="24"/>
          <w:szCs w:val="24"/>
        </w:rPr>
        <w:t>,</w:t>
      </w:r>
      <w:r w:rsidRPr="00812CFE">
        <w:rPr>
          <w:rFonts w:ascii="Times New Roman" w:hAnsi="Times New Roman" w:cs="Times New Roman"/>
          <w:sz w:val="24"/>
          <w:szCs w:val="24"/>
        </w:rPr>
        <w:t xml:space="preserve"> (2014) </w:t>
      </w:r>
      <w:r w:rsidR="00D55AFB" w:rsidRPr="00812CFE">
        <w:rPr>
          <w:rFonts w:ascii="Times New Roman" w:hAnsi="Times New Roman" w:cs="Times New Roman"/>
          <w:sz w:val="24"/>
          <w:szCs w:val="24"/>
        </w:rPr>
        <w:t>conducted a</w:t>
      </w:r>
      <w:r w:rsidR="00575056" w:rsidRPr="00812CFE">
        <w:rPr>
          <w:rFonts w:ascii="Times New Roman" w:hAnsi="Times New Roman" w:cs="Times New Roman"/>
          <w:sz w:val="24"/>
          <w:szCs w:val="24"/>
        </w:rPr>
        <w:t xml:space="preserve"> surveillance project to investigate the presence of </w:t>
      </w:r>
      <w:proofErr w:type="spellStart"/>
      <w:r w:rsidR="008C0E0E" w:rsidRPr="00812CFE">
        <w:rPr>
          <w:rFonts w:ascii="Times New Roman" w:hAnsi="Times New Roman" w:cs="Times New Roman"/>
          <w:sz w:val="24"/>
          <w:szCs w:val="24"/>
        </w:rPr>
        <w:t>ranaviruses</w:t>
      </w:r>
      <w:proofErr w:type="spellEnd"/>
      <w:r w:rsidR="008C0E0E" w:rsidRPr="00812CFE">
        <w:rPr>
          <w:rFonts w:ascii="Times New Roman" w:hAnsi="Times New Roman" w:cs="Times New Roman"/>
          <w:sz w:val="24"/>
          <w:szCs w:val="24"/>
        </w:rPr>
        <w:t xml:space="preserve"> and </w:t>
      </w:r>
      <w:r w:rsidR="005D35DB">
        <w:rPr>
          <w:rFonts w:ascii="Times New Roman" w:hAnsi="Times New Roman" w:cs="Times New Roman"/>
          <w:sz w:val="24"/>
          <w:szCs w:val="24"/>
        </w:rPr>
        <w:t>c</w:t>
      </w:r>
      <w:r w:rsidR="005D35DB" w:rsidRPr="00812CFE">
        <w:rPr>
          <w:rFonts w:ascii="Times New Roman" w:hAnsi="Times New Roman" w:cs="Times New Roman"/>
          <w:sz w:val="24"/>
          <w:szCs w:val="24"/>
        </w:rPr>
        <w:t xml:space="preserve">hytrid </w:t>
      </w:r>
      <w:r w:rsidR="00575056" w:rsidRPr="00812CFE">
        <w:rPr>
          <w:rFonts w:ascii="Times New Roman" w:hAnsi="Times New Roman" w:cs="Times New Roman"/>
          <w:sz w:val="24"/>
          <w:szCs w:val="24"/>
        </w:rPr>
        <w:t>fungus (</w:t>
      </w:r>
      <w:r w:rsidR="008C0E0E" w:rsidRPr="00812CFE">
        <w:rPr>
          <w:rFonts w:ascii="Times New Roman" w:hAnsi="Times New Roman" w:cs="Times New Roman"/>
          <w:i/>
          <w:iCs/>
          <w:sz w:val="24"/>
          <w:szCs w:val="24"/>
        </w:rPr>
        <w:t>Batrachochytrium</w:t>
      </w:r>
      <w:r w:rsidR="008C0E0E" w:rsidRPr="00812CFE">
        <w:rPr>
          <w:rFonts w:ascii="Times New Roman" w:hAnsi="Times New Roman" w:cs="Times New Roman"/>
          <w:sz w:val="24"/>
          <w:szCs w:val="24"/>
        </w:rPr>
        <w:t xml:space="preserve"> </w:t>
      </w:r>
      <w:proofErr w:type="spellStart"/>
      <w:r w:rsidR="00575056" w:rsidRPr="00812CFE">
        <w:rPr>
          <w:rFonts w:ascii="Times New Roman" w:hAnsi="Times New Roman" w:cs="Times New Roman"/>
          <w:i/>
          <w:iCs/>
          <w:sz w:val="24"/>
          <w:szCs w:val="24"/>
        </w:rPr>
        <w:t>dendrobatidis</w:t>
      </w:r>
      <w:proofErr w:type="spellEnd"/>
      <w:r w:rsidR="00575056" w:rsidRPr="00812CFE">
        <w:rPr>
          <w:rFonts w:ascii="Times New Roman" w:hAnsi="Times New Roman" w:cs="Times New Roman"/>
          <w:sz w:val="24"/>
          <w:szCs w:val="24"/>
        </w:rPr>
        <w:t>) in commercial shipments of live amphibians exported from Hong Kong</w:t>
      </w:r>
      <w:r w:rsidR="000C53D4" w:rsidRPr="00812CFE">
        <w:rPr>
          <w:rFonts w:ascii="Times New Roman" w:hAnsi="Times New Roman" w:cs="Times New Roman"/>
          <w:sz w:val="24"/>
          <w:szCs w:val="24"/>
        </w:rPr>
        <w:t xml:space="preserve"> to USA</w:t>
      </w:r>
      <w:r w:rsidR="00511263" w:rsidRPr="00812CFE">
        <w:rPr>
          <w:rFonts w:ascii="Times New Roman" w:hAnsi="Times New Roman" w:cs="Times New Roman"/>
          <w:sz w:val="24"/>
          <w:szCs w:val="24"/>
        </w:rPr>
        <w:t xml:space="preserve">. </w:t>
      </w:r>
      <w:r w:rsidR="000C53D4" w:rsidRPr="00812CFE">
        <w:rPr>
          <w:rFonts w:ascii="Times New Roman" w:hAnsi="Times New Roman" w:cs="Times New Roman"/>
          <w:sz w:val="24"/>
          <w:szCs w:val="24"/>
        </w:rPr>
        <w:t>Sampling</w:t>
      </w:r>
      <w:r w:rsidR="00C31436" w:rsidRPr="00812CFE">
        <w:rPr>
          <w:rFonts w:ascii="Times New Roman" w:hAnsi="Times New Roman" w:cs="Times New Roman"/>
          <w:sz w:val="24"/>
          <w:szCs w:val="24"/>
        </w:rPr>
        <w:t xml:space="preserve"> upon arrival</w:t>
      </w:r>
      <w:r w:rsidR="000C53D4" w:rsidRPr="00812CFE">
        <w:rPr>
          <w:rFonts w:ascii="Times New Roman" w:hAnsi="Times New Roman" w:cs="Times New Roman"/>
          <w:sz w:val="24"/>
          <w:szCs w:val="24"/>
        </w:rPr>
        <w:t xml:space="preserve"> in USA</w:t>
      </w:r>
      <w:r w:rsidR="00C31436" w:rsidRPr="00812CFE">
        <w:rPr>
          <w:rFonts w:ascii="Times New Roman" w:hAnsi="Times New Roman" w:cs="Times New Roman"/>
          <w:sz w:val="24"/>
          <w:szCs w:val="24"/>
        </w:rPr>
        <w:t xml:space="preserve"> indicated that </w:t>
      </w:r>
      <w:proofErr w:type="spellStart"/>
      <w:r w:rsidR="00C31436" w:rsidRPr="00812CFE">
        <w:rPr>
          <w:rFonts w:ascii="Times New Roman" w:hAnsi="Times New Roman" w:cs="Times New Roman"/>
          <w:sz w:val="24"/>
          <w:szCs w:val="24"/>
        </w:rPr>
        <w:t>ranavirus</w:t>
      </w:r>
      <w:proofErr w:type="spellEnd"/>
      <w:r w:rsidR="00C31436" w:rsidRPr="00812CFE">
        <w:rPr>
          <w:rFonts w:ascii="Times New Roman" w:hAnsi="Times New Roman" w:cs="Times New Roman"/>
          <w:sz w:val="24"/>
          <w:szCs w:val="24"/>
        </w:rPr>
        <w:t xml:space="preserve"> </w:t>
      </w:r>
      <w:r w:rsidR="0092567A" w:rsidRPr="00812CFE">
        <w:rPr>
          <w:rFonts w:ascii="Times New Roman" w:hAnsi="Times New Roman" w:cs="Times New Roman"/>
          <w:sz w:val="24"/>
          <w:szCs w:val="24"/>
        </w:rPr>
        <w:t xml:space="preserve">was </w:t>
      </w:r>
      <w:r w:rsidR="00C31436" w:rsidRPr="00812CFE">
        <w:rPr>
          <w:rFonts w:ascii="Times New Roman" w:hAnsi="Times New Roman" w:cs="Times New Roman"/>
          <w:sz w:val="24"/>
          <w:szCs w:val="24"/>
        </w:rPr>
        <w:t xml:space="preserve">present in 105/185 (56.8%) of </w:t>
      </w:r>
      <w:r w:rsidR="00700D94" w:rsidRPr="00812CFE">
        <w:rPr>
          <w:rFonts w:ascii="Times New Roman" w:hAnsi="Times New Roman" w:cs="Times New Roman"/>
          <w:sz w:val="24"/>
          <w:szCs w:val="24"/>
        </w:rPr>
        <w:t>the exported amphibian specimens</w:t>
      </w:r>
      <w:r w:rsidR="00C31436" w:rsidRPr="00812CFE">
        <w:rPr>
          <w:rFonts w:ascii="Times New Roman" w:hAnsi="Times New Roman" w:cs="Times New Roman"/>
          <w:sz w:val="24"/>
          <w:szCs w:val="24"/>
        </w:rPr>
        <w:t xml:space="preserve">. </w:t>
      </w:r>
      <w:r w:rsidR="000C53D4" w:rsidRPr="00812CFE">
        <w:rPr>
          <w:rFonts w:ascii="Times New Roman" w:hAnsi="Times New Roman" w:cs="Times New Roman"/>
          <w:sz w:val="24"/>
          <w:szCs w:val="24"/>
        </w:rPr>
        <w:t>Howe</w:t>
      </w:r>
      <w:r w:rsidR="00525B1B" w:rsidRPr="00812CFE">
        <w:rPr>
          <w:rFonts w:ascii="Times New Roman" w:hAnsi="Times New Roman" w:cs="Times New Roman"/>
          <w:sz w:val="24"/>
          <w:szCs w:val="24"/>
        </w:rPr>
        <w:t>ve</w:t>
      </w:r>
      <w:r w:rsidR="000C53D4" w:rsidRPr="00812CFE">
        <w:rPr>
          <w:rFonts w:ascii="Times New Roman" w:hAnsi="Times New Roman" w:cs="Times New Roman"/>
          <w:sz w:val="24"/>
          <w:szCs w:val="24"/>
        </w:rPr>
        <w:t>r, i</w:t>
      </w:r>
      <w:r w:rsidR="00700D94" w:rsidRPr="00812CFE">
        <w:rPr>
          <w:rFonts w:ascii="Times New Roman" w:hAnsi="Times New Roman" w:cs="Times New Roman"/>
          <w:sz w:val="24"/>
          <w:szCs w:val="24"/>
        </w:rPr>
        <w:t>t</w:t>
      </w:r>
      <w:r w:rsidR="00C31436" w:rsidRPr="00812CFE">
        <w:rPr>
          <w:rFonts w:ascii="Times New Roman" w:hAnsi="Times New Roman" w:cs="Times New Roman"/>
          <w:sz w:val="24"/>
          <w:szCs w:val="24"/>
        </w:rPr>
        <w:t xml:space="preserve"> </w:t>
      </w:r>
      <w:r w:rsidR="00700D94" w:rsidRPr="00812CFE">
        <w:rPr>
          <w:rFonts w:ascii="Times New Roman" w:hAnsi="Times New Roman" w:cs="Times New Roman"/>
          <w:sz w:val="24"/>
          <w:szCs w:val="24"/>
        </w:rPr>
        <w:t>remains un</w:t>
      </w:r>
      <w:r w:rsidR="00C31436" w:rsidRPr="00812CFE">
        <w:rPr>
          <w:rFonts w:ascii="Times New Roman" w:hAnsi="Times New Roman" w:cs="Times New Roman"/>
          <w:sz w:val="24"/>
          <w:szCs w:val="24"/>
        </w:rPr>
        <w:t>clear</w:t>
      </w:r>
      <w:r w:rsidR="000C53D4" w:rsidRPr="00812CFE">
        <w:rPr>
          <w:rFonts w:ascii="Times New Roman" w:hAnsi="Times New Roman" w:cs="Times New Roman"/>
          <w:sz w:val="24"/>
          <w:szCs w:val="24"/>
        </w:rPr>
        <w:t xml:space="preserve"> how the</w:t>
      </w:r>
      <w:r w:rsidR="00C31436" w:rsidRPr="00812CFE">
        <w:rPr>
          <w:rFonts w:ascii="Times New Roman" w:hAnsi="Times New Roman" w:cs="Times New Roman"/>
          <w:sz w:val="24"/>
          <w:szCs w:val="24"/>
        </w:rPr>
        <w:t xml:space="preserve"> native amphibians </w:t>
      </w:r>
      <w:r w:rsidR="00700D94" w:rsidRPr="00812CFE">
        <w:rPr>
          <w:rFonts w:ascii="Times New Roman" w:hAnsi="Times New Roman" w:cs="Times New Roman"/>
          <w:sz w:val="24"/>
          <w:szCs w:val="24"/>
        </w:rPr>
        <w:t>in Hong Kong contracted the virus</w:t>
      </w:r>
      <w:r w:rsidR="00C31436" w:rsidRPr="00812CFE">
        <w:rPr>
          <w:rFonts w:ascii="Times New Roman" w:hAnsi="Times New Roman" w:cs="Times New Roman"/>
          <w:sz w:val="24"/>
          <w:szCs w:val="24"/>
        </w:rPr>
        <w:t xml:space="preserve">. </w:t>
      </w:r>
    </w:p>
    <w:p w14:paraId="6F3DEB90" w14:textId="77777777" w:rsidR="00575056" w:rsidRPr="00812CFE" w:rsidRDefault="00575056" w:rsidP="00C12DDD">
      <w:pPr>
        <w:spacing w:line="360" w:lineRule="auto"/>
        <w:jc w:val="both"/>
        <w:rPr>
          <w:rFonts w:ascii="Times New Roman" w:hAnsi="Times New Roman" w:cs="Times New Roman"/>
          <w:sz w:val="24"/>
          <w:szCs w:val="24"/>
        </w:rPr>
      </w:pPr>
    </w:p>
    <w:p w14:paraId="3B2CAA44" w14:textId="3F065FB3" w:rsidR="0065082B" w:rsidRPr="00812CFE" w:rsidRDefault="0065082B" w:rsidP="00C12DDD">
      <w:pPr>
        <w:spacing w:line="360" w:lineRule="auto"/>
        <w:jc w:val="both"/>
        <w:rPr>
          <w:rFonts w:ascii="Times New Roman" w:hAnsi="Times New Roman" w:cs="Times New Roman"/>
          <w:b/>
          <w:bCs/>
          <w:sz w:val="24"/>
          <w:szCs w:val="24"/>
        </w:rPr>
      </w:pPr>
      <w:r w:rsidRPr="00812CFE">
        <w:rPr>
          <w:rFonts w:ascii="Times New Roman" w:hAnsi="Times New Roman" w:cs="Times New Roman"/>
          <w:b/>
          <w:bCs/>
          <w:sz w:val="24"/>
          <w:szCs w:val="24"/>
        </w:rPr>
        <w:t>Taiwan</w:t>
      </w:r>
      <w:r w:rsidR="004C3DD7" w:rsidRPr="00812CFE">
        <w:rPr>
          <w:rFonts w:ascii="Times New Roman" w:hAnsi="Times New Roman" w:cs="Times New Roman"/>
          <w:b/>
          <w:bCs/>
          <w:sz w:val="24"/>
          <w:szCs w:val="24"/>
        </w:rPr>
        <w:t>, China</w:t>
      </w:r>
    </w:p>
    <w:p w14:paraId="344F7A6B" w14:textId="128532D3" w:rsidR="0065082B" w:rsidRPr="00812CFE" w:rsidRDefault="0097484C" w:rsidP="00001BB8">
      <w:pPr>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Grouper iridovirus (GIV</w:t>
      </w:r>
      <w:r w:rsidR="008C0E0E" w:rsidRPr="00812CFE">
        <w:rPr>
          <w:rFonts w:ascii="Times New Roman" w:hAnsi="Times New Roman" w:cs="Times New Roman"/>
          <w:sz w:val="24"/>
          <w:szCs w:val="24"/>
        </w:rPr>
        <w:t xml:space="preserve">) </w:t>
      </w:r>
      <w:r w:rsidRPr="00812CFE">
        <w:rPr>
          <w:rFonts w:ascii="Times New Roman" w:hAnsi="Times New Roman" w:cs="Times New Roman"/>
          <w:sz w:val="24"/>
          <w:szCs w:val="24"/>
        </w:rPr>
        <w:t>was isolated from yellow grouper</w:t>
      </w:r>
      <w:r w:rsidR="00BC39F8" w:rsidRPr="00812CFE">
        <w:rPr>
          <w:rFonts w:ascii="Times New Roman" w:hAnsi="Times New Roman" w:cs="Times New Roman"/>
          <w:sz w:val="24"/>
          <w:szCs w:val="24"/>
        </w:rPr>
        <w:t>s</w:t>
      </w:r>
      <w:r w:rsidRPr="00812CFE">
        <w:rPr>
          <w:rFonts w:ascii="Times New Roman" w:hAnsi="Times New Roman" w:cs="Times New Roman"/>
          <w:sz w:val="24"/>
          <w:szCs w:val="24"/>
        </w:rPr>
        <w:t xml:space="preserve"> (</w:t>
      </w:r>
      <w:proofErr w:type="spellStart"/>
      <w:r w:rsidRPr="00812CFE">
        <w:rPr>
          <w:rFonts w:ascii="Times New Roman" w:hAnsi="Times New Roman" w:cs="Times New Roman"/>
          <w:i/>
          <w:iCs/>
          <w:sz w:val="24"/>
          <w:szCs w:val="24"/>
        </w:rPr>
        <w:t>Epinephelus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awoara</w:t>
      </w:r>
      <w:proofErr w:type="spellEnd"/>
      <w:r w:rsidRPr="00812CFE">
        <w:rPr>
          <w:rFonts w:ascii="Times New Roman" w:hAnsi="Times New Roman" w:cs="Times New Roman"/>
          <w:sz w:val="24"/>
          <w:szCs w:val="24"/>
        </w:rPr>
        <w:t xml:space="preserve">) </w:t>
      </w:r>
      <w:r w:rsidR="00BC39F8" w:rsidRPr="00812CFE">
        <w:rPr>
          <w:rFonts w:ascii="Times New Roman" w:hAnsi="Times New Roman" w:cs="Times New Roman"/>
          <w:sz w:val="24"/>
          <w:szCs w:val="24"/>
        </w:rPr>
        <w:t xml:space="preserve">in </w:t>
      </w:r>
      <w:r w:rsidRPr="00812CFE">
        <w:rPr>
          <w:rFonts w:ascii="Times New Roman" w:hAnsi="Times New Roman" w:cs="Times New Roman"/>
          <w:sz w:val="24"/>
          <w:szCs w:val="24"/>
        </w:rPr>
        <w:t>a</w:t>
      </w:r>
      <w:r w:rsidR="00700735"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ﬁsh farm </w:t>
      </w:r>
      <w:r w:rsidR="00583E69" w:rsidRPr="00812CFE">
        <w:rPr>
          <w:rFonts w:ascii="Times New Roman" w:hAnsi="Times New Roman" w:cs="Times New Roman"/>
          <w:sz w:val="24"/>
          <w:szCs w:val="24"/>
        </w:rPr>
        <w:t xml:space="preserve">in </w:t>
      </w:r>
      <w:proofErr w:type="spellStart"/>
      <w:r w:rsidR="00583E69" w:rsidRPr="00812CFE">
        <w:rPr>
          <w:rFonts w:ascii="Times New Roman" w:hAnsi="Times New Roman" w:cs="Times New Roman"/>
          <w:sz w:val="24"/>
          <w:szCs w:val="24"/>
        </w:rPr>
        <w:t>Hsiau</w:t>
      </w:r>
      <w:proofErr w:type="spellEnd"/>
      <w:r w:rsidR="00583E69" w:rsidRPr="00812CFE">
        <w:rPr>
          <w:rFonts w:ascii="Times New Roman" w:hAnsi="Times New Roman" w:cs="Times New Roman"/>
          <w:sz w:val="24"/>
          <w:szCs w:val="24"/>
        </w:rPr>
        <w:t xml:space="preserve"> </w:t>
      </w:r>
      <w:proofErr w:type="spellStart"/>
      <w:r w:rsidR="00583E69" w:rsidRPr="00812CFE">
        <w:rPr>
          <w:rFonts w:ascii="Times New Roman" w:hAnsi="Times New Roman" w:cs="Times New Roman"/>
          <w:sz w:val="24"/>
          <w:szCs w:val="24"/>
        </w:rPr>
        <w:t>Liouchiou</w:t>
      </w:r>
      <w:proofErr w:type="spellEnd"/>
      <w:r w:rsidR="00583E69" w:rsidRPr="00812CFE">
        <w:rPr>
          <w:rFonts w:ascii="Times New Roman" w:hAnsi="Times New Roman" w:cs="Times New Roman"/>
          <w:sz w:val="24"/>
          <w:szCs w:val="24"/>
        </w:rPr>
        <w:t xml:space="preserve"> Island</w:t>
      </w:r>
      <w:r w:rsidR="008C0E0E" w:rsidRPr="00812CFE">
        <w:rPr>
          <w:rFonts w:ascii="Times New Roman" w:hAnsi="Times New Roman" w:cs="Times New Roman"/>
          <w:sz w:val="24"/>
          <w:szCs w:val="24"/>
        </w:rPr>
        <w:t xml:space="preserve"> (</w:t>
      </w:r>
      <w:r w:rsidR="00700735" w:rsidRPr="00812CFE">
        <w:rPr>
          <w:rFonts w:ascii="Times New Roman" w:hAnsi="Times New Roman" w:cs="Times New Roman"/>
          <w:sz w:val="24"/>
          <w:szCs w:val="24"/>
        </w:rPr>
        <w:t xml:space="preserve">Lai </w:t>
      </w:r>
      <w:r w:rsidR="00700735" w:rsidRPr="00812CFE">
        <w:rPr>
          <w:rFonts w:ascii="Times New Roman" w:hAnsi="Times New Roman" w:cs="Times New Roman"/>
          <w:i/>
          <w:iCs/>
          <w:sz w:val="24"/>
          <w:szCs w:val="24"/>
        </w:rPr>
        <w:t xml:space="preserve">et al. </w:t>
      </w:r>
      <w:r w:rsidR="00700735" w:rsidRPr="00812CFE">
        <w:rPr>
          <w:rFonts w:ascii="Times New Roman" w:hAnsi="Times New Roman" w:cs="Times New Roman"/>
          <w:sz w:val="24"/>
          <w:szCs w:val="24"/>
        </w:rPr>
        <w:t>2000;</w:t>
      </w:r>
      <w:r w:rsidR="00700735" w:rsidRPr="00812CFE">
        <w:t xml:space="preserve"> </w:t>
      </w:r>
      <w:r w:rsidR="00700735" w:rsidRPr="00812CFE">
        <w:rPr>
          <w:rFonts w:ascii="Times New Roman" w:hAnsi="Times New Roman" w:cs="Times New Roman"/>
          <w:sz w:val="24"/>
          <w:szCs w:val="24"/>
        </w:rPr>
        <w:t xml:space="preserve">Murali </w:t>
      </w:r>
      <w:r w:rsidR="00700735" w:rsidRPr="00812CFE">
        <w:rPr>
          <w:rFonts w:ascii="Times New Roman" w:hAnsi="Times New Roman" w:cs="Times New Roman"/>
          <w:i/>
          <w:iCs/>
          <w:sz w:val="24"/>
          <w:szCs w:val="24"/>
        </w:rPr>
        <w:t>et al.,</w:t>
      </w:r>
      <w:r w:rsidR="00700735" w:rsidRPr="00812CFE">
        <w:rPr>
          <w:rFonts w:ascii="Times New Roman" w:hAnsi="Times New Roman" w:cs="Times New Roman"/>
          <w:sz w:val="24"/>
          <w:szCs w:val="24"/>
        </w:rPr>
        <w:t xml:space="preserve"> 2002)</w:t>
      </w:r>
      <w:r w:rsidR="00583E69" w:rsidRPr="00812CFE">
        <w:rPr>
          <w:rFonts w:ascii="Times New Roman" w:hAnsi="Times New Roman" w:cs="Times New Roman"/>
          <w:sz w:val="24"/>
          <w:szCs w:val="24"/>
        </w:rPr>
        <w:t>, where</w:t>
      </w:r>
      <w:r w:rsidR="004003D3" w:rsidRPr="00812CFE">
        <w:t xml:space="preserve"> </w:t>
      </w:r>
      <w:bookmarkStart w:id="12" w:name="_Hlk72452357"/>
      <w:r w:rsidR="00700735" w:rsidRPr="00812CFE">
        <w:rPr>
          <w:rFonts w:ascii="Times New Roman" w:hAnsi="Times New Roman" w:cs="Times New Roman"/>
          <w:sz w:val="24"/>
          <w:szCs w:val="24"/>
        </w:rPr>
        <w:t>mortalit</w:t>
      </w:r>
      <w:r w:rsidR="00082643">
        <w:rPr>
          <w:rFonts w:ascii="Times New Roman" w:hAnsi="Times New Roman" w:cs="Times New Roman"/>
          <w:sz w:val="24"/>
          <w:szCs w:val="24"/>
        </w:rPr>
        <w:t>y</w:t>
      </w:r>
      <w:r w:rsidR="00700735" w:rsidRPr="00812CFE">
        <w:rPr>
          <w:rFonts w:ascii="Times New Roman" w:hAnsi="Times New Roman" w:cs="Times New Roman"/>
          <w:sz w:val="24"/>
          <w:szCs w:val="24"/>
        </w:rPr>
        <w:t xml:space="preserve"> reached 100% within </w:t>
      </w:r>
      <w:r w:rsidR="008C0E0E" w:rsidRPr="00812CFE">
        <w:rPr>
          <w:rFonts w:ascii="Times New Roman" w:hAnsi="Times New Roman" w:cs="Times New Roman"/>
          <w:sz w:val="24"/>
          <w:szCs w:val="24"/>
        </w:rPr>
        <w:t>11 to 25 days</w:t>
      </w:r>
      <w:r w:rsidR="00700735" w:rsidRPr="00812CFE">
        <w:rPr>
          <w:rFonts w:ascii="Times New Roman" w:hAnsi="Times New Roman" w:cs="Times New Roman"/>
          <w:sz w:val="24"/>
          <w:szCs w:val="24"/>
        </w:rPr>
        <w:t xml:space="preserve"> post-infection</w:t>
      </w:r>
      <w:bookmarkEnd w:id="12"/>
      <w:r w:rsidR="000B0032" w:rsidRPr="000B0032">
        <w:t xml:space="preserve"> </w:t>
      </w:r>
      <w:r w:rsidR="000B0032">
        <w:t>(</w:t>
      </w:r>
      <w:r w:rsidR="000B0032" w:rsidRPr="000B0032">
        <w:rPr>
          <w:rFonts w:ascii="Times New Roman" w:hAnsi="Times New Roman" w:cs="Times New Roman"/>
          <w:sz w:val="24"/>
          <w:szCs w:val="24"/>
        </w:rPr>
        <w:t xml:space="preserve">Murali </w:t>
      </w:r>
      <w:r w:rsidR="000B0032" w:rsidRPr="000B0032">
        <w:rPr>
          <w:rFonts w:ascii="Times New Roman" w:hAnsi="Times New Roman" w:cs="Times New Roman"/>
          <w:i/>
          <w:iCs/>
          <w:sz w:val="24"/>
          <w:szCs w:val="24"/>
        </w:rPr>
        <w:t>et al</w:t>
      </w:r>
      <w:r w:rsidR="000B0032" w:rsidRPr="000B0032">
        <w:rPr>
          <w:rFonts w:ascii="Times New Roman" w:hAnsi="Times New Roman" w:cs="Times New Roman"/>
          <w:sz w:val="24"/>
          <w:szCs w:val="24"/>
        </w:rPr>
        <w:t>., 2002</w:t>
      </w:r>
      <w:r w:rsidR="000B0032">
        <w:rPr>
          <w:rFonts w:ascii="Times New Roman" w:hAnsi="Times New Roman" w:cs="Times New Roman"/>
          <w:sz w:val="24"/>
          <w:szCs w:val="24"/>
        </w:rPr>
        <w:t>)</w:t>
      </w:r>
      <w:r w:rsidR="00834D0D" w:rsidRPr="00812CFE">
        <w:rPr>
          <w:rFonts w:ascii="Times New Roman" w:hAnsi="Times New Roman" w:cs="Times New Roman"/>
          <w:sz w:val="24"/>
          <w:szCs w:val="24"/>
        </w:rPr>
        <w:t xml:space="preserve">. </w:t>
      </w:r>
      <w:proofErr w:type="spellStart"/>
      <w:r w:rsidR="00A10002">
        <w:rPr>
          <w:rFonts w:ascii="Times New Roman" w:hAnsi="Times New Roman" w:cs="Times New Roman" w:hint="eastAsia"/>
          <w:sz w:val="24"/>
          <w:szCs w:val="24"/>
          <w:lang w:eastAsia="zh-CN"/>
        </w:rPr>
        <w:t>Futhermore</w:t>
      </w:r>
      <w:proofErr w:type="spellEnd"/>
      <w:r w:rsidR="00A10002">
        <w:rPr>
          <w:rFonts w:ascii="Times New Roman" w:hAnsi="Times New Roman" w:cs="Times New Roman" w:hint="eastAsia"/>
          <w:sz w:val="24"/>
          <w:szCs w:val="24"/>
          <w:lang w:eastAsia="zh-CN"/>
        </w:rPr>
        <w:t>, t</w:t>
      </w:r>
      <w:r w:rsidR="00971E9A" w:rsidRPr="00812CFE">
        <w:rPr>
          <w:rFonts w:ascii="Times New Roman" w:hAnsi="Times New Roman" w:cs="Times New Roman"/>
          <w:sz w:val="24"/>
          <w:szCs w:val="24"/>
        </w:rPr>
        <w:t xml:space="preserve">wenty-three iridovirus isolates from </w:t>
      </w:r>
      <w:r w:rsidR="000443A0" w:rsidRPr="00812CFE">
        <w:rPr>
          <w:rFonts w:ascii="Times New Roman" w:hAnsi="Times New Roman" w:cs="Times New Roman"/>
          <w:sz w:val="24"/>
          <w:szCs w:val="24"/>
        </w:rPr>
        <w:t xml:space="preserve">both </w:t>
      </w:r>
      <w:r w:rsidR="00971E9A" w:rsidRPr="00812CFE">
        <w:rPr>
          <w:rFonts w:ascii="Times New Roman" w:hAnsi="Times New Roman" w:cs="Times New Roman"/>
          <w:sz w:val="24"/>
          <w:szCs w:val="24"/>
        </w:rPr>
        <w:t xml:space="preserve">seawater and freshwater fish from farms distributed throughout all seven Taiwan prefectures (Pingtung, Kaohsiung, Penghu, Tainan, Chiayi, Nantou and Taipei) </w:t>
      </w:r>
      <w:r w:rsidR="000443A0" w:rsidRPr="00812CFE">
        <w:rPr>
          <w:rFonts w:ascii="Times New Roman" w:hAnsi="Times New Roman" w:cs="Times New Roman"/>
          <w:sz w:val="24"/>
          <w:szCs w:val="24"/>
        </w:rPr>
        <w:t xml:space="preserve">were recorded </w:t>
      </w:r>
      <w:r w:rsidR="00971E9A" w:rsidRPr="00812CFE">
        <w:rPr>
          <w:rFonts w:ascii="Times New Roman" w:hAnsi="Times New Roman" w:cs="Times New Roman"/>
          <w:sz w:val="24"/>
          <w:szCs w:val="24"/>
        </w:rPr>
        <w:t xml:space="preserve">between 2001 and 2009 </w:t>
      </w:r>
      <w:r w:rsidR="00801D77" w:rsidRPr="00812CFE">
        <w:rPr>
          <w:rFonts w:ascii="Times New Roman" w:hAnsi="Times New Roman" w:cs="Times New Roman"/>
          <w:sz w:val="24"/>
          <w:szCs w:val="24"/>
        </w:rPr>
        <w:t xml:space="preserve">by Huang </w:t>
      </w:r>
      <w:r w:rsidR="00801D77" w:rsidRPr="00812CFE">
        <w:rPr>
          <w:rFonts w:ascii="Times New Roman" w:hAnsi="Times New Roman" w:cs="Times New Roman"/>
          <w:i/>
          <w:iCs/>
          <w:sz w:val="24"/>
          <w:szCs w:val="24"/>
        </w:rPr>
        <w:t>et al.</w:t>
      </w:r>
      <w:r w:rsidR="00801D77" w:rsidRPr="00812CFE">
        <w:rPr>
          <w:rFonts w:ascii="Times New Roman" w:hAnsi="Times New Roman" w:cs="Times New Roman"/>
          <w:sz w:val="24"/>
          <w:szCs w:val="24"/>
        </w:rPr>
        <w:t xml:space="preserve"> (2011</w:t>
      </w:r>
      <w:r w:rsidR="008C0E0E" w:rsidRPr="00812CFE">
        <w:rPr>
          <w:rFonts w:ascii="Times New Roman" w:hAnsi="Times New Roman" w:cs="Times New Roman"/>
          <w:sz w:val="24"/>
          <w:szCs w:val="24"/>
        </w:rPr>
        <w:t>).</w:t>
      </w:r>
      <w:r w:rsidR="00971E9A" w:rsidRPr="00812CFE">
        <w:rPr>
          <w:rFonts w:ascii="Times New Roman" w:hAnsi="Times New Roman" w:cs="Times New Roman"/>
          <w:sz w:val="24"/>
          <w:szCs w:val="24"/>
        </w:rPr>
        <w:t xml:space="preserve"> The </w:t>
      </w:r>
      <w:r w:rsidR="00856F6E" w:rsidRPr="00812CFE">
        <w:rPr>
          <w:rFonts w:ascii="Times New Roman" w:hAnsi="Times New Roman" w:cs="Times New Roman"/>
          <w:sz w:val="24"/>
          <w:szCs w:val="24"/>
        </w:rPr>
        <w:t>extracts</w:t>
      </w:r>
      <w:r w:rsidR="00971E9A" w:rsidRPr="00812CFE">
        <w:rPr>
          <w:rFonts w:ascii="Times New Roman" w:hAnsi="Times New Roman" w:cs="Times New Roman"/>
          <w:sz w:val="24"/>
          <w:szCs w:val="24"/>
        </w:rPr>
        <w:t xml:space="preserve"> were collected from eight</w:t>
      </w:r>
      <w:r w:rsidR="00801D77" w:rsidRPr="00812CFE">
        <w:rPr>
          <w:rFonts w:ascii="Times New Roman" w:hAnsi="Times New Roman" w:cs="Times New Roman"/>
          <w:sz w:val="24"/>
          <w:szCs w:val="24"/>
        </w:rPr>
        <w:t xml:space="preserve"> </w:t>
      </w:r>
      <w:r w:rsidR="00971E9A" w:rsidRPr="00812CFE">
        <w:rPr>
          <w:rFonts w:ascii="Times New Roman" w:hAnsi="Times New Roman" w:cs="Times New Roman"/>
          <w:sz w:val="24"/>
          <w:szCs w:val="24"/>
        </w:rPr>
        <w:lastRenderedPageBreak/>
        <w:t>species of cultured fish: 11 isolates from giant grouper (</w:t>
      </w:r>
      <w:proofErr w:type="spellStart"/>
      <w:r w:rsidR="00DE7691" w:rsidRPr="00812CFE">
        <w:rPr>
          <w:rFonts w:ascii="Times New Roman" w:hAnsi="Times New Roman" w:cs="Times New Roman"/>
          <w:i/>
          <w:iCs/>
          <w:sz w:val="24"/>
          <w:szCs w:val="24"/>
        </w:rPr>
        <w:t>E</w:t>
      </w:r>
      <w:r w:rsidR="00EF3625" w:rsidRPr="00812CFE">
        <w:rPr>
          <w:rFonts w:ascii="Times New Roman" w:hAnsi="Times New Roman" w:cs="Times New Roman"/>
          <w:i/>
          <w:iCs/>
          <w:sz w:val="24"/>
          <w:szCs w:val="24"/>
        </w:rPr>
        <w:t>pinephelus</w:t>
      </w:r>
      <w:proofErr w:type="spellEnd"/>
      <w:r w:rsidR="00DE7691" w:rsidRPr="00812CFE">
        <w:rPr>
          <w:rFonts w:ascii="Times New Roman" w:hAnsi="Times New Roman" w:cs="Times New Roman"/>
          <w:i/>
          <w:iCs/>
          <w:sz w:val="24"/>
          <w:szCs w:val="24"/>
        </w:rPr>
        <w:t xml:space="preserve"> </w:t>
      </w:r>
      <w:proofErr w:type="spellStart"/>
      <w:r w:rsidR="00971E9A" w:rsidRPr="00812CFE">
        <w:rPr>
          <w:rFonts w:ascii="Times New Roman" w:hAnsi="Times New Roman" w:cs="Times New Roman"/>
          <w:i/>
          <w:iCs/>
          <w:sz w:val="24"/>
          <w:szCs w:val="24"/>
        </w:rPr>
        <w:t>lanceolatus</w:t>
      </w:r>
      <w:proofErr w:type="spellEnd"/>
      <w:r w:rsidR="00971E9A" w:rsidRPr="00812CFE">
        <w:rPr>
          <w:rFonts w:ascii="Times New Roman" w:hAnsi="Times New Roman" w:cs="Times New Roman"/>
          <w:sz w:val="24"/>
          <w:szCs w:val="24"/>
        </w:rPr>
        <w:t>), five from orange-spotted grouper (</w:t>
      </w:r>
      <w:r w:rsidR="00DE7691" w:rsidRPr="00812CFE">
        <w:rPr>
          <w:rFonts w:ascii="Times New Roman" w:hAnsi="Times New Roman" w:cs="Times New Roman"/>
          <w:i/>
          <w:iCs/>
          <w:sz w:val="24"/>
          <w:szCs w:val="24"/>
        </w:rPr>
        <w:t>E.</w:t>
      </w:r>
      <w:r w:rsidR="00C4172E">
        <w:rPr>
          <w:rFonts w:ascii="Times New Roman" w:hAnsi="Times New Roman" w:cs="Times New Roman"/>
          <w:i/>
          <w:iCs/>
          <w:sz w:val="24"/>
          <w:szCs w:val="24"/>
        </w:rPr>
        <w:t xml:space="preserve"> </w:t>
      </w:r>
      <w:proofErr w:type="spellStart"/>
      <w:r w:rsidR="00971E9A" w:rsidRPr="00812CFE">
        <w:rPr>
          <w:rFonts w:ascii="Times New Roman" w:hAnsi="Times New Roman" w:cs="Times New Roman"/>
          <w:i/>
          <w:iCs/>
          <w:sz w:val="24"/>
          <w:szCs w:val="24"/>
        </w:rPr>
        <w:t>coioides</w:t>
      </w:r>
      <w:proofErr w:type="spellEnd"/>
      <w:r w:rsidR="00971E9A" w:rsidRPr="00812CFE">
        <w:rPr>
          <w:rFonts w:ascii="Times New Roman" w:hAnsi="Times New Roman" w:cs="Times New Roman"/>
          <w:sz w:val="24"/>
          <w:szCs w:val="24"/>
        </w:rPr>
        <w:t>), three from giant seaperch (</w:t>
      </w:r>
      <w:r w:rsidR="00971E9A" w:rsidRPr="00812CFE">
        <w:rPr>
          <w:rFonts w:ascii="Times New Roman" w:hAnsi="Times New Roman" w:cs="Times New Roman"/>
          <w:i/>
          <w:iCs/>
          <w:sz w:val="24"/>
          <w:szCs w:val="24"/>
        </w:rPr>
        <w:t>Lates calcarifer</w:t>
      </w:r>
      <w:r w:rsidR="00971E9A" w:rsidRPr="00812CFE">
        <w:rPr>
          <w:rFonts w:ascii="Times New Roman" w:hAnsi="Times New Roman" w:cs="Times New Roman"/>
          <w:sz w:val="24"/>
          <w:szCs w:val="24"/>
        </w:rPr>
        <w:t>), one from crimson snapper (</w:t>
      </w:r>
      <w:r w:rsidR="00971E9A" w:rsidRPr="00812CFE">
        <w:rPr>
          <w:rFonts w:ascii="Times New Roman" w:hAnsi="Times New Roman" w:cs="Times New Roman"/>
          <w:i/>
          <w:iCs/>
          <w:sz w:val="24"/>
          <w:szCs w:val="24"/>
        </w:rPr>
        <w:t xml:space="preserve">Lutjanus </w:t>
      </w:r>
      <w:proofErr w:type="spellStart"/>
      <w:r w:rsidR="00971E9A" w:rsidRPr="00812CFE">
        <w:rPr>
          <w:rFonts w:ascii="Times New Roman" w:hAnsi="Times New Roman" w:cs="Times New Roman"/>
          <w:i/>
          <w:iCs/>
          <w:sz w:val="24"/>
          <w:szCs w:val="24"/>
        </w:rPr>
        <w:t>erythropterus</w:t>
      </w:r>
      <w:proofErr w:type="spellEnd"/>
      <w:r w:rsidR="00971E9A" w:rsidRPr="00812CFE">
        <w:rPr>
          <w:rFonts w:ascii="Times New Roman" w:hAnsi="Times New Roman" w:cs="Times New Roman"/>
          <w:sz w:val="24"/>
          <w:szCs w:val="24"/>
        </w:rPr>
        <w:t>), one from silver sea bream (</w:t>
      </w:r>
      <w:proofErr w:type="spellStart"/>
      <w:r w:rsidR="00971E9A" w:rsidRPr="00812CFE">
        <w:rPr>
          <w:rFonts w:ascii="Times New Roman" w:hAnsi="Times New Roman" w:cs="Times New Roman"/>
          <w:i/>
          <w:iCs/>
          <w:sz w:val="24"/>
          <w:szCs w:val="24"/>
        </w:rPr>
        <w:t>Rhabdosargus</w:t>
      </w:r>
      <w:proofErr w:type="spellEnd"/>
      <w:r w:rsidR="00971E9A" w:rsidRPr="00812CFE">
        <w:rPr>
          <w:rFonts w:ascii="Times New Roman" w:hAnsi="Times New Roman" w:cs="Times New Roman"/>
          <w:i/>
          <w:iCs/>
          <w:sz w:val="24"/>
          <w:szCs w:val="24"/>
        </w:rPr>
        <w:t xml:space="preserve"> </w:t>
      </w:r>
      <w:proofErr w:type="spellStart"/>
      <w:r w:rsidR="00971E9A" w:rsidRPr="00812CFE">
        <w:rPr>
          <w:rFonts w:ascii="Times New Roman" w:hAnsi="Times New Roman" w:cs="Times New Roman"/>
          <w:i/>
          <w:iCs/>
          <w:sz w:val="24"/>
          <w:szCs w:val="24"/>
        </w:rPr>
        <w:t>sarba</w:t>
      </w:r>
      <w:proofErr w:type="spellEnd"/>
      <w:r w:rsidR="00971E9A" w:rsidRPr="00812CFE">
        <w:rPr>
          <w:rFonts w:ascii="Times New Roman" w:hAnsi="Times New Roman" w:cs="Times New Roman"/>
          <w:sz w:val="24"/>
          <w:szCs w:val="24"/>
        </w:rPr>
        <w:t>), one from largemouth bass (</w:t>
      </w:r>
      <w:r w:rsidR="00DE7691" w:rsidRPr="00812CFE">
        <w:rPr>
          <w:rFonts w:ascii="Times New Roman" w:hAnsi="Times New Roman" w:cs="Times New Roman"/>
          <w:i/>
          <w:iCs/>
          <w:sz w:val="24"/>
          <w:szCs w:val="24"/>
        </w:rPr>
        <w:t xml:space="preserve">M. </w:t>
      </w:r>
      <w:proofErr w:type="spellStart"/>
      <w:r w:rsidR="00971E9A" w:rsidRPr="00812CFE">
        <w:rPr>
          <w:rFonts w:ascii="Times New Roman" w:hAnsi="Times New Roman" w:cs="Times New Roman"/>
          <w:i/>
          <w:iCs/>
          <w:sz w:val="24"/>
          <w:szCs w:val="24"/>
        </w:rPr>
        <w:t>salmoides</w:t>
      </w:r>
      <w:proofErr w:type="spellEnd"/>
      <w:r w:rsidR="00971E9A" w:rsidRPr="00812CFE">
        <w:rPr>
          <w:rFonts w:ascii="Times New Roman" w:hAnsi="Times New Roman" w:cs="Times New Roman"/>
          <w:sz w:val="24"/>
          <w:szCs w:val="24"/>
        </w:rPr>
        <w:t>), one from rock bream (</w:t>
      </w:r>
      <w:proofErr w:type="spellStart"/>
      <w:r w:rsidR="00971E9A" w:rsidRPr="00812CFE">
        <w:rPr>
          <w:rFonts w:ascii="Times New Roman" w:hAnsi="Times New Roman" w:cs="Times New Roman"/>
          <w:i/>
          <w:iCs/>
          <w:sz w:val="24"/>
          <w:szCs w:val="24"/>
        </w:rPr>
        <w:t>Oplegnathus</w:t>
      </w:r>
      <w:proofErr w:type="spellEnd"/>
      <w:r w:rsidR="00971E9A" w:rsidRPr="00812CFE">
        <w:rPr>
          <w:rFonts w:ascii="Times New Roman" w:hAnsi="Times New Roman" w:cs="Times New Roman"/>
          <w:i/>
          <w:iCs/>
          <w:sz w:val="24"/>
          <w:szCs w:val="24"/>
        </w:rPr>
        <w:t xml:space="preserve"> fasciatus</w:t>
      </w:r>
      <w:r w:rsidR="00971E9A" w:rsidRPr="00812CFE">
        <w:rPr>
          <w:rFonts w:ascii="Times New Roman" w:hAnsi="Times New Roman" w:cs="Times New Roman"/>
          <w:sz w:val="24"/>
          <w:szCs w:val="24"/>
        </w:rPr>
        <w:t>), and one from marble goby (</w:t>
      </w:r>
      <w:proofErr w:type="spellStart"/>
      <w:r w:rsidR="00971E9A" w:rsidRPr="00812CFE">
        <w:rPr>
          <w:rFonts w:ascii="Times New Roman" w:hAnsi="Times New Roman" w:cs="Times New Roman"/>
          <w:i/>
          <w:iCs/>
          <w:sz w:val="24"/>
          <w:szCs w:val="24"/>
        </w:rPr>
        <w:t>Oxyeleotris</w:t>
      </w:r>
      <w:proofErr w:type="spellEnd"/>
      <w:r w:rsidR="00971E9A" w:rsidRPr="00812CFE">
        <w:rPr>
          <w:rFonts w:ascii="Times New Roman" w:hAnsi="Times New Roman" w:cs="Times New Roman"/>
          <w:i/>
          <w:iCs/>
          <w:sz w:val="24"/>
          <w:szCs w:val="24"/>
        </w:rPr>
        <w:t xml:space="preserve"> </w:t>
      </w:r>
      <w:proofErr w:type="spellStart"/>
      <w:r w:rsidR="00971E9A" w:rsidRPr="00812CFE">
        <w:rPr>
          <w:rFonts w:ascii="Times New Roman" w:hAnsi="Times New Roman" w:cs="Times New Roman"/>
          <w:i/>
          <w:iCs/>
          <w:sz w:val="24"/>
          <w:szCs w:val="24"/>
        </w:rPr>
        <w:t>marmoratus</w:t>
      </w:r>
      <w:proofErr w:type="spellEnd"/>
      <w:r w:rsidR="00971E9A" w:rsidRPr="00812CFE">
        <w:rPr>
          <w:rFonts w:ascii="Times New Roman" w:hAnsi="Times New Roman" w:cs="Times New Roman"/>
          <w:sz w:val="24"/>
          <w:szCs w:val="24"/>
        </w:rPr>
        <w:t xml:space="preserve">). </w:t>
      </w:r>
      <w:r w:rsidR="00DA3534" w:rsidRPr="00812CFE">
        <w:rPr>
          <w:rFonts w:ascii="Times New Roman" w:hAnsi="Times New Roman" w:cs="Times New Roman"/>
          <w:sz w:val="24"/>
          <w:szCs w:val="24"/>
        </w:rPr>
        <w:t xml:space="preserve">The </w:t>
      </w:r>
      <w:r w:rsidR="00971E9A" w:rsidRPr="00812CFE">
        <w:rPr>
          <w:rFonts w:ascii="Times New Roman" w:hAnsi="Times New Roman" w:cs="Times New Roman"/>
          <w:sz w:val="24"/>
          <w:szCs w:val="24"/>
        </w:rPr>
        <w:t xml:space="preserve">23 isolates were divided into </w:t>
      </w:r>
      <w:r w:rsidR="00DA3534" w:rsidRPr="00812CFE">
        <w:rPr>
          <w:rFonts w:ascii="Times New Roman" w:hAnsi="Times New Roman" w:cs="Times New Roman"/>
          <w:sz w:val="24"/>
          <w:szCs w:val="24"/>
        </w:rPr>
        <w:t xml:space="preserve">six </w:t>
      </w:r>
      <w:r w:rsidR="00971E9A" w:rsidRPr="00812CFE">
        <w:rPr>
          <w:rFonts w:ascii="Times New Roman" w:hAnsi="Times New Roman" w:cs="Times New Roman"/>
          <w:sz w:val="24"/>
          <w:szCs w:val="24"/>
        </w:rPr>
        <w:t xml:space="preserve">groups within the genera </w:t>
      </w:r>
      <w:proofErr w:type="spellStart"/>
      <w:r w:rsidR="00971E9A" w:rsidRPr="00812CFE">
        <w:rPr>
          <w:rFonts w:ascii="Times New Roman" w:hAnsi="Times New Roman" w:cs="Times New Roman"/>
          <w:i/>
          <w:iCs/>
          <w:sz w:val="24"/>
          <w:szCs w:val="24"/>
        </w:rPr>
        <w:t>Ranavirus</w:t>
      </w:r>
      <w:proofErr w:type="spellEnd"/>
      <w:r w:rsidR="00971E9A" w:rsidRPr="00812CFE">
        <w:rPr>
          <w:rFonts w:ascii="Times New Roman" w:hAnsi="Times New Roman" w:cs="Times New Roman"/>
          <w:sz w:val="24"/>
          <w:szCs w:val="24"/>
        </w:rPr>
        <w:t xml:space="preserve"> and </w:t>
      </w:r>
      <w:proofErr w:type="spellStart"/>
      <w:r w:rsidR="00971E9A" w:rsidRPr="00812CFE">
        <w:rPr>
          <w:rFonts w:ascii="Times New Roman" w:hAnsi="Times New Roman" w:cs="Times New Roman"/>
          <w:i/>
          <w:iCs/>
          <w:sz w:val="24"/>
          <w:szCs w:val="24"/>
        </w:rPr>
        <w:t>Megalocytivirus</w:t>
      </w:r>
      <w:proofErr w:type="spellEnd"/>
      <w:r w:rsidR="00971E9A" w:rsidRPr="00812CFE">
        <w:rPr>
          <w:rFonts w:ascii="Times New Roman" w:hAnsi="Times New Roman" w:cs="Times New Roman"/>
          <w:sz w:val="24"/>
          <w:szCs w:val="24"/>
        </w:rPr>
        <w:t>.</w:t>
      </w:r>
      <w:r w:rsidR="00001BB8" w:rsidRPr="00812CFE">
        <w:rPr>
          <w:rFonts w:ascii="Times New Roman" w:hAnsi="Times New Roman" w:cs="Times New Roman"/>
          <w:sz w:val="24"/>
          <w:szCs w:val="24"/>
        </w:rPr>
        <w:t xml:space="preserve"> Prior to 2005, the viruses were closely related to members of the genus </w:t>
      </w:r>
      <w:proofErr w:type="spellStart"/>
      <w:r w:rsidR="00001BB8" w:rsidRPr="00812CFE">
        <w:rPr>
          <w:rFonts w:ascii="Times New Roman" w:hAnsi="Times New Roman" w:cs="Times New Roman"/>
          <w:i/>
          <w:iCs/>
          <w:sz w:val="24"/>
          <w:szCs w:val="24"/>
        </w:rPr>
        <w:t>Ranavirus</w:t>
      </w:r>
      <w:proofErr w:type="spellEnd"/>
      <w:r w:rsidR="00F85FBA" w:rsidRPr="00812CFE">
        <w:rPr>
          <w:rFonts w:ascii="Times New Roman" w:hAnsi="Times New Roman" w:cs="Times New Roman"/>
          <w:i/>
          <w:iCs/>
          <w:sz w:val="24"/>
          <w:szCs w:val="24"/>
        </w:rPr>
        <w:t>,</w:t>
      </w:r>
      <w:r w:rsidR="00001BB8" w:rsidRPr="00812CFE">
        <w:rPr>
          <w:rFonts w:ascii="Times New Roman" w:hAnsi="Times New Roman" w:cs="Times New Roman"/>
          <w:sz w:val="24"/>
          <w:szCs w:val="24"/>
        </w:rPr>
        <w:t xml:space="preserve"> while after 2005, they were similar to members of the genus </w:t>
      </w:r>
      <w:proofErr w:type="spellStart"/>
      <w:r w:rsidR="00001BB8" w:rsidRPr="00812CFE">
        <w:rPr>
          <w:rFonts w:ascii="Times New Roman" w:hAnsi="Times New Roman" w:cs="Times New Roman"/>
          <w:i/>
          <w:iCs/>
          <w:sz w:val="24"/>
          <w:szCs w:val="24"/>
        </w:rPr>
        <w:t>Megalocytivirus</w:t>
      </w:r>
      <w:proofErr w:type="spellEnd"/>
      <w:r w:rsidR="00001BB8" w:rsidRPr="00812CFE">
        <w:rPr>
          <w:rFonts w:ascii="Times New Roman" w:hAnsi="Times New Roman" w:cs="Times New Roman"/>
          <w:sz w:val="24"/>
          <w:szCs w:val="24"/>
        </w:rPr>
        <w:t xml:space="preserve">. </w:t>
      </w:r>
      <w:r w:rsidR="00971E9A" w:rsidRPr="00812CFE">
        <w:rPr>
          <w:rFonts w:ascii="Times New Roman" w:hAnsi="Times New Roman" w:cs="Times New Roman"/>
          <w:sz w:val="24"/>
          <w:szCs w:val="24"/>
        </w:rPr>
        <w:t xml:space="preserve"> In </w:t>
      </w:r>
      <w:proofErr w:type="spellStart"/>
      <w:r w:rsidR="00971E9A" w:rsidRPr="00812CFE">
        <w:rPr>
          <w:rFonts w:ascii="Times New Roman" w:hAnsi="Times New Roman" w:cs="Times New Roman"/>
          <w:i/>
          <w:iCs/>
          <w:sz w:val="24"/>
          <w:szCs w:val="24"/>
        </w:rPr>
        <w:t>Ranavirus</w:t>
      </w:r>
      <w:proofErr w:type="spellEnd"/>
      <w:r w:rsidR="00971E9A" w:rsidRPr="00812CFE">
        <w:rPr>
          <w:rFonts w:ascii="Times New Roman" w:hAnsi="Times New Roman" w:cs="Times New Roman"/>
          <w:sz w:val="24"/>
          <w:szCs w:val="24"/>
        </w:rPr>
        <w:t xml:space="preserve">, the bootstrap values supported three major groups: three isolates were closely related to </w:t>
      </w:r>
      <w:r w:rsidR="007864D9" w:rsidRPr="00812CFE">
        <w:rPr>
          <w:rFonts w:ascii="Times New Roman" w:hAnsi="Times New Roman" w:cs="Times New Roman"/>
          <w:sz w:val="24"/>
          <w:szCs w:val="24"/>
        </w:rPr>
        <w:t xml:space="preserve">the </w:t>
      </w:r>
      <w:r w:rsidR="00971E9A" w:rsidRPr="00812CFE">
        <w:rPr>
          <w:rFonts w:ascii="Times New Roman" w:hAnsi="Times New Roman" w:cs="Times New Roman"/>
          <w:sz w:val="24"/>
          <w:szCs w:val="24"/>
        </w:rPr>
        <w:t xml:space="preserve">GIV (group V), eight were related to </w:t>
      </w:r>
      <w:r w:rsidR="007864D9" w:rsidRPr="00812CFE">
        <w:rPr>
          <w:rFonts w:ascii="Times New Roman" w:hAnsi="Times New Roman" w:cs="Times New Roman"/>
          <w:sz w:val="24"/>
          <w:szCs w:val="24"/>
        </w:rPr>
        <w:t xml:space="preserve">the </w:t>
      </w:r>
      <w:r w:rsidR="00971E9A" w:rsidRPr="00812CFE">
        <w:rPr>
          <w:rFonts w:ascii="Times New Roman" w:hAnsi="Times New Roman" w:cs="Times New Roman"/>
          <w:sz w:val="24"/>
          <w:szCs w:val="24"/>
        </w:rPr>
        <w:t xml:space="preserve">SGIV (group VI) and FV3, </w:t>
      </w:r>
      <w:r w:rsidR="007864D9" w:rsidRPr="00812CFE">
        <w:rPr>
          <w:rFonts w:ascii="Times New Roman" w:hAnsi="Times New Roman" w:cs="Times New Roman"/>
          <w:sz w:val="24"/>
          <w:szCs w:val="24"/>
        </w:rPr>
        <w:t xml:space="preserve">while </w:t>
      </w:r>
      <w:r w:rsidR="00971E9A" w:rsidRPr="00812CFE">
        <w:rPr>
          <w:rFonts w:ascii="Times New Roman" w:hAnsi="Times New Roman" w:cs="Times New Roman"/>
          <w:sz w:val="24"/>
          <w:szCs w:val="24"/>
        </w:rPr>
        <w:t>TFV was in group IV.</w:t>
      </w:r>
      <w:r w:rsidR="00856F6E" w:rsidRPr="00812CFE">
        <w:rPr>
          <w:rFonts w:ascii="Times New Roman" w:hAnsi="Times New Roman" w:cs="Times New Roman"/>
          <w:sz w:val="24"/>
          <w:szCs w:val="24"/>
        </w:rPr>
        <w:t xml:space="preserve"> </w:t>
      </w:r>
      <w:r w:rsidR="00B11CD5" w:rsidRPr="00812CFE">
        <w:rPr>
          <w:rFonts w:ascii="Times New Roman" w:hAnsi="Times New Roman" w:cs="Times New Roman"/>
          <w:sz w:val="24"/>
          <w:szCs w:val="24"/>
        </w:rPr>
        <w:t>The</w:t>
      </w:r>
      <w:r w:rsidR="00856F6E" w:rsidRPr="00812CFE">
        <w:rPr>
          <w:rFonts w:ascii="Times New Roman" w:hAnsi="Times New Roman" w:cs="Times New Roman"/>
          <w:sz w:val="24"/>
          <w:szCs w:val="24"/>
        </w:rPr>
        <w:t xml:space="preserve"> phylogenetic analysis of viral genomic DNA in the MCP genes</w:t>
      </w:r>
      <w:r w:rsidR="00B11CD5" w:rsidRPr="00812CFE">
        <w:rPr>
          <w:rFonts w:ascii="Times New Roman" w:hAnsi="Times New Roman" w:cs="Times New Roman"/>
          <w:sz w:val="24"/>
          <w:szCs w:val="24"/>
        </w:rPr>
        <w:t xml:space="preserve"> showed that </w:t>
      </w:r>
      <w:r w:rsidR="00856F6E" w:rsidRPr="00812CFE">
        <w:rPr>
          <w:rFonts w:ascii="Times New Roman" w:hAnsi="Times New Roman" w:cs="Times New Roman"/>
          <w:sz w:val="24"/>
          <w:szCs w:val="24"/>
        </w:rPr>
        <w:t xml:space="preserve">the genotypes of these isolates </w:t>
      </w:r>
      <w:r w:rsidR="00E527C7" w:rsidRPr="00812CFE">
        <w:rPr>
          <w:rFonts w:ascii="Times New Roman" w:hAnsi="Times New Roman" w:cs="Times New Roman"/>
          <w:sz w:val="24"/>
          <w:szCs w:val="24"/>
        </w:rPr>
        <w:t xml:space="preserve">were </w:t>
      </w:r>
      <w:r w:rsidR="00856F6E" w:rsidRPr="00812CFE">
        <w:rPr>
          <w:rFonts w:ascii="Times New Roman" w:hAnsi="Times New Roman" w:cs="Times New Roman"/>
          <w:sz w:val="24"/>
          <w:szCs w:val="24"/>
        </w:rPr>
        <w:t xml:space="preserve">closely related to SGIV and GIV. </w:t>
      </w:r>
      <w:r w:rsidR="00B6415F" w:rsidRPr="00812CFE">
        <w:rPr>
          <w:rFonts w:ascii="Times New Roman" w:hAnsi="Times New Roman" w:cs="Times New Roman"/>
          <w:sz w:val="24"/>
          <w:szCs w:val="24"/>
        </w:rPr>
        <w:t xml:space="preserve">Given the wide range of habitats and high number of potential host species (76 reptiles, 30 amphibians and 130 freshwater fishes) </w:t>
      </w:r>
      <w:r w:rsidR="00873D5E">
        <w:rPr>
          <w:rFonts w:ascii="Times New Roman" w:hAnsi="Times New Roman" w:cs="Times New Roman"/>
          <w:sz w:val="24"/>
          <w:szCs w:val="24"/>
        </w:rPr>
        <w:t>present</w:t>
      </w:r>
      <w:r w:rsidR="00873D5E" w:rsidRPr="00812CFE">
        <w:rPr>
          <w:rFonts w:ascii="Times New Roman" w:hAnsi="Times New Roman" w:cs="Times New Roman"/>
          <w:sz w:val="24"/>
          <w:szCs w:val="24"/>
        </w:rPr>
        <w:t xml:space="preserve"> </w:t>
      </w:r>
      <w:r w:rsidR="00B6415F" w:rsidRPr="00812CFE">
        <w:rPr>
          <w:rFonts w:ascii="Times New Roman" w:hAnsi="Times New Roman" w:cs="Times New Roman"/>
          <w:sz w:val="24"/>
          <w:szCs w:val="24"/>
        </w:rPr>
        <w:t>in Taiwan (WWF, 2020), the propensity for the pathogen to spread should be closely monitored.</w:t>
      </w:r>
    </w:p>
    <w:p w14:paraId="2E241653" w14:textId="3A971145" w:rsidR="003F727B" w:rsidRPr="00812CFE" w:rsidRDefault="003F727B" w:rsidP="00934FF1">
      <w:pPr>
        <w:spacing w:line="360" w:lineRule="auto"/>
        <w:rPr>
          <w:rFonts w:ascii="Times New Roman" w:hAnsi="Times New Roman" w:cs="Times New Roman"/>
          <w:b/>
          <w:sz w:val="24"/>
          <w:szCs w:val="24"/>
        </w:rPr>
      </w:pPr>
    </w:p>
    <w:p w14:paraId="13041B9F" w14:textId="77777777" w:rsidR="003F559C" w:rsidRPr="00812CFE" w:rsidRDefault="003F559C" w:rsidP="005B1207">
      <w:pPr>
        <w:tabs>
          <w:tab w:val="left" w:pos="2520"/>
        </w:tabs>
        <w:autoSpaceDE w:val="0"/>
        <w:autoSpaceDN w:val="0"/>
        <w:adjustRightInd w:val="0"/>
        <w:spacing w:line="360" w:lineRule="auto"/>
        <w:jc w:val="both"/>
        <w:rPr>
          <w:rFonts w:ascii="Times New Roman" w:hAnsi="Times New Roman" w:cs="Times New Roman"/>
          <w:b/>
          <w:sz w:val="24"/>
          <w:szCs w:val="24"/>
        </w:rPr>
      </w:pPr>
      <w:r w:rsidRPr="00812CFE">
        <w:rPr>
          <w:rFonts w:ascii="Times New Roman" w:hAnsi="Times New Roman" w:cs="Times New Roman"/>
          <w:b/>
          <w:sz w:val="24"/>
          <w:szCs w:val="24"/>
        </w:rPr>
        <w:t>Japan</w:t>
      </w:r>
    </w:p>
    <w:p w14:paraId="35652098" w14:textId="0D3655DE" w:rsidR="0056192F" w:rsidRPr="00812CFE" w:rsidRDefault="0076754E" w:rsidP="00517BF1">
      <w:pPr>
        <w:tabs>
          <w:tab w:val="left" w:pos="2520"/>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Biog</w:t>
      </w:r>
      <w:r w:rsidRPr="00812CFE">
        <w:rPr>
          <w:rFonts w:ascii="Times New Roman" w:hAnsi="Times New Roman" w:cs="Times New Roman"/>
          <w:sz w:val="24"/>
          <w:szCs w:val="24"/>
        </w:rPr>
        <w:t xml:space="preserve">eographically </w:t>
      </w:r>
      <w:r w:rsidR="006C6592" w:rsidRPr="00812CFE">
        <w:rPr>
          <w:rFonts w:ascii="Times New Roman" w:hAnsi="Times New Roman" w:cs="Times New Roman"/>
          <w:sz w:val="24"/>
          <w:szCs w:val="24"/>
        </w:rPr>
        <w:t>isolated from</w:t>
      </w:r>
      <w:r w:rsidR="001921A3" w:rsidRPr="00812CFE">
        <w:rPr>
          <w:rFonts w:ascii="Times New Roman" w:hAnsi="Times New Roman" w:cs="Times New Roman"/>
          <w:sz w:val="24"/>
          <w:szCs w:val="24"/>
        </w:rPr>
        <w:t xml:space="preserve"> the</w:t>
      </w:r>
      <w:r w:rsidR="006C6592" w:rsidRPr="00812CFE">
        <w:rPr>
          <w:rFonts w:ascii="Times New Roman" w:hAnsi="Times New Roman" w:cs="Times New Roman"/>
          <w:sz w:val="24"/>
          <w:szCs w:val="24"/>
        </w:rPr>
        <w:t xml:space="preserve"> rest of Asia</w:t>
      </w:r>
      <w:r>
        <w:rPr>
          <w:rFonts w:ascii="Times New Roman" w:hAnsi="Times New Roman" w:cs="Times New Roman"/>
          <w:sz w:val="24"/>
          <w:szCs w:val="24"/>
        </w:rPr>
        <w:t xml:space="preserve"> by the Sea of Japan</w:t>
      </w:r>
      <w:r w:rsidR="001921A3" w:rsidRPr="00812CFE">
        <w:rPr>
          <w:rFonts w:ascii="Times New Roman" w:hAnsi="Times New Roman" w:cs="Times New Roman"/>
          <w:sz w:val="24"/>
          <w:szCs w:val="24"/>
        </w:rPr>
        <w:t>, Japan</w:t>
      </w:r>
      <w:r w:rsidR="006C6592" w:rsidRPr="00812CFE">
        <w:rPr>
          <w:rFonts w:ascii="Times New Roman" w:hAnsi="Times New Roman" w:cs="Times New Roman"/>
          <w:sz w:val="24"/>
          <w:szCs w:val="24"/>
        </w:rPr>
        <w:t xml:space="preserve"> harbors </w:t>
      </w:r>
      <w:r w:rsidR="00B628C6" w:rsidRPr="00812CFE">
        <w:rPr>
          <w:rFonts w:ascii="Times New Roman" w:hAnsi="Times New Roman" w:cs="Times New Roman"/>
          <w:sz w:val="24"/>
          <w:szCs w:val="24"/>
        </w:rPr>
        <w:t xml:space="preserve">a </w:t>
      </w:r>
      <w:r w:rsidR="006C6592" w:rsidRPr="00812CFE">
        <w:rPr>
          <w:rFonts w:ascii="Times New Roman" w:hAnsi="Times New Roman" w:cs="Times New Roman"/>
          <w:sz w:val="24"/>
          <w:szCs w:val="24"/>
        </w:rPr>
        <w:t>high amphibian diversity</w:t>
      </w:r>
      <w:r w:rsidR="000F0ABC" w:rsidRPr="00812CFE">
        <w:rPr>
          <w:rFonts w:ascii="Times New Roman" w:hAnsi="Times New Roman" w:cs="Times New Roman"/>
          <w:sz w:val="24"/>
          <w:szCs w:val="24"/>
        </w:rPr>
        <w:t>. There</w:t>
      </w:r>
      <w:r w:rsidR="006C6592" w:rsidRPr="00812CFE">
        <w:rPr>
          <w:rFonts w:ascii="Times New Roman" w:hAnsi="Times New Roman" w:cs="Times New Roman"/>
          <w:sz w:val="24"/>
          <w:szCs w:val="24"/>
        </w:rPr>
        <w:t xml:space="preserve"> is </w:t>
      </w:r>
      <w:r w:rsidR="000F0ABC" w:rsidRPr="00812CFE">
        <w:rPr>
          <w:rFonts w:ascii="Times New Roman" w:hAnsi="Times New Roman" w:cs="Times New Roman"/>
          <w:sz w:val="24"/>
          <w:szCs w:val="24"/>
        </w:rPr>
        <w:t xml:space="preserve">also </w:t>
      </w:r>
      <w:r w:rsidR="006C6592" w:rsidRPr="00812CFE">
        <w:rPr>
          <w:rFonts w:ascii="Times New Roman" w:hAnsi="Times New Roman" w:cs="Times New Roman"/>
          <w:sz w:val="24"/>
          <w:szCs w:val="24"/>
        </w:rPr>
        <w:t xml:space="preserve">a high risk of </w:t>
      </w:r>
      <w:r w:rsidR="000F0ABC" w:rsidRPr="00812CFE">
        <w:rPr>
          <w:rFonts w:ascii="Times New Roman" w:hAnsi="Times New Roman" w:cs="Times New Roman"/>
          <w:sz w:val="24"/>
          <w:szCs w:val="24"/>
        </w:rPr>
        <w:t>disease-</w:t>
      </w:r>
      <w:r w:rsidR="006C6592" w:rsidRPr="00812CFE">
        <w:rPr>
          <w:rFonts w:ascii="Times New Roman" w:hAnsi="Times New Roman" w:cs="Times New Roman"/>
          <w:sz w:val="24"/>
          <w:szCs w:val="24"/>
        </w:rPr>
        <w:t xml:space="preserve">spread from </w:t>
      </w:r>
      <w:r w:rsidR="00182B60">
        <w:rPr>
          <w:rFonts w:ascii="Times New Roman" w:hAnsi="Times New Roman" w:cs="Times New Roman"/>
          <w:sz w:val="24"/>
          <w:szCs w:val="24"/>
        </w:rPr>
        <w:t xml:space="preserve">imported </w:t>
      </w:r>
      <w:r w:rsidR="00517BF1" w:rsidRPr="00812CFE">
        <w:rPr>
          <w:rFonts w:ascii="Times New Roman" w:hAnsi="Times New Roman" w:cs="Times New Roman"/>
          <w:sz w:val="24"/>
          <w:szCs w:val="24"/>
        </w:rPr>
        <w:t>aquatic organisms</w:t>
      </w:r>
      <w:r w:rsidR="006C6592" w:rsidRPr="00812CFE">
        <w:rPr>
          <w:rFonts w:ascii="Times New Roman" w:hAnsi="Times New Roman" w:cs="Times New Roman"/>
          <w:sz w:val="24"/>
          <w:szCs w:val="24"/>
        </w:rPr>
        <w:t xml:space="preserve"> </w:t>
      </w:r>
      <w:r w:rsidR="00994489" w:rsidRPr="00812CFE">
        <w:rPr>
          <w:rFonts w:ascii="Times New Roman" w:hAnsi="Times New Roman" w:cs="Times New Roman"/>
          <w:sz w:val="24"/>
          <w:szCs w:val="24"/>
        </w:rPr>
        <w:t>.</w:t>
      </w:r>
      <w:r w:rsidR="006C6592" w:rsidRPr="00812CFE">
        <w:rPr>
          <w:rFonts w:ascii="Times New Roman" w:hAnsi="Times New Roman" w:cs="Times New Roman"/>
          <w:color w:val="000000"/>
          <w:sz w:val="24"/>
          <w:szCs w:val="24"/>
          <w:shd w:val="clear" w:color="auto" w:fill="FFFFFF"/>
        </w:rPr>
        <w:t xml:space="preserve"> </w:t>
      </w:r>
      <w:r w:rsidR="00CA067F" w:rsidRPr="00812CFE">
        <w:rPr>
          <w:rFonts w:ascii="Times New Roman" w:hAnsi="Times New Roman" w:cs="Times New Roman"/>
          <w:color w:val="000000"/>
          <w:sz w:val="24"/>
          <w:szCs w:val="24"/>
          <w:shd w:val="clear" w:color="auto" w:fill="FFFFFF"/>
        </w:rPr>
        <w:t xml:space="preserve">Wild </w:t>
      </w:r>
      <w:r w:rsidR="00BF2E00">
        <w:rPr>
          <w:rFonts w:ascii="Times New Roman" w:hAnsi="Times New Roman" w:cs="Times New Roman"/>
          <w:color w:val="000000"/>
          <w:sz w:val="24"/>
          <w:szCs w:val="24"/>
          <w:shd w:val="clear" w:color="auto" w:fill="FFFFFF"/>
        </w:rPr>
        <w:t>N</w:t>
      </w:r>
      <w:r w:rsidR="00BF2E00" w:rsidRPr="00812CFE">
        <w:rPr>
          <w:rFonts w:ascii="Times New Roman" w:hAnsi="Times New Roman" w:cs="Times New Roman"/>
          <w:color w:val="000000"/>
          <w:sz w:val="24"/>
          <w:szCs w:val="24"/>
          <w:shd w:val="clear" w:color="auto" w:fill="FFFFFF"/>
        </w:rPr>
        <w:t xml:space="preserve">orth </w:t>
      </w:r>
      <w:r w:rsidR="00CA067F" w:rsidRPr="00812CFE">
        <w:rPr>
          <w:rFonts w:ascii="Times New Roman" w:hAnsi="Times New Roman" w:cs="Times New Roman"/>
          <w:color w:val="000000"/>
          <w:sz w:val="24"/>
          <w:szCs w:val="24"/>
          <w:shd w:val="clear" w:color="auto" w:fill="FFFFFF"/>
        </w:rPr>
        <w:t>American bullfrog (</w:t>
      </w:r>
      <w:r w:rsidR="00BF2E00">
        <w:rPr>
          <w:rStyle w:val="Emphasis"/>
          <w:rFonts w:ascii="Times New Roman" w:hAnsi="Times New Roman" w:cs="Times New Roman"/>
          <w:color w:val="000000"/>
          <w:sz w:val="24"/>
          <w:szCs w:val="24"/>
          <w:shd w:val="clear" w:color="auto" w:fill="FFFFFF"/>
        </w:rPr>
        <w:t>L</w:t>
      </w:r>
      <w:r w:rsidR="00DE7691" w:rsidRPr="00812CFE">
        <w:rPr>
          <w:rStyle w:val="Emphasis"/>
          <w:rFonts w:ascii="Times New Roman" w:hAnsi="Times New Roman" w:cs="Times New Roman"/>
          <w:color w:val="000000"/>
          <w:sz w:val="24"/>
          <w:szCs w:val="24"/>
          <w:shd w:val="clear" w:color="auto" w:fill="FFFFFF"/>
        </w:rPr>
        <w:t xml:space="preserve">. </w:t>
      </w:r>
      <w:proofErr w:type="spellStart"/>
      <w:r w:rsidR="00CA067F" w:rsidRPr="00812CFE">
        <w:rPr>
          <w:rStyle w:val="Emphasis"/>
          <w:rFonts w:ascii="Times New Roman" w:hAnsi="Times New Roman" w:cs="Times New Roman"/>
          <w:color w:val="000000"/>
          <w:sz w:val="24"/>
          <w:szCs w:val="24"/>
          <w:shd w:val="clear" w:color="auto" w:fill="FFFFFF"/>
        </w:rPr>
        <w:t>catesbeiana</w:t>
      </w:r>
      <w:proofErr w:type="spellEnd"/>
      <w:r w:rsidR="00CA067F" w:rsidRPr="00812CFE">
        <w:rPr>
          <w:rFonts w:ascii="Times New Roman" w:hAnsi="Times New Roman" w:cs="Times New Roman"/>
          <w:color w:val="000000"/>
          <w:sz w:val="24"/>
          <w:szCs w:val="24"/>
          <w:shd w:val="clear" w:color="auto" w:fill="FFFFFF"/>
        </w:rPr>
        <w:t xml:space="preserve">) larvae suffered a mass die off in a pond in western Japan during </w:t>
      </w:r>
      <w:r w:rsidR="00182B60">
        <w:rPr>
          <w:rFonts w:ascii="Times New Roman" w:hAnsi="Times New Roman" w:cs="Times New Roman"/>
          <w:color w:val="000000"/>
          <w:sz w:val="24"/>
          <w:szCs w:val="24"/>
          <w:shd w:val="clear" w:color="auto" w:fill="FFFFFF"/>
        </w:rPr>
        <w:t xml:space="preserve">the </w:t>
      </w:r>
      <w:r w:rsidR="00994489" w:rsidRPr="00812CFE">
        <w:rPr>
          <w:rFonts w:ascii="Times New Roman" w:hAnsi="Times New Roman" w:cs="Times New Roman"/>
          <w:color w:val="000000"/>
          <w:sz w:val="24"/>
          <w:szCs w:val="24"/>
          <w:shd w:val="clear" w:color="auto" w:fill="FFFFFF"/>
        </w:rPr>
        <w:t xml:space="preserve">autumn </w:t>
      </w:r>
      <w:r w:rsidR="0056192F" w:rsidRPr="00812CFE">
        <w:rPr>
          <w:rFonts w:ascii="Times New Roman" w:hAnsi="Times New Roman" w:cs="Times New Roman"/>
          <w:color w:val="000000"/>
          <w:sz w:val="24"/>
          <w:szCs w:val="24"/>
          <w:shd w:val="clear" w:color="auto" w:fill="FFFFFF"/>
        </w:rPr>
        <w:t xml:space="preserve">of </w:t>
      </w:r>
      <w:r w:rsidR="00994489" w:rsidRPr="00812CFE">
        <w:rPr>
          <w:rFonts w:ascii="Times New Roman" w:hAnsi="Times New Roman" w:cs="Times New Roman"/>
          <w:color w:val="000000"/>
          <w:sz w:val="24"/>
          <w:szCs w:val="24"/>
          <w:shd w:val="clear" w:color="auto" w:fill="FFFFFF"/>
        </w:rPr>
        <w:t>2008</w:t>
      </w:r>
      <w:r w:rsidR="00C83739" w:rsidRPr="00812CFE">
        <w:rPr>
          <w:rFonts w:ascii="Times New Roman" w:hAnsi="Times New Roman" w:cs="Times New Roman"/>
          <w:color w:val="000000"/>
          <w:sz w:val="24"/>
          <w:szCs w:val="24"/>
          <w:shd w:val="clear" w:color="auto" w:fill="FFFFFF"/>
        </w:rPr>
        <w:t xml:space="preserve">, </w:t>
      </w:r>
      <w:r w:rsidR="009B3843">
        <w:rPr>
          <w:rFonts w:ascii="Times New Roman" w:hAnsi="Times New Roman" w:cs="Times New Roman"/>
          <w:color w:val="000000"/>
          <w:sz w:val="24"/>
          <w:szCs w:val="24"/>
          <w:shd w:val="clear" w:color="auto" w:fill="FFFFFF"/>
        </w:rPr>
        <w:t>attributed to</w:t>
      </w:r>
      <w:r w:rsidR="00C76037" w:rsidRPr="00812CFE">
        <w:rPr>
          <w:rFonts w:ascii="Times New Roman" w:hAnsi="Times New Roman" w:cs="Times New Roman"/>
          <w:sz w:val="24"/>
          <w:szCs w:val="24"/>
        </w:rPr>
        <w:t xml:space="preserve"> </w:t>
      </w:r>
      <w:r w:rsidR="00CA067F" w:rsidRPr="00812CFE">
        <w:rPr>
          <w:rFonts w:ascii="Times New Roman" w:hAnsi="Times New Roman" w:cs="Times New Roman"/>
          <w:sz w:val="24"/>
          <w:szCs w:val="24"/>
        </w:rPr>
        <w:t xml:space="preserve">RCV-JP (Une </w:t>
      </w:r>
      <w:r w:rsidR="00CA067F" w:rsidRPr="00812CFE">
        <w:rPr>
          <w:rFonts w:ascii="Times New Roman" w:hAnsi="Times New Roman" w:cs="Times New Roman"/>
          <w:i/>
          <w:iCs/>
          <w:sz w:val="24"/>
          <w:szCs w:val="24"/>
        </w:rPr>
        <w:t>et al.,</w:t>
      </w:r>
      <w:r w:rsidR="00CA067F" w:rsidRPr="00812CFE">
        <w:rPr>
          <w:rFonts w:ascii="Times New Roman" w:hAnsi="Times New Roman" w:cs="Times New Roman"/>
          <w:sz w:val="24"/>
          <w:szCs w:val="24"/>
        </w:rPr>
        <w:t xml:space="preserve"> 2009).</w:t>
      </w:r>
      <w:r w:rsidR="00A40245" w:rsidRPr="00812CFE">
        <w:rPr>
          <w:rFonts w:ascii="Times New Roman" w:hAnsi="Times New Roman" w:cs="Times New Roman"/>
          <w:sz w:val="24"/>
          <w:szCs w:val="24"/>
        </w:rPr>
        <w:t xml:space="preserve"> </w:t>
      </w:r>
      <w:r w:rsidR="00A9763D" w:rsidRPr="00812CFE">
        <w:rPr>
          <w:rFonts w:ascii="Times New Roman" w:hAnsi="Times New Roman" w:cs="Times New Roman"/>
          <w:sz w:val="24"/>
          <w:szCs w:val="24"/>
        </w:rPr>
        <w:t xml:space="preserve">Lethargy, palpebral hyperemia, abdominal edema, petechiae, and erythema on the ventral surface, skin ulcers, limb and tail necrosis and emaciation were </w:t>
      </w:r>
      <w:r w:rsidR="008058C3" w:rsidRPr="00812CFE">
        <w:rPr>
          <w:rFonts w:ascii="Times New Roman" w:hAnsi="Times New Roman" w:cs="Times New Roman"/>
          <w:sz w:val="24"/>
          <w:szCs w:val="24"/>
        </w:rPr>
        <w:t>among the</w:t>
      </w:r>
      <w:r w:rsidR="00A9763D" w:rsidRPr="00812CFE">
        <w:rPr>
          <w:rFonts w:ascii="Times New Roman" w:hAnsi="Times New Roman" w:cs="Times New Roman"/>
          <w:sz w:val="24"/>
          <w:szCs w:val="24"/>
        </w:rPr>
        <w:t xml:space="preserve"> common clinical signs. </w:t>
      </w:r>
    </w:p>
    <w:p w14:paraId="54D9786B" w14:textId="77777777" w:rsidR="0056192F" w:rsidRPr="00812CFE" w:rsidRDefault="0056192F" w:rsidP="00517BF1">
      <w:pPr>
        <w:tabs>
          <w:tab w:val="left" w:pos="2520"/>
        </w:tabs>
        <w:autoSpaceDE w:val="0"/>
        <w:autoSpaceDN w:val="0"/>
        <w:adjustRightInd w:val="0"/>
        <w:spacing w:after="0" w:line="360" w:lineRule="auto"/>
        <w:jc w:val="both"/>
        <w:rPr>
          <w:rFonts w:ascii="Times New Roman" w:hAnsi="Times New Roman" w:cs="Times New Roman"/>
          <w:sz w:val="24"/>
          <w:szCs w:val="24"/>
        </w:rPr>
      </w:pPr>
    </w:p>
    <w:p w14:paraId="7FBDE61F" w14:textId="516D4240" w:rsidR="003F559C" w:rsidRDefault="003F559C" w:rsidP="00517BF1">
      <w:pPr>
        <w:tabs>
          <w:tab w:val="left" w:pos="2520"/>
        </w:tabs>
        <w:autoSpaceDE w:val="0"/>
        <w:autoSpaceDN w:val="0"/>
        <w:adjustRightInd w:val="0"/>
        <w:spacing w:after="0"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A</w:t>
      </w:r>
      <w:r w:rsidR="0056192F" w:rsidRPr="00812CFE">
        <w:rPr>
          <w:rFonts w:ascii="Times New Roman" w:hAnsi="Times New Roman" w:cs="Times New Roman"/>
          <w:sz w:val="24"/>
          <w:szCs w:val="24"/>
        </w:rPr>
        <w:t>nother</w:t>
      </w:r>
      <w:r w:rsidRPr="00812CFE">
        <w:rPr>
          <w:rFonts w:ascii="Times New Roman" w:hAnsi="Times New Roman" w:cs="Times New Roman"/>
          <w:sz w:val="24"/>
          <w:szCs w:val="24"/>
        </w:rPr>
        <w:t xml:space="preserve"> </w:t>
      </w:r>
      <w:proofErr w:type="spellStart"/>
      <w:r w:rsidR="00F85FBA" w:rsidRPr="00812CFE">
        <w:rPr>
          <w:rFonts w:ascii="Times New Roman" w:hAnsi="Times New Roman" w:cs="Times New Roman"/>
          <w:sz w:val="24"/>
          <w:szCs w:val="24"/>
        </w:rPr>
        <w:t>ranavirus</w:t>
      </w:r>
      <w:proofErr w:type="spellEnd"/>
      <w:r w:rsidR="00F85FBA" w:rsidRPr="00812CFE">
        <w:rPr>
          <w:rFonts w:ascii="Times New Roman" w:hAnsi="Times New Roman" w:cs="Times New Roman"/>
          <w:sz w:val="24"/>
          <w:szCs w:val="24"/>
        </w:rPr>
        <w:t xml:space="preserve"> </w:t>
      </w:r>
      <w:r w:rsidR="004D46F3" w:rsidRPr="00812CFE">
        <w:rPr>
          <w:rFonts w:ascii="Times New Roman" w:hAnsi="Times New Roman" w:cs="Times New Roman"/>
          <w:sz w:val="24"/>
          <w:szCs w:val="24"/>
        </w:rPr>
        <w:t>outbreak</w:t>
      </w:r>
      <w:r w:rsidR="0056192F" w:rsidRPr="00812CFE">
        <w:rPr>
          <w:rFonts w:ascii="Times New Roman" w:hAnsi="Times New Roman" w:cs="Times New Roman"/>
          <w:sz w:val="24"/>
          <w:szCs w:val="24"/>
        </w:rPr>
        <w:t xml:space="preserve"> was detected </w:t>
      </w:r>
      <w:r w:rsidRPr="00812CFE">
        <w:rPr>
          <w:rFonts w:ascii="Times New Roman" w:hAnsi="Times New Roman" w:cs="Times New Roman"/>
          <w:sz w:val="24"/>
          <w:szCs w:val="24"/>
        </w:rPr>
        <w:t>in a population of inland bearded dragons (</w:t>
      </w:r>
      <w:r w:rsidRPr="00812CFE">
        <w:rPr>
          <w:rFonts w:ascii="Times New Roman" w:hAnsi="Times New Roman" w:cs="Times New Roman"/>
          <w:i/>
          <w:sz w:val="24"/>
          <w:szCs w:val="24"/>
        </w:rPr>
        <w:t xml:space="preserve">Pogona </w:t>
      </w:r>
      <w:proofErr w:type="spellStart"/>
      <w:r w:rsidRPr="00812CFE">
        <w:rPr>
          <w:rFonts w:ascii="Times New Roman" w:hAnsi="Times New Roman" w:cs="Times New Roman"/>
          <w:i/>
          <w:sz w:val="24"/>
          <w:szCs w:val="24"/>
        </w:rPr>
        <w:t>vitticeps</w:t>
      </w:r>
      <w:proofErr w:type="spellEnd"/>
      <w:r w:rsidR="0056192F" w:rsidRPr="00812CFE">
        <w:rPr>
          <w:rFonts w:ascii="Times New Roman" w:hAnsi="Times New Roman" w:cs="Times New Roman"/>
          <w:sz w:val="24"/>
          <w:szCs w:val="24"/>
        </w:rPr>
        <w:t>; n=100)</w:t>
      </w:r>
      <w:r w:rsidRPr="00812CFE">
        <w:rPr>
          <w:rFonts w:ascii="Times New Roman" w:hAnsi="Times New Roman" w:cs="Times New Roman"/>
          <w:sz w:val="24"/>
          <w:szCs w:val="24"/>
        </w:rPr>
        <w:t xml:space="preserve"> at a breeding facility in Japan. </w:t>
      </w:r>
      <w:r w:rsidR="004D46F3" w:rsidRPr="00812CFE">
        <w:rPr>
          <w:rFonts w:ascii="Times New Roman" w:hAnsi="Times New Roman" w:cs="Times New Roman"/>
          <w:sz w:val="24"/>
          <w:szCs w:val="24"/>
        </w:rPr>
        <w:t xml:space="preserve">This was named </w:t>
      </w:r>
      <w:r w:rsidR="00205CC9" w:rsidRPr="00812CFE">
        <w:rPr>
          <w:rFonts w:ascii="Times New Roman" w:hAnsi="Times New Roman" w:cs="Times New Roman"/>
          <w:sz w:val="24"/>
          <w:szCs w:val="24"/>
        </w:rPr>
        <w:t xml:space="preserve">the </w:t>
      </w:r>
      <w:r w:rsidR="00BF2E00">
        <w:rPr>
          <w:rFonts w:ascii="Times New Roman" w:hAnsi="Times New Roman" w:cs="Times New Roman"/>
          <w:sz w:val="24"/>
          <w:szCs w:val="24"/>
        </w:rPr>
        <w:t>i</w:t>
      </w:r>
      <w:r w:rsidR="00BF2E00" w:rsidRPr="00812CFE">
        <w:rPr>
          <w:rFonts w:ascii="Times New Roman" w:hAnsi="Times New Roman" w:cs="Times New Roman"/>
          <w:sz w:val="24"/>
          <w:szCs w:val="24"/>
        </w:rPr>
        <w:t xml:space="preserve">nland </w:t>
      </w:r>
      <w:r w:rsidR="00205CC9" w:rsidRPr="00812CFE">
        <w:rPr>
          <w:rFonts w:ascii="Times New Roman" w:hAnsi="Times New Roman" w:cs="Times New Roman"/>
          <w:sz w:val="24"/>
          <w:szCs w:val="24"/>
        </w:rPr>
        <w:t>bearded-</w:t>
      </w:r>
      <w:r w:rsidRPr="00812CFE">
        <w:rPr>
          <w:rFonts w:ascii="Times New Roman" w:hAnsi="Times New Roman" w:cs="Times New Roman"/>
          <w:sz w:val="24"/>
          <w:szCs w:val="24"/>
        </w:rPr>
        <w:t xml:space="preserve">dragon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(IBDRV) </w:t>
      </w:r>
      <w:r w:rsidR="004D46F3" w:rsidRPr="00812CFE">
        <w:rPr>
          <w:rFonts w:ascii="Times New Roman" w:hAnsi="Times New Roman" w:cs="Times New Roman"/>
          <w:sz w:val="24"/>
          <w:szCs w:val="24"/>
        </w:rPr>
        <w:t>and</w:t>
      </w:r>
      <w:r w:rsidR="00062F6A">
        <w:rPr>
          <w:rFonts w:ascii="Times New Roman" w:hAnsi="Times New Roman" w:cs="Times New Roman"/>
          <w:sz w:val="24"/>
          <w:szCs w:val="24"/>
        </w:rPr>
        <w:t xml:space="preserve"> </w:t>
      </w:r>
      <w:r w:rsidR="009E0419">
        <w:rPr>
          <w:rFonts w:ascii="Times New Roman" w:hAnsi="Times New Roman" w:cs="Times New Roman"/>
          <w:sz w:val="24"/>
          <w:szCs w:val="24"/>
        </w:rPr>
        <w:t>MCP gene</w:t>
      </w:r>
      <w:r w:rsidRPr="00812CFE">
        <w:rPr>
          <w:rFonts w:ascii="Times New Roman" w:hAnsi="Times New Roman" w:cs="Times New Roman"/>
          <w:sz w:val="24"/>
          <w:szCs w:val="24"/>
        </w:rPr>
        <w:t xml:space="preserve"> sequence analysis </w:t>
      </w:r>
      <w:r w:rsidR="00205CC9" w:rsidRPr="00812CFE">
        <w:rPr>
          <w:rFonts w:ascii="Times New Roman" w:hAnsi="Times New Roman" w:cs="Times New Roman"/>
          <w:sz w:val="24"/>
          <w:szCs w:val="24"/>
        </w:rPr>
        <w:t>showed it to be similar to</w:t>
      </w:r>
      <w:r w:rsidR="005908AA" w:rsidRPr="00812CFE">
        <w:rPr>
          <w:rFonts w:ascii="Times New Roman" w:hAnsi="Times New Roman" w:cs="Times New Roman"/>
          <w:sz w:val="24"/>
          <w:szCs w:val="24"/>
        </w:rPr>
        <w:t xml:space="preserve"> the</w:t>
      </w:r>
      <w:r w:rsidRPr="00812CFE">
        <w:rPr>
          <w:rFonts w:ascii="Times New Roman" w:hAnsi="Times New Roman" w:cs="Times New Roman"/>
          <w:sz w:val="24"/>
          <w:szCs w:val="24"/>
        </w:rPr>
        <w:t xml:space="preserve"> three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described in infected amphibians in Japan, Korea and Taiwan. Reptilian </w:t>
      </w:r>
      <w:proofErr w:type="spellStart"/>
      <w:r w:rsidRPr="00812CFE">
        <w:rPr>
          <w:rFonts w:ascii="Times New Roman" w:hAnsi="Times New Roman" w:cs="Times New Roman"/>
          <w:sz w:val="24"/>
          <w:szCs w:val="24"/>
        </w:rPr>
        <w:t>ranaviruses</w:t>
      </w:r>
      <w:proofErr w:type="spellEnd"/>
      <w:r w:rsidR="00215B43" w:rsidRPr="00812CFE">
        <w:rPr>
          <w:rFonts w:ascii="Times New Roman" w:hAnsi="Times New Roman" w:cs="Times New Roman"/>
          <w:sz w:val="24"/>
          <w:szCs w:val="24"/>
        </w:rPr>
        <w:t>, which</w:t>
      </w:r>
      <w:r w:rsidRPr="00812CFE">
        <w:rPr>
          <w:rFonts w:ascii="Times New Roman" w:hAnsi="Times New Roman" w:cs="Times New Roman"/>
          <w:sz w:val="24"/>
          <w:szCs w:val="24"/>
        </w:rPr>
        <w:t xml:space="preserve"> often cluster closely with amphibian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(FV3-like, TFV-like or CMTV-like</w:t>
      </w:r>
      <w:r w:rsidR="00C76037" w:rsidRPr="00812CFE">
        <w:rPr>
          <w:rFonts w:ascii="Times New Roman" w:hAnsi="Times New Roman" w:cs="Times New Roman"/>
          <w:sz w:val="24"/>
          <w:szCs w:val="24"/>
        </w:rPr>
        <w:t>), were</w:t>
      </w:r>
      <w:r w:rsidRPr="00812CFE">
        <w:rPr>
          <w:rFonts w:ascii="Times New Roman" w:hAnsi="Times New Roman" w:cs="Times New Roman"/>
          <w:sz w:val="24"/>
          <w:szCs w:val="24"/>
        </w:rPr>
        <w:t xml:space="preserve"> </w:t>
      </w:r>
      <w:r w:rsidR="00215B43" w:rsidRPr="00812CFE">
        <w:rPr>
          <w:rFonts w:ascii="Times New Roman" w:hAnsi="Times New Roman" w:cs="Times New Roman"/>
          <w:sz w:val="24"/>
          <w:szCs w:val="24"/>
        </w:rPr>
        <w:t xml:space="preserve">also </w:t>
      </w:r>
      <w:r w:rsidRPr="00812CFE">
        <w:rPr>
          <w:rFonts w:ascii="Times New Roman" w:hAnsi="Times New Roman" w:cs="Times New Roman"/>
          <w:sz w:val="24"/>
          <w:szCs w:val="24"/>
        </w:rPr>
        <w:t xml:space="preserve">detected </w:t>
      </w:r>
      <w:r w:rsidR="00350BAD">
        <w:rPr>
          <w:rFonts w:ascii="Times New Roman" w:hAnsi="Times New Roman" w:cs="Times New Roman"/>
          <w:sz w:val="24"/>
          <w:szCs w:val="24"/>
        </w:rPr>
        <w:t>from the vicinity of</w:t>
      </w:r>
      <w:r w:rsidR="00583E69" w:rsidRPr="00812CFE">
        <w:rPr>
          <w:rFonts w:ascii="Times New Roman" w:hAnsi="Times New Roman" w:cs="Times New Roman"/>
          <w:sz w:val="24"/>
          <w:szCs w:val="24"/>
        </w:rPr>
        <w:t xml:space="preserve"> </w:t>
      </w:r>
      <w:r w:rsidRPr="00812CFE">
        <w:rPr>
          <w:rFonts w:ascii="Times New Roman" w:hAnsi="Times New Roman" w:cs="Times New Roman"/>
          <w:sz w:val="24"/>
          <w:szCs w:val="24"/>
        </w:rPr>
        <w:t>the breeding facility</w:t>
      </w:r>
      <w:r w:rsidR="0077358F" w:rsidRPr="00812CFE">
        <w:rPr>
          <w:rFonts w:ascii="Times New Roman" w:hAnsi="Times New Roman" w:cs="Times New Roman"/>
          <w:sz w:val="24"/>
          <w:szCs w:val="24"/>
        </w:rPr>
        <w:t xml:space="preserve">, </w:t>
      </w:r>
      <w:r w:rsidR="00583E69" w:rsidRPr="00812CFE">
        <w:rPr>
          <w:rFonts w:ascii="Times New Roman" w:hAnsi="Times New Roman" w:cs="Times New Roman"/>
          <w:sz w:val="24"/>
          <w:szCs w:val="24"/>
        </w:rPr>
        <w:t xml:space="preserve">from which </w:t>
      </w:r>
      <w:r w:rsidRPr="00812CFE">
        <w:rPr>
          <w:rFonts w:ascii="Times New Roman" w:hAnsi="Times New Roman" w:cs="Times New Roman"/>
          <w:sz w:val="24"/>
          <w:szCs w:val="24"/>
        </w:rPr>
        <w:t xml:space="preserve">horizontal transmission </w:t>
      </w:r>
      <w:r w:rsidR="00583E69" w:rsidRPr="00812CFE">
        <w:rPr>
          <w:rFonts w:ascii="Times New Roman" w:hAnsi="Times New Roman" w:cs="Times New Roman"/>
          <w:sz w:val="24"/>
          <w:szCs w:val="24"/>
        </w:rPr>
        <w:t>may have</w:t>
      </w:r>
      <w:r w:rsidRPr="00812CFE">
        <w:rPr>
          <w:rFonts w:ascii="Times New Roman" w:hAnsi="Times New Roman" w:cs="Times New Roman"/>
          <w:sz w:val="24"/>
          <w:szCs w:val="24"/>
        </w:rPr>
        <w:t xml:space="preserve"> occurred (</w:t>
      </w:r>
      <w:proofErr w:type="spellStart"/>
      <w:r w:rsidRPr="00812CFE">
        <w:rPr>
          <w:rFonts w:ascii="Times New Roman" w:hAnsi="Times New Roman" w:cs="Times New Roman"/>
          <w:sz w:val="24"/>
          <w:szCs w:val="24"/>
        </w:rPr>
        <w:t>Tamuka</w:t>
      </w:r>
      <w:r w:rsidR="0038312B">
        <w:rPr>
          <w:rFonts w:ascii="Times New Roman" w:hAnsi="Times New Roman" w:cs="Times New Roman"/>
          <w:sz w:val="24"/>
          <w:szCs w:val="24"/>
        </w:rPr>
        <w:t>i</w:t>
      </w:r>
      <w:proofErr w:type="spellEnd"/>
      <w:r w:rsidRPr="00812CFE">
        <w:rPr>
          <w:rFonts w:ascii="Times New Roman" w:hAnsi="Times New Roman" w:cs="Times New Roman"/>
          <w:sz w:val="24"/>
          <w:szCs w:val="24"/>
        </w:rPr>
        <w:t xml:space="preserve">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2016).</w:t>
      </w:r>
    </w:p>
    <w:p w14:paraId="3332242E" w14:textId="77777777" w:rsidR="003F559C" w:rsidRPr="00812CFE" w:rsidRDefault="003F559C" w:rsidP="003F559C">
      <w:pPr>
        <w:tabs>
          <w:tab w:val="left" w:pos="2520"/>
        </w:tabs>
        <w:autoSpaceDE w:val="0"/>
        <w:autoSpaceDN w:val="0"/>
        <w:adjustRightInd w:val="0"/>
        <w:spacing w:after="0" w:line="360" w:lineRule="auto"/>
        <w:jc w:val="both"/>
        <w:rPr>
          <w:rFonts w:ascii="Times New Roman" w:hAnsi="Times New Roman" w:cs="Times New Roman"/>
          <w:sz w:val="24"/>
          <w:szCs w:val="24"/>
          <w:lang w:eastAsia="zh-CN"/>
        </w:rPr>
      </w:pPr>
    </w:p>
    <w:p w14:paraId="25A2C85D" w14:textId="379D3515" w:rsidR="003F559C" w:rsidRPr="00812CFE" w:rsidRDefault="00F92C67" w:rsidP="003F559C">
      <w:pPr>
        <w:tabs>
          <w:tab w:val="left" w:pos="2520"/>
        </w:tabs>
        <w:autoSpaceDE w:val="0"/>
        <w:autoSpaceDN w:val="0"/>
        <w:adjustRightInd w:val="0"/>
        <w:spacing w:after="0" w:line="360" w:lineRule="auto"/>
        <w:jc w:val="both"/>
        <w:rPr>
          <w:rFonts w:ascii="Times New Roman" w:hAnsi="Times New Roman" w:cs="Times New Roman"/>
          <w:b/>
          <w:bCs/>
          <w:sz w:val="24"/>
          <w:szCs w:val="24"/>
        </w:rPr>
      </w:pPr>
      <w:r w:rsidRPr="00812CFE">
        <w:rPr>
          <w:rFonts w:ascii="Times New Roman" w:hAnsi="Times New Roman" w:cs="Times New Roman"/>
          <w:b/>
          <w:bCs/>
          <w:sz w:val="24"/>
          <w:szCs w:val="24"/>
        </w:rPr>
        <w:t>South Korea</w:t>
      </w:r>
    </w:p>
    <w:p w14:paraId="496775C7" w14:textId="1AFB89EB" w:rsidR="00F92C67" w:rsidRPr="00812CFE" w:rsidRDefault="006C6592" w:rsidP="00F017C8">
      <w:pPr>
        <w:tabs>
          <w:tab w:val="left" w:pos="2520"/>
        </w:tabs>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There </w:t>
      </w:r>
      <w:r w:rsidR="0010154D" w:rsidRPr="00812CFE">
        <w:rPr>
          <w:rFonts w:ascii="Times New Roman" w:hAnsi="Times New Roman" w:cs="Times New Roman"/>
          <w:sz w:val="24"/>
          <w:szCs w:val="24"/>
        </w:rPr>
        <w:t>are two</w:t>
      </w:r>
      <w:r w:rsidRPr="00812CFE">
        <w:rPr>
          <w:rFonts w:ascii="Times New Roman" w:hAnsi="Times New Roman" w:cs="Times New Roman"/>
          <w:sz w:val="24"/>
          <w:szCs w:val="24"/>
        </w:rPr>
        <w:t xml:space="preserve"> case</w:t>
      </w:r>
      <w:r w:rsidR="0010154D" w:rsidRPr="00812CFE">
        <w:rPr>
          <w:rFonts w:ascii="Times New Roman" w:hAnsi="Times New Roman" w:cs="Times New Roman"/>
          <w:sz w:val="24"/>
          <w:szCs w:val="24"/>
        </w:rPr>
        <w:t>s</w:t>
      </w:r>
      <w:r w:rsidRPr="00812CFE">
        <w:rPr>
          <w:rFonts w:ascii="Times New Roman" w:hAnsi="Times New Roman" w:cs="Times New Roman"/>
          <w:sz w:val="24"/>
          <w:szCs w:val="24"/>
        </w:rPr>
        <w:t xml:space="preserve"> </w:t>
      </w:r>
      <w:r w:rsidR="009109F1" w:rsidRPr="00812CFE">
        <w:rPr>
          <w:rFonts w:ascii="Times New Roman" w:hAnsi="Times New Roman" w:cs="Times New Roman"/>
          <w:sz w:val="24"/>
          <w:szCs w:val="24"/>
        </w:rPr>
        <w:t>of</w:t>
      </w:r>
      <w:r w:rsidRPr="00812CFE">
        <w:rPr>
          <w:rFonts w:ascii="Times New Roman" w:hAnsi="Times New Roman" w:cs="Times New Roman"/>
          <w:sz w:val="24"/>
          <w:szCs w:val="24"/>
        </w:rPr>
        <w:t xml:space="preserve"> </w:t>
      </w:r>
      <w:proofErr w:type="spellStart"/>
      <w:r w:rsidR="00517BF1" w:rsidRPr="00812CFE">
        <w:rPr>
          <w:rFonts w:ascii="Times New Roman" w:hAnsi="Times New Roman" w:cs="Times New Roman"/>
          <w:sz w:val="24"/>
          <w:szCs w:val="24"/>
        </w:rPr>
        <w:t>ranaviral</w:t>
      </w:r>
      <w:proofErr w:type="spellEnd"/>
      <w:r w:rsidRPr="00812CFE">
        <w:rPr>
          <w:rFonts w:ascii="Times New Roman" w:hAnsi="Times New Roman" w:cs="Times New Roman"/>
          <w:sz w:val="24"/>
          <w:szCs w:val="24"/>
        </w:rPr>
        <w:t xml:space="preserve"> infection</w:t>
      </w:r>
      <w:r w:rsidR="00D951C9" w:rsidRPr="00812CFE">
        <w:rPr>
          <w:rFonts w:ascii="Times New Roman" w:hAnsi="Times New Roman" w:cs="Times New Roman"/>
          <w:sz w:val="24"/>
          <w:szCs w:val="24"/>
        </w:rPr>
        <w:t>s</w:t>
      </w:r>
      <w:r w:rsidRPr="00812CFE">
        <w:rPr>
          <w:rFonts w:ascii="Times New Roman" w:hAnsi="Times New Roman" w:cs="Times New Roman"/>
          <w:sz w:val="24"/>
          <w:szCs w:val="24"/>
        </w:rPr>
        <w:t xml:space="preserve"> reported from South Korea. </w:t>
      </w:r>
      <w:r w:rsidR="0072110B">
        <w:rPr>
          <w:rFonts w:ascii="Times New Roman" w:hAnsi="Times New Roman" w:cs="Times New Roman"/>
          <w:sz w:val="24"/>
          <w:szCs w:val="24"/>
        </w:rPr>
        <w:t>The first of these was a</w:t>
      </w:r>
      <w:r w:rsidR="0072110B" w:rsidRPr="00812CFE">
        <w:rPr>
          <w:rFonts w:ascii="Times New Roman" w:hAnsi="Times New Roman" w:cs="Times New Roman"/>
          <w:sz w:val="24"/>
          <w:szCs w:val="24"/>
        </w:rPr>
        <w:t xml:space="preserve"> mass</w:t>
      </w:r>
      <w:r w:rsidR="0072110B">
        <w:rPr>
          <w:rFonts w:ascii="Times New Roman" w:hAnsi="Times New Roman" w:cs="Times New Roman"/>
          <w:sz w:val="24"/>
          <w:szCs w:val="24"/>
        </w:rPr>
        <w:t>-</w:t>
      </w:r>
      <w:r w:rsidR="00F92C67" w:rsidRPr="00812CFE">
        <w:rPr>
          <w:rFonts w:ascii="Times New Roman" w:hAnsi="Times New Roman" w:cs="Times New Roman"/>
          <w:sz w:val="24"/>
          <w:szCs w:val="24"/>
        </w:rPr>
        <w:t xml:space="preserve">mortality </w:t>
      </w:r>
      <w:r w:rsidR="0072110B">
        <w:rPr>
          <w:rFonts w:ascii="Times New Roman" w:hAnsi="Times New Roman" w:cs="Times New Roman"/>
          <w:sz w:val="24"/>
          <w:szCs w:val="24"/>
        </w:rPr>
        <w:t xml:space="preserve">event </w:t>
      </w:r>
      <w:r w:rsidR="00F92C67" w:rsidRPr="00812CFE">
        <w:rPr>
          <w:rFonts w:ascii="Times New Roman" w:hAnsi="Times New Roman" w:cs="Times New Roman"/>
          <w:sz w:val="24"/>
          <w:szCs w:val="24"/>
        </w:rPr>
        <w:t xml:space="preserve">in a natural population of </w:t>
      </w:r>
      <w:proofErr w:type="spellStart"/>
      <w:r w:rsidR="00BF2E00">
        <w:rPr>
          <w:rFonts w:ascii="Times New Roman" w:hAnsi="Times New Roman" w:cs="Times New Roman"/>
          <w:sz w:val="24"/>
          <w:szCs w:val="24"/>
        </w:rPr>
        <w:t>h</w:t>
      </w:r>
      <w:r w:rsidR="00BF2E00" w:rsidRPr="00812CFE">
        <w:rPr>
          <w:rFonts w:ascii="Times New Roman" w:hAnsi="Times New Roman" w:cs="Times New Roman"/>
          <w:sz w:val="24"/>
          <w:szCs w:val="24"/>
        </w:rPr>
        <w:t>uanren</w:t>
      </w:r>
      <w:proofErr w:type="spellEnd"/>
      <w:r w:rsidR="00BF2E00" w:rsidRPr="00812CFE">
        <w:rPr>
          <w:rFonts w:ascii="Times New Roman" w:hAnsi="Times New Roman" w:cs="Times New Roman"/>
          <w:sz w:val="24"/>
          <w:szCs w:val="24"/>
        </w:rPr>
        <w:t xml:space="preserve"> </w:t>
      </w:r>
      <w:r w:rsidR="00F92C67" w:rsidRPr="00812CFE">
        <w:rPr>
          <w:rFonts w:ascii="Times New Roman" w:hAnsi="Times New Roman" w:cs="Times New Roman"/>
          <w:sz w:val="24"/>
          <w:szCs w:val="24"/>
        </w:rPr>
        <w:t>frog (</w:t>
      </w:r>
      <w:r w:rsidR="00DE7691" w:rsidRPr="00812CFE">
        <w:rPr>
          <w:rFonts w:ascii="Times New Roman" w:hAnsi="Times New Roman" w:cs="Times New Roman"/>
          <w:i/>
          <w:iCs/>
          <w:sz w:val="24"/>
          <w:szCs w:val="24"/>
        </w:rPr>
        <w:t xml:space="preserve">R. </w:t>
      </w:r>
      <w:proofErr w:type="spellStart"/>
      <w:r w:rsidR="00F92C67" w:rsidRPr="00812CFE">
        <w:rPr>
          <w:rFonts w:ascii="Times New Roman" w:hAnsi="Times New Roman" w:cs="Times New Roman"/>
          <w:i/>
          <w:iCs/>
          <w:sz w:val="24"/>
          <w:szCs w:val="24"/>
        </w:rPr>
        <w:t>huanrenensis</w:t>
      </w:r>
      <w:proofErr w:type="spellEnd"/>
      <w:r w:rsidR="00F92C67" w:rsidRPr="00812CFE">
        <w:rPr>
          <w:rFonts w:ascii="Times New Roman" w:hAnsi="Times New Roman" w:cs="Times New Roman"/>
          <w:sz w:val="24"/>
          <w:szCs w:val="24"/>
        </w:rPr>
        <w:t>) tadpoles</w:t>
      </w:r>
      <w:r w:rsidR="00F017C8" w:rsidRPr="00812CFE">
        <w:rPr>
          <w:rFonts w:ascii="Times New Roman" w:hAnsi="Times New Roman" w:cs="Times New Roman"/>
          <w:sz w:val="24"/>
          <w:szCs w:val="24"/>
        </w:rPr>
        <w:t xml:space="preserve"> </w:t>
      </w:r>
      <w:r w:rsidR="0056192F" w:rsidRPr="00812CFE">
        <w:rPr>
          <w:rFonts w:ascii="Times New Roman" w:hAnsi="Times New Roman" w:cs="Times New Roman"/>
          <w:sz w:val="24"/>
          <w:szCs w:val="24"/>
        </w:rPr>
        <w:t xml:space="preserve">by </w:t>
      </w:r>
      <w:r w:rsidR="00F017C8" w:rsidRPr="00812CFE">
        <w:rPr>
          <w:rFonts w:ascii="Times New Roman" w:hAnsi="Times New Roman" w:cs="Times New Roman"/>
          <w:sz w:val="24"/>
          <w:szCs w:val="24"/>
        </w:rPr>
        <w:t xml:space="preserve">a </w:t>
      </w:r>
      <w:proofErr w:type="spellStart"/>
      <w:r w:rsidR="00F017C8" w:rsidRPr="00812CFE">
        <w:rPr>
          <w:rFonts w:ascii="Times New Roman" w:hAnsi="Times New Roman" w:cs="Times New Roman"/>
          <w:sz w:val="24"/>
          <w:szCs w:val="24"/>
        </w:rPr>
        <w:t>ranavius</w:t>
      </w:r>
      <w:proofErr w:type="spellEnd"/>
      <w:r w:rsidR="00F017C8" w:rsidRPr="00812CFE">
        <w:rPr>
          <w:rFonts w:ascii="Times New Roman" w:hAnsi="Times New Roman" w:cs="Times New Roman"/>
          <w:sz w:val="24"/>
          <w:szCs w:val="24"/>
        </w:rPr>
        <w:t xml:space="preserve"> </w:t>
      </w:r>
      <w:r w:rsidR="00F92C67" w:rsidRPr="00812CFE">
        <w:rPr>
          <w:rFonts w:ascii="Times New Roman" w:hAnsi="Times New Roman" w:cs="Times New Roman"/>
          <w:sz w:val="24"/>
          <w:szCs w:val="24"/>
        </w:rPr>
        <w:t xml:space="preserve">closely related to </w:t>
      </w:r>
      <w:r w:rsidR="00283A45" w:rsidRPr="00812CFE">
        <w:rPr>
          <w:rFonts w:ascii="Times New Roman" w:hAnsi="Times New Roman" w:cs="Times New Roman"/>
          <w:sz w:val="24"/>
          <w:szCs w:val="24"/>
        </w:rPr>
        <w:t xml:space="preserve">the </w:t>
      </w:r>
      <w:r w:rsidR="00F92C67" w:rsidRPr="00812CFE">
        <w:rPr>
          <w:rFonts w:ascii="Times New Roman" w:hAnsi="Times New Roman" w:cs="Times New Roman"/>
          <w:i/>
          <w:sz w:val="24"/>
          <w:szCs w:val="24"/>
        </w:rPr>
        <w:t xml:space="preserve">Rana </w:t>
      </w:r>
      <w:proofErr w:type="spellStart"/>
      <w:r w:rsidR="00F92C67" w:rsidRPr="00812CFE">
        <w:rPr>
          <w:rFonts w:ascii="Times New Roman" w:hAnsi="Times New Roman" w:cs="Times New Roman"/>
          <w:i/>
          <w:sz w:val="24"/>
          <w:szCs w:val="24"/>
        </w:rPr>
        <w:t>catesbeiana</w:t>
      </w:r>
      <w:proofErr w:type="spellEnd"/>
      <w:r w:rsidR="00F92C67" w:rsidRPr="00812CFE">
        <w:rPr>
          <w:rFonts w:ascii="Times New Roman" w:hAnsi="Times New Roman" w:cs="Times New Roman"/>
          <w:sz w:val="24"/>
          <w:szCs w:val="24"/>
        </w:rPr>
        <w:t xml:space="preserve"> virus JP MCP, isolated from invasive bullfrog tadpoles in Japan (Kwon </w:t>
      </w:r>
      <w:r w:rsidR="00F92C67" w:rsidRPr="00812CFE">
        <w:rPr>
          <w:rFonts w:ascii="Times New Roman" w:hAnsi="Times New Roman" w:cs="Times New Roman"/>
          <w:i/>
          <w:iCs/>
          <w:sz w:val="24"/>
          <w:szCs w:val="24"/>
        </w:rPr>
        <w:t>et al.</w:t>
      </w:r>
      <w:r w:rsidR="00994489" w:rsidRPr="00812CFE">
        <w:rPr>
          <w:rFonts w:ascii="Times New Roman" w:hAnsi="Times New Roman" w:cs="Times New Roman"/>
          <w:i/>
          <w:iCs/>
          <w:sz w:val="24"/>
          <w:szCs w:val="24"/>
        </w:rPr>
        <w:t>,</w:t>
      </w:r>
      <w:r w:rsidR="00F92C67" w:rsidRPr="00812CFE">
        <w:rPr>
          <w:rFonts w:ascii="Times New Roman" w:hAnsi="Times New Roman" w:cs="Times New Roman"/>
          <w:sz w:val="24"/>
          <w:szCs w:val="24"/>
        </w:rPr>
        <w:t xml:space="preserve"> 2017)</w:t>
      </w:r>
      <w:r w:rsidR="00571627" w:rsidRPr="00812CFE">
        <w:rPr>
          <w:rFonts w:ascii="Times New Roman" w:hAnsi="Times New Roman" w:cs="Times New Roman"/>
          <w:sz w:val="24"/>
          <w:szCs w:val="24"/>
        </w:rPr>
        <w:t>.</w:t>
      </w:r>
      <w:r w:rsidR="00F017C8" w:rsidRPr="00812CFE">
        <w:rPr>
          <w:rFonts w:ascii="Times New Roman" w:hAnsi="Times New Roman" w:cs="Times New Roman"/>
          <w:sz w:val="24"/>
          <w:szCs w:val="24"/>
        </w:rPr>
        <w:t xml:space="preserve"> </w:t>
      </w:r>
      <w:r w:rsidR="00BF57FC" w:rsidRPr="00812CFE">
        <w:rPr>
          <w:rFonts w:ascii="Times New Roman" w:hAnsi="Times New Roman" w:cs="Times New Roman"/>
          <w:sz w:val="24"/>
          <w:szCs w:val="24"/>
        </w:rPr>
        <w:t>Th</w:t>
      </w:r>
      <w:r w:rsidR="00BF57FC">
        <w:rPr>
          <w:rFonts w:ascii="Times New Roman" w:hAnsi="Times New Roman" w:cs="Times New Roman"/>
          <w:sz w:val="24"/>
          <w:szCs w:val="24"/>
        </w:rPr>
        <w:t>is</w:t>
      </w:r>
      <w:r w:rsidR="00BF57FC" w:rsidRPr="00812CFE">
        <w:rPr>
          <w:rFonts w:ascii="Times New Roman" w:hAnsi="Times New Roman" w:cs="Times New Roman"/>
          <w:sz w:val="24"/>
          <w:szCs w:val="24"/>
        </w:rPr>
        <w:t xml:space="preserve"> </w:t>
      </w:r>
      <w:r w:rsidR="0056192F" w:rsidRPr="00812CFE">
        <w:rPr>
          <w:rFonts w:ascii="Times New Roman" w:hAnsi="Times New Roman" w:cs="Times New Roman"/>
          <w:sz w:val="24"/>
          <w:szCs w:val="24"/>
        </w:rPr>
        <w:t>study</w:t>
      </w:r>
      <w:r w:rsidR="00BF57FC">
        <w:rPr>
          <w:rFonts w:ascii="Times New Roman" w:hAnsi="Times New Roman" w:cs="Times New Roman"/>
          <w:sz w:val="24"/>
          <w:szCs w:val="24"/>
        </w:rPr>
        <w:t xml:space="preserve"> failed to</w:t>
      </w:r>
      <w:r w:rsidR="00876384" w:rsidRPr="00812CFE">
        <w:rPr>
          <w:rFonts w:ascii="Times New Roman" w:hAnsi="Times New Roman" w:cs="Times New Roman"/>
          <w:sz w:val="24"/>
          <w:szCs w:val="24"/>
        </w:rPr>
        <w:t xml:space="preserve"> </w:t>
      </w:r>
      <w:r w:rsidR="00F017C8" w:rsidRPr="00812CFE">
        <w:rPr>
          <w:rFonts w:ascii="Times New Roman" w:hAnsi="Times New Roman" w:cs="Times New Roman"/>
          <w:sz w:val="24"/>
          <w:szCs w:val="24"/>
        </w:rPr>
        <w:t xml:space="preserve">detect any lethal bacteria or chytrid fungus </w:t>
      </w:r>
      <w:r w:rsidR="00B628C6" w:rsidRPr="00812CFE">
        <w:rPr>
          <w:rFonts w:ascii="Times New Roman" w:hAnsi="Times New Roman" w:cs="Times New Roman"/>
          <w:sz w:val="24"/>
          <w:szCs w:val="24"/>
        </w:rPr>
        <w:t>on</w:t>
      </w:r>
      <w:r w:rsidR="00F017C8" w:rsidRPr="00812CFE">
        <w:rPr>
          <w:rFonts w:ascii="Times New Roman" w:hAnsi="Times New Roman" w:cs="Times New Roman"/>
          <w:sz w:val="24"/>
          <w:szCs w:val="24"/>
        </w:rPr>
        <w:t xml:space="preserve"> the specimens</w:t>
      </w:r>
      <w:r w:rsidR="005D049F" w:rsidRPr="00812CFE">
        <w:rPr>
          <w:rFonts w:ascii="Times New Roman" w:hAnsi="Times New Roman" w:cs="Times New Roman"/>
          <w:sz w:val="24"/>
          <w:szCs w:val="24"/>
        </w:rPr>
        <w:t>;</w:t>
      </w:r>
      <w:r w:rsidR="00876384" w:rsidRPr="00812CFE">
        <w:rPr>
          <w:rFonts w:ascii="Times New Roman" w:hAnsi="Times New Roman" w:cs="Times New Roman"/>
          <w:sz w:val="24"/>
          <w:szCs w:val="24"/>
        </w:rPr>
        <w:t xml:space="preserve"> this </w:t>
      </w:r>
      <w:r w:rsidR="004C0987">
        <w:rPr>
          <w:rFonts w:ascii="Times New Roman" w:hAnsi="Times New Roman" w:cs="Times New Roman" w:hint="eastAsia"/>
          <w:sz w:val="24"/>
          <w:szCs w:val="24"/>
          <w:lang w:eastAsia="zh-CN"/>
        </w:rPr>
        <w:t xml:space="preserve">is </w:t>
      </w:r>
      <w:r w:rsidR="006C45B7">
        <w:rPr>
          <w:rFonts w:ascii="Times New Roman" w:hAnsi="Times New Roman" w:cs="Times New Roman"/>
          <w:sz w:val="24"/>
          <w:szCs w:val="24"/>
        </w:rPr>
        <w:t>perhaps</w:t>
      </w:r>
      <w:r w:rsidR="00876384" w:rsidRPr="00812CFE">
        <w:rPr>
          <w:rFonts w:ascii="Times New Roman" w:hAnsi="Times New Roman" w:cs="Times New Roman"/>
          <w:sz w:val="24"/>
          <w:szCs w:val="24"/>
        </w:rPr>
        <w:t xml:space="preserve"> the </w:t>
      </w:r>
      <w:r w:rsidR="005D049F" w:rsidRPr="00812CFE">
        <w:rPr>
          <w:rFonts w:ascii="Times New Roman" w:hAnsi="Times New Roman" w:cs="Times New Roman"/>
          <w:sz w:val="24"/>
          <w:szCs w:val="24"/>
        </w:rPr>
        <w:t xml:space="preserve">best </w:t>
      </w:r>
      <w:r w:rsidR="00876384" w:rsidRPr="00812CFE">
        <w:rPr>
          <w:rFonts w:ascii="Times New Roman" w:hAnsi="Times New Roman" w:cs="Times New Roman"/>
          <w:sz w:val="24"/>
          <w:szCs w:val="24"/>
        </w:rPr>
        <w:t xml:space="preserve">known </w:t>
      </w:r>
      <w:r w:rsidR="006C45B7">
        <w:rPr>
          <w:rFonts w:ascii="Times New Roman" w:hAnsi="Times New Roman" w:cs="Times New Roman"/>
          <w:sz w:val="24"/>
          <w:szCs w:val="24"/>
        </w:rPr>
        <w:t xml:space="preserve">case of </w:t>
      </w:r>
      <w:proofErr w:type="spellStart"/>
      <w:r w:rsidR="00876384" w:rsidRPr="00812CFE">
        <w:rPr>
          <w:rFonts w:ascii="Times New Roman" w:hAnsi="Times New Roman" w:cs="Times New Roman"/>
          <w:sz w:val="24"/>
          <w:szCs w:val="24"/>
        </w:rPr>
        <w:t>ranavir</w:t>
      </w:r>
      <w:r w:rsidR="00D951C9" w:rsidRPr="00812CFE">
        <w:rPr>
          <w:rFonts w:ascii="Times New Roman" w:hAnsi="Times New Roman" w:cs="Times New Roman"/>
          <w:sz w:val="24"/>
          <w:szCs w:val="24"/>
        </w:rPr>
        <w:t>osis</w:t>
      </w:r>
      <w:proofErr w:type="spellEnd"/>
      <w:r w:rsidR="00876384" w:rsidRPr="00812CFE">
        <w:rPr>
          <w:rFonts w:ascii="Times New Roman" w:hAnsi="Times New Roman" w:cs="Times New Roman"/>
          <w:sz w:val="24"/>
          <w:szCs w:val="24"/>
        </w:rPr>
        <w:t xml:space="preserve"> </w:t>
      </w:r>
      <w:r w:rsidR="00DD2DCD" w:rsidRPr="00812CFE">
        <w:rPr>
          <w:rFonts w:ascii="Times New Roman" w:hAnsi="Times New Roman" w:cs="Times New Roman"/>
          <w:sz w:val="24"/>
          <w:szCs w:val="24"/>
        </w:rPr>
        <w:t xml:space="preserve">implicated </w:t>
      </w:r>
      <w:r w:rsidR="00876384" w:rsidRPr="00812CFE">
        <w:rPr>
          <w:rFonts w:ascii="Times New Roman" w:hAnsi="Times New Roman" w:cs="Times New Roman"/>
          <w:sz w:val="24"/>
          <w:szCs w:val="24"/>
        </w:rPr>
        <w:t xml:space="preserve">in </w:t>
      </w:r>
      <w:r w:rsidR="0056192F" w:rsidRPr="00812CFE">
        <w:rPr>
          <w:rFonts w:ascii="Times New Roman" w:hAnsi="Times New Roman" w:cs="Times New Roman"/>
          <w:sz w:val="24"/>
          <w:szCs w:val="24"/>
        </w:rPr>
        <w:t xml:space="preserve">a </w:t>
      </w:r>
      <w:r w:rsidR="00876384" w:rsidRPr="00812CFE">
        <w:rPr>
          <w:rFonts w:ascii="Times New Roman" w:hAnsi="Times New Roman" w:cs="Times New Roman"/>
          <w:sz w:val="24"/>
          <w:szCs w:val="24"/>
        </w:rPr>
        <w:t>mass mortality</w:t>
      </w:r>
      <w:r w:rsidR="0056192F" w:rsidRPr="00812CFE">
        <w:rPr>
          <w:rFonts w:ascii="Times New Roman" w:hAnsi="Times New Roman" w:cs="Times New Roman"/>
          <w:sz w:val="24"/>
          <w:szCs w:val="24"/>
        </w:rPr>
        <w:t xml:space="preserve"> event</w:t>
      </w:r>
      <w:r w:rsidR="00876384" w:rsidRPr="00812CFE">
        <w:rPr>
          <w:rFonts w:ascii="Times New Roman" w:hAnsi="Times New Roman" w:cs="Times New Roman"/>
          <w:sz w:val="24"/>
          <w:szCs w:val="24"/>
        </w:rPr>
        <w:t xml:space="preserve"> of </w:t>
      </w:r>
      <w:r w:rsidR="0056192F" w:rsidRPr="00812CFE">
        <w:rPr>
          <w:rFonts w:ascii="Times New Roman" w:hAnsi="Times New Roman" w:cs="Times New Roman"/>
          <w:sz w:val="24"/>
          <w:szCs w:val="24"/>
        </w:rPr>
        <w:t xml:space="preserve">an </w:t>
      </w:r>
      <w:r w:rsidR="00876384" w:rsidRPr="00812CFE">
        <w:rPr>
          <w:rFonts w:ascii="Times New Roman" w:hAnsi="Times New Roman" w:cs="Times New Roman"/>
          <w:sz w:val="24"/>
          <w:szCs w:val="24"/>
        </w:rPr>
        <w:t xml:space="preserve">endemic wild amphibian in Asia. </w:t>
      </w:r>
    </w:p>
    <w:p w14:paraId="7D100BCE" w14:textId="77777777" w:rsidR="0056192F" w:rsidRPr="00812CFE" w:rsidRDefault="0056192F" w:rsidP="00F017C8">
      <w:pPr>
        <w:tabs>
          <w:tab w:val="left" w:pos="2520"/>
        </w:tabs>
        <w:autoSpaceDE w:val="0"/>
        <w:autoSpaceDN w:val="0"/>
        <w:adjustRightInd w:val="0"/>
        <w:spacing w:after="0" w:line="360" w:lineRule="auto"/>
        <w:jc w:val="both"/>
        <w:rPr>
          <w:rFonts w:ascii="Times New Roman" w:hAnsi="Times New Roman" w:cs="Times New Roman"/>
          <w:sz w:val="24"/>
          <w:szCs w:val="24"/>
        </w:rPr>
      </w:pPr>
    </w:p>
    <w:p w14:paraId="72637685" w14:textId="5E58BA7D" w:rsidR="0010154D" w:rsidRPr="00812CFE" w:rsidRDefault="0056192F" w:rsidP="00F017C8">
      <w:pPr>
        <w:tabs>
          <w:tab w:val="left" w:pos="2520"/>
        </w:tabs>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A</w:t>
      </w:r>
      <w:r w:rsidR="00EE3A32" w:rsidRPr="00812CFE">
        <w:rPr>
          <w:rFonts w:ascii="Times New Roman" w:hAnsi="Times New Roman" w:cs="Times New Roman"/>
          <w:sz w:val="24"/>
          <w:szCs w:val="24"/>
        </w:rPr>
        <w:t xml:space="preserve">nother </w:t>
      </w:r>
      <w:r w:rsidR="0010154D" w:rsidRPr="00812CFE">
        <w:rPr>
          <w:rFonts w:ascii="Times New Roman" w:hAnsi="Times New Roman" w:cs="Times New Roman"/>
          <w:sz w:val="24"/>
          <w:szCs w:val="24"/>
        </w:rPr>
        <w:t>mass mortality event</w:t>
      </w:r>
      <w:r w:rsidRPr="00812CFE">
        <w:rPr>
          <w:rFonts w:ascii="Times New Roman" w:hAnsi="Times New Roman" w:cs="Times New Roman"/>
          <w:sz w:val="24"/>
          <w:szCs w:val="24"/>
        </w:rPr>
        <w:t xml:space="preserve"> involving </w:t>
      </w:r>
      <w:r w:rsidR="0010154D" w:rsidRPr="00812CFE">
        <w:rPr>
          <w:rFonts w:ascii="Times New Roman" w:hAnsi="Times New Roman" w:cs="Times New Roman"/>
          <w:sz w:val="24"/>
          <w:szCs w:val="24"/>
        </w:rPr>
        <w:t xml:space="preserve">an adult population of </w:t>
      </w:r>
      <w:proofErr w:type="spellStart"/>
      <w:r w:rsidR="00BF2E00">
        <w:rPr>
          <w:rFonts w:ascii="Times New Roman" w:hAnsi="Times New Roman" w:cs="Times New Roman"/>
          <w:sz w:val="24"/>
          <w:szCs w:val="24"/>
        </w:rPr>
        <w:t>d</w:t>
      </w:r>
      <w:r w:rsidR="00BF2E00" w:rsidRPr="00812CFE">
        <w:rPr>
          <w:rFonts w:ascii="Times New Roman" w:hAnsi="Times New Roman" w:cs="Times New Roman"/>
          <w:sz w:val="24"/>
          <w:szCs w:val="24"/>
        </w:rPr>
        <w:t>ybowski’s</w:t>
      </w:r>
      <w:proofErr w:type="spellEnd"/>
      <w:r w:rsidR="00BF2E00" w:rsidRPr="00812CFE">
        <w:rPr>
          <w:rFonts w:ascii="Times New Roman" w:hAnsi="Times New Roman" w:cs="Times New Roman"/>
          <w:sz w:val="24"/>
          <w:szCs w:val="24"/>
        </w:rPr>
        <w:t xml:space="preserve"> </w:t>
      </w:r>
      <w:r w:rsidR="0010154D" w:rsidRPr="00812CFE">
        <w:rPr>
          <w:rFonts w:ascii="Times New Roman" w:hAnsi="Times New Roman" w:cs="Times New Roman"/>
          <w:sz w:val="24"/>
          <w:szCs w:val="24"/>
        </w:rPr>
        <w:t>brown frogs (</w:t>
      </w:r>
      <w:r w:rsidR="0010154D" w:rsidRPr="00812CFE">
        <w:rPr>
          <w:rFonts w:ascii="Times New Roman" w:hAnsi="Times New Roman" w:cs="Times New Roman"/>
          <w:i/>
          <w:iCs/>
          <w:sz w:val="24"/>
          <w:szCs w:val="24"/>
        </w:rPr>
        <w:t>R</w:t>
      </w:r>
      <w:r w:rsidR="00DE7691" w:rsidRPr="00812CFE">
        <w:rPr>
          <w:rFonts w:ascii="Times New Roman" w:hAnsi="Times New Roman" w:cs="Times New Roman"/>
          <w:i/>
          <w:iCs/>
          <w:sz w:val="24"/>
          <w:szCs w:val="24"/>
        </w:rPr>
        <w:t>.</w:t>
      </w:r>
      <w:r w:rsidR="0010154D" w:rsidRPr="00812CFE">
        <w:rPr>
          <w:rFonts w:ascii="Times New Roman" w:hAnsi="Times New Roman" w:cs="Times New Roman"/>
          <w:i/>
          <w:iCs/>
          <w:sz w:val="24"/>
          <w:szCs w:val="24"/>
        </w:rPr>
        <w:t xml:space="preserve"> </w:t>
      </w:r>
      <w:proofErr w:type="spellStart"/>
      <w:r w:rsidR="0010154D" w:rsidRPr="00812CFE">
        <w:rPr>
          <w:rFonts w:ascii="Times New Roman" w:hAnsi="Times New Roman" w:cs="Times New Roman"/>
          <w:i/>
          <w:iCs/>
          <w:sz w:val="24"/>
          <w:szCs w:val="24"/>
        </w:rPr>
        <w:t>dybowskii</w:t>
      </w:r>
      <w:proofErr w:type="spellEnd"/>
      <w:r w:rsidR="0010154D" w:rsidRPr="00812CFE">
        <w:rPr>
          <w:rFonts w:ascii="Times New Roman" w:hAnsi="Times New Roman" w:cs="Times New Roman"/>
          <w:sz w:val="24"/>
          <w:szCs w:val="24"/>
        </w:rPr>
        <w:t>)</w:t>
      </w:r>
      <w:r w:rsidRPr="00812CFE">
        <w:rPr>
          <w:rFonts w:ascii="Times New Roman" w:hAnsi="Times New Roman" w:cs="Times New Roman"/>
          <w:sz w:val="24"/>
          <w:szCs w:val="24"/>
        </w:rPr>
        <w:t xml:space="preserve"> was detected in 2017, from a </w:t>
      </w:r>
      <w:r w:rsidR="00A501A9" w:rsidRPr="00812CFE">
        <w:rPr>
          <w:rFonts w:ascii="Times New Roman" w:hAnsi="Times New Roman" w:cs="Times New Roman"/>
          <w:sz w:val="24"/>
          <w:szCs w:val="24"/>
        </w:rPr>
        <w:t xml:space="preserve">stream in </w:t>
      </w:r>
      <w:proofErr w:type="spellStart"/>
      <w:r w:rsidR="00A501A9" w:rsidRPr="00812CFE">
        <w:rPr>
          <w:rFonts w:ascii="Times New Roman" w:hAnsi="Times New Roman" w:cs="Times New Roman"/>
          <w:sz w:val="24"/>
          <w:szCs w:val="24"/>
        </w:rPr>
        <w:t>Moksang-dong</w:t>
      </w:r>
      <w:r w:rsidR="0010154D" w:rsidRPr="00812CFE">
        <w:rPr>
          <w:rFonts w:ascii="Times New Roman" w:hAnsi="Times New Roman" w:cs="Times New Roman"/>
          <w:sz w:val="24"/>
          <w:szCs w:val="24"/>
        </w:rPr>
        <w:t>in</w:t>
      </w:r>
      <w:proofErr w:type="spellEnd"/>
      <w:r w:rsidR="0010154D" w:rsidRPr="00812CFE">
        <w:rPr>
          <w:rFonts w:ascii="Times New Roman" w:hAnsi="Times New Roman" w:cs="Times New Roman"/>
          <w:sz w:val="24"/>
          <w:szCs w:val="24"/>
        </w:rPr>
        <w:t xml:space="preserve"> (Park </w:t>
      </w:r>
      <w:r w:rsidR="0010154D" w:rsidRPr="00812CFE">
        <w:rPr>
          <w:rFonts w:ascii="Times New Roman" w:hAnsi="Times New Roman" w:cs="Times New Roman"/>
          <w:i/>
          <w:iCs/>
          <w:sz w:val="24"/>
          <w:szCs w:val="24"/>
        </w:rPr>
        <w:t>et al.,</w:t>
      </w:r>
      <w:r w:rsidR="0010154D" w:rsidRPr="00812CFE">
        <w:rPr>
          <w:rFonts w:ascii="Times New Roman" w:hAnsi="Times New Roman" w:cs="Times New Roman"/>
          <w:sz w:val="24"/>
          <w:szCs w:val="24"/>
        </w:rPr>
        <w:t xml:space="preserve"> 2021). </w:t>
      </w:r>
      <w:r w:rsidR="00A501A9" w:rsidRPr="00812CFE">
        <w:rPr>
          <w:rFonts w:ascii="Times New Roman" w:hAnsi="Times New Roman" w:cs="Times New Roman"/>
          <w:sz w:val="24"/>
          <w:szCs w:val="24"/>
        </w:rPr>
        <w:t xml:space="preserve">The MCP sequence resembled </w:t>
      </w:r>
      <w:r w:rsidRPr="00812CFE">
        <w:rPr>
          <w:rFonts w:ascii="Times New Roman" w:hAnsi="Times New Roman" w:cs="Times New Roman"/>
          <w:sz w:val="24"/>
          <w:szCs w:val="24"/>
        </w:rPr>
        <w:t xml:space="preserve">the </w:t>
      </w:r>
      <w:r w:rsidR="00A501A9" w:rsidRPr="00812CFE">
        <w:rPr>
          <w:rFonts w:ascii="Times New Roman" w:hAnsi="Times New Roman" w:cs="Times New Roman"/>
          <w:sz w:val="24"/>
          <w:szCs w:val="24"/>
        </w:rPr>
        <w:t>Frog virus 3 (FV3)</w:t>
      </w:r>
      <w:r w:rsidRPr="00812CFE">
        <w:rPr>
          <w:rFonts w:ascii="Times New Roman" w:hAnsi="Times New Roman" w:cs="Times New Roman"/>
          <w:sz w:val="24"/>
          <w:szCs w:val="24"/>
        </w:rPr>
        <w:t xml:space="preserve"> that </w:t>
      </w:r>
      <w:r w:rsidR="00590DDA" w:rsidRPr="00812CFE">
        <w:rPr>
          <w:rFonts w:ascii="Times New Roman" w:hAnsi="Times New Roman" w:cs="Times New Roman"/>
          <w:sz w:val="24"/>
          <w:szCs w:val="24"/>
        </w:rPr>
        <w:t xml:space="preserve">had been </w:t>
      </w:r>
      <w:r w:rsidR="00A501A9" w:rsidRPr="00812CFE">
        <w:rPr>
          <w:rFonts w:ascii="Times New Roman" w:hAnsi="Times New Roman" w:cs="Times New Roman"/>
          <w:sz w:val="24"/>
          <w:szCs w:val="24"/>
        </w:rPr>
        <w:t xml:space="preserve">collected </w:t>
      </w:r>
      <w:r w:rsidR="00E658CF" w:rsidRPr="00812CFE">
        <w:rPr>
          <w:rFonts w:ascii="Times New Roman" w:hAnsi="Times New Roman" w:cs="Times New Roman"/>
          <w:sz w:val="24"/>
          <w:szCs w:val="24"/>
        </w:rPr>
        <w:t xml:space="preserve">earlier </w:t>
      </w:r>
      <w:r w:rsidR="00A501A9" w:rsidRPr="00812CFE">
        <w:rPr>
          <w:rFonts w:ascii="Times New Roman" w:hAnsi="Times New Roman" w:cs="Times New Roman"/>
          <w:sz w:val="24"/>
          <w:szCs w:val="24"/>
        </w:rPr>
        <w:t xml:space="preserve">from </w:t>
      </w:r>
      <w:proofErr w:type="spellStart"/>
      <w:r w:rsidR="00BF2E00">
        <w:rPr>
          <w:rFonts w:ascii="Times New Roman" w:hAnsi="Times New Roman" w:cs="Times New Roman"/>
          <w:sz w:val="24"/>
          <w:szCs w:val="24"/>
        </w:rPr>
        <w:t>h</w:t>
      </w:r>
      <w:r w:rsidR="00BF2E00" w:rsidRPr="00812CFE">
        <w:rPr>
          <w:rFonts w:ascii="Times New Roman" w:hAnsi="Times New Roman" w:cs="Times New Roman"/>
          <w:sz w:val="24"/>
          <w:szCs w:val="24"/>
        </w:rPr>
        <w:t>uanren</w:t>
      </w:r>
      <w:proofErr w:type="spellEnd"/>
      <w:r w:rsidR="00BF2E00" w:rsidRPr="00812CFE">
        <w:rPr>
          <w:rFonts w:ascii="Times New Roman" w:hAnsi="Times New Roman" w:cs="Times New Roman"/>
          <w:sz w:val="24"/>
          <w:szCs w:val="24"/>
        </w:rPr>
        <w:t xml:space="preserve"> </w:t>
      </w:r>
      <w:r w:rsidR="00A501A9" w:rsidRPr="00812CFE">
        <w:rPr>
          <w:rFonts w:ascii="Times New Roman" w:hAnsi="Times New Roman" w:cs="Times New Roman"/>
          <w:sz w:val="24"/>
          <w:szCs w:val="24"/>
        </w:rPr>
        <w:t>brown frog (</w:t>
      </w:r>
      <w:r w:rsidR="00A501A9" w:rsidRPr="00812CFE">
        <w:rPr>
          <w:rFonts w:ascii="Times New Roman" w:hAnsi="Times New Roman" w:cs="Times New Roman"/>
          <w:i/>
          <w:iCs/>
          <w:sz w:val="24"/>
          <w:szCs w:val="24"/>
        </w:rPr>
        <w:t xml:space="preserve">R. </w:t>
      </w:r>
      <w:proofErr w:type="spellStart"/>
      <w:r w:rsidR="00A501A9" w:rsidRPr="00812CFE">
        <w:rPr>
          <w:rFonts w:ascii="Times New Roman" w:hAnsi="Times New Roman" w:cs="Times New Roman"/>
          <w:i/>
          <w:iCs/>
          <w:sz w:val="24"/>
          <w:szCs w:val="24"/>
        </w:rPr>
        <w:t>huanrenensis</w:t>
      </w:r>
      <w:proofErr w:type="spellEnd"/>
      <w:r w:rsidR="00A501A9" w:rsidRPr="00812CFE">
        <w:rPr>
          <w:rFonts w:ascii="Times New Roman" w:hAnsi="Times New Roman" w:cs="Times New Roman"/>
          <w:sz w:val="24"/>
          <w:szCs w:val="24"/>
        </w:rPr>
        <w:t>) tadpoles in South Korea.</w:t>
      </w:r>
    </w:p>
    <w:p w14:paraId="19C5BBDB" w14:textId="77777777" w:rsidR="00C76037" w:rsidRPr="00812CFE" w:rsidRDefault="00C76037" w:rsidP="003F559C">
      <w:pPr>
        <w:tabs>
          <w:tab w:val="left" w:pos="2520"/>
        </w:tabs>
        <w:autoSpaceDE w:val="0"/>
        <w:autoSpaceDN w:val="0"/>
        <w:adjustRightInd w:val="0"/>
        <w:spacing w:after="0" w:line="360" w:lineRule="auto"/>
        <w:jc w:val="both"/>
        <w:rPr>
          <w:rFonts w:ascii="Times New Roman" w:hAnsi="Times New Roman" w:cs="Times New Roman"/>
          <w:sz w:val="24"/>
          <w:szCs w:val="24"/>
          <w:lang w:eastAsia="zh-CN"/>
        </w:rPr>
      </w:pPr>
    </w:p>
    <w:p w14:paraId="5AE8B573" w14:textId="13D847CE" w:rsidR="003F559C" w:rsidRPr="00812CFE" w:rsidRDefault="003F559C" w:rsidP="005B1207">
      <w:pPr>
        <w:tabs>
          <w:tab w:val="left" w:pos="2520"/>
        </w:tabs>
        <w:autoSpaceDE w:val="0"/>
        <w:autoSpaceDN w:val="0"/>
        <w:adjustRightInd w:val="0"/>
        <w:spacing w:line="360" w:lineRule="auto"/>
        <w:jc w:val="both"/>
        <w:rPr>
          <w:rFonts w:ascii="Times New Roman" w:hAnsi="Times New Roman" w:cs="Times New Roman"/>
          <w:b/>
          <w:sz w:val="24"/>
          <w:szCs w:val="24"/>
        </w:rPr>
      </w:pPr>
      <w:r w:rsidRPr="00812CFE">
        <w:rPr>
          <w:rFonts w:ascii="Times New Roman" w:hAnsi="Times New Roman" w:cs="Times New Roman"/>
          <w:b/>
          <w:sz w:val="24"/>
          <w:szCs w:val="24"/>
        </w:rPr>
        <w:t>Thailand</w:t>
      </w:r>
    </w:p>
    <w:p w14:paraId="33091D49" w14:textId="46D0B889" w:rsidR="00875FD5" w:rsidRDefault="00F072A9" w:rsidP="001A4B2C">
      <w:pPr>
        <w:spacing w:line="360" w:lineRule="auto"/>
        <w:jc w:val="both"/>
        <w:rPr>
          <w:rFonts w:ascii="Times New Roman" w:hAnsi="Times New Roman" w:cs="Times New Roman"/>
          <w:sz w:val="24"/>
          <w:szCs w:val="24"/>
          <w:lang w:eastAsia="zh-CN"/>
        </w:rPr>
      </w:pPr>
      <w:r>
        <w:rPr>
          <w:rFonts w:ascii="Times New Roman" w:hAnsi="Times New Roman" w:cs="Times New Roman"/>
          <w:sz w:val="24"/>
          <w:szCs w:val="24"/>
        </w:rPr>
        <w:t>Several</w:t>
      </w:r>
      <w:r w:rsidR="00875FD5" w:rsidRPr="00812CFE">
        <w:rPr>
          <w:rFonts w:ascii="Times New Roman" w:hAnsi="Times New Roman" w:cs="Times New Roman"/>
          <w:sz w:val="24"/>
          <w:szCs w:val="24"/>
        </w:rPr>
        <w:t xml:space="preserve"> </w:t>
      </w:r>
      <w:proofErr w:type="spellStart"/>
      <w:r w:rsidR="00875FD5" w:rsidRPr="00812CFE">
        <w:rPr>
          <w:rFonts w:ascii="Times New Roman" w:hAnsi="Times New Roman" w:cs="Times New Roman"/>
          <w:sz w:val="24"/>
          <w:szCs w:val="24"/>
        </w:rPr>
        <w:t>ranaviruses</w:t>
      </w:r>
      <w:proofErr w:type="spellEnd"/>
      <w:r w:rsidR="00875FD5" w:rsidRPr="00812CFE">
        <w:rPr>
          <w:rFonts w:ascii="Times New Roman" w:hAnsi="Times New Roman" w:cs="Times New Roman"/>
          <w:sz w:val="24"/>
          <w:szCs w:val="24"/>
        </w:rPr>
        <w:t xml:space="preserve"> w</w:t>
      </w:r>
      <w:r>
        <w:rPr>
          <w:rFonts w:ascii="Times New Roman" w:hAnsi="Times New Roman" w:cs="Times New Roman"/>
          <w:sz w:val="24"/>
          <w:szCs w:val="24"/>
        </w:rPr>
        <w:t>ere</w:t>
      </w:r>
      <w:r w:rsidR="00875FD5" w:rsidRPr="00812CFE">
        <w:rPr>
          <w:rFonts w:ascii="Times New Roman" w:hAnsi="Times New Roman" w:cs="Times New Roman"/>
          <w:sz w:val="24"/>
          <w:szCs w:val="24"/>
        </w:rPr>
        <w:t xml:space="preserve"> isolated</w:t>
      </w:r>
      <w:r w:rsidR="006D2E24" w:rsidRPr="00812CFE">
        <w:rPr>
          <w:rFonts w:ascii="Times New Roman" w:hAnsi="Times New Roman" w:cs="Times New Roman"/>
          <w:sz w:val="24"/>
          <w:szCs w:val="24"/>
        </w:rPr>
        <w:t xml:space="preserve"> </w:t>
      </w:r>
      <w:r>
        <w:rPr>
          <w:rFonts w:ascii="Times New Roman" w:hAnsi="Times New Roman" w:cs="Times New Roman"/>
          <w:sz w:val="24"/>
          <w:szCs w:val="24"/>
        </w:rPr>
        <w:t>from</w:t>
      </w:r>
      <w:r w:rsidRPr="00812CFE">
        <w:rPr>
          <w:rFonts w:ascii="Times New Roman" w:hAnsi="Times New Roman" w:cs="Times New Roman"/>
          <w:sz w:val="24"/>
          <w:szCs w:val="24"/>
        </w:rPr>
        <w:t xml:space="preserve"> </w:t>
      </w:r>
      <w:r w:rsidR="006D2E24" w:rsidRPr="00812CFE">
        <w:rPr>
          <w:rFonts w:ascii="Times New Roman" w:hAnsi="Times New Roman" w:cs="Times New Roman"/>
          <w:sz w:val="24"/>
          <w:szCs w:val="24"/>
        </w:rPr>
        <w:t xml:space="preserve">Thailand’s aquaculture facilities </w:t>
      </w:r>
      <w:r w:rsidR="005A244A" w:rsidRPr="00812CFE">
        <w:rPr>
          <w:rFonts w:ascii="Times New Roman" w:hAnsi="Times New Roman" w:cs="Times New Roman"/>
          <w:sz w:val="24"/>
          <w:szCs w:val="24"/>
        </w:rPr>
        <w:t>between</w:t>
      </w:r>
      <w:r w:rsidR="00C252EF" w:rsidRPr="00812CFE">
        <w:rPr>
          <w:rFonts w:ascii="Times New Roman" w:hAnsi="Times New Roman" w:cs="Times New Roman"/>
          <w:sz w:val="24"/>
          <w:szCs w:val="24"/>
        </w:rPr>
        <w:t xml:space="preserve"> 1998 </w:t>
      </w:r>
      <w:r w:rsidR="005A244A" w:rsidRPr="00812CFE">
        <w:rPr>
          <w:rFonts w:ascii="Times New Roman" w:hAnsi="Times New Roman" w:cs="Times New Roman"/>
          <w:sz w:val="24"/>
          <w:szCs w:val="24"/>
        </w:rPr>
        <w:t xml:space="preserve">and </w:t>
      </w:r>
      <w:r w:rsidR="00C252EF" w:rsidRPr="00812CFE">
        <w:rPr>
          <w:rFonts w:ascii="Times New Roman" w:hAnsi="Times New Roman" w:cs="Times New Roman"/>
          <w:sz w:val="24"/>
          <w:szCs w:val="24"/>
        </w:rPr>
        <w:t>2001 (</w:t>
      </w:r>
      <w:proofErr w:type="spellStart"/>
      <w:r w:rsidR="00C252EF" w:rsidRPr="00812CFE">
        <w:rPr>
          <w:rFonts w:ascii="Times New Roman" w:hAnsi="Times New Roman" w:cs="Times New Roman"/>
          <w:sz w:val="24"/>
          <w:szCs w:val="24"/>
        </w:rPr>
        <w:t>Sriwanayos</w:t>
      </w:r>
      <w:proofErr w:type="spellEnd"/>
      <w:r w:rsidR="00C252EF" w:rsidRPr="00812CFE">
        <w:rPr>
          <w:rFonts w:ascii="Times New Roman" w:hAnsi="Times New Roman" w:cs="Times New Roman"/>
          <w:sz w:val="24"/>
          <w:szCs w:val="24"/>
        </w:rPr>
        <w:t xml:space="preserve"> </w:t>
      </w:r>
      <w:r w:rsidR="00C252EF" w:rsidRPr="00812CFE">
        <w:rPr>
          <w:rFonts w:ascii="Times New Roman" w:hAnsi="Times New Roman" w:cs="Times New Roman"/>
          <w:i/>
          <w:iCs/>
          <w:sz w:val="24"/>
          <w:szCs w:val="24"/>
        </w:rPr>
        <w:t>et al.,</w:t>
      </w:r>
      <w:r w:rsidR="00C252EF" w:rsidRPr="00812CFE">
        <w:rPr>
          <w:rFonts w:ascii="Times New Roman" w:hAnsi="Times New Roman" w:cs="Times New Roman"/>
          <w:sz w:val="24"/>
          <w:szCs w:val="24"/>
        </w:rPr>
        <w:t xml:space="preserve"> </w:t>
      </w:r>
      <w:r w:rsidR="0038312B" w:rsidRPr="00812CFE">
        <w:rPr>
          <w:rFonts w:ascii="Times New Roman" w:hAnsi="Times New Roman" w:cs="Times New Roman"/>
          <w:sz w:val="24"/>
          <w:szCs w:val="24"/>
        </w:rPr>
        <w:t>20</w:t>
      </w:r>
      <w:r w:rsidR="0038312B">
        <w:rPr>
          <w:rFonts w:ascii="Times New Roman" w:hAnsi="Times New Roman" w:cs="Times New Roman"/>
          <w:sz w:val="24"/>
          <w:szCs w:val="24"/>
        </w:rPr>
        <w:t>2</w:t>
      </w:r>
      <w:r w:rsidR="0038312B" w:rsidRPr="00812CFE">
        <w:rPr>
          <w:rFonts w:ascii="Times New Roman" w:hAnsi="Times New Roman" w:cs="Times New Roman"/>
          <w:sz w:val="24"/>
          <w:szCs w:val="24"/>
        </w:rPr>
        <w:t>0</w:t>
      </w:r>
      <w:r w:rsidR="00C252EF" w:rsidRPr="00812CFE">
        <w:rPr>
          <w:rFonts w:ascii="Times New Roman" w:hAnsi="Times New Roman" w:cs="Times New Roman"/>
          <w:sz w:val="24"/>
          <w:szCs w:val="24"/>
        </w:rPr>
        <w:t xml:space="preserve">). These were identified </w:t>
      </w:r>
      <w:r w:rsidR="00994489" w:rsidRPr="00812CFE">
        <w:rPr>
          <w:rFonts w:ascii="Times New Roman" w:hAnsi="Times New Roman" w:cs="Times New Roman"/>
          <w:sz w:val="24"/>
          <w:szCs w:val="24"/>
        </w:rPr>
        <w:t>in marbled</w:t>
      </w:r>
      <w:r w:rsidR="00875FD5" w:rsidRPr="00812CFE">
        <w:rPr>
          <w:rFonts w:ascii="Times New Roman" w:hAnsi="Times New Roman" w:cs="Times New Roman"/>
          <w:sz w:val="24"/>
          <w:szCs w:val="24"/>
        </w:rPr>
        <w:t xml:space="preserve"> sleeper goby (</w:t>
      </w:r>
      <w:proofErr w:type="spellStart"/>
      <w:r w:rsidR="00875FD5" w:rsidRPr="00812CFE">
        <w:rPr>
          <w:rFonts w:ascii="Times New Roman" w:hAnsi="Times New Roman" w:cs="Times New Roman"/>
          <w:i/>
          <w:iCs/>
          <w:sz w:val="24"/>
          <w:szCs w:val="24"/>
        </w:rPr>
        <w:t>Oxyeleotris</w:t>
      </w:r>
      <w:proofErr w:type="spellEnd"/>
      <w:r w:rsidR="00875FD5" w:rsidRPr="00812CFE">
        <w:rPr>
          <w:rFonts w:ascii="Times New Roman" w:hAnsi="Times New Roman" w:cs="Times New Roman"/>
          <w:i/>
          <w:iCs/>
          <w:sz w:val="24"/>
          <w:szCs w:val="24"/>
        </w:rPr>
        <w:t xml:space="preserve"> marmorata</w:t>
      </w:r>
      <w:r w:rsidR="00875FD5" w:rsidRPr="00812CFE">
        <w:rPr>
          <w:rFonts w:ascii="Times New Roman" w:hAnsi="Times New Roman" w:cs="Times New Roman"/>
          <w:sz w:val="24"/>
          <w:szCs w:val="24"/>
        </w:rPr>
        <w:t>), goldfish (</w:t>
      </w:r>
      <w:r w:rsidR="00875FD5" w:rsidRPr="00812CFE">
        <w:rPr>
          <w:rFonts w:ascii="Times New Roman" w:hAnsi="Times New Roman" w:cs="Times New Roman"/>
          <w:i/>
          <w:iCs/>
          <w:sz w:val="24"/>
          <w:szCs w:val="24"/>
        </w:rPr>
        <w:t>Carassius auratus</w:t>
      </w:r>
      <w:r w:rsidR="00875FD5" w:rsidRPr="00812CFE">
        <w:rPr>
          <w:rFonts w:ascii="Times New Roman" w:hAnsi="Times New Roman" w:cs="Times New Roman"/>
          <w:sz w:val="24"/>
          <w:szCs w:val="24"/>
        </w:rPr>
        <w:t>), guppy (</w:t>
      </w:r>
      <w:proofErr w:type="spellStart"/>
      <w:r w:rsidR="00875FD5" w:rsidRPr="00812CFE">
        <w:rPr>
          <w:rFonts w:ascii="Times New Roman" w:hAnsi="Times New Roman" w:cs="Times New Roman"/>
          <w:i/>
          <w:iCs/>
          <w:sz w:val="24"/>
          <w:szCs w:val="24"/>
        </w:rPr>
        <w:t>Poecilia</w:t>
      </w:r>
      <w:proofErr w:type="spellEnd"/>
      <w:r w:rsidR="00875FD5" w:rsidRPr="00812CFE">
        <w:rPr>
          <w:rFonts w:ascii="Times New Roman" w:hAnsi="Times New Roman" w:cs="Times New Roman"/>
          <w:i/>
          <w:iCs/>
          <w:sz w:val="24"/>
          <w:szCs w:val="24"/>
        </w:rPr>
        <w:t xml:space="preserve"> reticulata</w:t>
      </w:r>
      <w:r w:rsidR="00875FD5" w:rsidRPr="00812CFE">
        <w:rPr>
          <w:rFonts w:ascii="Times New Roman" w:hAnsi="Times New Roman" w:cs="Times New Roman"/>
          <w:sz w:val="24"/>
          <w:szCs w:val="24"/>
        </w:rPr>
        <w:t>), tiger frog (</w:t>
      </w:r>
      <w:r w:rsidR="00875FD5" w:rsidRPr="00812CFE">
        <w:rPr>
          <w:rFonts w:ascii="Times New Roman" w:hAnsi="Times New Roman" w:cs="Times New Roman"/>
          <w:i/>
          <w:iCs/>
          <w:sz w:val="24"/>
          <w:szCs w:val="24"/>
        </w:rPr>
        <w:t>H</w:t>
      </w:r>
      <w:r w:rsidR="007767F6" w:rsidRPr="00812CFE">
        <w:rPr>
          <w:rFonts w:ascii="Times New Roman" w:hAnsi="Times New Roman" w:cs="Times New Roman"/>
          <w:i/>
          <w:iCs/>
          <w:sz w:val="24"/>
          <w:szCs w:val="24"/>
        </w:rPr>
        <w:t>.</w:t>
      </w:r>
      <w:r w:rsidR="00875FD5" w:rsidRPr="00812CFE">
        <w:rPr>
          <w:rFonts w:ascii="Times New Roman" w:hAnsi="Times New Roman" w:cs="Times New Roman"/>
          <w:i/>
          <w:iCs/>
          <w:sz w:val="24"/>
          <w:szCs w:val="24"/>
        </w:rPr>
        <w:t xml:space="preserve"> </w:t>
      </w:r>
      <w:proofErr w:type="spellStart"/>
      <w:r w:rsidR="00875FD5" w:rsidRPr="00812CFE">
        <w:rPr>
          <w:rFonts w:ascii="Times New Roman" w:hAnsi="Times New Roman" w:cs="Times New Roman"/>
          <w:i/>
          <w:iCs/>
          <w:sz w:val="24"/>
          <w:szCs w:val="24"/>
        </w:rPr>
        <w:t>tigerinus</w:t>
      </w:r>
      <w:proofErr w:type="spellEnd"/>
      <w:r w:rsidR="00875FD5" w:rsidRPr="00812CFE">
        <w:rPr>
          <w:rFonts w:ascii="Times New Roman" w:hAnsi="Times New Roman" w:cs="Times New Roman"/>
          <w:sz w:val="24"/>
          <w:szCs w:val="24"/>
        </w:rPr>
        <w:t>), Asian grass frog (</w:t>
      </w:r>
      <w:proofErr w:type="spellStart"/>
      <w:r w:rsidR="00875FD5" w:rsidRPr="00812CFE">
        <w:rPr>
          <w:rFonts w:ascii="Times New Roman" w:hAnsi="Times New Roman" w:cs="Times New Roman"/>
          <w:i/>
          <w:iCs/>
          <w:sz w:val="24"/>
          <w:szCs w:val="24"/>
        </w:rPr>
        <w:t>Fejervarya</w:t>
      </w:r>
      <w:proofErr w:type="spellEnd"/>
      <w:r w:rsidR="00875FD5" w:rsidRPr="00812CFE">
        <w:rPr>
          <w:rFonts w:ascii="Times New Roman" w:hAnsi="Times New Roman" w:cs="Times New Roman"/>
          <w:i/>
          <w:iCs/>
          <w:sz w:val="24"/>
          <w:szCs w:val="24"/>
        </w:rPr>
        <w:t xml:space="preserve"> </w:t>
      </w:r>
      <w:proofErr w:type="spellStart"/>
      <w:r w:rsidR="00875FD5" w:rsidRPr="00812CFE">
        <w:rPr>
          <w:rFonts w:ascii="Times New Roman" w:hAnsi="Times New Roman" w:cs="Times New Roman"/>
          <w:i/>
          <w:iCs/>
          <w:sz w:val="24"/>
          <w:szCs w:val="24"/>
        </w:rPr>
        <w:t>limnocharis</w:t>
      </w:r>
      <w:proofErr w:type="spellEnd"/>
      <w:r w:rsidR="00875FD5" w:rsidRPr="00812CFE">
        <w:rPr>
          <w:rFonts w:ascii="Times New Roman" w:hAnsi="Times New Roman" w:cs="Times New Roman"/>
          <w:sz w:val="24"/>
          <w:szCs w:val="24"/>
        </w:rPr>
        <w:t>), and East Asian bullfrog (</w:t>
      </w:r>
      <w:r w:rsidR="00875FD5" w:rsidRPr="00812CFE">
        <w:rPr>
          <w:rFonts w:ascii="Times New Roman" w:hAnsi="Times New Roman" w:cs="Times New Roman"/>
          <w:i/>
          <w:iCs/>
          <w:sz w:val="24"/>
          <w:szCs w:val="24"/>
        </w:rPr>
        <w:t xml:space="preserve">H. </w:t>
      </w:r>
      <w:proofErr w:type="spellStart"/>
      <w:r w:rsidR="00875FD5" w:rsidRPr="00812CFE">
        <w:rPr>
          <w:rFonts w:ascii="Times New Roman" w:hAnsi="Times New Roman" w:cs="Times New Roman"/>
          <w:i/>
          <w:iCs/>
          <w:sz w:val="24"/>
          <w:szCs w:val="24"/>
        </w:rPr>
        <w:t>rugulosus</w:t>
      </w:r>
      <w:proofErr w:type="spellEnd"/>
      <w:r w:rsidR="00994489" w:rsidRPr="00812CFE">
        <w:rPr>
          <w:rFonts w:ascii="Times New Roman" w:hAnsi="Times New Roman" w:cs="Times New Roman"/>
          <w:sz w:val="24"/>
          <w:szCs w:val="24"/>
        </w:rPr>
        <w:t>).</w:t>
      </w:r>
      <w:r w:rsidR="00C252EF" w:rsidRPr="00812CFE">
        <w:rPr>
          <w:rFonts w:ascii="Times New Roman" w:hAnsi="Times New Roman" w:cs="Times New Roman"/>
          <w:sz w:val="24"/>
          <w:szCs w:val="24"/>
        </w:rPr>
        <w:t xml:space="preserve"> Asian grass frogs (</w:t>
      </w:r>
      <w:r w:rsidR="00C252EF" w:rsidRPr="00812CFE">
        <w:rPr>
          <w:rFonts w:ascii="Times New Roman" w:hAnsi="Times New Roman" w:cs="Times New Roman"/>
          <w:i/>
          <w:iCs/>
          <w:sz w:val="24"/>
          <w:szCs w:val="24"/>
        </w:rPr>
        <w:t xml:space="preserve">F. </w:t>
      </w:r>
      <w:proofErr w:type="spellStart"/>
      <w:r w:rsidR="00C252EF" w:rsidRPr="00812CFE">
        <w:rPr>
          <w:rFonts w:ascii="Times New Roman" w:hAnsi="Times New Roman" w:cs="Times New Roman"/>
          <w:i/>
          <w:iCs/>
          <w:sz w:val="24"/>
          <w:szCs w:val="24"/>
        </w:rPr>
        <w:t>limnocharis</w:t>
      </w:r>
      <w:proofErr w:type="spellEnd"/>
      <w:r w:rsidR="00C252EF" w:rsidRPr="00812CFE">
        <w:rPr>
          <w:rFonts w:ascii="Times New Roman" w:hAnsi="Times New Roman" w:cs="Times New Roman"/>
          <w:i/>
          <w:iCs/>
          <w:sz w:val="24"/>
          <w:szCs w:val="24"/>
        </w:rPr>
        <w:t xml:space="preserve">) </w:t>
      </w:r>
      <w:r w:rsidR="00C252EF" w:rsidRPr="00812CFE">
        <w:rPr>
          <w:rFonts w:ascii="Times New Roman" w:hAnsi="Times New Roman" w:cs="Times New Roman"/>
          <w:sz w:val="24"/>
          <w:szCs w:val="24"/>
        </w:rPr>
        <w:t>had been imported from Cambodia</w:t>
      </w:r>
      <w:r w:rsidR="001119A7" w:rsidRPr="00812CFE">
        <w:rPr>
          <w:rFonts w:ascii="Times New Roman" w:hAnsi="Times New Roman" w:cs="Times New Roman"/>
          <w:sz w:val="24"/>
          <w:szCs w:val="24"/>
        </w:rPr>
        <w:t>,</w:t>
      </w:r>
      <w:r w:rsidR="00C252EF" w:rsidRPr="00812CFE">
        <w:rPr>
          <w:rFonts w:ascii="Times New Roman" w:hAnsi="Times New Roman" w:cs="Times New Roman"/>
          <w:sz w:val="24"/>
          <w:szCs w:val="24"/>
        </w:rPr>
        <w:t xml:space="preserve"> while the other species were cultured </w:t>
      </w:r>
      <w:r w:rsidR="006D2E24" w:rsidRPr="00812CFE">
        <w:rPr>
          <w:rFonts w:ascii="Times New Roman" w:hAnsi="Times New Roman" w:cs="Times New Roman"/>
          <w:sz w:val="24"/>
          <w:szCs w:val="24"/>
        </w:rPr>
        <w:t>in situ</w:t>
      </w:r>
      <w:r w:rsidR="00C252EF" w:rsidRPr="00812CFE">
        <w:rPr>
          <w:rFonts w:ascii="Times New Roman" w:hAnsi="Times New Roman" w:cs="Times New Roman"/>
          <w:sz w:val="24"/>
          <w:szCs w:val="24"/>
        </w:rPr>
        <w:t xml:space="preserve">. Both adults and tadpoles of East Asian bullfrogs had shown </w:t>
      </w:r>
      <w:r w:rsidR="001A4B2C" w:rsidRPr="00812CFE">
        <w:rPr>
          <w:rFonts w:ascii="Times New Roman" w:hAnsi="Times New Roman" w:cs="Times New Roman"/>
          <w:sz w:val="24"/>
          <w:szCs w:val="24"/>
        </w:rPr>
        <w:t xml:space="preserve">elevated mortalities with cutaneous ulcerations. Phylogenomic analyses </w:t>
      </w:r>
      <w:r w:rsidR="00C07878">
        <w:rPr>
          <w:rFonts w:ascii="Times New Roman" w:hAnsi="Times New Roman" w:cs="Times New Roman"/>
          <w:sz w:val="24"/>
          <w:szCs w:val="24"/>
        </w:rPr>
        <w:t>implicated</w:t>
      </w:r>
      <w:r w:rsidR="00C07878" w:rsidRPr="00812CFE">
        <w:rPr>
          <w:rFonts w:ascii="Times New Roman" w:hAnsi="Times New Roman" w:cs="Times New Roman"/>
          <w:sz w:val="24"/>
          <w:szCs w:val="24"/>
        </w:rPr>
        <w:t xml:space="preserve"> </w:t>
      </w:r>
      <w:r w:rsidR="001A4B2C" w:rsidRPr="00812CFE">
        <w:rPr>
          <w:rFonts w:ascii="Times New Roman" w:hAnsi="Times New Roman" w:cs="Times New Roman"/>
          <w:sz w:val="24"/>
          <w:szCs w:val="24"/>
        </w:rPr>
        <w:t xml:space="preserve">eight Thai </w:t>
      </w:r>
      <w:proofErr w:type="spellStart"/>
      <w:r w:rsidR="001A4B2C" w:rsidRPr="00812CFE">
        <w:rPr>
          <w:rFonts w:ascii="Times New Roman" w:hAnsi="Times New Roman" w:cs="Times New Roman"/>
          <w:sz w:val="24"/>
          <w:szCs w:val="24"/>
        </w:rPr>
        <w:t>ranaviruses</w:t>
      </w:r>
      <w:proofErr w:type="spellEnd"/>
      <w:r w:rsidR="001A4B2C" w:rsidRPr="00812CFE">
        <w:rPr>
          <w:rFonts w:ascii="Times New Roman" w:hAnsi="Times New Roman" w:cs="Times New Roman"/>
          <w:sz w:val="24"/>
          <w:szCs w:val="24"/>
        </w:rPr>
        <w:t xml:space="preserve">, </w:t>
      </w:r>
      <w:r w:rsidR="006D2E24" w:rsidRPr="00812CFE">
        <w:rPr>
          <w:rFonts w:ascii="Times New Roman" w:hAnsi="Times New Roman" w:cs="Times New Roman"/>
          <w:sz w:val="24"/>
          <w:szCs w:val="24"/>
        </w:rPr>
        <w:t>which showed</w:t>
      </w:r>
      <w:r w:rsidR="001A4B2C" w:rsidRPr="00812CFE">
        <w:rPr>
          <w:rFonts w:ascii="Times New Roman" w:hAnsi="Times New Roman" w:cs="Times New Roman"/>
          <w:sz w:val="24"/>
          <w:szCs w:val="24"/>
        </w:rPr>
        <w:t xml:space="preserve"> </w:t>
      </w:r>
      <w:r w:rsidR="005E2732" w:rsidRPr="00812CFE">
        <w:rPr>
          <w:rFonts w:ascii="Times New Roman" w:hAnsi="Times New Roman" w:cs="Times New Roman"/>
          <w:sz w:val="24"/>
          <w:szCs w:val="24"/>
        </w:rPr>
        <w:t>similarity</w:t>
      </w:r>
      <w:r w:rsidR="001A4B2C" w:rsidRPr="00812CFE">
        <w:rPr>
          <w:rFonts w:ascii="Times New Roman" w:hAnsi="Times New Roman" w:cs="Times New Roman"/>
          <w:sz w:val="24"/>
          <w:szCs w:val="24"/>
        </w:rPr>
        <w:t xml:space="preserve"> </w:t>
      </w:r>
      <w:r w:rsidR="004E546D" w:rsidRPr="00812CFE">
        <w:rPr>
          <w:rFonts w:ascii="Times New Roman" w:hAnsi="Times New Roman" w:cs="Times New Roman"/>
          <w:sz w:val="24"/>
          <w:szCs w:val="24"/>
        </w:rPr>
        <w:t xml:space="preserve">to </w:t>
      </w:r>
      <w:r w:rsidR="001A4B2C" w:rsidRPr="00812CFE">
        <w:rPr>
          <w:rFonts w:ascii="Times New Roman" w:hAnsi="Times New Roman" w:cs="Times New Roman"/>
          <w:sz w:val="24"/>
          <w:szCs w:val="24"/>
        </w:rPr>
        <w:t>Chinese T</w:t>
      </w:r>
      <w:r w:rsidR="004E546D" w:rsidRPr="00812CFE">
        <w:rPr>
          <w:rFonts w:ascii="Times New Roman" w:hAnsi="Times New Roman" w:cs="Times New Roman"/>
          <w:sz w:val="24"/>
          <w:szCs w:val="24"/>
        </w:rPr>
        <w:t xml:space="preserve">iger </w:t>
      </w:r>
      <w:r w:rsidR="001A4B2C" w:rsidRPr="00812CFE">
        <w:rPr>
          <w:rFonts w:ascii="Times New Roman" w:hAnsi="Times New Roman" w:cs="Times New Roman"/>
          <w:sz w:val="24"/>
          <w:szCs w:val="24"/>
        </w:rPr>
        <w:t>F</w:t>
      </w:r>
      <w:r w:rsidR="004E546D" w:rsidRPr="00812CFE">
        <w:rPr>
          <w:rFonts w:ascii="Times New Roman" w:hAnsi="Times New Roman" w:cs="Times New Roman"/>
          <w:sz w:val="24"/>
          <w:szCs w:val="24"/>
        </w:rPr>
        <w:t xml:space="preserve">rog </w:t>
      </w:r>
      <w:r w:rsidR="001A4B2C" w:rsidRPr="00812CFE">
        <w:rPr>
          <w:rFonts w:ascii="Times New Roman" w:hAnsi="Times New Roman" w:cs="Times New Roman"/>
          <w:sz w:val="24"/>
          <w:szCs w:val="24"/>
        </w:rPr>
        <w:t>V</w:t>
      </w:r>
      <w:r w:rsidR="004E546D" w:rsidRPr="00812CFE">
        <w:rPr>
          <w:rFonts w:ascii="Times New Roman" w:hAnsi="Times New Roman" w:cs="Times New Roman"/>
          <w:sz w:val="24"/>
          <w:szCs w:val="24"/>
        </w:rPr>
        <w:t>irus (TFV)</w:t>
      </w:r>
      <w:r w:rsidR="001A4B2C" w:rsidRPr="00812CFE">
        <w:rPr>
          <w:rFonts w:ascii="Times New Roman" w:hAnsi="Times New Roman" w:cs="Times New Roman"/>
          <w:sz w:val="24"/>
          <w:szCs w:val="24"/>
        </w:rPr>
        <w:t xml:space="preserve"> and </w:t>
      </w:r>
      <w:proofErr w:type="spellStart"/>
      <w:r w:rsidR="004E546D" w:rsidRPr="00812CFE">
        <w:rPr>
          <w:rFonts w:ascii="Times New Roman" w:hAnsi="Times New Roman" w:cs="Times New Roman"/>
          <w:sz w:val="24"/>
          <w:szCs w:val="24"/>
        </w:rPr>
        <w:t>Wamena</w:t>
      </w:r>
      <w:proofErr w:type="spellEnd"/>
      <w:r w:rsidR="004E546D" w:rsidRPr="00812CFE">
        <w:rPr>
          <w:rFonts w:ascii="Times New Roman" w:hAnsi="Times New Roman" w:cs="Times New Roman"/>
          <w:sz w:val="24"/>
          <w:szCs w:val="24"/>
        </w:rPr>
        <w:t xml:space="preserve"> virus (</w:t>
      </w:r>
      <w:r w:rsidR="001A4B2C" w:rsidRPr="00812CFE">
        <w:rPr>
          <w:rFonts w:ascii="Times New Roman" w:hAnsi="Times New Roman" w:cs="Times New Roman"/>
          <w:sz w:val="24"/>
          <w:szCs w:val="24"/>
        </w:rPr>
        <w:t>WV</w:t>
      </w:r>
      <w:r w:rsidR="004E546D" w:rsidRPr="00812CFE">
        <w:rPr>
          <w:rFonts w:ascii="Times New Roman" w:hAnsi="Times New Roman" w:cs="Times New Roman"/>
          <w:sz w:val="24"/>
          <w:szCs w:val="24"/>
        </w:rPr>
        <w:t>)</w:t>
      </w:r>
      <w:r w:rsidR="006D2E24" w:rsidRPr="00812CFE">
        <w:rPr>
          <w:rFonts w:ascii="Times New Roman" w:hAnsi="Times New Roman" w:cs="Times New Roman"/>
          <w:sz w:val="24"/>
          <w:szCs w:val="24"/>
        </w:rPr>
        <w:t>,</w:t>
      </w:r>
      <w:r w:rsidR="001A4B2C" w:rsidRPr="00812CFE">
        <w:rPr>
          <w:rFonts w:ascii="Times New Roman" w:hAnsi="Times New Roman" w:cs="Times New Roman"/>
          <w:sz w:val="24"/>
          <w:szCs w:val="24"/>
        </w:rPr>
        <w:t xml:space="preserve"> as a subclade within a larger frog virus 3 clade</w:t>
      </w:r>
      <w:r w:rsidR="004E546D" w:rsidRPr="00812CFE">
        <w:rPr>
          <w:rFonts w:ascii="Times New Roman" w:hAnsi="Times New Roman" w:cs="Times New Roman"/>
          <w:sz w:val="24"/>
          <w:szCs w:val="24"/>
        </w:rPr>
        <w:t xml:space="preserve">. </w:t>
      </w:r>
      <w:r w:rsidR="00121128" w:rsidRPr="00812CFE">
        <w:rPr>
          <w:rFonts w:ascii="Times New Roman" w:hAnsi="Times New Roman" w:cs="Times New Roman"/>
          <w:sz w:val="24"/>
          <w:szCs w:val="24"/>
        </w:rPr>
        <w:t>Opportunities for interclass transmission of TFVs are possible at large pet markets</w:t>
      </w:r>
      <w:r w:rsidR="001F70C4" w:rsidRPr="00812CFE">
        <w:rPr>
          <w:rFonts w:ascii="Times New Roman" w:hAnsi="Times New Roman" w:cs="Times New Roman"/>
          <w:sz w:val="24"/>
          <w:szCs w:val="24"/>
        </w:rPr>
        <w:t>,</w:t>
      </w:r>
      <w:r w:rsidR="00121128" w:rsidRPr="00812CFE">
        <w:rPr>
          <w:rFonts w:ascii="Times New Roman" w:hAnsi="Times New Roman" w:cs="Times New Roman"/>
          <w:sz w:val="24"/>
          <w:szCs w:val="24"/>
        </w:rPr>
        <w:t xml:space="preserve"> where tadpoles and frogs are housed in open containers next to ornamental fishes</w:t>
      </w:r>
      <w:r w:rsidR="00363BAF">
        <w:rPr>
          <w:rFonts w:ascii="Times New Roman" w:hAnsi="Times New Roman" w:cs="Times New Roman"/>
          <w:sz w:val="24"/>
          <w:szCs w:val="24"/>
        </w:rPr>
        <w:t>, with risk of water being exchanged</w:t>
      </w:r>
      <w:r w:rsidR="00121128" w:rsidRPr="00812CFE">
        <w:rPr>
          <w:rFonts w:ascii="Times New Roman" w:hAnsi="Times New Roman" w:cs="Times New Roman"/>
          <w:sz w:val="24"/>
          <w:szCs w:val="24"/>
        </w:rPr>
        <w:t>. Further</w:t>
      </w:r>
      <w:r w:rsidR="001F70C4" w:rsidRPr="00812CFE">
        <w:rPr>
          <w:rFonts w:ascii="Times New Roman" w:hAnsi="Times New Roman" w:cs="Times New Roman"/>
          <w:sz w:val="24"/>
          <w:szCs w:val="24"/>
        </w:rPr>
        <w:t>,</w:t>
      </w:r>
      <w:r w:rsidR="00121128" w:rsidRPr="00812CFE">
        <w:rPr>
          <w:rFonts w:ascii="Times New Roman" w:hAnsi="Times New Roman" w:cs="Times New Roman"/>
          <w:sz w:val="24"/>
          <w:szCs w:val="24"/>
        </w:rPr>
        <w:t xml:space="preserve"> feeding of juvenile frogs to large predatory ornamental fishes may </w:t>
      </w:r>
      <w:r w:rsidR="006D2E24" w:rsidRPr="00812CFE">
        <w:rPr>
          <w:rFonts w:ascii="Times New Roman" w:hAnsi="Times New Roman" w:cs="Times New Roman"/>
          <w:sz w:val="24"/>
          <w:szCs w:val="24"/>
        </w:rPr>
        <w:t xml:space="preserve">also </w:t>
      </w:r>
      <w:r w:rsidR="00121128" w:rsidRPr="00812CFE">
        <w:rPr>
          <w:rFonts w:ascii="Times New Roman" w:hAnsi="Times New Roman" w:cs="Times New Roman"/>
          <w:sz w:val="24"/>
          <w:szCs w:val="24"/>
        </w:rPr>
        <w:t>have contributed to the spread of TFVs in Thailand.</w:t>
      </w:r>
    </w:p>
    <w:p w14:paraId="448A7F21" w14:textId="77777777" w:rsidR="009A2AE0" w:rsidRPr="00812CFE" w:rsidRDefault="009A2AE0" w:rsidP="001A4B2C">
      <w:pPr>
        <w:spacing w:line="360" w:lineRule="auto"/>
        <w:jc w:val="both"/>
        <w:rPr>
          <w:rFonts w:ascii="Times New Roman" w:hAnsi="Times New Roman" w:cs="Times New Roman"/>
          <w:sz w:val="24"/>
          <w:szCs w:val="24"/>
          <w:lang w:eastAsia="zh-CN"/>
        </w:rPr>
      </w:pPr>
    </w:p>
    <w:p w14:paraId="0AFE9652" w14:textId="0BA1C7DD" w:rsidR="00121128" w:rsidRPr="00812CFE" w:rsidRDefault="00D222F2" w:rsidP="00D222F2">
      <w:pPr>
        <w:spacing w:line="360" w:lineRule="auto"/>
        <w:jc w:val="both"/>
        <w:rPr>
          <w:rFonts w:ascii="Times New Roman" w:hAnsi="Times New Roman" w:cs="Times New Roman"/>
          <w:b/>
          <w:sz w:val="24"/>
          <w:szCs w:val="24"/>
        </w:rPr>
      </w:pPr>
      <w:r w:rsidRPr="00812CFE">
        <w:rPr>
          <w:rFonts w:ascii="Times New Roman" w:hAnsi="Times New Roman" w:cs="Times New Roman"/>
          <w:sz w:val="24"/>
          <w:szCs w:val="24"/>
        </w:rPr>
        <w:t xml:space="preserve">Another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associated with an outbreak of ulcerative disease among </w:t>
      </w:r>
      <w:proofErr w:type="spellStart"/>
      <w:r w:rsidR="004343CF">
        <w:rPr>
          <w:rFonts w:ascii="Times New Roman" w:hAnsi="Times New Roman" w:cs="Times New Roman"/>
          <w:sz w:val="24"/>
          <w:szCs w:val="24"/>
        </w:rPr>
        <w:t>b</w:t>
      </w:r>
      <w:r w:rsidR="004343CF" w:rsidRPr="00812CFE">
        <w:rPr>
          <w:rFonts w:ascii="Times New Roman" w:hAnsi="Times New Roman" w:cs="Times New Roman"/>
          <w:sz w:val="24"/>
          <w:szCs w:val="24"/>
        </w:rPr>
        <w:t>arcoo</w:t>
      </w:r>
      <w:proofErr w:type="spellEnd"/>
      <w:r w:rsidR="004343CF" w:rsidRPr="00812CFE">
        <w:rPr>
          <w:rFonts w:ascii="Times New Roman" w:hAnsi="Times New Roman" w:cs="Times New Roman"/>
          <w:sz w:val="24"/>
          <w:szCs w:val="24"/>
        </w:rPr>
        <w:t xml:space="preserve"> </w:t>
      </w:r>
      <w:r w:rsidR="00090BD7" w:rsidRPr="00812CFE">
        <w:rPr>
          <w:rFonts w:ascii="Times New Roman" w:hAnsi="Times New Roman" w:cs="Times New Roman"/>
          <w:sz w:val="24"/>
          <w:szCs w:val="24"/>
        </w:rPr>
        <w:t>grunter</w:t>
      </w:r>
      <w:r w:rsidR="00090BD7">
        <w:rPr>
          <w:rFonts w:ascii="Times New Roman" w:hAnsi="Times New Roman" w:cs="Times New Roman"/>
          <w:sz w:val="24"/>
          <w:szCs w:val="24"/>
        </w:rPr>
        <w:t xml:space="preserve"> fish</w:t>
      </w:r>
      <w:r w:rsidR="00090BD7" w:rsidRPr="00812CFE">
        <w:rPr>
          <w:rFonts w:ascii="Times New Roman" w:hAnsi="Times New Roman" w:cs="Times New Roman"/>
          <w:sz w:val="24"/>
          <w:szCs w:val="24"/>
        </w:rPr>
        <w:t xml:space="preserve"> </w:t>
      </w:r>
      <w:r w:rsidRPr="00812CFE">
        <w:rPr>
          <w:rFonts w:ascii="Times New Roman" w:hAnsi="Times New Roman" w:cs="Times New Roman"/>
          <w:sz w:val="24"/>
          <w:szCs w:val="24"/>
        </w:rPr>
        <w:t>(</w:t>
      </w:r>
      <w:proofErr w:type="spellStart"/>
      <w:r w:rsidRPr="00812CFE">
        <w:rPr>
          <w:rFonts w:ascii="Times New Roman" w:hAnsi="Times New Roman" w:cs="Times New Roman"/>
          <w:i/>
          <w:iCs/>
          <w:sz w:val="24"/>
          <w:szCs w:val="24"/>
        </w:rPr>
        <w:t>Scortum</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barcoo</w:t>
      </w:r>
      <w:proofErr w:type="spellEnd"/>
      <w:r w:rsidRPr="00812CFE">
        <w:rPr>
          <w:rFonts w:ascii="Times New Roman" w:hAnsi="Times New Roman" w:cs="Times New Roman"/>
          <w:sz w:val="24"/>
          <w:szCs w:val="24"/>
        </w:rPr>
        <w:t xml:space="preserve">) in farms in the central region of Thailand (Ayutthaya and </w:t>
      </w:r>
      <w:r w:rsidRPr="00812CFE">
        <w:rPr>
          <w:rFonts w:ascii="Times New Roman" w:hAnsi="Times New Roman" w:cs="Times New Roman"/>
          <w:sz w:val="24"/>
          <w:szCs w:val="24"/>
        </w:rPr>
        <w:lastRenderedPageBreak/>
        <w:t>Phetchaburi provinces) was detected in 2013 (</w:t>
      </w:r>
      <w:proofErr w:type="spellStart"/>
      <w:r w:rsidRPr="00812CFE">
        <w:rPr>
          <w:rFonts w:ascii="Times New Roman" w:hAnsi="Times New Roman" w:cs="Times New Roman"/>
          <w:sz w:val="24"/>
          <w:szCs w:val="24"/>
        </w:rPr>
        <w:t>Kayansamruaj</w:t>
      </w:r>
      <w:proofErr w:type="spellEnd"/>
      <w:r w:rsidRPr="00812CFE">
        <w:rPr>
          <w:rFonts w:ascii="Times New Roman" w:hAnsi="Times New Roman" w:cs="Times New Roman"/>
          <w:sz w:val="24"/>
          <w:szCs w:val="24"/>
        </w:rPr>
        <w:t xml:space="preserve">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2017). These freshwater </w:t>
      </w:r>
      <w:r w:rsidR="007767F6" w:rsidRPr="00812CFE">
        <w:rPr>
          <w:rFonts w:ascii="Times New Roman" w:hAnsi="Times New Roman" w:cs="Times New Roman"/>
          <w:sz w:val="24"/>
          <w:szCs w:val="24"/>
        </w:rPr>
        <w:t xml:space="preserve">fish, </w:t>
      </w:r>
      <w:r w:rsidR="004635EF" w:rsidRPr="00812CFE">
        <w:rPr>
          <w:rFonts w:ascii="Times New Roman" w:hAnsi="Times New Roman" w:cs="Times New Roman"/>
          <w:sz w:val="24"/>
          <w:szCs w:val="24"/>
        </w:rPr>
        <w:t xml:space="preserve">a </w:t>
      </w:r>
      <w:r w:rsidR="006D2E24" w:rsidRPr="00812CFE">
        <w:rPr>
          <w:rFonts w:ascii="Times New Roman" w:hAnsi="Times New Roman" w:cs="Times New Roman"/>
          <w:sz w:val="24"/>
          <w:szCs w:val="24"/>
        </w:rPr>
        <w:t xml:space="preserve">popular </w:t>
      </w:r>
      <w:r w:rsidRPr="00812CFE">
        <w:rPr>
          <w:rFonts w:ascii="Times New Roman" w:hAnsi="Times New Roman" w:cs="Times New Roman"/>
          <w:sz w:val="24"/>
          <w:szCs w:val="24"/>
        </w:rPr>
        <w:t xml:space="preserve">aquaculture species, are native to Australia and </w:t>
      </w:r>
      <w:r w:rsidR="004635EF" w:rsidRPr="00812CFE">
        <w:rPr>
          <w:rFonts w:ascii="Times New Roman" w:hAnsi="Times New Roman" w:cs="Times New Roman"/>
          <w:sz w:val="24"/>
          <w:szCs w:val="24"/>
        </w:rPr>
        <w:t xml:space="preserve">had </w:t>
      </w:r>
      <w:r w:rsidRPr="00812CFE">
        <w:rPr>
          <w:rFonts w:ascii="Times New Roman" w:hAnsi="Times New Roman" w:cs="Times New Roman"/>
          <w:sz w:val="24"/>
          <w:szCs w:val="24"/>
        </w:rPr>
        <w:t xml:space="preserve">recently been introduced to Thailand.  </w:t>
      </w:r>
    </w:p>
    <w:p w14:paraId="3BBEDBB6" w14:textId="23FF9E2D" w:rsidR="00B727D6" w:rsidRPr="00812CFE" w:rsidRDefault="00B727D6" w:rsidP="001D1804">
      <w:pPr>
        <w:spacing w:line="360" w:lineRule="auto"/>
        <w:jc w:val="both"/>
        <w:rPr>
          <w:rFonts w:ascii="Times New Roman" w:hAnsi="Times New Roman" w:cs="Times New Roman"/>
          <w:b/>
          <w:sz w:val="24"/>
          <w:szCs w:val="24"/>
        </w:rPr>
      </w:pPr>
    </w:p>
    <w:p w14:paraId="7E467B8C" w14:textId="78F72121" w:rsidR="00571627" w:rsidRPr="00812CFE" w:rsidRDefault="00571627" w:rsidP="001D1804">
      <w:pPr>
        <w:spacing w:line="360" w:lineRule="auto"/>
        <w:jc w:val="both"/>
        <w:rPr>
          <w:rFonts w:ascii="Times New Roman" w:hAnsi="Times New Roman" w:cs="Times New Roman"/>
          <w:b/>
          <w:sz w:val="24"/>
          <w:szCs w:val="24"/>
        </w:rPr>
      </w:pPr>
      <w:r w:rsidRPr="00812CFE">
        <w:rPr>
          <w:rFonts w:ascii="Times New Roman" w:hAnsi="Times New Roman" w:cs="Times New Roman"/>
          <w:b/>
          <w:sz w:val="24"/>
          <w:szCs w:val="24"/>
        </w:rPr>
        <w:t>Singapore</w:t>
      </w:r>
    </w:p>
    <w:p w14:paraId="621713BD" w14:textId="73B39C9D" w:rsidR="000078D0" w:rsidRDefault="00571627" w:rsidP="00F8793D">
      <w:pPr>
        <w:spacing w:line="360" w:lineRule="auto"/>
        <w:jc w:val="both"/>
        <w:rPr>
          <w:rFonts w:ascii="Times New Roman" w:hAnsi="Times New Roman" w:cs="Times New Roman"/>
          <w:bCs/>
          <w:sz w:val="24"/>
          <w:szCs w:val="24"/>
          <w:lang w:eastAsia="zh-CN"/>
        </w:rPr>
      </w:pPr>
      <w:r w:rsidRPr="00812CFE">
        <w:rPr>
          <w:rFonts w:ascii="Times New Roman" w:hAnsi="Times New Roman" w:cs="Times New Roman"/>
          <w:bCs/>
          <w:sz w:val="24"/>
          <w:szCs w:val="24"/>
        </w:rPr>
        <w:t xml:space="preserve">A newly isolated grouper virus from a diseased </w:t>
      </w:r>
      <w:r w:rsidR="00603E43" w:rsidRPr="004343CF">
        <w:rPr>
          <w:rFonts w:ascii="Times New Roman" w:hAnsi="Times New Roman" w:cs="Times New Roman"/>
          <w:bCs/>
          <w:sz w:val="24"/>
          <w:szCs w:val="24"/>
        </w:rPr>
        <w:t>b</w:t>
      </w:r>
      <w:r w:rsidR="00603E43" w:rsidRPr="00812CFE">
        <w:rPr>
          <w:rFonts w:ascii="Times New Roman" w:hAnsi="Times New Roman" w:cs="Times New Roman"/>
          <w:bCs/>
          <w:sz w:val="24"/>
          <w:szCs w:val="24"/>
        </w:rPr>
        <w:t xml:space="preserve">rown-spotted </w:t>
      </w:r>
      <w:r w:rsidRPr="00812CFE">
        <w:rPr>
          <w:rFonts w:ascii="Times New Roman" w:hAnsi="Times New Roman" w:cs="Times New Roman"/>
          <w:bCs/>
          <w:sz w:val="24"/>
          <w:szCs w:val="24"/>
        </w:rPr>
        <w:t>grouper (</w:t>
      </w:r>
      <w:proofErr w:type="spellStart"/>
      <w:r w:rsidRPr="00812CFE">
        <w:rPr>
          <w:rFonts w:ascii="Times New Roman" w:hAnsi="Times New Roman" w:cs="Times New Roman"/>
          <w:bCs/>
          <w:i/>
          <w:iCs/>
          <w:sz w:val="24"/>
          <w:szCs w:val="24"/>
        </w:rPr>
        <w:t>Epinephelus</w:t>
      </w:r>
      <w:proofErr w:type="spellEnd"/>
      <w:r w:rsidRPr="00812CFE">
        <w:rPr>
          <w:rFonts w:ascii="Times New Roman" w:hAnsi="Times New Roman" w:cs="Times New Roman"/>
          <w:bCs/>
          <w:i/>
          <w:iCs/>
          <w:sz w:val="24"/>
          <w:szCs w:val="24"/>
        </w:rPr>
        <w:t xml:space="preserve"> </w:t>
      </w:r>
      <w:proofErr w:type="spellStart"/>
      <w:r w:rsidRPr="00812CFE">
        <w:rPr>
          <w:rFonts w:ascii="Times New Roman" w:hAnsi="Times New Roman" w:cs="Times New Roman"/>
          <w:bCs/>
          <w:i/>
          <w:iCs/>
          <w:sz w:val="24"/>
          <w:szCs w:val="24"/>
        </w:rPr>
        <w:t>tauvina</w:t>
      </w:r>
      <w:proofErr w:type="spellEnd"/>
      <w:r w:rsidRPr="00812CFE">
        <w:rPr>
          <w:rFonts w:ascii="Times New Roman" w:hAnsi="Times New Roman" w:cs="Times New Roman"/>
          <w:bCs/>
          <w:sz w:val="24"/>
          <w:szCs w:val="24"/>
        </w:rPr>
        <w:t>)</w:t>
      </w:r>
      <w:r w:rsidR="007F2F80" w:rsidRPr="00812CFE">
        <w:rPr>
          <w:rFonts w:ascii="Times New Roman" w:hAnsi="Times New Roman" w:cs="Times New Roman"/>
          <w:bCs/>
          <w:sz w:val="24"/>
          <w:szCs w:val="24"/>
        </w:rPr>
        <w:t>,</w:t>
      </w:r>
      <w:r w:rsidRPr="00812CFE">
        <w:rPr>
          <w:rFonts w:ascii="Times New Roman" w:hAnsi="Times New Roman" w:cs="Times New Roman"/>
          <w:bCs/>
          <w:sz w:val="24"/>
          <w:szCs w:val="24"/>
        </w:rPr>
        <w:t xml:space="preserve"> related to largemouth bass virus (LMBV), FV3 and Regina </w:t>
      </w:r>
      <w:proofErr w:type="spellStart"/>
      <w:r w:rsidRPr="00812CFE">
        <w:rPr>
          <w:rFonts w:ascii="Times New Roman" w:hAnsi="Times New Roman" w:cs="Times New Roman"/>
          <w:bCs/>
          <w:sz w:val="24"/>
          <w:szCs w:val="24"/>
        </w:rPr>
        <w:t>ranavirus</w:t>
      </w:r>
      <w:proofErr w:type="spellEnd"/>
      <w:r w:rsidRPr="00812CFE">
        <w:rPr>
          <w:rFonts w:ascii="Times New Roman" w:hAnsi="Times New Roman" w:cs="Times New Roman"/>
          <w:bCs/>
          <w:sz w:val="24"/>
          <w:szCs w:val="24"/>
        </w:rPr>
        <w:t xml:space="preserve"> (RRV)</w:t>
      </w:r>
      <w:r w:rsidR="007F2F80" w:rsidRPr="00812CFE">
        <w:rPr>
          <w:rFonts w:ascii="Times New Roman" w:hAnsi="Times New Roman" w:cs="Times New Roman"/>
          <w:bCs/>
          <w:sz w:val="24"/>
          <w:szCs w:val="24"/>
        </w:rPr>
        <w:t>,</w:t>
      </w:r>
      <w:r w:rsidRPr="00812CFE">
        <w:rPr>
          <w:rFonts w:ascii="Times New Roman" w:hAnsi="Times New Roman" w:cs="Times New Roman"/>
          <w:bCs/>
          <w:sz w:val="24"/>
          <w:szCs w:val="24"/>
        </w:rPr>
        <w:t xml:space="preserve"> was named as Singapore grouper iridovirus (SGIV</w:t>
      </w:r>
      <w:r w:rsidR="000078D0" w:rsidRPr="00812CFE">
        <w:rPr>
          <w:rFonts w:ascii="Times New Roman" w:hAnsi="Times New Roman" w:cs="Times New Roman"/>
          <w:bCs/>
          <w:sz w:val="24"/>
          <w:szCs w:val="24"/>
        </w:rPr>
        <w:t xml:space="preserve">; </w:t>
      </w:r>
      <w:r w:rsidR="00224B38" w:rsidRPr="00812CFE">
        <w:rPr>
          <w:rFonts w:ascii="Times New Roman" w:hAnsi="Times New Roman" w:cs="Times New Roman"/>
          <w:bCs/>
          <w:sz w:val="24"/>
          <w:szCs w:val="24"/>
        </w:rPr>
        <w:t xml:space="preserve">Qin </w:t>
      </w:r>
      <w:r w:rsidR="00224B38" w:rsidRPr="00062F6A">
        <w:rPr>
          <w:rFonts w:ascii="Times New Roman" w:hAnsi="Times New Roman" w:cs="Times New Roman"/>
          <w:bCs/>
          <w:i/>
          <w:iCs/>
          <w:sz w:val="24"/>
          <w:szCs w:val="24"/>
        </w:rPr>
        <w:t>et al.,</w:t>
      </w:r>
      <w:r w:rsidR="00224B38" w:rsidRPr="00812CFE">
        <w:rPr>
          <w:rFonts w:ascii="Times New Roman" w:hAnsi="Times New Roman" w:cs="Times New Roman"/>
          <w:bCs/>
          <w:sz w:val="24"/>
          <w:szCs w:val="24"/>
        </w:rPr>
        <w:t xml:space="preserve"> 2003)</w:t>
      </w:r>
      <w:r w:rsidRPr="00812CFE">
        <w:rPr>
          <w:rFonts w:ascii="Times New Roman" w:hAnsi="Times New Roman" w:cs="Times New Roman"/>
          <w:bCs/>
          <w:sz w:val="24"/>
          <w:szCs w:val="24"/>
        </w:rPr>
        <w:t xml:space="preserve">. SGIV </w:t>
      </w:r>
      <w:r w:rsidR="000078D0" w:rsidRPr="00812CFE">
        <w:rPr>
          <w:rFonts w:ascii="Times New Roman" w:hAnsi="Times New Roman" w:cs="Times New Roman"/>
          <w:bCs/>
          <w:sz w:val="24"/>
          <w:szCs w:val="24"/>
        </w:rPr>
        <w:t xml:space="preserve">was shown to </w:t>
      </w:r>
      <w:r w:rsidRPr="00812CFE">
        <w:rPr>
          <w:rFonts w:ascii="Times New Roman" w:hAnsi="Times New Roman" w:cs="Times New Roman"/>
          <w:bCs/>
          <w:sz w:val="24"/>
          <w:szCs w:val="24"/>
        </w:rPr>
        <w:t>cause serious systemic disease capable of killing 96% of grouper fry.</w:t>
      </w:r>
      <w:r w:rsidR="00EC2A19" w:rsidRPr="00812CFE">
        <w:rPr>
          <w:rFonts w:ascii="Times New Roman" w:hAnsi="Times New Roman" w:cs="Times New Roman"/>
          <w:bCs/>
          <w:sz w:val="24"/>
          <w:szCs w:val="24"/>
        </w:rPr>
        <w:t xml:space="preserve"> Mariculture of </w:t>
      </w:r>
      <w:proofErr w:type="spellStart"/>
      <w:r w:rsidR="00EC2A19" w:rsidRPr="00812CFE">
        <w:rPr>
          <w:rFonts w:ascii="Times New Roman" w:hAnsi="Times New Roman" w:cs="Times New Roman"/>
          <w:bCs/>
          <w:i/>
          <w:iCs/>
          <w:sz w:val="24"/>
          <w:szCs w:val="24"/>
        </w:rPr>
        <w:t>Epinephelus</w:t>
      </w:r>
      <w:proofErr w:type="spellEnd"/>
      <w:r w:rsidR="00EC2A19" w:rsidRPr="00812CFE">
        <w:rPr>
          <w:rFonts w:ascii="Times New Roman" w:hAnsi="Times New Roman" w:cs="Times New Roman"/>
          <w:bCs/>
          <w:sz w:val="24"/>
          <w:szCs w:val="24"/>
        </w:rPr>
        <w:t xml:space="preserve"> </w:t>
      </w:r>
      <w:r w:rsidR="004806FF">
        <w:rPr>
          <w:rFonts w:ascii="Times New Roman" w:hAnsi="Times New Roman" w:cs="Times New Roman"/>
          <w:bCs/>
          <w:sz w:val="24"/>
          <w:szCs w:val="24"/>
        </w:rPr>
        <w:t>species</w:t>
      </w:r>
      <w:r w:rsidR="00EC2A19" w:rsidRPr="00812CFE">
        <w:rPr>
          <w:rFonts w:ascii="Times New Roman" w:hAnsi="Times New Roman" w:cs="Times New Roman"/>
          <w:bCs/>
          <w:sz w:val="24"/>
          <w:szCs w:val="24"/>
        </w:rPr>
        <w:t xml:space="preserve"> is ra</w:t>
      </w:r>
      <w:r w:rsidR="00603E43" w:rsidRPr="00812CFE">
        <w:rPr>
          <w:rFonts w:ascii="Times New Roman" w:hAnsi="Times New Roman" w:cs="Times New Roman"/>
          <w:bCs/>
          <w:sz w:val="24"/>
          <w:szCs w:val="24"/>
        </w:rPr>
        <w:t>p</w:t>
      </w:r>
      <w:r w:rsidR="00EC2A19" w:rsidRPr="00812CFE">
        <w:rPr>
          <w:rFonts w:ascii="Times New Roman" w:hAnsi="Times New Roman" w:cs="Times New Roman"/>
          <w:bCs/>
          <w:sz w:val="24"/>
          <w:szCs w:val="24"/>
        </w:rPr>
        <w:t xml:space="preserve">idly </w:t>
      </w:r>
      <w:r w:rsidR="00473FAC" w:rsidRPr="00812CFE">
        <w:rPr>
          <w:rFonts w:ascii="Times New Roman" w:hAnsi="Times New Roman" w:cs="Times New Roman"/>
          <w:bCs/>
          <w:sz w:val="24"/>
          <w:szCs w:val="24"/>
        </w:rPr>
        <w:t xml:space="preserve">developing </w:t>
      </w:r>
      <w:r w:rsidR="00EC2A19" w:rsidRPr="00812CFE">
        <w:rPr>
          <w:rFonts w:ascii="Times New Roman" w:hAnsi="Times New Roman" w:cs="Times New Roman"/>
          <w:bCs/>
          <w:sz w:val="24"/>
          <w:szCs w:val="24"/>
        </w:rPr>
        <w:t xml:space="preserve">in Singapore and other </w:t>
      </w:r>
      <w:r w:rsidR="004D3544" w:rsidRPr="00812CFE">
        <w:rPr>
          <w:rFonts w:ascii="Times New Roman" w:hAnsi="Times New Roman" w:cs="Times New Roman"/>
          <w:bCs/>
          <w:sz w:val="24"/>
          <w:szCs w:val="24"/>
        </w:rPr>
        <w:t>Southeast</w:t>
      </w:r>
      <w:r w:rsidR="00EC2A19" w:rsidRPr="00812CFE">
        <w:rPr>
          <w:rFonts w:ascii="Times New Roman" w:hAnsi="Times New Roman" w:cs="Times New Roman"/>
          <w:bCs/>
          <w:sz w:val="24"/>
          <w:szCs w:val="24"/>
        </w:rPr>
        <w:t xml:space="preserve"> Asian countries</w:t>
      </w:r>
      <w:r w:rsidR="004E7E85">
        <w:rPr>
          <w:rFonts w:ascii="Times New Roman" w:hAnsi="Times New Roman" w:cs="Times New Roman"/>
          <w:bCs/>
          <w:sz w:val="24"/>
          <w:szCs w:val="24"/>
        </w:rPr>
        <w:t>,</w:t>
      </w:r>
      <w:r w:rsidR="000078D0" w:rsidRPr="00812CFE">
        <w:rPr>
          <w:rFonts w:ascii="Times New Roman" w:hAnsi="Times New Roman" w:cs="Times New Roman"/>
          <w:bCs/>
          <w:sz w:val="24"/>
          <w:szCs w:val="24"/>
        </w:rPr>
        <w:t xml:space="preserve"> to which this virus poses a serious threat</w:t>
      </w:r>
      <w:r w:rsidR="00EC2A19" w:rsidRPr="00812CFE">
        <w:rPr>
          <w:rFonts w:ascii="Times New Roman" w:hAnsi="Times New Roman" w:cs="Times New Roman"/>
          <w:bCs/>
          <w:sz w:val="24"/>
          <w:szCs w:val="24"/>
        </w:rPr>
        <w:t xml:space="preserve">. </w:t>
      </w:r>
    </w:p>
    <w:p w14:paraId="2612C116" w14:textId="77777777" w:rsidR="009A2AE0" w:rsidRPr="00812CFE" w:rsidRDefault="009A2AE0" w:rsidP="00F8793D">
      <w:pPr>
        <w:spacing w:line="360" w:lineRule="auto"/>
        <w:jc w:val="both"/>
        <w:rPr>
          <w:rFonts w:ascii="Times New Roman" w:hAnsi="Times New Roman" w:cs="Times New Roman"/>
          <w:bCs/>
          <w:sz w:val="24"/>
          <w:szCs w:val="24"/>
          <w:lang w:eastAsia="zh-CN"/>
        </w:rPr>
      </w:pPr>
    </w:p>
    <w:p w14:paraId="28814C28" w14:textId="3797981F" w:rsidR="003F727B" w:rsidRPr="00812CFE" w:rsidRDefault="00EC2A19" w:rsidP="00F8793D">
      <w:pPr>
        <w:spacing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 xml:space="preserve">Outbreaks of a novel viral disease called ‘Sleepy Grouper Disease’ (SGD) was first observed in </w:t>
      </w:r>
      <w:r w:rsidRPr="00812CFE">
        <w:rPr>
          <w:rFonts w:ascii="Times New Roman" w:hAnsi="Times New Roman" w:cs="Times New Roman"/>
          <w:bCs/>
          <w:i/>
          <w:iCs/>
          <w:sz w:val="24"/>
          <w:szCs w:val="24"/>
        </w:rPr>
        <w:t xml:space="preserve">E. </w:t>
      </w:r>
      <w:proofErr w:type="spellStart"/>
      <w:r w:rsidRPr="00812CFE">
        <w:rPr>
          <w:rFonts w:ascii="Times New Roman" w:hAnsi="Times New Roman" w:cs="Times New Roman"/>
          <w:bCs/>
          <w:i/>
          <w:iCs/>
          <w:sz w:val="24"/>
          <w:szCs w:val="24"/>
        </w:rPr>
        <w:t>tauvina</w:t>
      </w:r>
      <w:proofErr w:type="spellEnd"/>
      <w:r w:rsidRPr="00812CFE">
        <w:rPr>
          <w:rFonts w:ascii="Times New Roman" w:hAnsi="Times New Roman" w:cs="Times New Roman"/>
          <w:bCs/>
          <w:sz w:val="24"/>
          <w:szCs w:val="24"/>
        </w:rPr>
        <w:t xml:space="preserve"> in Singapore in 1994 </w:t>
      </w:r>
      <w:r w:rsidR="006D7112">
        <w:rPr>
          <w:rFonts w:ascii="Times New Roman" w:hAnsi="Times New Roman" w:cs="Times New Roman"/>
          <w:bCs/>
          <w:sz w:val="24"/>
          <w:szCs w:val="24"/>
        </w:rPr>
        <w:t xml:space="preserve">(electron </w:t>
      </w:r>
      <w:r w:rsidR="00D864FA">
        <w:rPr>
          <w:rFonts w:ascii="Times New Roman" w:hAnsi="Times New Roman" w:cs="Times New Roman"/>
          <w:bCs/>
          <w:sz w:val="24"/>
          <w:szCs w:val="24"/>
        </w:rPr>
        <w:t>microscopic</w:t>
      </w:r>
      <w:r w:rsidR="006D7112">
        <w:rPr>
          <w:rFonts w:ascii="Times New Roman" w:hAnsi="Times New Roman" w:cs="Times New Roman"/>
          <w:bCs/>
          <w:sz w:val="24"/>
          <w:szCs w:val="24"/>
        </w:rPr>
        <w:t xml:space="preserve"> analyses), </w:t>
      </w:r>
      <w:r w:rsidRPr="00812CFE">
        <w:rPr>
          <w:rFonts w:ascii="Times New Roman" w:hAnsi="Times New Roman" w:cs="Times New Roman"/>
          <w:bCs/>
          <w:sz w:val="24"/>
          <w:szCs w:val="24"/>
        </w:rPr>
        <w:t xml:space="preserve">causing economic losses (Chua </w:t>
      </w:r>
      <w:r w:rsidRPr="00812CFE">
        <w:rPr>
          <w:rFonts w:ascii="Times New Roman" w:hAnsi="Times New Roman" w:cs="Times New Roman"/>
          <w:bCs/>
          <w:i/>
          <w:iCs/>
          <w:sz w:val="24"/>
          <w:szCs w:val="24"/>
        </w:rPr>
        <w:t>et al.</w:t>
      </w:r>
      <w:r w:rsidRPr="00812CFE">
        <w:rPr>
          <w:rFonts w:ascii="Times New Roman" w:hAnsi="Times New Roman" w:cs="Times New Roman"/>
          <w:bCs/>
          <w:sz w:val="24"/>
          <w:szCs w:val="24"/>
        </w:rPr>
        <w:t xml:space="preserve"> 1994). </w:t>
      </w:r>
      <w:r w:rsidR="00F8793D" w:rsidRPr="00812CFE">
        <w:rPr>
          <w:rFonts w:ascii="Times New Roman" w:hAnsi="Times New Roman" w:cs="Times New Roman"/>
          <w:bCs/>
          <w:sz w:val="24"/>
          <w:szCs w:val="24"/>
        </w:rPr>
        <w:t xml:space="preserve">However, the virus </w:t>
      </w:r>
      <w:r w:rsidR="00EF256E">
        <w:rPr>
          <w:rFonts w:ascii="Times New Roman" w:hAnsi="Times New Roman" w:cs="Times New Roman" w:hint="eastAsia"/>
          <w:bCs/>
          <w:sz w:val="24"/>
          <w:szCs w:val="24"/>
          <w:lang w:eastAsia="zh-CN"/>
        </w:rPr>
        <w:t xml:space="preserve">strain </w:t>
      </w:r>
      <w:r w:rsidR="00D864FA">
        <w:rPr>
          <w:rFonts w:ascii="Times New Roman" w:hAnsi="Times New Roman" w:cs="Times New Roman"/>
          <w:bCs/>
          <w:sz w:val="24"/>
          <w:szCs w:val="24"/>
        </w:rPr>
        <w:t>was not verified at the time</w:t>
      </w:r>
      <w:r w:rsidR="00F8793D" w:rsidRPr="00812CFE">
        <w:rPr>
          <w:rFonts w:ascii="Times New Roman" w:hAnsi="Times New Roman" w:cs="Times New Roman"/>
          <w:bCs/>
          <w:sz w:val="24"/>
          <w:szCs w:val="24"/>
        </w:rPr>
        <w:t xml:space="preserve"> by cell culture</w:t>
      </w:r>
      <w:r w:rsidR="00D864FA">
        <w:rPr>
          <w:rFonts w:ascii="Times New Roman" w:hAnsi="Times New Roman" w:cs="Times New Roman"/>
          <w:bCs/>
          <w:sz w:val="24"/>
          <w:szCs w:val="24"/>
        </w:rPr>
        <w:t xml:space="preserve"> techniques</w:t>
      </w:r>
      <w:r w:rsidR="00F8793D" w:rsidRPr="00812CFE">
        <w:rPr>
          <w:rFonts w:ascii="Times New Roman" w:hAnsi="Times New Roman" w:cs="Times New Roman"/>
          <w:bCs/>
          <w:sz w:val="24"/>
          <w:szCs w:val="24"/>
        </w:rPr>
        <w:t>. Later</w:t>
      </w:r>
      <w:r w:rsidR="009864DF" w:rsidRPr="00812CFE">
        <w:rPr>
          <w:rFonts w:ascii="Times New Roman" w:hAnsi="Times New Roman" w:cs="Times New Roman"/>
          <w:bCs/>
          <w:sz w:val="24"/>
          <w:szCs w:val="24"/>
        </w:rPr>
        <w:t>,</w:t>
      </w:r>
      <w:r w:rsidR="00F8793D" w:rsidRPr="00812CFE">
        <w:rPr>
          <w:rFonts w:ascii="Times New Roman" w:hAnsi="Times New Roman" w:cs="Times New Roman"/>
          <w:bCs/>
          <w:sz w:val="24"/>
          <w:szCs w:val="24"/>
        </w:rPr>
        <w:t xml:space="preserve"> it was identified as SGIV. </w:t>
      </w:r>
      <w:r w:rsidR="00603E43" w:rsidRPr="00812CFE">
        <w:rPr>
          <w:rFonts w:ascii="Times New Roman" w:hAnsi="Times New Roman" w:cs="Times New Roman"/>
          <w:bCs/>
          <w:sz w:val="24"/>
          <w:szCs w:val="24"/>
        </w:rPr>
        <w:t>Another outbreak of the same disease occurred in fry and adult</w:t>
      </w:r>
      <w:r w:rsidR="00C76037" w:rsidRPr="00812CFE">
        <w:rPr>
          <w:rFonts w:ascii="Times New Roman" w:hAnsi="Times New Roman" w:cs="Times New Roman"/>
          <w:bCs/>
          <w:sz w:val="24"/>
          <w:szCs w:val="24"/>
        </w:rPr>
        <w:t>s of</w:t>
      </w:r>
      <w:r w:rsidR="00603E43" w:rsidRPr="00812CFE">
        <w:rPr>
          <w:rFonts w:ascii="Times New Roman" w:hAnsi="Times New Roman" w:cs="Times New Roman"/>
          <w:bCs/>
          <w:sz w:val="24"/>
          <w:szCs w:val="24"/>
        </w:rPr>
        <w:t xml:space="preserve"> brown-spotted groupers</w:t>
      </w:r>
      <w:r w:rsidR="00F8793D" w:rsidRPr="00812CFE">
        <w:rPr>
          <w:rFonts w:ascii="Times New Roman" w:hAnsi="Times New Roman" w:cs="Times New Roman"/>
          <w:bCs/>
          <w:sz w:val="24"/>
          <w:szCs w:val="24"/>
        </w:rPr>
        <w:t xml:space="preserve"> in 1998</w:t>
      </w:r>
      <w:r w:rsidR="00603E43" w:rsidRPr="00812CFE">
        <w:rPr>
          <w:rFonts w:ascii="Times New Roman" w:hAnsi="Times New Roman" w:cs="Times New Roman"/>
          <w:bCs/>
          <w:sz w:val="24"/>
          <w:szCs w:val="24"/>
        </w:rPr>
        <w:t xml:space="preserve">. These </w:t>
      </w:r>
      <w:r w:rsidR="00122EF0">
        <w:rPr>
          <w:rFonts w:ascii="Times New Roman" w:hAnsi="Times New Roman" w:cs="Times New Roman"/>
          <w:bCs/>
          <w:sz w:val="24"/>
          <w:szCs w:val="24"/>
        </w:rPr>
        <w:t>f</w:t>
      </w:r>
      <w:r w:rsidR="00122EF0" w:rsidRPr="00812CFE">
        <w:rPr>
          <w:rFonts w:ascii="Times New Roman" w:hAnsi="Times New Roman" w:cs="Times New Roman"/>
          <w:bCs/>
          <w:sz w:val="24"/>
          <w:szCs w:val="24"/>
        </w:rPr>
        <w:t xml:space="preserve">ry </w:t>
      </w:r>
      <w:r w:rsidR="00603E43" w:rsidRPr="00812CFE">
        <w:rPr>
          <w:rFonts w:ascii="Times New Roman" w:hAnsi="Times New Roman" w:cs="Times New Roman"/>
          <w:bCs/>
          <w:sz w:val="24"/>
          <w:szCs w:val="24"/>
        </w:rPr>
        <w:t xml:space="preserve">were imported from other </w:t>
      </w:r>
      <w:r w:rsidR="00224B38" w:rsidRPr="00812CFE">
        <w:rPr>
          <w:rFonts w:ascii="Times New Roman" w:hAnsi="Times New Roman" w:cs="Times New Roman"/>
          <w:bCs/>
          <w:sz w:val="24"/>
          <w:szCs w:val="24"/>
        </w:rPr>
        <w:t xml:space="preserve">Southeast </w:t>
      </w:r>
      <w:r w:rsidR="00603E43" w:rsidRPr="00812CFE">
        <w:rPr>
          <w:rFonts w:ascii="Times New Roman" w:hAnsi="Times New Roman" w:cs="Times New Roman"/>
          <w:bCs/>
          <w:sz w:val="24"/>
          <w:szCs w:val="24"/>
        </w:rPr>
        <w:t>Asian countries and the outbreak lasted several weeks</w:t>
      </w:r>
      <w:r w:rsidR="009864DF" w:rsidRPr="00812CFE">
        <w:rPr>
          <w:rFonts w:ascii="Times New Roman" w:hAnsi="Times New Roman" w:cs="Times New Roman"/>
          <w:bCs/>
          <w:sz w:val="24"/>
          <w:szCs w:val="24"/>
        </w:rPr>
        <w:t>, resulting</w:t>
      </w:r>
      <w:r w:rsidR="00603E43" w:rsidRPr="00812CFE">
        <w:rPr>
          <w:rFonts w:ascii="Times New Roman" w:hAnsi="Times New Roman" w:cs="Times New Roman"/>
          <w:bCs/>
          <w:sz w:val="24"/>
          <w:szCs w:val="24"/>
        </w:rPr>
        <w:t xml:space="preserve"> in </w:t>
      </w:r>
      <w:r w:rsidR="00122EF0">
        <w:rPr>
          <w:rFonts w:ascii="Times New Roman" w:hAnsi="Times New Roman" w:cs="Times New Roman"/>
          <w:bCs/>
          <w:sz w:val="24"/>
          <w:szCs w:val="24"/>
        </w:rPr>
        <w:t>more</w:t>
      </w:r>
      <w:r w:rsidR="00122EF0" w:rsidRPr="00812CFE">
        <w:rPr>
          <w:rFonts w:ascii="Times New Roman" w:hAnsi="Times New Roman" w:cs="Times New Roman"/>
          <w:bCs/>
          <w:sz w:val="24"/>
          <w:szCs w:val="24"/>
        </w:rPr>
        <w:t xml:space="preserve"> </w:t>
      </w:r>
      <w:r w:rsidR="00603E43" w:rsidRPr="00812CFE">
        <w:rPr>
          <w:rFonts w:ascii="Times New Roman" w:hAnsi="Times New Roman" w:cs="Times New Roman"/>
          <w:bCs/>
          <w:sz w:val="24"/>
          <w:szCs w:val="24"/>
        </w:rPr>
        <w:t>than 90% mortality.</w:t>
      </w:r>
    </w:p>
    <w:p w14:paraId="1594A61E" w14:textId="77777777" w:rsidR="00434DE9" w:rsidRPr="00812CFE" w:rsidRDefault="00434DE9" w:rsidP="00F8793D">
      <w:pPr>
        <w:spacing w:line="360" w:lineRule="auto"/>
        <w:jc w:val="both"/>
        <w:rPr>
          <w:rFonts w:ascii="Times New Roman" w:hAnsi="Times New Roman" w:cs="Times New Roman"/>
          <w:bCs/>
          <w:sz w:val="24"/>
          <w:szCs w:val="24"/>
        </w:rPr>
      </w:pPr>
    </w:p>
    <w:p w14:paraId="449D3F61" w14:textId="2E837AB1" w:rsidR="00571627" w:rsidRPr="00812CFE" w:rsidRDefault="00E5265E" w:rsidP="00571627">
      <w:pPr>
        <w:spacing w:line="360" w:lineRule="auto"/>
        <w:jc w:val="both"/>
        <w:rPr>
          <w:rFonts w:ascii="Times New Roman" w:hAnsi="Times New Roman" w:cs="Times New Roman"/>
          <w:b/>
          <w:sz w:val="24"/>
          <w:szCs w:val="24"/>
        </w:rPr>
      </w:pPr>
      <w:r w:rsidRPr="00812CFE">
        <w:rPr>
          <w:rFonts w:ascii="Times New Roman" w:hAnsi="Times New Roman" w:cs="Times New Roman"/>
          <w:b/>
          <w:sz w:val="24"/>
          <w:szCs w:val="24"/>
        </w:rPr>
        <w:t>India</w:t>
      </w:r>
    </w:p>
    <w:p w14:paraId="050695F8" w14:textId="79FFE0B6" w:rsidR="00E5265E" w:rsidRDefault="00034283" w:rsidP="00E5265E">
      <w:pPr>
        <w:spacing w:line="360" w:lineRule="auto"/>
        <w:jc w:val="both"/>
        <w:rPr>
          <w:rFonts w:ascii="Times New Roman" w:hAnsi="Times New Roman" w:cs="Times New Roman"/>
          <w:bCs/>
          <w:sz w:val="24"/>
          <w:szCs w:val="24"/>
          <w:lang w:eastAsia="zh-CN"/>
        </w:rPr>
      </w:pPr>
      <w:r w:rsidRPr="00812CFE">
        <w:rPr>
          <w:rFonts w:ascii="Times New Roman" w:hAnsi="Times New Roman" w:cs="Times New Roman"/>
          <w:bCs/>
          <w:sz w:val="24"/>
          <w:szCs w:val="24"/>
        </w:rPr>
        <w:t>There are two</w:t>
      </w:r>
      <w:r w:rsidR="004163AD" w:rsidRPr="00812CFE">
        <w:rPr>
          <w:rFonts w:ascii="Times New Roman" w:hAnsi="Times New Roman" w:cs="Times New Roman"/>
          <w:bCs/>
          <w:sz w:val="24"/>
          <w:szCs w:val="24"/>
        </w:rPr>
        <w:t xml:space="preserve"> instance</w:t>
      </w:r>
      <w:r w:rsidR="00B727D6" w:rsidRPr="00812CFE">
        <w:rPr>
          <w:rFonts w:ascii="Times New Roman" w:hAnsi="Times New Roman" w:cs="Times New Roman"/>
          <w:bCs/>
          <w:sz w:val="24"/>
          <w:szCs w:val="24"/>
        </w:rPr>
        <w:t>s</w:t>
      </w:r>
      <w:r w:rsidR="004163AD" w:rsidRPr="00812CFE">
        <w:rPr>
          <w:rFonts w:ascii="Times New Roman" w:hAnsi="Times New Roman" w:cs="Times New Roman"/>
          <w:bCs/>
          <w:sz w:val="24"/>
          <w:szCs w:val="24"/>
        </w:rPr>
        <w:t xml:space="preserve"> of </w:t>
      </w:r>
      <w:proofErr w:type="spellStart"/>
      <w:r w:rsidRPr="00812CFE">
        <w:rPr>
          <w:rFonts w:ascii="Times New Roman" w:hAnsi="Times New Roman" w:cs="Times New Roman"/>
          <w:bCs/>
          <w:sz w:val="24"/>
          <w:szCs w:val="24"/>
        </w:rPr>
        <w:t>ranavirus</w:t>
      </w:r>
      <w:proofErr w:type="spellEnd"/>
      <w:r w:rsidR="009864DF" w:rsidRPr="00812CFE">
        <w:rPr>
          <w:rFonts w:ascii="Times New Roman" w:hAnsi="Times New Roman" w:cs="Times New Roman"/>
          <w:bCs/>
          <w:sz w:val="24"/>
          <w:szCs w:val="24"/>
        </w:rPr>
        <w:t xml:space="preserve"> infections</w:t>
      </w:r>
      <w:r w:rsidR="004163AD" w:rsidRPr="00812CFE">
        <w:rPr>
          <w:rFonts w:ascii="Times New Roman" w:hAnsi="Times New Roman" w:cs="Times New Roman"/>
          <w:bCs/>
          <w:sz w:val="24"/>
          <w:szCs w:val="24"/>
        </w:rPr>
        <w:t xml:space="preserve"> recorded from India</w:t>
      </w:r>
      <w:r w:rsidRPr="00812CFE">
        <w:rPr>
          <w:rFonts w:ascii="Times New Roman" w:hAnsi="Times New Roman" w:cs="Times New Roman"/>
          <w:bCs/>
          <w:sz w:val="24"/>
          <w:szCs w:val="24"/>
        </w:rPr>
        <w:t xml:space="preserve">. </w:t>
      </w:r>
      <w:r w:rsidR="006E1517" w:rsidRPr="00812CFE">
        <w:rPr>
          <w:rFonts w:ascii="Times New Roman" w:hAnsi="Times New Roman" w:cs="Times New Roman"/>
          <w:bCs/>
          <w:sz w:val="24"/>
          <w:szCs w:val="24"/>
        </w:rPr>
        <w:t>The first was in</w:t>
      </w:r>
      <w:r w:rsidR="004163AD" w:rsidRPr="00812CFE">
        <w:rPr>
          <w:rFonts w:ascii="Times New Roman" w:hAnsi="Times New Roman" w:cs="Times New Roman"/>
          <w:bCs/>
          <w:sz w:val="24"/>
          <w:szCs w:val="24"/>
        </w:rPr>
        <w:t xml:space="preserve"> freshwater fish</w:t>
      </w:r>
      <w:r w:rsidR="006E1517" w:rsidRPr="00812CFE">
        <w:rPr>
          <w:rFonts w:ascii="Times New Roman" w:hAnsi="Times New Roman" w:cs="Times New Roman"/>
          <w:bCs/>
          <w:sz w:val="24"/>
          <w:szCs w:val="24"/>
        </w:rPr>
        <w:t>es,</w:t>
      </w:r>
      <w:r w:rsidR="004163AD" w:rsidRPr="00812CFE">
        <w:rPr>
          <w:rFonts w:ascii="Times New Roman" w:hAnsi="Times New Roman" w:cs="Times New Roman"/>
          <w:bCs/>
          <w:sz w:val="24"/>
          <w:szCs w:val="24"/>
        </w:rPr>
        <w:t xml:space="preserve"> following a mass mortality event. </w:t>
      </w:r>
      <w:r w:rsidR="00E5265E" w:rsidRPr="00812CFE">
        <w:rPr>
          <w:rFonts w:ascii="Times New Roman" w:hAnsi="Times New Roman" w:cs="Times New Roman"/>
          <w:bCs/>
          <w:sz w:val="24"/>
          <w:szCs w:val="24"/>
        </w:rPr>
        <w:t>A virus resembling Santee</w:t>
      </w:r>
      <w:r w:rsidR="004163AD" w:rsidRPr="00812CFE">
        <w:rPr>
          <w:rFonts w:ascii="Times New Roman" w:hAnsi="Times New Roman" w:cs="Times New Roman"/>
          <w:bCs/>
          <w:sz w:val="24"/>
          <w:szCs w:val="24"/>
        </w:rPr>
        <w:t>-</w:t>
      </w:r>
      <w:r w:rsidR="00E5265E" w:rsidRPr="00812CFE">
        <w:rPr>
          <w:rFonts w:ascii="Times New Roman" w:hAnsi="Times New Roman" w:cs="Times New Roman"/>
          <w:bCs/>
          <w:sz w:val="24"/>
          <w:szCs w:val="24"/>
        </w:rPr>
        <w:t xml:space="preserve">Cooper </w:t>
      </w:r>
      <w:proofErr w:type="spellStart"/>
      <w:r w:rsidR="00E5265E" w:rsidRPr="00812CFE">
        <w:rPr>
          <w:rFonts w:ascii="Times New Roman" w:hAnsi="Times New Roman" w:cs="Times New Roman"/>
          <w:bCs/>
          <w:sz w:val="24"/>
          <w:szCs w:val="24"/>
        </w:rPr>
        <w:t>Ranavirus</w:t>
      </w:r>
      <w:proofErr w:type="spellEnd"/>
      <w:r w:rsidR="00E5265E" w:rsidRPr="00812CFE">
        <w:rPr>
          <w:rFonts w:ascii="Times New Roman" w:hAnsi="Times New Roman" w:cs="Times New Roman"/>
          <w:bCs/>
          <w:sz w:val="24"/>
          <w:szCs w:val="24"/>
        </w:rPr>
        <w:t xml:space="preserve"> </w:t>
      </w:r>
      <w:r w:rsidR="000C0F8D" w:rsidRPr="00812CFE">
        <w:rPr>
          <w:rFonts w:ascii="Times New Roman" w:hAnsi="Times New Roman" w:cs="Times New Roman"/>
          <w:bCs/>
          <w:sz w:val="24"/>
          <w:szCs w:val="24"/>
        </w:rPr>
        <w:t>(</w:t>
      </w:r>
      <w:r w:rsidR="007767F6" w:rsidRPr="00812CFE">
        <w:rPr>
          <w:rFonts w:ascii="Times New Roman" w:hAnsi="Times New Roman" w:cs="Times New Roman"/>
          <w:bCs/>
          <w:sz w:val="24"/>
          <w:szCs w:val="24"/>
        </w:rPr>
        <w:t>MCP</w:t>
      </w:r>
      <w:r w:rsidR="000C0F8D" w:rsidRPr="00812CFE">
        <w:rPr>
          <w:rFonts w:ascii="Times New Roman" w:hAnsi="Times New Roman" w:cs="Times New Roman"/>
          <w:bCs/>
          <w:sz w:val="24"/>
          <w:szCs w:val="24"/>
        </w:rPr>
        <w:t xml:space="preserve"> gene showed </w:t>
      </w:r>
      <w:r w:rsidR="004057F8" w:rsidRPr="00812CFE">
        <w:rPr>
          <w:rFonts w:ascii="Times New Roman" w:hAnsi="Times New Roman" w:cs="Times New Roman"/>
          <w:bCs/>
          <w:sz w:val="24"/>
          <w:szCs w:val="24"/>
        </w:rPr>
        <w:t>a</w:t>
      </w:r>
      <w:r w:rsidR="000C0F8D" w:rsidRPr="00812CFE">
        <w:rPr>
          <w:rFonts w:ascii="Times New Roman" w:hAnsi="Times New Roman" w:cs="Times New Roman"/>
          <w:bCs/>
          <w:sz w:val="24"/>
          <w:szCs w:val="24"/>
        </w:rPr>
        <w:t xml:space="preserve"> 99.9% </w:t>
      </w:r>
      <w:r w:rsidR="004057F8" w:rsidRPr="00812CFE">
        <w:rPr>
          <w:rFonts w:ascii="Times New Roman" w:hAnsi="Times New Roman" w:cs="Times New Roman"/>
          <w:bCs/>
          <w:sz w:val="24"/>
          <w:szCs w:val="24"/>
        </w:rPr>
        <w:t xml:space="preserve">similarity </w:t>
      </w:r>
      <w:r w:rsidR="000C0F8D" w:rsidRPr="00812CFE">
        <w:rPr>
          <w:rFonts w:ascii="Times New Roman" w:hAnsi="Times New Roman" w:cs="Times New Roman"/>
          <w:bCs/>
          <w:sz w:val="24"/>
          <w:szCs w:val="24"/>
        </w:rPr>
        <w:t xml:space="preserve">to that of largemouth bass virus isolated from North America) </w:t>
      </w:r>
      <w:r w:rsidR="00E5265E" w:rsidRPr="00812CFE">
        <w:rPr>
          <w:rFonts w:ascii="Times New Roman" w:hAnsi="Times New Roman" w:cs="Times New Roman"/>
          <w:bCs/>
          <w:sz w:val="24"/>
          <w:szCs w:val="24"/>
        </w:rPr>
        <w:t xml:space="preserve">from </w:t>
      </w:r>
      <w:r w:rsidR="004343CF">
        <w:rPr>
          <w:rFonts w:ascii="Times New Roman" w:hAnsi="Times New Roman" w:cs="Times New Roman"/>
          <w:bCs/>
          <w:sz w:val="24"/>
          <w:szCs w:val="24"/>
        </w:rPr>
        <w:t>k</w:t>
      </w:r>
      <w:r w:rsidR="004343CF" w:rsidRPr="00812CFE">
        <w:rPr>
          <w:rFonts w:ascii="Times New Roman" w:hAnsi="Times New Roman" w:cs="Times New Roman"/>
          <w:bCs/>
          <w:sz w:val="24"/>
          <w:szCs w:val="24"/>
        </w:rPr>
        <w:t xml:space="preserve">oi </w:t>
      </w:r>
      <w:r w:rsidRPr="00812CFE">
        <w:rPr>
          <w:rFonts w:ascii="Times New Roman" w:hAnsi="Times New Roman" w:cs="Times New Roman"/>
          <w:bCs/>
          <w:sz w:val="24"/>
          <w:szCs w:val="24"/>
        </w:rPr>
        <w:t xml:space="preserve">carp </w:t>
      </w:r>
      <w:r w:rsidR="00E5265E" w:rsidRPr="00812CFE">
        <w:rPr>
          <w:rFonts w:ascii="Times New Roman" w:hAnsi="Times New Roman" w:cs="Times New Roman"/>
          <w:bCs/>
          <w:sz w:val="24"/>
          <w:szCs w:val="24"/>
        </w:rPr>
        <w:t>(</w:t>
      </w:r>
      <w:r w:rsidR="00B9292A" w:rsidRPr="00B9292A">
        <w:rPr>
          <w:rFonts w:ascii="Times New Roman" w:hAnsi="Times New Roman" w:cs="Times New Roman"/>
          <w:bCs/>
          <w:i/>
          <w:iCs/>
          <w:sz w:val="24"/>
          <w:szCs w:val="24"/>
        </w:rPr>
        <w:t xml:space="preserve">Cyprinus </w:t>
      </w:r>
      <w:proofErr w:type="spellStart"/>
      <w:r w:rsidR="00B9292A" w:rsidRPr="00B9292A">
        <w:rPr>
          <w:rFonts w:ascii="Times New Roman" w:hAnsi="Times New Roman" w:cs="Times New Roman"/>
          <w:bCs/>
          <w:i/>
          <w:iCs/>
          <w:sz w:val="24"/>
          <w:szCs w:val="24"/>
        </w:rPr>
        <w:t>rubrofuscus</w:t>
      </w:r>
      <w:proofErr w:type="spellEnd"/>
      <w:r w:rsidR="00E5265E" w:rsidRPr="00812CFE">
        <w:rPr>
          <w:rFonts w:ascii="Times New Roman" w:hAnsi="Times New Roman" w:cs="Times New Roman"/>
          <w:bCs/>
          <w:sz w:val="24"/>
          <w:szCs w:val="24"/>
        </w:rPr>
        <w:t>)</w:t>
      </w:r>
      <w:r w:rsidRPr="00812CFE">
        <w:rPr>
          <w:rFonts w:ascii="Times New Roman" w:hAnsi="Times New Roman" w:cs="Times New Roman"/>
          <w:bCs/>
          <w:sz w:val="24"/>
          <w:szCs w:val="24"/>
        </w:rPr>
        <w:t xml:space="preserve"> </w:t>
      </w:r>
      <w:r w:rsidR="00E5265E" w:rsidRPr="00812CFE">
        <w:rPr>
          <w:rFonts w:ascii="Times New Roman" w:hAnsi="Times New Roman" w:cs="Times New Roman"/>
          <w:bCs/>
          <w:sz w:val="24"/>
          <w:szCs w:val="24"/>
        </w:rPr>
        <w:t xml:space="preserve">in ornamental fish farms of South India (George </w:t>
      </w:r>
      <w:r w:rsidR="00E5265E" w:rsidRPr="00812CFE">
        <w:rPr>
          <w:rFonts w:ascii="Times New Roman" w:hAnsi="Times New Roman" w:cs="Times New Roman"/>
          <w:bCs/>
          <w:i/>
          <w:iCs/>
          <w:sz w:val="24"/>
          <w:szCs w:val="24"/>
        </w:rPr>
        <w:t>et</w:t>
      </w:r>
      <w:r w:rsidR="00E9022B" w:rsidRPr="00812CFE">
        <w:rPr>
          <w:rFonts w:ascii="Times New Roman" w:hAnsi="Times New Roman" w:cs="Times New Roman"/>
          <w:bCs/>
          <w:i/>
          <w:iCs/>
          <w:sz w:val="24"/>
          <w:szCs w:val="24"/>
        </w:rPr>
        <w:t xml:space="preserve"> </w:t>
      </w:r>
      <w:r w:rsidR="00E5265E" w:rsidRPr="00812CFE">
        <w:rPr>
          <w:rFonts w:ascii="Times New Roman" w:hAnsi="Times New Roman" w:cs="Times New Roman"/>
          <w:bCs/>
          <w:i/>
          <w:iCs/>
          <w:sz w:val="24"/>
          <w:szCs w:val="24"/>
        </w:rPr>
        <w:t>al.,</w:t>
      </w:r>
      <w:r w:rsidR="00E5265E" w:rsidRPr="00812CFE">
        <w:rPr>
          <w:rFonts w:ascii="Times New Roman" w:hAnsi="Times New Roman" w:cs="Times New Roman"/>
          <w:bCs/>
          <w:sz w:val="24"/>
          <w:szCs w:val="24"/>
        </w:rPr>
        <w:t xml:space="preserve"> 2015). </w:t>
      </w:r>
      <w:r w:rsidR="000078D0" w:rsidRPr="00812CFE">
        <w:rPr>
          <w:rFonts w:ascii="Times New Roman" w:hAnsi="Times New Roman" w:cs="Times New Roman"/>
          <w:bCs/>
          <w:sz w:val="24"/>
          <w:szCs w:val="24"/>
        </w:rPr>
        <w:t>It was a rigorous study based on v</w:t>
      </w:r>
      <w:r w:rsidR="00E5265E" w:rsidRPr="00812CFE">
        <w:rPr>
          <w:rFonts w:ascii="Times New Roman" w:hAnsi="Times New Roman" w:cs="Times New Roman"/>
          <w:bCs/>
          <w:sz w:val="24"/>
          <w:szCs w:val="24"/>
        </w:rPr>
        <w:t>irus isolation, electron microscopy</w:t>
      </w:r>
      <w:r w:rsidR="005E68DD">
        <w:rPr>
          <w:rFonts w:ascii="Times New Roman" w:hAnsi="Times New Roman" w:cs="Times New Roman"/>
          <w:bCs/>
          <w:sz w:val="24"/>
          <w:szCs w:val="24"/>
        </w:rPr>
        <w:t xml:space="preserve"> and</w:t>
      </w:r>
      <w:r w:rsidR="005E68DD" w:rsidRPr="00812CFE">
        <w:rPr>
          <w:rFonts w:ascii="Times New Roman" w:hAnsi="Times New Roman" w:cs="Times New Roman"/>
          <w:bCs/>
          <w:sz w:val="24"/>
          <w:szCs w:val="24"/>
        </w:rPr>
        <w:t xml:space="preserve"> </w:t>
      </w:r>
      <w:r w:rsidR="00E5265E" w:rsidRPr="00812CFE">
        <w:rPr>
          <w:rFonts w:ascii="Times New Roman" w:hAnsi="Times New Roman" w:cs="Times New Roman"/>
          <w:bCs/>
          <w:sz w:val="24"/>
          <w:szCs w:val="24"/>
        </w:rPr>
        <w:t>PCR</w:t>
      </w:r>
      <w:r w:rsidR="005E68DD">
        <w:rPr>
          <w:rFonts w:ascii="Times New Roman" w:hAnsi="Times New Roman" w:cs="Times New Roman"/>
          <w:bCs/>
          <w:sz w:val="24"/>
          <w:szCs w:val="24"/>
        </w:rPr>
        <w:t>-based</w:t>
      </w:r>
      <w:r w:rsidR="00E5265E" w:rsidRPr="00812CFE">
        <w:rPr>
          <w:rFonts w:ascii="Times New Roman" w:hAnsi="Times New Roman" w:cs="Times New Roman"/>
          <w:bCs/>
          <w:sz w:val="24"/>
          <w:szCs w:val="24"/>
        </w:rPr>
        <w:t xml:space="preserve"> detection</w:t>
      </w:r>
      <w:r w:rsidR="005E68DD">
        <w:rPr>
          <w:rFonts w:ascii="Times New Roman" w:hAnsi="Times New Roman" w:cs="Times New Roman"/>
          <w:bCs/>
          <w:sz w:val="24"/>
          <w:szCs w:val="24"/>
        </w:rPr>
        <w:t>,</w:t>
      </w:r>
      <w:r w:rsidR="000078D0" w:rsidRPr="00812CFE">
        <w:rPr>
          <w:rFonts w:ascii="Times New Roman" w:hAnsi="Times New Roman" w:cs="Times New Roman"/>
          <w:bCs/>
          <w:sz w:val="24"/>
          <w:szCs w:val="24"/>
        </w:rPr>
        <w:t xml:space="preserve"> followed by </w:t>
      </w:r>
      <w:r w:rsidR="00E5265E" w:rsidRPr="00812CFE">
        <w:rPr>
          <w:rFonts w:ascii="Times New Roman" w:hAnsi="Times New Roman" w:cs="Times New Roman"/>
          <w:bCs/>
          <w:sz w:val="24"/>
          <w:szCs w:val="24"/>
        </w:rPr>
        <w:t xml:space="preserve">sequencing of capsid protein gene and transmission studies. </w:t>
      </w:r>
      <w:r w:rsidR="004163AD" w:rsidRPr="00812CFE">
        <w:rPr>
          <w:rFonts w:ascii="Times New Roman" w:hAnsi="Times New Roman" w:cs="Times New Roman"/>
          <w:bCs/>
          <w:sz w:val="24"/>
          <w:szCs w:val="24"/>
        </w:rPr>
        <w:t>Darkening of skin</w:t>
      </w:r>
      <w:r w:rsidR="00E5265E" w:rsidRPr="00812CFE">
        <w:rPr>
          <w:rFonts w:ascii="Times New Roman" w:hAnsi="Times New Roman" w:cs="Times New Roman"/>
          <w:bCs/>
          <w:sz w:val="24"/>
          <w:szCs w:val="24"/>
        </w:rPr>
        <w:t>, loss of scales, vertical</w:t>
      </w:r>
      <w:r w:rsidR="00EF7C97">
        <w:rPr>
          <w:rFonts w:ascii="Times New Roman" w:hAnsi="Times New Roman" w:cs="Times New Roman"/>
          <w:bCs/>
          <w:sz w:val="24"/>
          <w:szCs w:val="24"/>
        </w:rPr>
        <w:t xml:space="preserve"> orientation</w:t>
      </w:r>
      <w:r w:rsidR="00E5265E" w:rsidRPr="00812CFE">
        <w:rPr>
          <w:rFonts w:ascii="Times New Roman" w:hAnsi="Times New Roman" w:cs="Times New Roman"/>
          <w:bCs/>
          <w:sz w:val="24"/>
          <w:szCs w:val="24"/>
        </w:rPr>
        <w:t xml:space="preserve">, uncoordinated </w:t>
      </w:r>
      <w:r w:rsidR="008B68CB">
        <w:rPr>
          <w:rFonts w:ascii="Times New Roman" w:hAnsi="Times New Roman" w:cs="Times New Roman"/>
          <w:bCs/>
          <w:sz w:val="24"/>
          <w:szCs w:val="24"/>
        </w:rPr>
        <w:t xml:space="preserve">and inverted </w:t>
      </w:r>
      <w:r w:rsidR="00E5265E" w:rsidRPr="00812CFE">
        <w:rPr>
          <w:rFonts w:ascii="Times New Roman" w:hAnsi="Times New Roman" w:cs="Times New Roman"/>
          <w:bCs/>
          <w:sz w:val="24"/>
          <w:szCs w:val="24"/>
        </w:rPr>
        <w:t xml:space="preserve">swimming, lateral rotation, </w:t>
      </w:r>
      <w:r w:rsidR="00E5265E" w:rsidRPr="00812CFE">
        <w:rPr>
          <w:rFonts w:ascii="Times New Roman" w:hAnsi="Times New Roman" w:cs="Times New Roman"/>
          <w:bCs/>
          <w:sz w:val="24"/>
          <w:szCs w:val="24"/>
        </w:rPr>
        <w:lastRenderedPageBreak/>
        <w:t xml:space="preserve">intermittent surfacing, </w:t>
      </w:r>
      <w:r w:rsidR="00A3682F" w:rsidRPr="00812CFE">
        <w:rPr>
          <w:rFonts w:ascii="Times New Roman" w:hAnsi="Times New Roman" w:cs="Times New Roman"/>
          <w:bCs/>
          <w:sz w:val="24"/>
          <w:szCs w:val="24"/>
        </w:rPr>
        <w:t xml:space="preserve">and </w:t>
      </w:r>
      <w:r w:rsidR="00E5265E" w:rsidRPr="00812CFE">
        <w:rPr>
          <w:rFonts w:ascii="Times New Roman" w:hAnsi="Times New Roman" w:cs="Times New Roman"/>
          <w:bCs/>
          <w:sz w:val="24"/>
          <w:szCs w:val="24"/>
        </w:rPr>
        <w:t xml:space="preserve">settling at the bottom laterally were the commonly </w:t>
      </w:r>
      <w:r w:rsidR="00A3682F" w:rsidRPr="00812CFE">
        <w:rPr>
          <w:rFonts w:ascii="Times New Roman" w:hAnsi="Times New Roman" w:cs="Times New Roman"/>
          <w:bCs/>
          <w:sz w:val="24"/>
          <w:szCs w:val="24"/>
        </w:rPr>
        <w:t xml:space="preserve">observed </w:t>
      </w:r>
      <w:r w:rsidR="00E5265E" w:rsidRPr="00812CFE">
        <w:rPr>
          <w:rFonts w:ascii="Times New Roman" w:hAnsi="Times New Roman" w:cs="Times New Roman"/>
          <w:bCs/>
          <w:sz w:val="24"/>
          <w:szCs w:val="24"/>
        </w:rPr>
        <w:t xml:space="preserve">clinical signs. </w:t>
      </w:r>
    </w:p>
    <w:p w14:paraId="61F473B5" w14:textId="77777777" w:rsidR="00EF256E" w:rsidRPr="00812CFE" w:rsidRDefault="00EF256E" w:rsidP="00E5265E">
      <w:pPr>
        <w:spacing w:line="360" w:lineRule="auto"/>
        <w:jc w:val="both"/>
        <w:rPr>
          <w:rFonts w:ascii="Times New Roman" w:hAnsi="Times New Roman" w:cs="Times New Roman"/>
          <w:bCs/>
          <w:sz w:val="24"/>
          <w:szCs w:val="24"/>
          <w:lang w:eastAsia="zh-CN"/>
        </w:rPr>
      </w:pPr>
    </w:p>
    <w:p w14:paraId="72D1CAC5" w14:textId="77A0DB23" w:rsidR="00034283" w:rsidRPr="00812CFE" w:rsidRDefault="00A3682F" w:rsidP="000F3831">
      <w:pPr>
        <w:spacing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 xml:space="preserve">The second </w:t>
      </w:r>
      <w:r w:rsidR="00034283" w:rsidRPr="00812CFE">
        <w:rPr>
          <w:rFonts w:ascii="Times New Roman" w:hAnsi="Times New Roman" w:cs="Times New Roman"/>
          <w:bCs/>
          <w:sz w:val="24"/>
          <w:szCs w:val="24"/>
        </w:rPr>
        <w:t xml:space="preserve">case </w:t>
      </w:r>
      <w:r w:rsidR="00224B38" w:rsidRPr="00812CFE">
        <w:rPr>
          <w:rFonts w:ascii="Times New Roman" w:hAnsi="Times New Roman" w:cs="Times New Roman"/>
          <w:bCs/>
          <w:sz w:val="24"/>
          <w:szCs w:val="24"/>
        </w:rPr>
        <w:t xml:space="preserve">was </w:t>
      </w:r>
      <w:r w:rsidR="00034283" w:rsidRPr="00812CFE">
        <w:rPr>
          <w:rFonts w:ascii="Times New Roman" w:hAnsi="Times New Roman" w:cs="Times New Roman"/>
          <w:bCs/>
          <w:sz w:val="24"/>
          <w:szCs w:val="24"/>
        </w:rPr>
        <w:t xml:space="preserve">reported from </w:t>
      </w:r>
      <w:r w:rsidRPr="00812CFE">
        <w:rPr>
          <w:rFonts w:ascii="Times New Roman" w:hAnsi="Times New Roman" w:cs="Times New Roman"/>
          <w:bCs/>
          <w:sz w:val="24"/>
          <w:szCs w:val="24"/>
        </w:rPr>
        <w:t>farm-</w:t>
      </w:r>
      <w:r w:rsidR="00034283" w:rsidRPr="00812CFE">
        <w:rPr>
          <w:rFonts w:ascii="Times New Roman" w:hAnsi="Times New Roman" w:cs="Times New Roman"/>
          <w:bCs/>
          <w:sz w:val="24"/>
          <w:szCs w:val="24"/>
        </w:rPr>
        <w:t xml:space="preserve">reared </w:t>
      </w:r>
      <w:r w:rsidR="004343CF">
        <w:rPr>
          <w:rFonts w:ascii="Times New Roman" w:hAnsi="Times New Roman" w:cs="Times New Roman"/>
          <w:bCs/>
          <w:sz w:val="24"/>
          <w:szCs w:val="24"/>
        </w:rPr>
        <w:t>s</w:t>
      </w:r>
      <w:r w:rsidR="004343CF" w:rsidRPr="00812CFE">
        <w:rPr>
          <w:rFonts w:ascii="Times New Roman" w:hAnsi="Times New Roman" w:cs="Times New Roman"/>
          <w:bCs/>
          <w:sz w:val="24"/>
          <w:szCs w:val="24"/>
        </w:rPr>
        <w:t xml:space="preserve">imilar </w:t>
      </w:r>
      <w:r w:rsidR="00034283" w:rsidRPr="00812CFE">
        <w:rPr>
          <w:rFonts w:ascii="Times New Roman" w:hAnsi="Times New Roman" w:cs="Times New Roman"/>
          <w:bCs/>
          <w:sz w:val="24"/>
          <w:szCs w:val="24"/>
        </w:rPr>
        <w:t>damselfish (</w:t>
      </w:r>
      <w:proofErr w:type="spellStart"/>
      <w:r w:rsidR="00034283" w:rsidRPr="00812CFE">
        <w:rPr>
          <w:rFonts w:ascii="Times New Roman" w:hAnsi="Times New Roman" w:cs="Times New Roman"/>
          <w:bCs/>
          <w:i/>
          <w:iCs/>
          <w:sz w:val="24"/>
          <w:szCs w:val="24"/>
        </w:rPr>
        <w:t>Pomacentrus</w:t>
      </w:r>
      <w:proofErr w:type="spellEnd"/>
      <w:r w:rsidR="00034283" w:rsidRPr="00812CFE">
        <w:rPr>
          <w:rFonts w:ascii="Times New Roman" w:hAnsi="Times New Roman" w:cs="Times New Roman"/>
          <w:bCs/>
          <w:i/>
          <w:iCs/>
          <w:sz w:val="24"/>
          <w:szCs w:val="24"/>
        </w:rPr>
        <w:t xml:space="preserve"> </w:t>
      </w:r>
      <w:proofErr w:type="spellStart"/>
      <w:r w:rsidR="00034283" w:rsidRPr="00812CFE">
        <w:rPr>
          <w:rFonts w:ascii="Times New Roman" w:hAnsi="Times New Roman" w:cs="Times New Roman"/>
          <w:bCs/>
          <w:i/>
          <w:iCs/>
          <w:sz w:val="24"/>
          <w:szCs w:val="24"/>
        </w:rPr>
        <w:t>similis</w:t>
      </w:r>
      <w:proofErr w:type="spellEnd"/>
      <w:r w:rsidR="00034283" w:rsidRPr="00812CFE">
        <w:rPr>
          <w:rFonts w:ascii="Times New Roman" w:hAnsi="Times New Roman" w:cs="Times New Roman"/>
          <w:bCs/>
          <w:sz w:val="24"/>
          <w:szCs w:val="24"/>
        </w:rPr>
        <w:t>)</w:t>
      </w:r>
      <w:r w:rsidR="00034283" w:rsidRPr="00812CFE">
        <w:t xml:space="preserve"> </w:t>
      </w:r>
      <w:r w:rsidR="00034283" w:rsidRPr="00812CFE">
        <w:rPr>
          <w:rFonts w:ascii="Times New Roman" w:hAnsi="Times New Roman" w:cs="Times New Roman"/>
          <w:bCs/>
          <w:sz w:val="24"/>
          <w:szCs w:val="24"/>
        </w:rPr>
        <w:t xml:space="preserve">with frequent </w:t>
      </w:r>
      <w:r w:rsidR="006A2ECA" w:rsidRPr="00812CFE">
        <w:rPr>
          <w:rFonts w:ascii="Times New Roman" w:hAnsi="Times New Roman" w:cs="Times New Roman"/>
          <w:bCs/>
          <w:sz w:val="24"/>
          <w:szCs w:val="24"/>
        </w:rPr>
        <w:t xml:space="preserve">mortality </w:t>
      </w:r>
      <w:r w:rsidR="000078D0" w:rsidRPr="00812CFE">
        <w:rPr>
          <w:rFonts w:ascii="Times New Roman" w:hAnsi="Times New Roman" w:cs="Times New Roman"/>
          <w:bCs/>
          <w:sz w:val="24"/>
          <w:szCs w:val="24"/>
        </w:rPr>
        <w:t xml:space="preserve">events </w:t>
      </w:r>
      <w:r w:rsidR="006A2ECA" w:rsidRPr="00812CFE">
        <w:rPr>
          <w:rFonts w:ascii="Times New Roman" w:hAnsi="Times New Roman" w:cs="Times New Roman"/>
          <w:bCs/>
          <w:sz w:val="24"/>
          <w:szCs w:val="24"/>
        </w:rPr>
        <w:t>reported from</w:t>
      </w:r>
      <w:r w:rsidR="00034283" w:rsidRPr="00812CFE">
        <w:rPr>
          <w:rFonts w:ascii="Times New Roman" w:hAnsi="Times New Roman" w:cs="Times New Roman"/>
          <w:bCs/>
          <w:sz w:val="24"/>
          <w:szCs w:val="24"/>
        </w:rPr>
        <w:t xml:space="preserve"> marine ornamental fish farms of South India</w:t>
      </w:r>
      <w:r w:rsidR="00D03859" w:rsidRPr="00812CFE">
        <w:t xml:space="preserve"> (</w:t>
      </w:r>
      <w:proofErr w:type="spellStart"/>
      <w:r w:rsidR="00D03859" w:rsidRPr="00812CFE">
        <w:rPr>
          <w:rFonts w:ascii="Times New Roman" w:hAnsi="Times New Roman" w:cs="Times New Roman"/>
          <w:bCs/>
          <w:sz w:val="24"/>
          <w:szCs w:val="24"/>
        </w:rPr>
        <w:t>Sivasankar</w:t>
      </w:r>
      <w:proofErr w:type="spellEnd"/>
      <w:r w:rsidR="00D03859" w:rsidRPr="00812CFE">
        <w:rPr>
          <w:rFonts w:ascii="Times New Roman" w:hAnsi="Times New Roman" w:cs="Times New Roman"/>
          <w:bCs/>
          <w:sz w:val="24"/>
          <w:szCs w:val="24"/>
        </w:rPr>
        <w:t xml:space="preserve"> </w:t>
      </w:r>
      <w:r w:rsidR="00D03859" w:rsidRPr="00812CFE">
        <w:rPr>
          <w:rFonts w:ascii="Times New Roman" w:hAnsi="Times New Roman" w:cs="Times New Roman"/>
          <w:bCs/>
          <w:i/>
          <w:iCs/>
          <w:sz w:val="24"/>
          <w:szCs w:val="24"/>
        </w:rPr>
        <w:t>et al</w:t>
      </w:r>
      <w:r w:rsidR="00D03859" w:rsidRPr="00812CFE">
        <w:rPr>
          <w:rFonts w:ascii="Times New Roman" w:hAnsi="Times New Roman" w:cs="Times New Roman"/>
          <w:bCs/>
          <w:sz w:val="24"/>
          <w:szCs w:val="24"/>
        </w:rPr>
        <w:t>., 2017)</w:t>
      </w:r>
      <w:r w:rsidR="00034283" w:rsidRPr="00812CFE">
        <w:rPr>
          <w:rFonts w:ascii="Times New Roman" w:hAnsi="Times New Roman" w:cs="Times New Roman"/>
          <w:bCs/>
          <w:sz w:val="24"/>
          <w:szCs w:val="24"/>
        </w:rPr>
        <w:t>. The name ‘</w:t>
      </w:r>
      <w:r w:rsidR="000F3831" w:rsidRPr="00812CFE">
        <w:rPr>
          <w:rFonts w:ascii="Times New Roman" w:hAnsi="Times New Roman" w:cs="Times New Roman"/>
          <w:bCs/>
          <w:sz w:val="24"/>
          <w:szCs w:val="24"/>
        </w:rPr>
        <w:t>S</w:t>
      </w:r>
      <w:r w:rsidR="00034283" w:rsidRPr="00812CFE">
        <w:rPr>
          <w:rFonts w:ascii="Times New Roman" w:hAnsi="Times New Roman" w:cs="Times New Roman"/>
          <w:bCs/>
          <w:sz w:val="24"/>
          <w:szCs w:val="24"/>
        </w:rPr>
        <w:t xml:space="preserve">imilar damselfish virus’ (SRDV) </w:t>
      </w:r>
      <w:r w:rsidR="000F3831" w:rsidRPr="00812CFE">
        <w:rPr>
          <w:rFonts w:ascii="Times New Roman" w:hAnsi="Times New Roman" w:cs="Times New Roman"/>
          <w:bCs/>
          <w:sz w:val="24"/>
          <w:szCs w:val="24"/>
        </w:rPr>
        <w:t>was</w:t>
      </w:r>
      <w:r w:rsidR="00034283" w:rsidRPr="00812CFE">
        <w:rPr>
          <w:rFonts w:ascii="Times New Roman" w:hAnsi="Times New Roman" w:cs="Times New Roman"/>
          <w:bCs/>
          <w:sz w:val="24"/>
          <w:szCs w:val="24"/>
        </w:rPr>
        <w:t xml:space="preserve"> proposed</w:t>
      </w:r>
      <w:r w:rsidR="000F3831" w:rsidRPr="00812CFE">
        <w:rPr>
          <w:rFonts w:ascii="Times New Roman" w:hAnsi="Times New Roman" w:cs="Times New Roman"/>
          <w:bCs/>
          <w:sz w:val="24"/>
          <w:szCs w:val="24"/>
        </w:rPr>
        <w:t xml:space="preserve"> and </w:t>
      </w:r>
      <w:r w:rsidR="00C81186" w:rsidRPr="00812CFE">
        <w:rPr>
          <w:rFonts w:ascii="Times New Roman" w:hAnsi="Times New Roman" w:cs="Times New Roman"/>
          <w:bCs/>
          <w:sz w:val="24"/>
          <w:szCs w:val="24"/>
        </w:rPr>
        <w:t xml:space="preserve">the </w:t>
      </w:r>
      <w:r w:rsidR="000F3831" w:rsidRPr="00812CFE">
        <w:rPr>
          <w:rFonts w:ascii="Times New Roman" w:hAnsi="Times New Roman" w:cs="Times New Roman"/>
          <w:bCs/>
          <w:sz w:val="24"/>
          <w:szCs w:val="24"/>
        </w:rPr>
        <w:t xml:space="preserve">MCP gene showed </w:t>
      </w:r>
      <w:r w:rsidR="00D864FA">
        <w:rPr>
          <w:rFonts w:ascii="Times New Roman" w:hAnsi="Times New Roman" w:cs="Times New Roman"/>
          <w:bCs/>
          <w:sz w:val="24"/>
          <w:szCs w:val="24"/>
        </w:rPr>
        <w:t>a close relationship</w:t>
      </w:r>
      <w:r w:rsidR="000F3831" w:rsidRPr="00812CFE">
        <w:rPr>
          <w:rFonts w:ascii="Times New Roman" w:hAnsi="Times New Roman" w:cs="Times New Roman"/>
          <w:bCs/>
          <w:sz w:val="24"/>
          <w:szCs w:val="24"/>
        </w:rPr>
        <w:t xml:space="preserve"> to largemouth bass virus</w:t>
      </w:r>
      <w:r w:rsidR="00224B38" w:rsidRPr="00812CFE">
        <w:rPr>
          <w:rFonts w:ascii="Times New Roman" w:hAnsi="Times New Roman" w:cs="Times New Roman"/>
          <w:bCs/>
          <w:sz w:val="24"/>
          <w:szCs w:val="24"/>
        </w:rPr>
        <w:t xml:space="preserve"> (LMBV)</w:t>
      </w:r>
      <w:r w:rsidR="000F3831" w:rsidRPr="00812CFE">
        <w:rPr>
          <w:rFonts w:ascii="Times New Roman" w:hAnsi="Times New Roman" w:cs="Times New Roman"/>
          <w:bCs/>
          <w:sz w:val="24"/>
          <w:szCs w:val="24"/>
        </w:rPr>
        <w:t xml:space="preserve">. </w:t>
      </w:r>
    </w:p>
    <w:p w14:paraId="22F57004" w14:textId="77777777" w:rsidR="00434DE9" w:rsidRPr="00812CFE" w:rsidRDefault="00434DE9" w:rsidP="000F3831">
      <w:pPr>
        <w:spacing w:line="360" w:lineRule="auto"/>
        <w:jc w:val="both"/>
        <w:rPr>
          <w:rFonts w:ascii="Times New Roman" w:hAnsi="Times New Roman" w:cs="Times New Roman"/>
          <w:bCs/>
          <w:sz w:val="24"/>
          <w:szCs w:val="24"/>
        </w:rPr>
      </w:pPr>
    </w:p>
    <w:p w14:paraId="30F82434" w14:textId="1BE952F4" w:rsidR="00262EEC" w:rsidRPr="00812CFE" w:rsidRDefault="00220241" w:rsidP="00E5265E">
      <w:pPr>
        <w:spacing w:line="360" w:lineRule="auto"/>
        <w:jc w:val="both"/>
        <w:rPr>
          <w:rFonts w:ascii="Times New Roman" w:hAnsi="Times New Roman" w:cs="Times New Roman"/>
          <w:b/>
          <w:sz w:val="24"/>
          <w:szCs w:val="24"/>
        </w:rPr>
      </w:pPr>
      <w:r w:rsidRPr="00812CFE">
        <w:rPr>
          <w:rFonts w:ascii="Times New Roman" w:hAnsi="Times New Roman" w:cs="Times New Roman"/>
          <w:b/>
          <w:sz w:val="24"/>
          <w:szCs w:val="24"/>
        </w:rPr>
        <w:t>Cambodia and Vietnam</w:t>
      </w:r>
    </w:p>
    <w:p w14:paraId="0AF43B1E" w14:textId="64E71788" w:rsidR="00423140" w:rsidRPr="00812CFE" w:rsidRDefault="00423140" w:rsidP="003D25C4">
      <w:pPr>
        <w:spacing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 xml:space="preserve">The only study conducted so far in Cambodia and Vietnam </w:t>
      </w:r>
      <w:r w:rsidR="00423023">
        <w:rPr>
          <w:rFonts w:ascii="Times New Roman" w:hAnsi="Times New Roman" w:cs="Times New Roman"/>
          <w:bCs/>
          <w:sz w:val="24"/>
          <w:szCs w:val="24"/>
        </w:rPr>
        <w:t>failed to detect</w:t>
      </w:r>
      <w:r w:rsidR="00423023" w:rsidRPr="00812CFE">
        <w:rPr>
          <w:rFonts w:ascii="Times New Roman" w:hAnsi="Times New Roman" w:cs="Times New Roman"/>
          <w:bCs/>
          <w:sz w:val="24"/>
          <w:szCs w:val="24"/>
        </w:rPr>
        <w:t xml:space="preserve"> </w:t>
      </w:r>
      <w:proofErr w:type="spellStart"/>
      <w:r w:rsidR="007767F6" w:rsidRPr="00812CFE">
        <w:rPr>
          <w:rFonts w:ascii="Times New Roman" w:hAnsi="Times New Roman" w:cs="Times New Roman"/>
          <w:bCs/>
          <w:sz w:val="24"/>
          <w:szCs w:val="24"/>
        </w:rPr>
        <w:t>r</w:t>
      </w:r>
      <w:r w:rsidRPr="00812CFE">
        <w:rPr>
          <w:rFonts w:ascii="Times New Roman" w:hAnsi="Times New Roman" w:cs="Times New Roman"/>
          <w:bCs/>
          <w:sz w:val="24"/>
          <w:szCs w:val="24"/>
        </w:rPr>
        <w:t>anavirus</w:t>
      </w:r>
      <w:proofErr w:type="spellEnd"/>
      <w:r w:rsidRPr="00812CFE">
        <w:rPr>
          <w:rFonts w:ascii="Times New Roman" w:hAnsi="Times New Roman" w:cs="Times New Roman"/>
          <w:bCs/>
          <w:sz w:val="24"/>
          <w:szCs w:val="24"/>
        </w:rPr>
        <w:t xml:space="preserve"> in these countries (Gilbert </w:t>
      </w:r>
      <w:r w:rsidRPr="00812CFE">
        <w:rPr>
          <w:rFonts w:ascii="Times New Roman" w:hAnsi="Times New Roman" w:cs="Times New Roman"/>
          <w:bCs/>
          <w:i/>
          <w:iCs/>
          <w:sz w:val="24"/>
          <w:szCs w:val="24"/>
        </w:rPr>
        <w:t>et al.,</w:t>
      </w:r>
      <w:r w:rsidRPr="00812CFE">
        <w:rPr>
          <w:rFonts w:ascii="Times New Roman" w:hAnsi="Times New Roman" w:cs="Times New Roman"/>
          <w:bCs/>
          <w:sz w:val="24"/>
          <w:szCs w:val="24"/>
        </w:rPr>
        <w:t xml:space="preserve"> 201</w:t>
      </w:r>
      <w:r w:rsidR="00B26858" w:rsidRPr="00812CFE">
        <w:rPr>
          <w:rFonts w:ascii="Times New Roman" w:hAnsi="Times New Roman" w:cs="Times New Roman"/>
          <w:bCs/>
          <w:sz w:val="24"/>
          <w:szCs w:val="24"/>
        </w:rPr>
        <w:t>2</w:t>
      </w:r>
      <w:r w:rsidRPr="00812CFE">
        <w:rPr>
          <w:rFonts w:ascii="Times New Roman" w:hAnsi="Times New Roman" w:cs="Times New Roman"/>
          <w:bCs/>
          <w:sz w:val="24"/>
          <w:szCs w:val="24"/>
        </w:rPr>
        <w:t>). The screening</w:t>
      </w:r>
      <w:r w:rsidR="004057F8" w:rsidRPr="00812CFE">
        <w:rPr>
          <w:rFonts w:ascii="Times New Roman" w:hAnsi="Times New Roman" w:cs="Times New Roman"/>
          <w:bCs/>
          <w:sz w:val="24"/>
          <w:szCs w:val="24"/>
        </w:rPr>
        <w:t xml:space="preserve"> was based on qPCR and histopathology of liver and other tissue samples</w:t>
      </w:r>
      <w:r w:rsidRPr="00812CFE">
        <w:rPr>
          <w:rFonts w:ascii="Times New Roman" w:hAnsi="Times New Roman" w:cs="Times New Roman"/>
          <w:bCs/>
          <w:sz w:val="24"/>
          <w:szCs w:val="24"/>
        </w:rPr>
        <w:t xml:space="preserve"> </w:t>
      </w:r>
      <w:r w:rsidR="00EF256E">
        <w:rPr>
          <w:rFonts w:ascii="Times New Roman" w:hAnsi="Times New Roman" w:cs="Times New Roman" w:hint="eastAsia"/>
          <w:bCs/>
          <w:sz w:val="24"/>
          <w:szCs w:val="24"/>
          <w:lang w:eastAsia="zh-CN"/>
        </w:rPr>
        <w:t xml:space="preserve">collected </w:t>
      </w:r>
      <w:r w:rsidR="00844A0A">
        <w:rPr>
          <w:rFonts w:ascii="Times New Roman" w:hAnsi="Times New Roman" w:cs="Times New Roman"/>
          <w:bCs/>
          <w:sz w:val="24"/>
          <w:szCs w:val="24"/>
        </w:rPr>
        <w:t>from</w:t>
      </w:r>
      <w:r w:rsidR="00844A0A" w:rsidRPr="00812CFE">
        <w:rPr>
          <w:rFonts w:ascii="Times New Roman" w:hAnsi="Times New Roman" w:cs="Times New Roman"/>
          <w:bCs/>
          <w:sz w:val="24"/>
          <w:szCs w:val="24"/>
        </w:rPr>
        <w:t xml:space="preserve"> </w:t>
      </w:r>
      <w:r w:rsidRPr="00812CFE">
        <w:rPr>
          <w:rFonts w:ascii="Times New Roman" w:hAnsi="Times New Roman" w:cs="Times New Roman"/>
          <w:bCs/>
          <w:sz w:val="24"/>
          <w:szCs w:val="24"/>
        </w:rPr>
        <w:t xml:space="preserve">74 frogs, with </w:t>
      </w:r>
      <w:r w:rsidR="00224B38" w:rsidRPr="00812CFE">
        <w:rPr>
          <w:rFonts w:ascii="Times New Roman" w:hAnsi="Times New Roman" w:cs="Times New Roman"/>
          <w:bCs/>
          <w:sz w:val="24"/>
          <w:szCs w:val="24"/>
        </w:rPr>
        <w:t>most</w:t>
      </w:r>
      <w:r w:rsidR="00261F48" w:rsidRPr="00812CFE">
        <w:rPr>
          <w:rFonts w:ascii="Times New Roman" w:hAnsi="Times New Roman" w:cs="Times New Roman"/>
          <w:bCs/>
          <w:sz w:val="24"/>
          <w:szCs w:val="24"/>
        </w:rPr>
        <w:t xml:space="preserve"> </w:t>
      </w:r>
      <w:r w:rsidRPr="00812CFE">
        <w:rPr>
          <w:rFonts w:ascii="Times New Roman" w:hAnsi="Times New Roman" w:cs="Times New Roman"/>
          <w:bCs/>
          <w:sz w:val="24"/>
          <w:szCs w:val="24"/>
        </w:rPr>
        <w:t>samples being from Cambodia (n = 70).</w:t>
      </w:r>
      <w:r w:rsidR="00EF7C97">
        <w:rPr>
          <w:rFonts w:ascii="Times New Roman" w:hAnsi="Times New Roman" w:cs="Times New Roman"/>
          <w:bCs/>
          <w:sz w:val="24"/>
          <w:szCs w:val="24"/>
        </w:rPr>
        <w:t xml:space="preserve"> </w:t>
      </w:r>
      <w:r w:rsidRPr="00812CFE">
        <w:rPr>
          <w:rFonts w:ascii="Times New Roman" w:hAnsi="Times New Roman" w:cs="Times New Roman"/>
          <w:bCs/>
          <w:sz w:val="24"/>
          <w:szCs w:val="24"/>
        </w:rPr>
        <w:t xml:space="preserve"> </w:t>
      </w:r>
    </w:p>
    <w:p w14:paraId="23D07130" w14:textId="5DFC0919" w:rsidR="00434DE9" w:rsidRPr="00812CFE" w:rsidRDefault="00434DE9" w:rsidP="00F96618">
      <w:pPr>
        <w:spacing w:line="360" w:lineRule="auto"/>
        <w:jc w:val="both"/>
        <w:rPr>
          <w:rFonts w:ascii="Times New Roman" w:hAnsi="Times New Roman" w:cs="Times New Roman"/>
          <w:bCs/>
          <w:sz w:val="24"/>
          <w:szCs w:val="24"/>
        </w:rPr>
      </w:pPr>
    </w:p>
    <w:p w14:paraId="6FE68534" w14:textId="4E8A84DD" w:rsidR="00292358" w:rsidRPr="00812CFE" w:rsidRDefault="004D110A" w:rsidP="00F96618">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The </w:t>
      </w:r>
      <w:r w:rsidR="00292358" w:rsidRPr="00812CFE">
        <w:rPr>
          <w:rFonts w:ascii="Times New Roman" w:hAnsi="Times New Roman" w:cs="Times New Roman"/>
          <w:b/>
          <w:sz w:val="24"/>
          <w:szCs w:val="24"/>
        </w:rPr>
        <w:t>Philippines</w:t>
      </w:r>
    </w:p>
    <w:p w14:paraId="673FF1F8" w14:textId="65B54545" w:rsidR="00803299" w:rsidRPr="00812CFE" w:rsidRDefault="00B54842" w:rsidP="00B54842">
      <w:pPr>
        <w:spacing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 xml:space="preserve">A study carried out to investigate </w:t>
      </w:r>
      <w:proofErr w:type="spellStart"/>
      <w:r w:rsidRPr="00812CFE">
        <w:rPr>
          <w:rFonts w:ascii="Times New Roman" w:hAnsi="Times New Roman" w:cs="Times New Roman"/>
          <w:bCs/>
          <w:sz w:val="24"/>
          <w:szCs w:val="24"/>
        </w:rPr>
        <w:t>ranaviruses</w:t>
      </w:r>
      <w:proofErr w:type="spellEnd"/>
      <w:r w:rsidRPr="00812CFE">
        <w:rPr>
          <w:rFonts w:ascii="Times New Roman" w:hAnsi="Times New Roman" w:cs="Times New Roman"/>
          <w:bCs/>
          <w:sz w:val="24"/>
          <w:szCs w:val="24"/>
        </w:rPr>
        <w:t xml:space="preserve"> along with </w:t>
      </w:r>
      <w:r w:rsidRPr="00812CFE">
        <w:rPr>
          <w:rFonts w:ascii="Times New Roman" w:hAnsi="Times New Roman" w:cs="Times New Roman"/>
          <w:bCs/>
          <w:i/>
          <w:iCs/>
          <w:sz w:val="24"/>
          <w:szCs w:val="24"/>
        </w:rPr>
        <w:t>B</w:t>
      </w:r>
      <w:r w:rsidR="00B05C6B" w:rsidRPr="00812CFE">
        <w:rPr>
          <w:rFonts w:ascii="Times New Roman" w:hAnsi="Times New Roman" w:cs="Times New Roman"/>
          <w:bCs/>
          <w:i/>
          <w:iCs/>
          <w:sz w:val="24"/>
          <w:szCs w:val="24"/>
        </w:rPr>
        <w:t>atrachochytrium</w:t>
      </w:r>
      <w:r w:rsidR="007767F6" w:rsidRPr="00812CFE">
        <w:rPr>
          <w:rFonts w:ascii="Times New Roman" w:hAnsi="Times New Roman" w:cs="Times New Roman"/>
          <w:bCs/>
          <w:i/>
          <w:iCs/>
          <w:sz w:val="24"/>
          <w:szCs w:val="24"/>
        </w:rPr>
        <w:t xml:space="preserve"> </w:t>
      </w:r>
      <w:proofErr w:type="spellStart"/>
      <w:r w:rsidRPr="00812CFE">
        <w:rPr>
          <w:rFonts w:ascii="Times New Roman" w:hAnsi="Times New Roman" w:cs="Times New Roman"/>
          <w:bCs/>
          <w:i/>
          <w:iCs/>
          <w:sz w:val="24"/>
          <w:szCs w:val="24"/>
        </w:rPr>
        <w:t>dendrobatidis</w:t>
      </w:r>
      <w:proofErr w:type="spellEnd"/>
      <w:r w:rsidRPr="00812CFE">
        <w:rPr>
          <w:rFonts w:ascii="Times New Roman" w:hAnsi="Times New Roman" w:cs="Times New Roman"/>
          <w:bCs/>
          <w:sz w:val="24"/>
          <w:szCs w:val="24"/>
        </w:rPr>
        <w:t xml:space="preserve"> among wild amphibians</w:t>
      </w:r>
      <w:r w:rsidR="004057F8" w:rsidRPr="00812CFE">
        <w:rPr>
          <w:rFonts w:ascii="Times New Roman" w:hAnsi="Times New Roman" w:cs="Times New Roman"/>
          <w:bCs/>
          <w:sz w:val="24"/>
          <w:szCs w:val="24"/>
        </w:rPr>
        <w:t xml:space="preserve"> (n = 304</w:t>
      </w:r>
      <w:r w:rsidR="00F40A5B">
        <w:rPr>
          <w:rFonts w:ascii="Times New Roman" w:hAnsi="Times New Roman" w:cs="Times New Roman" w:hint="eastAsia"/>
          <w:bCs/>
          <w:sz w:val="24"/>
          <w:szCs w:val="24"/>
          <w:lang w:eastAsia="zh-CN"/>
        </w:rPr>
        <w:t xml:space="preserve">, </w:t>
      </w:r>
      <w:r w:rsidR="00D864FA">
        <w:rPr>
          <w:rFonts w:ascii="Times New Roman" w:hAnsi="Times New Roman" w:cs="Times New Roman"/>
          <w:bCs/>
          <w:sz w:val="24"/>
          <w:szCs w:val="24"/>
          <w:lang w:eastAsia="zh-CN"/>
        </w:rPr>
        <w:t>from</w:t>
      </w:r>
      <w:r w:rsidR="00F40A5B">
        <w:rPr>
          <w:rFonts w:ascii="Times New Roman" w:hAnsi="Times New Roman" w:cs="Times New Roman" w:hint="eastAsia"/>
          <w:bCs/>
          <w:sz w:val="24"/>
          <w:szCs w:val="24"/>
          <w:lang w:eastAsia="zh-CN"/>
        </w:rPr>
        <w:t xml:space="preserve"> seven sites</w:t>
      </w:r>
      <w:r w:rsidR="004057F8" w:rsidRPr="00812CFE">
        <w:rPr>
          <w:rFonts w:ascii="Times New Roman" w:hAnsi="Times New Roman" w:cs="Times New Roman"/>
          <w:bCs/>
          <w:sz w:val="24"/>
          <w:szCs w:val="24"/>
        </w:rPr>
        <w:t>)</w:t>
      </w:r>
      <w:r w:rsidRPr="00812CFE">
        <w:rPr>
          <w:rFonts w:ascii="Times New Roman" w:hAnsi="Times New Roman" w:cs="Times New Roman"/>
          <w:bCs/>
          <w:sz w:val="24"/>
          <w:szCs w:val="24"/>
        </w:rPr>
        <w:t xml:space="preserve"> from </w:t>
      </w:r>
      <w:r w:rsidR="00304E39" w:rsidRPr="00812CFE">
        <w:rPr>
          <w:rFonts w:ascii="Times New Roman" w:hAnsi="Times New Roman" w:cs="Times New Roman"/>
          <w:bCs/>
          <w:sz w:val="24"/>
          <w:szCs w:val="24"/>
        </w:rPr>
        <w:t xml:space="preserve">the </w:t>
      </w:r>
      <w:r w:rsidRPr="00812CFE">
        <w:rPr>
          <w:rFonts w:ascii="Times New Roman" w:hAnsi="Times New Roman" w:cs="Times New Roman"/>
          <w:bCs/>
          <w:sz w:val="24"/>
          <w:szCs w:val="24"/>
        </w:rPr>
        <w:t>Philippine</w:t>
      </w:r>
      <w:r w:rsidR="00304E39" w:rsidRPr="00812CFE">
        <w:rPr>
          <w:rFonts w:ascii="Times New Roman" w:hAnsi="Times New Roman" w:cs="Times New Roman"/>
          <w:bCs/>
          <w:sz w:val="24"/>
          <w:szCs w:val="24"/>
        </w:rPr>
        <w:t xml:space="preserve"> islands of </w:t>
      </w:r>
      <w:r w:rsidRPr="00812CFE">
        <w:rPr>
          <w:rFonts w:ascii="Times New Roman" w:hAnsi="Times New Roman" w:cs="Times New Roman"/>
          <w:bCs/>
          <w:sz w:val="24"/>
          <w:szCs w:val="24"/>
        </w:rPr>
        <w:t xml:space="preserve">Luzon, Negros, </w:t>
      </w:r>
      <w:proofErr w:type="spellStart"/>
      <w:r w:rsidRPr="00812CFE">
        <w:rPr>
          <w:rFonts w:ascii="Times New Roman" w:hAnsi="Times New Roman" w:cs="Times New Roman"/>
          <w:bCs/>
          <w:sz w:val="24"/>
          <w:szCs w:val="24"/>
        </w:rPr>
        <w:t>Calayan</w:t>
      </w:r>
      <w:proofErr w:type="spellEnd"/>
      <w:r w:rsidRPr="00812CFE">
        <w:rPr>
          <w:rFonts w:ascii="Times New Roman" w:hAnsi="Times New Roman" w:cs="Times New Roman"/>
          <w:bCs/>
          <w:sz w:val="24"/>
          <w:szCs w:val="24"/>
        </w:rPr>
        <w:t xml:space="preserve"> and </w:t>
      </w:r>
      <w:proofErr w:type="spellStart"/>
      <w:r w:rsidRPr="00812CFE">
        <w:rPr>
          <w:rFonts w:ascii="Times New Roman" w:hAnsi="Times New Roman" w:cs="Times New Roman"/>
          <w:bCs/>
          <w:sz w:val="24"/>
          <w:szCs w:val="24"/>
        </w:rPr>
        <w:t>Camiguin</w:t>
      </w:r>
      <w:proofErr w:type="spellEnd"/>
      <w:r w:rsidRPr="00812CFE">
        <w:rPr>
          <w:rFonts w:ascii="Times New Roman" w:hAnsi="Times New Roman" w:cs="Times New Roman"/>
          <w:bCs/>
          <w:sz w:val="24"/>
          <w:szCs w:val="24"/>
        </w:rPr>
        <w:t xml:space="preserve"> Norte </w:t>
      </w:r>
      <w:r w:rsidR="004D110A">
        <w:rPr>
          <w:rFonts w:ascii="Times New Roman" w:hAnsi="Times New Roman" w:cs="Times New Roman"/>
          <w:bCs/>
          <w:sz w:val="24"/>
          <w:szCs w:val="24"/>
        </w:rPr>
        <w:t>failed to detect</w:t>
      </w:r>
      <w:r w:rsidRPr="00812CFE">
        <w:rPr>
          <w:rFonts w:ascii="Times New Roman" w:hAnsi="Times New Roman" w:cs="Times New Roman"/>
          <w:bCs/>
          <w:sz w:val="24"/>
          <w:szCs w:val="24"/>
        </w:rPr>
        <w:t xml:space="preserve"> </w:t>
      </w:r>
      <w:proofErr w:type="spellStart"/>
      <w:r w:rsidRPr="00812CFE">
        <w:rPr>
          <w:rFonts w:ascii="Times New Roman" w:hAnsi="Times New Roman" w:cs="Times New Roman"/>
          <w:bCs/>
          <w:sz w:val="24"/>
          <w:szCs w:val="24"/>
        </w:rPr>
        <w:t>ranaviruses</w:t>
      </w:r>
      <w:proofErr w:type="spellEnd"/>
      <w:r w:rsidRPr="00812CFE">
        <w:rPr>
          <w:rFonts w:ascii="Times New Roman" w:hAnsi="Times New Roman" w:cs="Times New Roman"/>
          <w:bCs/>
          <w:sz w:val="24"/>
          <w:szCs w:val="24"/>
        </w:rPr>
        <w:t xml:space="preserve"> (</w:t>
      </w:r>
      <w:r w:rsidR="00DD30C5" w:rsidRPr="00812CFE">
        <w:rPr>
          <w:rFonts w:ascii="Times New Roman" w:hAnsi="Times New Roman" w:cs="Times New Roman"/>
          <w:bCs/>
          <w:sz w:val="24"/>
          <w:szCs w:val="24"/>
        </w:rPr>
        <w:t xml:space="preserve">Smith </w:t>
      </w:r>
      <w:r w:rsidR="00DD30C5" w:rsidRPr="00812CFE">
        <w:rPr>
          <w:rFonts w:ascii="Times New Roman" w:hAnsi="Times New Roman" w:cs="Times New Roman"/>
          <w:bCs/>
          <w:i/>
          <w:iCs/>
          <w:sz w:val="24"/>
          <w:szCs w:val="24"/>
        </w:rPr>
        <w:t>et al.,</w:t>
      </w:r>
      <w:r w:rsidR="00DD30C5" w:rsidRPr="00812CFE">
        <w:rPr>
          <w:rFonts w:ascii="Times New Roman" w:hAnsi="Times New Roman" w:cs="Times New Roman"/>
          <w:bCs/>
          <w:sz w:val="24"/>
          <w:szCs w:val="24"/>
        </w:rPr>
        <w:t xml:space="preserve"> 2019)</w:t>
      </w:r>
      <w:r w:rsidR="00234989" w:rsidRPr="00812CFE">
        <w:rPr>
          <w:rFonts w:ascii="Times New Roman" w:hAnsi="Times New Roman" w:cs="Times New Roman"/>
          <w:bCs/>
          <w:sz w:val="24"/>
          <w:szCs w:val="24"/>
        </w:rPr>
        <w:t>.</w:t>
      </w:r>
      <w:r w:rsidR="00AA6CB7">
        <w:rPr>
          <w:rFonts w:ascii="Times New Roman" w:hAnsi="Times New Roman" w:cs="Times New Roman"/>
          <w:bCs/>
          <w:sz w:val="24"/>
          <w:szCs w:val="24"/>
        </w:rPr>
        <w:t xml:space="preserve"> </w:t>
      </w:r>
    </w:p>
    <w:p w14:paraId="43BDFECD" w14:textId="77777777" w:rsidR="00B727D6" w:rsidRPr="00812CFE" w:rsidRDefault="00B727D6" w:rsidP="00B54842">
      <w:pPr>
        <w:spacing w:line="360" w:lineRule="auto"/>
        <w:jc w:val="both"/>
        <w:rPr>
          <w:rFonts w:ascii="Times New Roman" w:hAnsi="Times New Roman" w:cs="Times New Roman"/>
          <w:b/>
          <w:sz w:val="24"/>
          <w:szCs w:val="24"/>
        </w:rPr>
      </w:pPr>
    </w:p>
    <w:p w14:paraId="786B60EC" w14:textId="58DA24AE" w:rsidR="00BC4650" w:rsidRPr="00812CFE" w:rsidRDefault="00BC4650" w:rsidP="00B54842">
      <w:pPr>
        <w:spacing w:line="360" w:lineRule="auto"/>
        <w:jc w:val="both"/>
        <w:rPr>
          <w:rFonts w:ascii="Times New Roman" w:hAnsi="Times New Roman" w:cs="Times New Roman"/>
          <w:b/>
          <w:sz w:val="24"/>
          <w:szCs w:val="24"/>
        </w:rPr>
      </w:pPr>
      <w:r w:rsidRPr="00812CFE">
        <w:rPr>
          <w:rFonts w:ascii="Times New Roman" w:hAnsi="Times New Roman" w:cs="Times New Roman"/>
          <w:b/>
          <w:sz w:val="24"/>
          <w:szCs w:val="24"/>
        </w:rPr>
        <w:t>Malaysia</w:t>
      </w:r>
    </w:p>
    <w:p w14:paraId="7BAADC90" w14:textId="0FDA7D9E" w:rsidR="00BC4650" w:rsidRPr="00812CFE" w:rsidRDefault="00BC4650" w:rsidP="00FC0283">
      <w:pPr>
        <w:spacing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 xml:space="preserve">Groupers are the only </w:t>
      </w:r>
      <w:r w:rsidR="006147EE">
        <w:rPr>
          <w:rFonts w:ascii="Times New Roman" w:hAnsi="Times New Roman" w:cs="Times New Roman"/>
          <w:bCs/>
          <w:sz w:val="24"/>
          <w:szCs w:val="24"/>
        </w:rPr>
        <w:t>group in</w:t>
      </w:r>
      <w:r w:rsidR="006147EE" w:rsidRPr="00812CFE">
        <w:rPr>
          <w:rFonts w:ascii="Times New Roman" w:hAnsi="Times New Roman" w:cs="Times New Roman"/>
          <w:bCs/>
          <w:sz w:val="24"/>
          <w:szCs w:val="24"/>
        </w:rPr>
        <w:t xml:space="preserve"> </w:t>
      </w:r>
      <w:r w:rsidRPr="00812CFE">
        <w:rPr>
          <w:rFonts w:ascii="Times New Roman" w:hAnsi="Times New Roman" w:cs="Times New Roman"/>
          <w:bCs/>
          <w:sz w:val="24"/>
          <w:szCs w:val="24"/>
        </w:rPr>
        <w:t xml:space="preserve">which </w:t>
      </w:r>
      <w:proofErr w:type="spellStart"/>
      <w:r w:rsidRPr="00812CFE">
        <w:rPr>
          <w:rFonts w:ascii="Times New Roman" w:hAnsi="Times New Roman" w:cs="Times New Roman"/>
          <w:bCs/>
          <w:sz w:val="24"/>
          <w:szCs w:val="24"/>
        </w:rPr>
        <w:t>ranaviruses</w:t>
      </w:r>
      <w:proofErr w:type="spellEnd"/>
      <w:r w:rsidRPr="00812CFE">
        <w:rPr>
          <w:rFonts w:ascii="Times New Roman" w:hAnsi="Times New Roman" w:cs="Times New Roman"/>
          <w:bCs/>
          <w:sz w:val="24"/>
          <w:szCs w:val="24"/>
        </w:rPr>
        <w:t xml:space="preserve"> </w:t>
      </w:r>
      <w:r w:rsidR="006147EE">
        <w:rPr>
          <w:rFonts w:ascii="Times New Roman" w:hAnsi="Times New Roman" w:cs="Times New Roman"/>
          <w:bCs/>
          <w:sz w:val="24"/>
          <w:szCs w:val="24"/>
        </w:rPr>
        <w:t xml:space="preserve">have been detected </w:t>
      </w:r>
      <w:r w:rsidRPr="00812CFE">
        <w:rPr>
          <w:rFonts w:ascii="Times New Roman" w:hAnsi="Times New Roman" w:cs="Times New Roman"/>
          <w:bCs/>
          <w:sz w:val="24"/>
          <w:szCs w:val="24"/>
        </w:rPr>
        <w:t xml:space="preserve">in Malaysia so far. </w:t>
      </w:r>
      <w:r w:rsidR="00803299" w:rsidRPr="00812CFE">
        <w:rPr>
          <w:rFonts w:ascii="Times New Roman" w:hAnsi="Times New Roman" w:cs="Times New Roman"/>
          <w:bCs/>
          <w:sz w:val="24"/>
          <w:szCs w:val="24"/>
        </w:rPr>
        <w:t>Grouper iridovirus (GIV</w:t>
      </w:r>
      <w:r w:rsidR="00B727D6" w:rsidRPr="00812CFE">
        <w:rPr>
          <w:rFonts w:ascii="Times New Roman" w:hAnsi="Times New Roman" w:cs="Times New Roman"/>
          <w:bCs/>
          <w:sz w:val="24"/>
          <w:szCs w:val="24"/>
        </w:rPr>
        <w:t>), which</w:t>
      </w:r>
      <w:r w:rsidR="00FC0283" w:rsidRPr="00812CFE">
        <w:rPr>
          <w:rFonts w:ascii="Times New Roman" w:hAnsi="Times New Roman" w:cs="Times New Roman"/>
          <w:bCs/>
          <w:sz w:val="24"/>
          <w:szCs w:val="24"/>
        </w:rPr>
        <w:t xml:space="preserve"> shows close phylogenetic relationship </w:t>
      </w:r>
      <w:r w:rsidR="00C23FC3">
        <w:rPr>
          <w:rFonts w:ascii="Times New Roman" w:hAnsi="Times New Roman" w:cs="Times New Roman"/>
          <w:bCs/>
          <w:sz w:val="24"/>
          <w:szCs w:val="24"/>
        </w:rPr>
        <w:t>to</w:t>
      </w:r>
      <w:r w:rsidR="00C23FC3" w:rsidRPr="00812CFE">
        <w:rPr>
          <w:rFonts w:ascii="Times New Roman" w:hAnsi="Times New Roman" w:cs="Times New Roman"/>
          <w:bCs/>
          <w:sz w:val="24"/>
          <w:szCs w:val="24"/>
        </w:rPr>
        <w:t xml:space="preserve"> </w:t>
      </w:r>
      <w:r w:rsidR="00FC0283" w:rsidRPr="00812CFE">
        <w:rPr>
          <w:rFonts w:ascii="Times New Roman" w:hAnsi="Times New Roman" w:cs="Times New Roman"/>
          <w:bCs/>
          <w:sz w:val="24"/>
          <w:szCs w:val="24"/>
        </w:rPr>
        <w:t>other grouper iridovirus</w:t>
      </w:r>
      <w:r w:rsidR="00D7522E" w:rsidRPr="00812CFE">
        <w:rPr>
          <w:rFonts w:ascii="Times New Roman" w:hAnsi="Times New Roman" w:cs="Times New Roman"/>
          <w:bCs/>
          <w:sz w:val="24"/>
          <w:szCs w:val="24"/>
        </w:rPr>
        <w:t>es</w:t>
      </w:r>
      <w:r w:rsidR="00FC0283" w:rsidRPr="00812CFE">
        <w:rPr>
          <w:rFonts w:ascii="Times New Roman" w:hAnsi="Times New Roman" w:cs="Times New Roman"/>
          <w:bCs/>
          <w:sz w:val="24"/>
          <w:szCs w:val="24"/>
        </w:rPr>
        <w:t xml:space="preserve"> from Asia, </w:t>
      </w:r>
      <w:r w:rsidR="00803299" w:rsidRPr="00812CFE">
        <w:rPr>
          <w:rFonts w:ascii="Times New Roman" w:hAnsi="Times New Roman" w:cs="Times New Roman"/>
          <w:bCs/>
          <w:sz w:val="24"/>
          <w:szCs w:val="24"/>
        </w:rPr>
        <w:t xml:space="preserve">was recorded in </w:t>
      </w:r>
      <w:r w:rsidR="00FC0283" w:rsidRPr="00812CFE">
        <w:rPr>
          <w:rFonts w:ascii="Times New Roman" w:hAnsi="Times New Roman" w:cs="Times New Roman"/>
          <w:bCs/>
          <w:sz w:val="24"/>
          <w:szCs w:val="24"/>
        </w:rPr>
        <w:t xml:space="preserve">both </w:t>
      </w:r>
      <w:r w:rsidR="004343CF">
        <w:rPr>
          <w:rFonts w:ascii="Times New Roman" w:hAnsi="Times New Roman" w:cs="Times New Roman"/>
          <w:bCs/>
          <w:sz w:val="24"/>
          <w:szCs w:val="24"/>
        </w:rPr>
        <w:t>t</w:t>
      </w:r>
      <w:r w:rsidR="004343CF" w:rsidRPr="00812CFE">
        <w:rPr>
          <w:rFonts w:ascii="Times New Roman" w:hAnsi="Times New Roman" w:cs="Times New Roman"/>
          <w:bCs/>
          <w:sz w:val="24"/>
          <w:szCs w:val="24"/>
        </w:rPr>
        <w:t xml:space="preserve">iger </w:t>
      </w:r>
      <w:r w:rsidR="00803299" w:rsidRPr="00812CFE">
        <w:rPr>
          <w:rFonts w:ascii="Times New Roman" w:hAnsi="Times New Roman" w:cs="Times New Roman"/>
          <w:bCs/>
          <w:sz w:val="24"/>
          <w:szCs w:val="24"/>
        </w:rPr>
        <w:t>grouper hybrid (</w:t>
      </w:r>
      <w:proofErr w:type="spellStart"/>
      <w:r w:rsidR="00803299" w:rsidRPr="00812CFE">
        <w:rPr>
          <w:rFonts w:ascii="Times New Roman" w:hAnsi="Times New Roman" w:cs="Times New Roman"/>
          <w:bCs/>
          <w:i/>
          <w:iCs/>
          <w:sz w:val="24"/>
          <w:szCs w:val="24"/>
        </w:rPr>
        <w:t>Epinephelus</w:t>
      </w:r>
      <w:proofErr w:type="spellEnd"/>
      <w:r w:rsidR="00803299" w:rsidRPr="00812CFE">
        <w:rPr>
          <w:rFonts w:ascii="Times New Roman" w:hAnsi="Times New Roman" w:cs="Times New Roman"/>
          <w:bCs/>
          <w:sz w:val="24"/>
          <w:szCs w:val="24"/>
        </w:rPr>
        <w:t xml:space="preserve"> sp.) and </w:t>
      </w:r>
      <w:r w:rsidR="004343CF">
        <w:rPr>
          <w:rFonts w:ascii="Times New Roman" w:hAnsi="Times New Roman" w:cs="Times New Roman"/>
          <w:bCs/>
          <w:sz w:val="24"/>
          <w:szCs w:val="24"/>
        </w:rPr>
        <w:t>c</w:t>
      </w:r>
      <w:r w:rsidR="004343CF" w:rsidRPr="00812CFE">
        <w:rPr>
          <w:rFonts w:ascii="Times New Roman" w:hAnsi="Times New Roman" w:cs="Times New Roman"/>
          <w:bCs/>
          <w:sz w:val="24"/>
          <w:szCs w:val="24"/>
        </w:rPr>
        <w:t xml:space="preserve">oral </w:t>
      </w:r>
      <w:r w:rsidR="00803299" w:rsidRPr="00812CFE">
        <w:rPr>
          <w:rFonts w:ascii="Times New Roman" w:hAnsi="Times New Roman" w:cs="Times New Roman"/>
          <w:bCs/>
          <w:sz w:val="24"/>
          <w:szCs w:val="24"/>
        </w:rPr>
        <w:t>trout (</w:t>
      </w:r>
      <w:proofErr w:type="spellStart"/>
      <w:r w:rsidR="00803299" w:rsidRPr="00812CFE">
        <w:rPr>
          <w:rFonts w:ascii="Times New Roman" w:hAnsi="Times New Roman" w:cs="Times New Roman"/>
          <w:bCs/>
          <w:i/>
          <w:iCs/>
          <w:sz w:val="24"/>
          <w:szCs w:val="24"/>
        </w:rPr>
        <w:t>Plectropomus</w:t>
      </w:r>
      <w:proofErr w:type="spellEnd"/>
      <w:r w:rsidR="00803299" w:rsidRPr="00812CFE">
        <w:rPr>
          <w:rFonts w:ascii="Times New Roman" w:hAnsi="Times New Roman" w:cs="Times New Roman"/>
          <w:bCs/>
          <w:i/>
          <w:iCs/>
          <w:sz w:val="24"/>
          <w:szCs w:val="24"/>
        </w:rPr>
        <w:t xml:space="preserve"> </w:t>
      </w:r>
      <w:proofErr w:type="spellStart"/>
      <w:r w:rsidR="00803299" w:rsidRPr="00812CFE">
        <w:rPr>
          <w:rFonts w:ascii="Times New Roman" w:hAnsi="Times New Roman" w:cs="Times New Roman"/>
          <w:bCs/>
          <w:i/>
          <w:iCs/>
          <w:sz w:val="24"/>
          <w:szCs w:val="24"/>
        </w:rPr>
        <w:t>leopardus</w:t>
      </w:r>
      <w:proofErr w:type="spellEnd"/>
      <w:r w:rsidR="004057F8" w:rsidRPr="00812CFE">
        <w:rPr>
          <w:rFonts w:ascii="Times New Roman" w:hAnsi="Times New Roman" w:cs="Times New Roman"/>
          <w:bCs/>
          <w:iCs/>
          <w:sz w:val="24"/>
          <w:szCs w:val="24"/>
        </w:rPr>
        <w:t>;</w:t>
      </w:r>
      <w:r w:rsidR="004057F8" w:rsidRPr="00812CFE">
        <w:rPr>
          <w:rFonts w:ascii="Times New Roman" w:hAnsi="Times New Roman" w:cs="Times New Roman"/>
          <w:bCs/>
          <w:i/>
          <w:iCs/>
          <w:sz w:val="24"/>
          <w:szCs w:val="24"/>
        </w:rPr>
        <w:t xml:space="preserve"> </w:t>
      </w:r>
      <w:proofErr w:type="spellStart"/>
      <w:r w:rsidR="00FC0283" w:rsidRPr="00812CFE">
        <w:rPr>
          <w:rFonts w:ascii="Times New Roman" w:hAnsi="Times New Roman" w:cs="Times New Roman"/>
          <w:bCs/>
          <w:sz w:val="24"/>
          <w:szCs w:val="24"/>
        </w:rPr>
        <w:t>Hazeri</w:t>
      </w:r>
      <w:proofErr w:type="spellEnd"/>
      <w:r w:rsidR="00FC0283" w:rsidRPr="00812CFE">
        <w:rPr>
          <w:rFonts w:ascii="Times New Roman" w:hAnsi="Times New Roman" w:cs="Times New Roman"/>
          <w:bCs/>
          <w:sz w:val="24"/>
          <w:szCs w:val="24"/>
        </w:rPr>
        <w:t xml:space="preserve"> </w:t>
      </w:r>
      <w:r w:rsidR="00FC0283" w:rsidRPr="00812CFE">
        <w:rPr>
          <w:rFonts w:ascii="Times New Roman" w:hAnsi="Times New Roman" w:cs="Times New Roman"/>
          <w:bCs/>
          <w:i/>
          <w:iCs/>
          <w:sz w:val="24"/>
          <w:szCs w:val="24"/>
        </w:rPr>
        <w:t>et al.,</w:t>
      </w:r>
      <w:r w:rsidR="00FC0283" w:rsidRPr="00812CFE">
        <w:rPr>
          <w:rFonts w:ascii="Times New Roman" w:hAnsi="Times New Roman" w:cs="Times New Roman"/>
          <w:bCs/>
          <w:sz w:val="24"/>
          <w:szCs w:val="24"/>
        </w:rPr>
        <w:t xml:space="preserve"> 2016; </w:t>
      </w:r>
      <w:proofErr w:type="spellStart"/>
      <w:r w:rsidR="00FC0283" w:rsidRPr="00812CFE">
        <w:rPr>
          <w:rFonts w:ascii="Times New Roman" w:hAnsi="Times New Roman" w:cs="Times New Roman"/>
          <w:bCs/>
          <w:sz w:val="24"/>
          <w:szCs w:val="24"/>
        </w:rPr>
        <w:t>Hazeri</w:t>
      </w:r>
      <w:proofErr w:type="spellEnd"/>
      <w:r w:rsidR="00FC0283" w:rsidRPr="00812CFE">
        <w:rPr>
          <w:rFonts w:ascii="Times New Roman" w:hAnsi="Times New Roman" w:cs="Times New Roman"/>
          <w:bCs/>
          <w:sz w:val="24"/>
          <w:szCs w:val="24"/>
        </w:rPr>
        <w:t xml:space="preserve"> </w:t>
      </w:r>
      <w:r w:rsidR="00FC0283" w:rsidRPr="00812CFE">
        <w:rPr>
          <w:rFonts w:ascii="Times New Roman" w:hAnsi="Times New Roman" w:cs="Times New Roman"/>
          <w:bCs/>
          <w:i/>
          <w:iCs/>
          <w:sz w:val="24"/>
          <w:szCs w:val="24"/>
        </w:rPr>
        <w:t>et al.,</w:t>
      </w:r>
      <w:r w:rsidR="00F40A5B">
        <w:rPr>
          <w:rFonts w:ascii="Times New Roman" w:hAnsi="Times New Roman" w:cs="Times New Roman" w:hint="eastAsia"/>
          <w:bCs/>
          <w:i/>
          <w:iCs/>
          <w:sz w:val="24"/>
          <w:szCs w:val="24"/>
          <w:lang w:eastAsia="zh-CN"/>
        </w:rPr>
        <w:t xml:space="preserve"> </w:t>
      </w:r>
      <w:r w:rsidR="00FC0283" w:rsidRPr="00812CFE">
        <w:rPr>
          <w:rFonts w:ascii="Times New Roman" w:hAnsi="Times New Roman" w:cs="Times New Roman"/>
          <w:bCs/>
          <w:sz w:val="24"/>
          <w:szCs w:val="24"/>
        </w:rPr>
        <w:t xml:space="preserve">2017). Groupers are popular aquaculture fish species in Malaysia </w:t>
      </w:r>
      <w:r w:rsidR="004057F8" w:rsidRPr="00812CFE">
        <w:rPr>
          <w:rFonts w:ascii="Times New Roman" w:hAnsi="Times New Roman" w:cs="Times New Roman"/>
          <w:bCs/>
          <w:sz w:val="24"/>
          <w:szCs w:val="24"/>
        </w:rPr>
        <w:t xml:space="preserve">that are </w:t>
      </w:r>
      <w:r w:rsidR="000922A0" w:rsidRPr="00812CFE">
        <w:rPr>
          <w:rFonts w:ascii="Times New Roman" w:hAnsi="Times New Roman" w:cs="Times New Roman"/>
          <w:bCs/>
          <w:sz w:val="24"/>
          <w:szCs w:val="24"/>
        </w:rPr>
        <w:t xml:space="preserve">frequently </w:t>
      </w:r>
      <w:r w:rsidR="00FC0283" w:rsidRPr="00812CFE">
        <w:rPr>
          <w:rFonts w:ascii="Times New Roman" w:hAnsi="Times New Roman" w:cs="Times New Roman"/>
          <w:bCs/>
          <w:sz w:val="24"/>
          <w:szCs w:val="24"/>
        </w:rPr>
        <w:t xml:space="preserve">affected by disease outbreaks.  </w:t>
      </w:r>
    </w:p>
    <w:p w14:paraId="4550D6BE" w14:textId="3B1A1A5D" w:rsidR="001E42FA" w:rsidRDefault="001E42FA" w:rsidP="00934FF1">
      <w:pPr>
        <w:spacing w:line="360" w:lineRule="auto"/>
        <w:rPr>
          <w:rFonts w:ascii="Times New Roman" w:hAnsi="Times New Roman" w:cs="Times New Roman"/>
          <w:bCs/>
          <w:sz w:val="24"/>
          <w:szCs w:val="24"/>
        </w:rPr>
      </w:pPr>
    </w:p>
    <w:p w14:paraId="737223DE" w14:textId="77777777" w:rsidR="00400F43" w:rsidRPr="00812CFE" w:rsidRDefault="00400F43" w:rsidP="00934FF1">
      <w:pPr>
        <w:spacing w:line="360" w:lineRule="auto"/>
        <w:rPr>
          <w:rFonts w:ascii="Times New Roman" w:hAnsi="Times New Roman" w:cs="Times New Roman"/>
          <w:bCs/>
          <w:sz w:val="24"/>
          <w:szCs w:val="24"/>
        </w:rPr>
      </w:pPr>
    </w:p>
    <w:p w14:paraId="104DCD8B" w14:textId="5F231C27" w:rsidR="00AB2D36" w:rsidRPr="00812CFE" w:rsidRDefault="00AB2D36" w:rsidP="00934FF1">
      <w:pPr>
        <w:spacing w:line="360" w:lineRule="auto"/>
        <w:rPr>
          <w:rFonts w:ascii="Times New Roman" w:hAnsi="Times New Roman" w:cs="Times New Roman"/>
          <w:b/>
          <w:sz w:val="24"/>
          <w:szCs w:val="24"/>
        </w:rPr>
      </w:pPr>
      <w:bookmarkStart w:id="13" w:name="_Hlk72812052"/>
      <w:r w:rsidRPr="00812CFE">
        <w:rPr>
          <w:rFonts w:ascii="Times New Roman" w:hAnsi="Times New Roman" w:cs="Times New Roman"/>
          <w:b/>
          <w:sz w:val="24"/>
          <w:szCs w:val="24"/>
        </w:rPr>
        <w:t xml:space="preserve">Severity of </w:t>
      </w:r>
      <w:proofErr w:type="spellStart"/>
      <w:r w:rsidR="006C4E83" w:rsidRPr="00812CFE">
        <w:rPr>
          <w:rFonts w:ascii="Times New Roman" w:hAnsi="Times New Roman" w:cs="Times New Roman"/>
          <w:b/>
          <w:sz w:val="24"/>
          <w:szCs w:val="24"/>
        </w:rPr>
        <w:t>ranavirus</w:t>
      </w:r>
      <w:proofErr w:type="spellEnd"/>
      <w:r w:rsidR="006C4E83" w:rsidRPr="00812CFE">
        <w:rPr>
          <w:rFonts w:ascii="Times New Roman" w:hAnsi="Times New Roman" w:cs="Times New Roman"/>
          <w:b/>
          <w:sz w:val="24"/>
          <w:szCs w:val="24"/>
        </w:rPr>
        <w:t xml:space="preserve"> infection</w:t>
      </w:r>
      <w:r w:rsidR="00947C69" w:rsidRPr="00812CFE">
        <w:rPr>
          <w:rFonts w:ascii="Times New Roman" w:hAnsi="Times New Roman" w:cs="Times New Roman"/>
          <w:b/>
          <w:sz w:val="24"/>
          <w:szCs w:val="24"/>
        </w:rPr>
        <w:t>s</w:t>
      </w:r>
      <w:r w:rsidR="006C4E83" w:rsidRPr="00812CFE">
        <w:rPr>
          <w:rFonts w:ascii="Times New Roman" w:hAnsi="Times New Roman" w:cs="Times New Roman"/>
          <w:b/>
          <w:sz w:val="24"/>
          <w:szCs w:val="24"/>
        </w:rPr>
        <w:t xml:space="preserve"> at</w:t>
      </w:r>
      <w:r w:rsidR="00947C69" w:rsidRPr="00812CFE">
        <w:rPr>
          <w:rFonts w:ascii="Times New Roman" w:hAnsi="Times New Roman" w:cs="Times New Roman"/>
          <w:b/>
          <w:sz w:val="24"/>
          <w:szCs w:val="24"/>
        </w:rPr>
        <w:t xml:space="preserve"> </w:t>
      </w:r>
      <w:r w:rsidR="006C4E83" w:rsidRPr="00812CFE">
        <w:rPr>
          <w:rFonts w:ascii="Times New Roman" w:hAnsi="Times New Roman" w:cs="Times New Roman"/>
          <w:b/>
          <w:sz w:val="24"/>
          <w:szCs w:val="24"/>
        </w:rPr>
        <w:t>global scale</w:t>
      </w:r>
    </w:p>
    <w:bookmarkEnd w:id="13"/>
    <w:p w14:paraId="023113AF" w14:textId="66A7E4A7" w:rsidR="006C4E83" w:rsidRPr="00812CFE" w:rsidRDefault="001E42FA" w:rsidP="00D654CF">
      <w:pPr>
        <w:spacing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S</w:t>
      </w:r>
      <w:r w:rsidR="00337A24" w:rsidRPr="00812CFE">
        <w:rPr>
          <w:rFonts w:ascii="Times New Roman" w:hAnsi="Times New Roman" w:cs="Times New Roman"/>
          <w:bCs/>
          <w:sz w:val="24"/>
          <w:szCs w:val="24"/>
        </w:rPr>
        <w:t xml:space="preserve">ome host species are highly susceptible to </w:t>
      </w:r>
      <w:proofErr w:type="spellStart"/>
      <w:r w:rsidR="00337A24" w:rsidRPr="00812CFE">
        <w:rPr>
          <w:rFonts w:ascii="Times New Roman" w:hAnsi="Times New Roman" w:cs="Times New Roman"/>
          <w:bCs/>
          <w:sz w:val="24"/>
          <w:szCs w:val="24"/>
        </w:rPr>
        <w:t>ranavirus</w:t>
      </w:r>
      <w:r w:rsidR="00EA037F" w:rsidRPr="00812CFE">
        <w:rPr>
          <w:rFonts w:ascii="Times New Roman" w:hAnsi="Times New Roman" w:cs="Times New Roman"/>
          <w:bCs/>
          <w:sz w:val="24"/>
          <w:szCs w:val="24"/>
        </w:rPr>
        <w:t>es</w:t>
      </w:r>
      <w:proofErr w:type="spellEnd"/>
      <w:r w:rsidR="001153F3" w:rsidRPr="00812CFE">
        <w:rPr>
          <w:rFonts w:ascii="Times New Roman" w:hAnsi="Times New Roman" w:cs="Times New Roman"/>
          <w:bCs/>
          <w:sz w:val="24"/>
          <w:szCs w:val="24"/>
        </w:rPr>
        <w:t xml:space="preserve">. Experimental evidence suggests that </w:t>
      </w:r>
      <w:r w:rsidR="00232C6A" w:rsidRPr="00812CFE">
        <w:rPr>
          <w:rFonts w:ascii="Times New Roman" w:hAnsi="Times New Roman" w:cs="Times New Roman"/>
          <w:bCs/>
          <w:sz w:val="24"/>
          <w:szCs w:val="24"/>
        </w:rPr>
        <w:t xml:space="preserve">the </w:t>
      </w:r>
      <w:r w:rsidR="001153F3" w:rsidRPr="00812CFE">
        <w:rPr>
          <w:rFonts w:ascii="Times New Roman" w:hAnsi="Times New Roman" w:cs="Times New Roman"/>
          <w:bCs/>
          <w:sz w:val="24"/>
          <w:szCs w:val="24"/>
        </w:rPr>
        <w:t xml:space="preserve">effects </w:t>
      </w:r>
      <w:r w:rsidR="00EA037F" w:rsidRPr="00812CFE">
        <w:rPr>
          <w:rFonts w:ascii="Times New Roman" w:hAnsi="Times New Roman" w:cs="Times New Roman"/>
          <w:bCs/>
          <w:sz w:val="24"/>
          <w:szCs w:val="24"/>
        </w:rPr>
        <w:t>o</w:t>
      </w:r>
      <w:r w:rsidR="00337A24" w:rsidRPr="00812CFE">
        <w:rPr>
          <w:rFonts w:ascii="Times New Roman" w:hAnsi="Times New Roman" w:cs="Times New Roman"/>
          <w:bCs/>
          <w:sz w:val="24"/>
          <w:szCs w:val="24"/>
        </w:rPr>
        <w:t xml:space="preserve">f novel strains of </w:t>
      </w:r>
      <w:proofErr w:type="spellStart"/>
      <w:r w:rsidR="00337A24" w:rsidRPr="00812CFE">
        <w:rPr>
          <w:rFonts w:ascii="Times New Roman" w:hAnsi="Times New Roman" w:cs="Times New Roman"/>
          <w:bCs/>
          <w:sz w:val="24"/>
          <w:szCs w:val="24"/>
        </w:rPr>
        <w:t>ranaviruses</w:t>
      </w:r>
      <w:proofErr w:type="spellEnd"/>
      <w:r w:rsidR="00337A24" w:rsidRPr="00812CFE">
        <w:rPr>
          <w:rFonts w:ascii="Times New Roman" w:hAnsi="Times New Roman" w:cs="Times New Roman"/>
          <w:bCs/>
          <w:sz w:val="24"/>
          <w:szCs w:val="24"/>
        </w:rPr>
        <w:t xml:space="preserve"> introduced into na</w:t>
      </w:r>
      <w:r w:rsidR="00D96912" w:rsidRPr="00812CFE">
        <w:rPr>
          <w:rFonts w:ascii="Times New Roman" w:hAnsi="Times New Roman" w:cs="Times New Roman"/>
          <w:bCs/>
          <w:sz w:val="24"/>
          <w:szCs w:val="24"/>
        </w:rPr>
        <w:t>ti</w:t>
      </w:r>
      <w:r w:rsidR="00337A24" w:rsidRPr="00812CFE">
        <w:rPr>
          <w:rFonts w:ascii="Times New Roman" w:hAnsi="Times New Roman" w:cs="Times New Roman"/>
          <w:bCs/>
          <w:sz w:val="24"/>
          <w:szCs w:val="24"/>
        </w:rPr>
        <w:t>ve populations</w:t>
      </w:r>
      <w:r w:rsidR="0062597E" w:rsidRPr="00812CFE">
        <w:rPr>
          <w:rFonts w:ascii="Times New Roman" w:hAnsi="Times New Roman" w:cs="Times New Roman"/>
          <w:bCs/>
          <w:sz w:val="24"/>
          <w:szCs w:val="24"/>
        </w:rPr>
        <w:t xml:space="preserve"> could </w:t>
      </w:r>
      <w:r w:rsidR="00333A61">
        <w:rPr>
          <w:rFonts w:ascii="Times New Roman" w:hAnsi="Times New Roman" w:cs="Times New Roman"/>
          <w:bCs/>
          <w:sz w:val="24"/>
          <w:szCs w:val="24"/>
        </w:rPr>
        <w:t>have</w:t>
      </w:r>
      <w:r w:rsidR="00333A61" w:rsidRPr="00812CFE">
        <w:rPr>
          <w:rFonts w:ascii="Times New Roman" w:hAnsi="Times New Roman" w:cs="Times New Roman"/>
          <w:bCs/>
          <w:sz w:val="24"/>
          <w:szCs w:val="24"/>
        </w:rPr>
        <w:t xml:space="preserve"> </w:t>
      </w:r>
      <w:r w:rsidR="0062597E" w:rsidRPr="00812CFE">
        <w:rPr>
          <w:rFonts w:ascii="Times New Roman" w:hAnsi="Times New Roman" w:cs="Times New Roman"/>
          <w:bCs/>
          <w:sz w:val="24"/>
          <w:szCs w:val="24"/>
        </w:rPr>
        <w:t>devastating</w:t>
      </w:r>
      <w:r w:rsidR="00337A24" w:rsidRPr="00812CFE">
        <w:rPr>
          <w:rFonts w:ascii="Times New Roman" w:hAnsi="Times New Roman" w:cs="Times New Roman"/>
          <w:bCs/>
          <w:sz w:val="24"/>
          <w:szCs w:val="24"/>
        </w:rPr>
        <w:t xml:space="preserve"> </w:t>
      </w:r>
      <w:r w:rsidR="00333A61">
        <w:rPr>
          <w:rFonts w:ascii="Times New Roman" w:hAnsi="Times New Roman" w:cs="Times New Roman"/>
          <w:bCs/>
          <w:sz w:val="24"/>
          <w:szCs w:val="24"/>
        </w:rPr>
        <w:t xml:space="preserve">consequences </w:t>
      </w:r>
      <w:r w:rsidR="00337A24" w:rsidRPr="00812CFE">
        <w:rPr>
          <w:rFonts w:ascii="Times New Roman" w:hAnsi="Times New Roman" w:cs="Times New Roman"/>
          <w:bCs/>
          <w:sz w:val="24"/>
          <w:szCs w:val="24"/>
        </w:rPr>
        <w:t>(</w:t>
      </w:r>
      <w:proofErr w:type="spellStart"/>
      <w:r w:rsidR="00337A24" w:rsidRPr="00812CFE">
        <w:rPr>
          <w:rFonts w:ascii="Times New Roman" w:hAnsi="Times New Roman" w:cs="Times New Roman"/>
          <w:bCs/>
          <w:sz w:val="24"/>
          <w:szCs w:val="24"/>
        </w:rPr>
        <w:t>Duffus</w:t>
      </w:r>
      <w:proofErr w:type="spellEnd"/>
      <w:r w:rsidR="00337A24" w:rsidRPr="00812CFE">
        <w:rPr>
          <w:rFonts w:ascii="Times New Roman" w:hAnsi="Times New Roman" w:cs="Times New Roman"/>
          <w:bCs/>
          <w:sz w:val="24"/>
          <w:szCs w:val="24"/>
        </w:rPr>
        <w:t xml:space="preserve"> </w:t>
      </w:r>
      <w:r w:rsidR="00337A24" w:rsidRPr="00812CFE">
        <w:rPr>
          <w:rFonts w:ascii="Times New Roman" w:hAnsi="Times New Roman" w:cs="Times New Roman"/>
          <w:bCs/>
          <w:i/>
          <w:iCs/>
          <w:sz w:val="24"/>
          <w:szCs w:val="24"/>
        </w:rPr>
        <w:t>et al.,</w:t>
      </w:r>
      <w:r w:rsidR="00337A24" w:rsidRPr="00812CFE">
        <w:rPr>
          <w:rFonts w:ascii="Times New Roman" w:hAnsi="Times New Roman" w:cs="Times New Roman"/>
          <w:bCs/>
          <w:sz w:val="24"/>
          <w:szCs w:val="24"/>
        </w:rPr>
        <w:t xml:space="preserve"> 2015)</w:t>
      </w:r>
      <w:r w:rsidR="001153F3" w:rsidRPr="00812CFE">
        <w:rPr>
          <w:rFonts w:ascii="Times New Roman" w:hAnsi="Times New Roman" w:cs="Times New Roman"/>
          <w:bCs/>
          <w:sz w:val="24"/>
          <w:szCs w:val="24"/>
        </w:rPr>
        <w:t>.</w:t>
      </w:r>
      <w:r w:rsidR="00337A24" w:rsidRPr="00812CFE">
        <w:rPr>
          <w:rFonts w:ascii="Times New Roman" w:hAnsi="Times New Roman" w:cs="Times New Roman"/>
          <w:bCs/>
          <w:sz w:val="24"/>
          <w:szCs w:val="24"/>
        </w:rPr>
        <w:t xml:space="preserve"> </w:t>
      </w:r>
      <w:r w:rsidR="00EA1D47" w:rsidRPr="00812CFE">
        <w:rPr>
          <w:rFonts w:ascii="Times New Roman" w:hAnsi="Times New Roman" w:cs="Times New Roman"/>
          <w:bCs/>
          <w:sz w:val="24"/>
          <w:szCs w:val="24"/>
        </w:rPr>
        <w:t xml:space="preserve">Pathogen surveillance and viral dynamics using full genomes can be used to </w:t>
      </w:r>
      <w:r w:rsidR="00CC4A97">
        <w:rPr>
          <w:rFonts w:ascii="Times New Roman" w:hAnsi="Times New Roman" w:cs="Times New Roman"/>
          <w:bCs/>
          <w:sz w:val="24"/>
          <w:szCs w:val="24"/>
        </w:rPr>
        <w:t>better</w:t>
      </w:r>
      <w:r w:rsidR="00CC4A97" w:rsidRPr="00812CFE">
        <w:rPr>
          <w:rFonts w:ascii="Times New Roman" w:hAnsi="Times New Roman" w:cs="Times New Roman"/>
          <w:bCs/>
          <w:sz w:val="24"/>
          <w:szCs w:val="24"/>
        </w:rPr>
        <w:t xml:space="preserve"> </w:t>
      </w:r>
      <w:r w:rsidR="00EA1D47" w:rsidRPr="00812CFE">
        <w:rPr>
          <w:rFonts w:ascii="Times New Roman" w:hAnsi="Times New Roman" w:cs="Times New Roman"/>
          <w:bCs/>
          <w:sz w:val="24"/>
          <w:szCs w:val="24"/>
        </w:rPr>
        <w:t xml:space="preserve">understand the mechanisms of disease origin and spread along with commercial trade. Recombination events </w:t>
      </w:r>
      <w:r w:rsidR="00400F43">
        <w:rPr>
          <w:rFonts w:ascii="Times New Roman" w:hAnsi="Times New Roman" w:cs="Times New Roman"/>
          <w:bCs/>
          <w:sz w:val="24"/>
          <w:szCs w:val="24"/>
        </w:rPr>
        <w:t>have occurred between</w:t>
      </w:r>
      <w:r w:rsidR="00400F43" w:rsidRPr="00812CFE">
        <w:rPr>
          <w:rFonts w:ascii="Times New Roman" w:hAnsi="Times New Roman" w:cs="Times New Roman"/>
          <w:bCs/>
          <w:sz w:val="24"/>
          <w:szCs w:val="24"/>
        </w:rPr>
        <w:t xml:space="preserve"> </w:t>
      </w:r>
      <w:r w:rsidR="00EA1D47" w:rsidRPr="00812CFE">
        <w:rPr>
          <w:rFonts w:ascii="Times New Roman" w:hAnsi="Times New Roman" w:cs="Times New Roman"/>
          <w:bCs/>
          <w:sz w:val="24"/>
          <w:szCs w:val="24"/>
        </w:rPr>
        <w:t xml:space="preserve">CMTV-like </w:t>
      </w:r>
      <w:proofErr w:type="spellStart"/>
      <w:r w:rsidR="00EA1D47" w:rsidRPr="00812CFE">
        <w:rPr>
          <w:rFonts w:ascii="Times New Roman" w:hAnsi="Times New Roman" w:cs="Times New Roman"/>
          <w:bCs/>
          <w:sz w:val="24"/>
          <w:szCs w:val="24"/>
        </w:rPr>
        <w:t>ranaviruses</w:t>
      </w:r>
      <w:proofErr w:type="spellEnd"/>
      <w:r w:rsidR="00EA1D47" w:rsidRPr="00812CFE">
        <w:rPr>
          <w:rFonts w:ascii="Times New Roman" w:hAnsi="Times New Roman" w:cs="Times New Roman"/>
          <w:bCs/>
          <w:sz w:val="24"/>
          <w:szCs w:val="24"/>
        </w:rPr>
        <w:t xml:space="preserve"> </w:t>
      </w:r>
      <w:r w:rsidR="00400F43">
        <w:rPr>
          <w:rFonts w:ascii="Times New Roman" w:hAnsi="Times New Roman" w:cs="Times New Roman"/>
          <w:bCs/>
          <w:sz w:val="24"/>
          <w:szCs w:val="24"/>
        </w:rPr>
        <w:t xml:space="preserve">and </w:t>
      </w:r>
      <w:r w:rsidR="00EA1D47" w:rsidRPr="00812CFE">
        <w:rPr>
          <w:rFonts w:ascii="Times New Roman" w:hAnsi="Times New Roman" w:cs="Times New Roman"/>
          <w:bCs/>
          <w:sz w:val="24"/>
          <w:szCs w:val="24"/>
        </w:rPr>
        <w:t>FV3-like viruses</w:t>
      </w:r>
      <w:r w:rsidR="00D864FA">
        <w:rPr>
          <w:rFonts w:ascii="Times New Roman" w:hAnsi="Times New Roman" w:cs="Times New Roman"/>
          <w:bCs/>
          <w:sz w:val="24"/>
          <w:szCs w:val="24"/>
        </w:rPr>
        <w:t xml:space="preserve"> that</w:t>
      </w:r>
      <w:r w:rsidR="00400F43">
        <w:rPr>
          <w:rFonts w:ascii="Times New Roman" w:hAnsi="Times New Roman" w:cs="Times New Roman"/>
          <w:bCs/>
          <w:sz w:val="24"/>
          <w:szCs w:val="24"/>
        </w:rPr>
        <w:t xml:space="preserve"> are</w:t>
      </w:r>
      <w:r w:rsidR="00EA1D47" w:rsidRPr="00812CFE">
        <w:rPr>
          <w:rFonts w:ascii="Times New Roman" w:hAnsi="Times New Roman" w:cs="Times New Roman"/>
          <w:bCs/>
          <w:sz w:val="24"/>
          <w:szCs w:val="24"/>
        </w:rPr>
        <w:t xml:space="preserve"> isolated from the wild strains in Canada </w:t>
      </w:r>
      <w:r w:rsidR="00400F43" w:rsidRPr="00400F43">
        <w:rPr>
          <w:rFonts w:ascii="Times New Roman" w:hAnsi="Times New Roman" w:cs="Times New Roman"/>
          <w:bCs/>
          <w:sz w:val="24"/>
          <w:szCs w:val="24"/>
        </w:rPr>
        <w:t>(</w:t>
      </w:r>
      <w:proofErr w:type="spellStart"/>
      <w:r w:rsidR="00400F43" w:rsidRPr="00400F43">
        <w:rPr>
          <w:rFonts w:ascii="Times New Roman" w:hAnsi="Times New Roman" w:cs="Times New Roman"/>
          <w:bCs/>
          <w:sz w:val="24"/>
          <w:szCs w:val="24"/>
        </w:rPr>
        <w:t>Vilaca</w:t>
      </w:r>
      <w:proofErr w:type="spellEnd"/>
      <w:r w:rsidR="00400F43" w:rsidRPr="00400F43">
        <w:rPr>
          <w:rFonts w:ascii="Times New Roman" w:hAnsi="Times New Roman" w:cs="Times New Roman"/>
          <w:bCs/>
          <w:sz w:val="24"/>
          <w:szCs w:val="24"/>
        </w:rPr>
        <w:t xml:space="preserve"> </w:t>
      </w:r>
      <w:r w:rsidR="00400F43" w:rsidRPr="00AA6CB7">
        <w:rPr>
          <w:rFonts w:ascii="Times New Roman" w:hAnsi="Times New Roman" w:cs="Times New Roman"/>
          <w:bCs/>
          <w:i/>
          <w:iCs/>
          <w:sz w:val="24"/>
          <w:szCs w:val="24"/>
        </w:rPr>
        <w:t>et al.,</w:t>
      </w:r>
      <w:r w:rsidR="00400F43" w:rsidRPr="00400F43">
        <w:rPr>
          <w:rFonts w:ascii="Times New Roman" w:hAnsi="Times New Roman" w:cs="Times New Roman"/>
          <w:bCs/>
          <w:sz w:val="24"/>
          <w:szCs w:val="24"/>
        </w:rPr>
        <w:t xml:space="preserve"> 2019).  </w:t>
      </w:r>
      <w:r w:rsidR="00F40A5B">
        <w:rPr>
          <w:rFonts w:ascii="Times New Roman" w:hAnsi="Times New Roman" w:cs="Times New Roman" w:hint="eastAsia"/>
          <w:bCs/>
          <w:sz w:val="24"/>
          <w:szCs w:val="24"/>
          <w:lang w:eastAsia="zh-CN"/>
        </w:rPr>
        <w:t>B</w:t>
      </w:r>
      <w:r w:rsidR="00EA1D47" w:rsidRPr="00812CFE">
        <w:rPr>
          <w:rFonts w:ascii="Times New Roman" w:hAnsi="Times New Roman" w:cs="Times New Roman"/>
          <w:bCs/>
          <w:sz w:val="24"/>
          <w:szCs w:val="24"/>
        </w:rPr>
        <w:t xml:space="preserve">oth </w:t>
      </w:r>
      <w:r w:rsidR="00F40A5B">
        <w:rPr>
          <w:rFonts w:ascii="Times New Roman" w:hAnsi="Times New Roman" w:cs="Times New Roman" w:hint="eastAsia"/>
          <w:bCs/>
          <w:sz w:val="24"/>
          <w:szCs w:val="24"/>
          <w:lang w:eastAsia="zh-CN"/>
        </w:rPr>
        <w:t xml:space="preserve">these </w:t>
      </w:r>
      <w:r w:rsidR="00EA1D47" w:rsidRPr="00812CFE">
        <w:rPr>
          <w:rFonts w:ascii="Times New Roman" w:hAnsi="Times New Roman" w:cs="Times New Roman"/>
          <w:bCs/>
          <w:sz w:val="24"/>
          <w:szCs w:val="24"/>
        </w:rPr>
        <w:t xml:space="preserve">viruses may have spread to North America when the international commercial amphibian trade started. These different recombination patterns in the FV3-like </w:t>
      </w:r>
      <w:proofErr w:type="spellStart"/>
      <w:r w:rsidR="00EA1D47" w:rsidRPr="00812CFE">
        <w:rPr>
          <w:rFonts w:ascii="Times New Roman" w:hAnsi="Times New Roman" w:cs="Times New Roman"/>
          <w:bCs/>
          <w:sz w:val="24"/>
          <w:szCs w:val="24"/>
        </w:rPr>
        <w:t>ranavirus</w:t>
      </w:r>
      <w:proofErr w:type="spellEnd"/>
      <w:r w:rsidR="00EA1D47" w:rsidRPr="00812CFE">
        <w:rPr>
          <w:rFonts w:ascii="Times New Roman" w:hAnsi="Times New Roman" w:cs="Times New Roman"/>
          <w:bCs/>
          <w:sz w:val="24"/>
          <w:szCs w:val="24"/>
        </w:rPr>
        <w:t xml:space="preserve"> can increase the </w:t>
      </w:r>
      <w:r w:rsidR="00A91A1F">
        <w:rPr>
          <w:rFonts w:ascii="Times New Roman" w:hAnsi="Times New Roman" w:cs="Times New Roman"/>
          <w:bCs/>
          <w:sz w:val="24"/>
          <w:szCs w:val="24"/>
        </w:rPr>
        <w:t>risk</w:t>
      </w:r>
      <w:r w:rsidR="00A91A1F" w:rsidRPr="00812CFE">
        <w:rPr>
          <w:rFonts w:ascii="Times New Roman" w:hAnsi="Times New Roman" w:cs="Times New Roman"/>
          <w:bCs/>
          <w:sz w:val="24"/>
          <w:szCs w:val="24"/>
        </w:rPr>
        <w:t xml:space="preserve"> </w:t>
      </w:r>
      <w:r w:rsidR="00EA1D47" w:rsidRPr="00812CFE">
        <w:rPr>
          <w:rFonts w:ascii="Times New Roman" w:hAnsi="Times New Roman" w:cs="Times New Roman"/>
          <w:bCs/>
          <w:sz w:val="24"/>
          <w:szCs w:val="24"/>
        </w:rPr>
        <w:t>of causing the disease</w:t>
      </w:r>
      <w:r w:rsidR="00400F43">
        <w:rPr>
          <w:rFonts w:ascii="Times New Roman" w:hAnsi="Times New Roman" w:cs="Times New Roman"/>
          <w:bCs/>
          <w:sz w:val="24"/>
          <w:szCs w:val="24"/>
        </w:rPr>
        <w:t xml:space="preserve"> </w:t>
      </w:r>
      <w:r w:rsidR="00400F43" w:rsidRPr="00400F43">
        <w:rPr>
          <w:rFonts w:ascii="Times New Roman" w:hAnsi="Times New Roman" w:cs="Times New Roman"/>
          <w:bCs/>
          <w:sz w:val="24"/>
          <w:szCs w:val="24"/>
        </w:rPr>
        <w:t>(</w:t>
      </w:r>
      <w:proofErr w:type="spellStart"/>
      <w:r w:rsidR="00400F43" w:rsidRPr="00400F43">
        <w:rPr>
          <w:rFonts w:ascii="Times New Roman" w:hAnsi="Times New Roman" w:cs="Times New Roman"/>
          <w:bCs/>
          <w:sz w:val="24"/>
          <w:szCs w:val="24"/>
        </w:rPr>
        <w:t>Vilaca</w:t>
      </w:r>
      <w:proofErr w:type="spellEnd"/>
      <w:r w:rsidR="00400F43" w:rsidRPr="00400F43">
        <w:rPr>
          <w:rFonts w:ascii="Times New Roman" w:hAnsi="Times New Roman" w:cs="Times New Roman"/>
          <w:bCs/>
          <w:sz w:val="24"/>
          <w:szCs w:val="24"/>
        </w:rPr>
        <w:t xml:space="preserve"> </w:t>
      </w:r>
      <w:r w:rsidR="00400F43" w:rsidRPr="00400F43">
        <w:rPr>
          <w:rFonts w:ascii="Times New Roman" w:hAnsi="Times New Roman" w:cs="Times New Roman"/>
          <w:bCs/>
          <w:i/>
          <w:iCs/>
          <w:sz w:val="24"/>
          <w:szCs w:val="24"/>
        </w:rPr>
        <w:t>et al.,</w:t>
      </w:r>
      <w:r w:rsidR="00400F43" w:rsidRPr="00400F43">
        <w:rPr>
          <w:rFonts w:ascii="Times New Roman" w:hAnsi="Times New Roman" w:cs="Times New Roman"/>
          <w:bCs/>
          <w:sz w:val="24"/>
          <w:szCs w:val="24"/>
        </w:rPr>
        <w:t xml:space="preserve"> 2019). </w:t>
      </w:r>
      <w:r w:rsidR="00337A24" w:rsidRPr="00812CFE">
        <w:rPr>
          <w:rFonts w:ascii="Times New Roman" w:hAnsi="Times New Roman" w:cs="Times New Roman"/>
          <w:bCs/>
          <w:sz w:val="24"/>
          <w:szCs w:val="24"/>
        </w:rPr>
        <w:t xml:space="preserve">Despite limited monitoring efforts, </w:t>
      </w:r>
      <w:r w:rsidR="00EC2F6A" w:rsidRPr="00812CFE">
        <w:rPr>
          <w:rFonts w:ascii="Times New Roman" w:hAnsi="Times New Roman" w:cs="Times New Roman"/>
          <w:bCs/>
          <w:sz w:val="24"/>
          <w:szCs w:val="24"/>
        </w:rPr>
        <w:t xml:space="preserve">the alarming increase in </w:t>
      </w:r>
      <w:r w:rsidR="00337A24" w:rsidRPr="00812CFE">
        <w:rPr>
          <w:rFonts w:ascii="Times New Roman" w:hAnsi="Times New Roman" w:cs="Times New Roman"/>
          <w:bCs/>
          <w:sz w:val="24"/>
          <w:szCs w:val="24"/>
        </w:rPr>
        <w:t xml:space="preserve">recent </w:t>
      </w:r>
      <w:r w:rsidR="00EC2F6A" w:rsidRPr="00812CFE">
        <w:rPr>
          <w:rFonts w:ascii="Times New Roman" w:hAnsi="Times New Roman" w:cs="Times New Roman"/>
          <w:bCs/>
          <w:sz w:val="24"/>
          <w:szCs w:val="24"/>
        </w:rPr>
        <w:t xml:space="preserve">reports </w:t>
      </w:r>
      <w:r w:rsidR="006C4E83" w:rsidRPr="00812CFE">
        <w:rPr>
          <w:rFonts w:ascii="Times New Roman" w:hAnsi="Times New Roman" w:cs="Times New Roman"/>
          <w:bCs/>
          <w:sz w:val="24"/>
          <w:szCs w:val="24"/>
        </w:rPr>
        <w:t xml:space="preserve">of </w:t>
      </w:r>
      <w:proofErr w:type="spellStart"/>
      <w:r w:rsidR="006C4E83" w:rsidRPr="00812CFE">
        <w:rPr>
          <w:rFonts w:ascii="Times New Roman" w:hAnsi="Times New Roman" w:cs="Times New Roman"/>
          <w:bCs/>
          <w:sz w:val="24"/>
          <w:szCs w:val="24"/>
        </w:rPr>
        <w:t>ranavirus</w:t>
      </w:r>
      <w:proofErr w:type="spellEnd"/>
      <w:r w:rsidR="006C4E83" w:rsidRPr="00812CFE">
        <w:rPr>
          <w:rFonts w:ascii="Times New Roman" w:hAnsi="Times New Roman" w:cs="Times New Roman"/>
          <w:bCs/>
          <w:sz w:val="24"/>
          <w:szCs w:val="24"/>
        </w:rPr>
        <w:t xml:space="preserve"> emergence in Asia </w:t>
      </w:r>
      <w:r w:rsidR="00EC2F6A" w:rsidRPr="00812CFE">
        <w:rPr>
          <w:rFonts w:ascii="Times New Roman" w:hAnsi="Times New Roman" w:cs="Times New Roman"/>
          <w:bCs/>
          <w:sz w:val="24"/>
          <w:szCs w:val="24"/>
        </w:rPr>
        <w:t xml:space="preserve">may </w:t>
      </w:r>
      <w:r w:rsidR="003F2D5F" w:rsidRPr="00812CFE">
        <w:rPr>
          <w:rFonts w:ascii="Times New Roman" w:hAnsi="Times New Roman" w:cs="Times New Roman"/>
          <w:bCs/>
          <w:sz w:val="24"/>
          <w:szCs w:val="24"/>
        </w:rPr>
        <w:t>be an</w:t>
      </w:r>
      <w:r w:rsidR="006C4E83" w:rsidRPr="00812CFE">
        <w:rPr>
          <w:rFonts w:ascii="Times New Roman" w:hAnsi="Times New Roman" w:cs="Times New Roman"/>
          <w:bCs/>
          <w:sz w:val="24"/>
          <w:szCs w:val="24"/>
        </w:rPr>
        <w:t xml:space="preserve"> underlying </w:t>
      </w:r>
      <w:r w:rsidR="00C94962" w:rsidRPr="00812CFE">
        <w:rPr>
          <w:rFonts w:ascii="Times New Roman" w:hAnsi="Times New Roman" w:cs="Times New Roman"/>
          <w:bCs/>
          <w:sz w:val="24"/>
          <w:szCs w:val="24"/>
        </w:rPr>
        <w:t>reason</w:t>
      </w:r>
      <w:r w:rsidR="006C4E83" w:rsidRPr="00812CFE">
        <w:rPr>
          <w:rFonts w:ascii="Times New Roman" w:hAnsi="Times New Roman" w:cs="Times New Roman"/>
          <w:bCs/>
          <w:sz w:val="24"/>
          <w:szCs w:val="24"/>
        </w:rPr>
        <w:t xml:space="preserve"> for </w:t>
      </w:r>
      <w:r w:rsidR="00EA037F" w:rsidRPr="00812CFE">
        <w:rPr>
          <w:rFonts w:ascii="Times New Roman" w:hAnsi="Times New Roman" w:cs="Times New Roman"/>
          <w:bCs/>
          <w:sz w:val="24"/>
          <w:szCs w:val="24"/>
        </w:rPr>
        <w:t>unexplained</w:t>
      </w:r>
      <w:r w:rsidR="003F2D5F" w:rsidRPr="00812CFE">
        <w:rPr>
          <w:rFonts w:ascii="Times New Roman" w:hAnsi="Times New Roman" w:cs="Times New Roman"/>
          <w:bCs/>
          <w:sz w:val="24"/>
          <w:szCs w:val="24"/>
        </w:rPr>
        <w:t xml:space="preserve"> </w:t>
      </w:r>
      <w:r w:rsidR="00095777" w:rsidRPr="00812CFE">
        <w:rPr>
          <w:rFonts w:ascii="Times New Roman" w:hAnsi="Times New Roman" w:cs="Times New Roman"/>
          <w:bCs/>
          <w:sz w:val="24"/>
          <w:szCs w:val="24"/>
        </w:rPr>
        <w:t>population declines</w:t>
      </w:r>
      <w:r w:rsidR="002278F4" w:rsidRPr="00812CFE">
        <w:rPr>
          <w:rFonts w:ascii="Times New Roman" w:hAnsi="Times New Roman" w:cs="Times New Roman"/>
          <w:bCs/>
          <w:sz w:val="24"/>
          <w:szCs w:val="24"/>
        </w:rPr>
        <w:t xml:space="preserve"> such as in the case of </w:t>
      </w:r>
      <w:r w:rsidR="007A1BD4" w:rsidRPr="00812CFE">
        <w:rPr>
          <w:rFonts w:ascii="Times New Roman" w:hAnsi="Times New Roman" w:cs="Times New Roman"/>
          <w:bCs/>
          <w:sz w:val="24"/>
          <w:szCs w:val="24"/>
        </w:rPr>
        <w:t xml:space="preserve">Chinese giant salamanders (Dong </w:t>
      </w:r>
      <w:r w:rsidR="007A1BD4" w:rsidRPr="00C20A31">
        <w:rPr>
          <w:rFonts w:ascii="Times New Roman" w:hAnsi="Times New Roman" w:cs="Times New Roman"/>
          <w:bCs/>
          <w:i/>
          <w:iCs/>
          <w:sz w:val="24"/>
          <w:szCs w:val="24"/>
        </w:rPr>
        <w:t>et al</w:t>
      </w:r>
      <w:r w:rsidR="007A1BD4" w:rsidRPr="00812CFE">
        <w:rPr>
          <w:rFonts w:ascii="Times New Roman" w:hAnsi="Times New Roman" w:cs="Times New Roman"/>
          <w:bCs/>
          <w:sz w:val="24"/>
          <w:szCs w:val="24"/>
        </w:rPr>
        <w:t xml:space="preserve">., 2011; Meng </w:t>
      </w:r>
      <w:r w:rsidR="007A1BD4" w:rsidRPr="00C20A31">
        <w:rPr>
          <w:rFonts w:ascii="Times New Roman" w:hAnsi="Times New Roman" w:cs="Times New Roman"/>
          <w:bCs/>
          <w:i/>
          <w:iCs/>
          <w:sz w:val="24"/>
          <w:szCs w:val="24"/>
        </w:rPr>
        <w:t>et al.,</w:t>
      </w:r>
      <w:r w:rsidR="007A1BD4" w:rsidRPr="00812CFE">
        <w:rPr>
          <w:rFonts w:ascii="Times New Roman" w:hAnsi="Times New Roman" w:cs="Times New Roman"/>
          <w:bCs/>
          <w:sz w:val="24"/>
          <w:szCs w:val="24"/>
        </w:rPr>
        <w:t xml:space="preserve"> 2014; Wang </w:t>
      </w:r>
      <w:r w:rsidR="007A1BD4" w:rsidRPr="00C20A31">
        <w:rPr>
          <w:rFonts w:ascii="Times New Roman" w:hAnsi="Times New Roman" w:cs="Times New Roman"/>
          <w:bCs/>
          <w:i/>
          <w:iCs/>
          <w:sz w:val="24"/>
          <w:szCs w:val="24"/>
        </w:rPr>
        <w:t>et al.,</w:t>
      </w:r>
      <w:r w:rsidR="007A1BD4" w:rsidRPr="00812CFE">
        <w:rPr>
          <w:rFonts w:ascii="Times New Roman" w:hAnsi="Times New Roman" w:cs="Times New Roman"/>
          <w:bCs/>
          <w:sz w:val="24"/>
          <w:szCs w:val="24"/>
        </w:rPr>
        <w:t xml:space="preserve"> 2014)</w:t>
      </w:r>
      <w:r w:rsidR="002278F4" w:rsidRPr="00812CFE">
        <w:rPr>
          <w:rFonts w:ascii="Times New Roman" w:hAnsi="Times New Roman" w:cs="Times New Roman"/>
          <w:bCs/>
          <w:sz w:val="24"/>
          <w:szCs w:val="24"/>
        </w:rPr>
        <w:t xml:space="preserve">. </w:t>
      </w:r>
      <w:r w:rsidR="006C4E83" w:rsidRPr="00812CFE">
        <w:rPr>
          <w:rFonts w:ascii="Times New Roman" w:hAnsi="Times New Roman" w:cs="Times New Roman"/>
          <w:bCs/>
          <w:sz w:val="24"/>
          <w:szCs w:val="24"/>
        </w:rPr>
        <w:t xml:space="preserve">High mortality rates of hosts, </w:t>
      </w:r>
      <w:r w:rsidR="00C20A31">
        <w:rPr>
          <w:rFonts w:ascii="Times New Roman" w:hAnsi="Times New Roman" w:cs="Times New Roman"/>
          <w:bCs/>
          <w:sz w:val="24"/>
          <w:szCs w:val="24"/>
        </w:rPr>
        <w:t>diverse</w:t>
      </w:r>
      <w:r w:rsidR="00C20A31" w:rsidRPr="00812CFE">
        <w:rPr>
          <w:rFonts w:ascii="Times New Roman" w:hAnsi="Times New Roman" w:cs="Times New Roman"/>
          <w:bCs/>
          <w:sz w:val="24"/>
          <w:szCs w:val="24"/>
        </w:rPr>
        <w:t xml:space="preserve"> </w:t>
      </w:r>
      <w:r w:rsidR="006C4E83" w:rsidRPr="00812CFE">
        <w:rPr>
          <w:rFonts w:ascii="Times New Roman" w:hAnsi="Times New Roman" w:cs="Times New Roman"/>
          <w:bCs/>
          <w:sz w:val="24"/>
          <w:szCs w:val="24"/>
        </w:rPr>
        <w:t xml:space="preserve">host range </w:t>
      </w:r>
      <w:r w:rsidR="00E823FD" w:rsidRPr="00812CFE">
        <w:rPr>
          <w:rFonts w:ascii="Times New Roman" w:hAnsi="Times New Roman" w:cs="Times New Roman"/>
          <w:bCs/>
          <w:sz w:val="24"/>
          <w:szCs w:val="24"/>
        </w:rPr>
        <w:t>(</w:t>
      </w:r>
      <w:r w:rsidR="006C4E83" w:rsidRPr="00812CFE">
        <w:rPr>
          <w:rFonts w:ascii="Times New Roman" w:hAnsi="Times New Roman" w:cs="Times New Roman"/>
          <w:bCs/>
          <w:sz w:val="24"/>
          <w:szCs w:val="24"/>
        </w:rPr>
        <w:t>and hence the potential to affect numerous novel species</w:t>
      </w:r>
      <w:r w:rsidR="00E823FD" w:rsidRPr="00812CFE">
        <w:rPr>
          <w:rFonts w:ascii="Times New Roman" w:hAnsi="Times New Roman" w:cs="Times New Roman"/>
          <w:bCs/>
          <w:sz w:val="24"/>
          <w:szCs w:val="24"/>
        </w:rPr>
        <w:t>)</w:t>
      </w:r>
      <w:r w:rsidR="006C4E83" w:rsidRPr="00812CFE">
        <w:rPr>
          <w:rFonts w:ascii="Times New Roman" w:hAnsi="Times New Roman" w:cs="Times New Roman"/>
          <w:bCs/>
          <w:sz w:val="24"/>
          <w:szCs w:val="24"/>
        </w:rPr>
        <w:t xml:space="preserve"> has prompted the World Organization for Animal Health (OIE) to list </w:t>
      </w:r>
      <w:proofErr w:type="spellStart"/>
      <w:r w:rsidR="006C4E83" w:rsidRPr="00812CFE">
        <w:rPr>
          <w:rFonts w:ascii="Times New Roman" w:hAnsi="Times New Roman" w:cs="Times New Roman"/>
          <w:bCs/>
          <w:sz w:val="24"/>
          <w:szCs w:val="24"/>
        </w:rPr>
        <w:t>ranavirus</w:t>
      </w:r>
      <w:proofErr w:type="spellEnd"/>
      <w:r w:rsidR="006C4E83" w:rsidRPr="00812CFE">
        <w:rPr>
          <w:rFonts w:ascii="Times New Roman" w:hAnsi="Times New Roman" w:cs="Times New Roman"/>
          <w:bCs/>
          <w:sz w:val="24"/>
          <w:szCs w:val="24"/>
        </w:rPr>
        <w:t xml:space="preserve"> as a notifiable disease (</w:t>
      </w:r>
      <w:r w:rsidR="00B9316D" w:rsidRPr="00812CFE">
        <w:rPr>
          <w:rFonts w:ascii="Times New Roman" w:hAnsi="Times New Roman" w:cs="Times New Roman"/>
          <w:bCs/>
          <w:sz w:val="24"/>
          <w:szCs w:val="24"/>
        </w:rPr>
        <w:t xml:space="preserve">i.e., transmissible </w:t>
      </w:r>
      <w:r w:rsidR="006C4E83" w:rsidRPr="00812CFE">
        <w:rPr>
          <w:rFonts w:ascii="Times New Roman" w:hAnsi="Times New Roman" w:cs="Times New Roman"/>
          <w:bCs/>
          <w:sz w:val="24"/>
          <w:szCs w:val="24"/>
        </w:rPr>
        <w:t xml:space="preserve">diseases that have the potential for </w:t>
      </w:r>
      <w:r w:rsidR="00C94962" w:rsidRPr="00812CFE">
        <w:rPr>
          <w:rFonts w:ascii="Times New Roman" w:hAnsi="Times New Roman" w:cs="Times New Roman"/>
          <w:bCs/>
          <w:sz w:val="24"/>
          <w:szCs w:val="24"/>
        </w:rPr>
        <w:t>profoundly serious</w:t>
      </w:r>
      <w:r w:rsidR="006C4E83" w:rsidRPr="00812CFE">
        <w:rPr>
          <w:rFonts w:ascii="Times New Roman" w:hAnsi="Times New Roman" w:cs="Times New Roman"/>
          <w:bCs/>
          <w:sz w:val="24"/>
          <w:szCs w:val="24"/>
        </w:rPr>
        <w:t xml:space="preserve"> and rapid spread, irrespective of national borders, that </w:t>
      </w:r>
      <w:r w:rsidR="005A4995">
        <w:rPr>
          <w:rFonts w:ascii="Times New Roman" w:hAnsi="Times New Roman" w:cs="Times New Roman"/>
          <w:bCs/>
          <w:sz w:val="24"/>
          <w:szCs w:val="24"/>
        </w:rPr>
        <w:t>entail</w:t>
      </w:r>
      <w:r w:rsidR="006C4E83" w:rsidRPr="00812CFE">
        <w:rPr>
          <w:rFonts w:ascii="Times New Roman" w:hAnsi="Times New Roman" w:cs="Times New Roman"/>
          <w:bCs/>
          <w:sz w:val="24"/>
          <w:szCs w:val="24"/>
        </w:rPr>
        <w:t xml:space="preserve"> serious socio-economic or public health consequence and that are of major importance in the international trade of animals and animal </w:t>
      </w:r>
      <w:r w:rsidR="00337A24" w:rsidRPr="00812CFE">
        <w:rPr>
          <w:rFonts w:ascii="Times New Roman" w:hAnsi="Times New Roman" w:cs="Times New Roman"/>
          <w:bCs/>
          <w:sz w:val="24"/>
          <w:szCs w:val="24"/>
        </w:rPr>
        <w:t xml:space="preserve">products). </w:t>
      </w:r>
      <w:r w:rsidR="00036AE5" w:rsidRPr="00812CFE">
        <w:rPr>
          <w:rFonts w:ascii="Times New Roman" w:hAnsi="Times New Roman" w:cs="Times New Roman"/>
          <w:bCs/>
          <w:i/>
          <w:iCs/>
          <w:sz w:val="24"/>
          <w:szCs w:val="24"/>
        </w:rPr>
        <w:t xml:space="preserve">Epizootic </w:t>
      </w:r>
      <w:proofErr w:type="spellStart"/>
      <w:r w:rsidR="00036AE5" w:rsidRPr="00812CFE">
        <w:rPr>
          <w:rFonts w:ascii="Times New Roman" w:hAnsi="Times New Roman" w:cs="Times New Roman"/>
          <w:bCs/>
          <w:i/>
          <w:iCs/>
          <w:sz w:val="24"/>
          <w:szCs w:val="24"/>
        </w:rPr>
        <w:t>haematopoietic</w:t>
      </w:r>
      <w:proofErr w:type="spellEnd"/>
      <w:r w:rsidR="00036AE5" w:rsidRPr="00812CFE">
        <w:rPr>
          <w:rFonts w:ascii="Times New Roman" w:hAnsi="Times New Roman" w:cs="Times New Roman"/>
          <w:bCs/>
          <w:i/>
          <w:iCs/>
          <w:sz w:val="24"/>
          <w:szCs w:val="24"/>
        </w:rPr>
        <w:t xml:space="preserve"> necrosis virus</w:t>
      </w:r>
      <w:r w:rsidR="00036AE5" w:rsidRPr="00812CFE">
        <w:rPr>
          <w:rFonts w:ascii="Times New Roman" w:hAnsi="Times New Roman" w:cs="Times New Roman"/>
          <w:bCs/>
          <w:sz w:val="24"/>
          <w:szCs w:val="24"/>
        </w:rPr>
        <w:t xml:space="preserve"> is listed as </w:t>
      </w:r>
      <w:r w:rsidR="00004DED" w:rsidRPr="00812CFE">
        <w:rPr>
          <w:rFonts w:ascii="Times New Roman" w:hAnsi="Times New Roman" w:cs="Times New Roman"/>
          <w:bCs/>
          <w:sz w:val="24"/>
          <w:szCs w:val="24"/>
        </w:rPr>
        <w:t xml:space="preserve">a </w:t>
      </w:r>
      <w:r w:rsidR="00036AE5" w:rsidRPr="00812CFE">
        <w:rPr>
          <w:rFonts w:ascii="Times New Roman" w:hAnsi="Times New Roman" w:cs="Times New Roman"/>
          <w:bCs/>
          <w:sz w:val="24"/>
          <w:szCs w:val="24"/>
        </w:rPr>
        <w:t>fish disease</w:t>
      </w:r>
      <w:r w:rsidR="00004DED" w:rsidRPr="00812CFE">
        <w:rPr>
          <w:rFonts w:ascii="Times New Roman" w:hAnsi="Times New Roman" w:cs="Times New Roman"/>
          <w:bCs/>
          <w:sz w:val="24"/>
          <w:szCs w:val="24"/>
        </w:rPr>
        <w:t>,</w:t>
      </w:r>
      <w:r w:rsidR="00036AE5" w:rsidRPr="00812CFE">
        <w:rPr>
          <w:rFonts w:ascii="Times New Roman" w:hAnsi="Times New Roman" w:cs="Times New Roman"/>
          <w:bCs/>
          <w:sz w:val="24"/>
          <w:szCs w:val="24"/>
        </w:rPr>
        <w:t xml:space="preserve"> while infection </w:t>
      </w:r>
      <w:r w:rsidR="00004DED" w:rsidRPr="00812CFE">
        <w:rPr>
          <w:rFonts w:ascii="Times New Roman" w:hAnsi="Times New Roman" w:cs="Times New Roman"/>
          <w:bCs/>
          <w:sz w:val="24"/>
          <w:szCs w:val="24"/>
        </w:rPr>
        <w:t xml:space="preserve">by </w:t>
      </w:r>
      <w:proofErr w:type="spellStart"/>
      <w:r w:rsidR="00036AE5" w:rsidRPr="00812CFE">
        <w:rPr>
          <w:rFonts w:ascii="Times New Roman" w:hAnsi="Times New Roman" w:cs="Times New Roman"/>
          <w:bCs/>
          <w:sz w:val="24"/>
          <w:szCs w:val="24"/>
        </w:rPr>
        <w:t>ranavirus</w:t>
      </w:r>
      <w:proofErr w:type="spellEnd"/>
      <w:r w:rsidR="00036AE5" w:rsidRPr="00812CFE">
        <w:rPr>
          <w:rFonts w:ascii="Times New Roman" w:hAnsi="Times New Roman" w:cs="Times New Roman"/>
          <w:bCs/>
          <w:sz w:val="24"/>
          <w:szCs w:val="24"/>
        </w:rPr>
        <w:t xml:space="preserve"> species is listed as amphibian disease in </w:t>
      </w:r>
      <w:r w:rsidR="00004DED" w:rsidRPr="00812CFE">
        <w:rPr>
          <w:rFonts w:ascii="Times New Roman" w:hAnsi="Times New Roman" w:cs="Times New Roman"/>
          <w:bCs/>
          <w:sz w:val="24"/>
          <w:szCs w:val="24"/>
        </w:rPr>
        <w:t xml:space="preserve">the </w:t>
      </w:r>
      <w:r w:rsidR="00036AE5" w:rsidRPr="00812CFE">
        <w:rPr>
          <w:rFonts w:ascii="Times New Roman" w:hAnsi="Times New Roman" w:cs="Times New Roman"/>
          <w:bCs/>
          <w:sz w:val="24"/>
          <w:szCs w:val="24"/>
        </w:rPr>
        <w:t>OIE</w:t>
      </w:r>
      <w:r w:rsidR="00004DED" w:rsidRPr="00812CFE">
        <w:rPr>
          <w:rFonts w:ascii="Times New Roman" w:hAnsi="Times New Roman" w:cs="Times New Roman"/>
          <w:bCs/>
          <w:sz w:val="24"/>
          <w:szCs w:val="24"/>
        </w:rPr>
        <w:t>’s</w:t>
      </w:r>
      <w:r w:rsidR="00036AE5" w:rsidRPr="00812CFE">
        <w:rPr>
          <w:rFonts w:ascii="Times New Roman" w:hAnsi="Times New Roman" w:cs="Times New Roman"/>
          <w:bCs/>
          <w:sz w:val="24"/>
          <w:szCs w:val="24"/>
        </w:rPr>
        <w:t xml:space="preserve"> listed diseases (World Organization for Animal Health, 2021). </w:t>
      </w:r>
      <w:r w:rsidR="00337A24" w:rsidRPr="00812CFE">
        <w:rPr>
          <w:rFonts w:ascii="Times New Roman" w:hAnsi="Times New Roman" w:cs="Times New Roman"/>
          <w:bCs/>
          <w:sz w:val="24"/>
          <w:szCs w:val="24"/>
        </w:rPr>
        <w:t xml:space="preserve">This designation requires countries </w:t>
      </w:r>
      <w:r w:rsidR="0052479E" w:rsidRPr="00812CFE">
        <w:rPr>
          <w:rFonts w:ascii="Times New Roman" w:hAnsi="Times New Roman" w:cs="Times New Roman"/>
          <w:bCs/>
          <w:sz w:val="24"/>
          <w:szCs w:val="24"/>
        </w:rPr>
        <w:t>(which</w:t>
      </w:r>
      <w:r w:rsidR="00337A24" w:rsidRPr="00812CFE">
        <w:rPr>
          <w:rFonts w:ascii="Times New Roman" w:hAnsi="Times New Roman" w:cs="Times New Roman"/>
          <w:bCs/>
          <w:sz w:val="24"/>
          <w:szCs w:val="24"/>
        </w:rPr>
        <w:t xml:space="preserve"> have </w:t>
      </w:r>
      <w:r w:rsidR="00EB49F3" w:rsidRPr="00812CFE">
        <w:rPr>
          <w:rFonts w:ascii="Times New Roman" w:hAnsi="Times New Roman" w:cs="Times New Roman"/>
          <w:bCs/>
          <w:sz w:val="24"/>
          <w:szCs w:val="24"/>
        </w:rPr>
        <w:t xml:space="preserve">subscribed </w:t>
      </w:r>
      <w:r w:rsidR="00337A24" w:rsidRPr="00812CFE">
        <w:rPr>
          <w:rFonts w:ascii="Times New Roman" w:hAnsi="Times New Roman" w:cs="Times New Roman"/>
          <w:bCs/>
          <w:sz w:val="24"/>
          <w:szCs w:val="24"/>
        </w:rPr>
        <w:t>to OIE policies</w:t>
      </w:r>
      <w:r w:rsidR="0052479E" w:rsidRPr="00812CFE">
        <w:rPr>
          <w:rFonts w:ascii="Times New Roman" w:hAnsi="Times New Roman" w:cs="Times New Roman"/>
          <w:bCs/>
          <w:sz w:val="24"/>
          <w:szCs w:val="24"/>
        </w:rPr>
        <w:t>)</w:t>
      </w:r>
      <w:r w:rsidR="00337A24" w:rsidRPr="00812CFE">
        <w:rPr>
          <w:rFonts w:ascii="Times New Roman" w:hAnsi="Times New Roman" w:cs="Times New Roman"/>
          <w:bCs/>
          <w:sz w:val="24"/>
          <w:szCs w:val="24"/>
        </w:rPr>
        <w:t xml:space="preserve"> to screen a sample of </w:t>
      </w:r>
      <w:proofErr w:type="spellStart"/>
      <w:r w:rsidR="00337A24" w:rsidRPr="00812CFE">
        <w:rPr>
          <w:rFonts w:ascii="Times New Roman" w:hAnsi="Times New Roman" w:cs="Times New Roman"/>
          <w:bCs/>
          <w:sz w:val="24"/>
          <w:szCs w:val="24"/>
        </w:rPr>
        <w:t>ranavirus</w:t>
      </w:r>
      <w:proofErr w:type="spellEnd"/>
      <w:r w:rsidR="00337A24" w:rsidRPr="00812CFE">
        <w:rPr>
          <w:rFonts w:ascii="Times New Roman" w:hAnsi="Times New Roman" w:cs="Times New Roman"/>
          <w:bCs/>
          <w:sz w:val="24"/>
          <w:szCs w:val="24"/>
        </w:rPr>
        <w:t xml:space="preserve"> hosts that cross international borders for </w:t>
      </w:r>
      <w:proofErr w:type="spellStart"/>
      <w:r w:rsidR="00337A24" w:rsidRPr="00812CFE">
        <w:rPr>
          <w:rFonts w:ascii="Times New Roman" w:hAnsi="Times New Roman" w:cs="Times New Roman"/>
          <w:bCs/>
          <w:sz w:val="24"/>
          <w:szCs w:val="24"/>
        </w:rPr>
        <w:t>ranaviruses</w:t>
      </w:r>
      <w:proofErr w:type="spellEnd"/>
      <w:r w:rsidR="00337A24" w:rsidRPr="00812CFE">
        <w:rPr>
          <w:rFonts w:ascii="Times New Roman" w:hAnsi="Times New Roman" w:cs="Times New Roman"/>
          <w:bCs/>
          <w:sz w:val="24"/>
          <w:szCs w:val="24"/>
        </w:rPr>
        <w:t xml:space="preserve"> (</w:t>
      </w:r>
      <w:proofErr w:type="spellStart"/>
      <w:r w:rsidR="00337A24" w:rsidRPr="00812CFE">
        <w:rPr>
          <w:rFonts w:ascii="Times New Roman" w:hAnsi="Times New Roman" w:cs="Times New Roman"/>
          <w:bCs/>
          <w:sz w:val="24"/>
          <w:szCs w:val="24"/>
        </w:rPr>
        <w:t>Schloegel</w:t>
      </w:r>
      <w:proofErr w:type="spellEnd"/>
      <w:r w:rsidR="00337A24" w:rsidRPr="00812CFE">
        <w:rPr>
          <w:rFonts w:ascii="Times New Roman" w:hAnsi="Times New Roman" w:cs="Times New Roman"/>
          <w:bCs/>
          <w:sz w:val="24"/>
          <w:szCs w:val="24"/>
        </w:rPr>
        <w:t xml:space="preserve"> </w:t>
      </w:r>
      <w:r w:rsidR="00337A24" w:rsidRPr="00812CFE">
        <w:rPr>
          <w:rFonts w:ascii="Times New Roman" w:hAnsi="Times New Roman" w:cs="Times New Roman"/>
          <w:bCs/>
          <w:i/>
          <w:iCs/>
          <w:sz w:val="24"/>
          <w:szCs w:val="24"/>
        </w:rPr>
        <w:t>et al.</w:t>
      </w:r>
      <w:r w:rsidR="00023BB6" w:rsidRPr="00812CFE">
        <w:rPr>
          <w:rFonts w:ascii="Times New Roman" w:hAnsi="Times New Roman" w:cs="Times New Roman"/>
          <w:bCs/>
          <w:i/>
          <w:iCs/>
          <w:sz w:val="24"/>
          <w:szCs w:val="24"/>
        </w:rPr>
        <w:t>,</w:t>
      </w:r>
      <w:r w:rsidR="00337A24" w:rsidRPr="00812CFE">
        <w:rPr>
          <w:rFonts w:ascii="Times New Roman" w:hAnsi="Times New Roman" w:cs="Times New Roman"/>
          <w:bCs/>
          <w:sz w:val="24"/>
          <w:szCs w:val="24"/>
        </w:rPr>
        <w:t xml:space="preserve"> 2010).</w:t>
      </w:r>
      <w:r w:rsidR="00EC1FA3" w:rsidRPr="00812CFE">
        <w:rPr>
          <w:rFonts w:ascii="Times New Roman" w:hAnsi="Times New Roman" w:cs="Times New Roman"/>
          <w:bCs/>
          <w:sz w:val="24"/>
          <w:szCs w:val="24"/>
        </w:rPr>
        <w:t xml:space="preserve"> </w:t>
      </w:r>
      <w:r w:rsidR="00D654CF" w:rsidRPr="00812CFE">
        <w:rPr>
          <w:rFonts w:ascii="Times New Roman" w:hAnsi="Times New Roman" w:cs="Times New Roman"/>
          <w:bCs/>
          <w:sz w:val="24"/>
          <w:szCs w:val="24"/>
        </w:rPr>
        <w:t>Quarterly Aquatic Animal Disease Report (Asia-Pacific Region) include</w:t>
      </w:r>
      <w:r w:rsidR="002D361D" w:rsidRPr="00812CFE">
        <w:rPr>
          <w:rFonts w:ascii="Times New Roman" w:hAnsi="Times New Roman" w:cs="Times New Roman"/>
          <w:bCs/>
          <w:sz w:val="24"/>
          <w:szCs w:val="24"/>
        </w:rPr>
        <w:t>s</w:t>
      </w:r>
      <w:r w:rsidR="00D654CF" w:rsidRPr="00812CFE">
        <w:rPr>
          <w:rFonts w:ascii="Times New Roman" w:hAnsi="Times New Roman" w:cs="Times New Roman"/>
          <w:bCs/>
          <w:sz w:val="24"/>
          <w:szCs w:val="24"/>
        </w:rPr>
        <w:t xml:space="preserve"> data on disease prevalence of </w:t>
      </w:r>
      <w:proofErr w:type="spellStart"/>
      <w:r w:rsidR="00D654CF" w:rsidRPr="00812CFE">
        <w:rPr>
          <w:rFonts w:ascii="Times New Roman" w:hAnsi="Times New Roman" w:cs="Times New Roman"/>
          <w:bCs/>
          <w:sz w:val="24"/>
          <w:szCs w:val="24"/>
        </w:rPr>
        <w:t>ranaviruses</w:t>
      </w:r>
      <w:proofErr w:type="spellEnd"/>
      <w:r w:rsidR="00D654CF" w:rsidRPr="00812CFE">
        <w:rPr>
          <w:rFonts w:ascii="Times New Roman" w:hAnsi="Times New Roman" w:cs="Times New Roman"/>
          <w:bCs/>
          <w:sz w:val="24"/>
          <w:szCs w:val="24"/>
        </w:rPr>
        <w:t xml:space="preserve"> </w:t>
      </w:r>
      <w:r w:rsidR="008845EB" w:rsidRPr="00812CFE">
        <w:rPr>
          <w:rFonts w:ascii="Times New Roman" w:hAnsi="Times New Roman" w:cs="Times New Roman"/>
          <w:bCs/>
          <w:sz w:val="24"/>
          <w:szCs w:val="24"/>
        </w:rPr>
        <w:t xml:space="preserve">because </w:t>
      </w:r>
      <w:r w:rsidR="00D654CF" w:rsidRPr="00812CFE">
        <w:rPr>
          <w:rFonts w:ascii="Times New Roman" w:hAnsi="Times New Roman" w:cs="Times New Roman"/>
          <w:bCs/>
          <w:sz w:val="24"/>
          <w:szCs w:val="24"/>
        </w:rPr>
        <w:t xml:space="preserve">the disease has become </w:t>
      </w:r>
      <w:r w:rsidR="008845EB" w:rsidRPr="00812CFE">
        <w:rPr>
          <w:rFonts w:ascii="Times New Roman" w:hAnsi="Times New Roman" w:cs="Times New Roman"/>
          <w:bCs/>
          <w:sz w:val="24"/>
          <w:szCs w:val="24"/>
        </w:rPr>
        <w:t xml:space="preserve">prevalent </w:t>
      </w:r>
      <w:r w:rsidR="00D654CF" w:rsidRPr="00812CFE">
        <w:rPr>
          <w:rFonts w:ascii="Times New Roman" w:hAnsi="Times New Roman" w:cs="Times New Roman"/>
          <w:bCs/>
          <w:sz w:val="24"/>
          <w:szCs w:val="24"/>
        </w:rPr>
        <w:t>in the region</w:t>
      </w:r>
      <w:r w:rsidR="002D361D" w:rsidRPr="00812CFE">
        <w:rPr>
          <w:rFonts w:ascii="Times New Roman" w:hAnsi="Times New Roman" w:cs="Times New Roman"/>
          <w:bCs/>
          <w:sz w:val="24"/>
          <w:szCs w:val="24"/>
        </w:rPr>
        <w:t xml:space="preserve"> </w:t>
      </w:r>
      <w:r w:rsidR="00D654CF" w:rsidRPr="00812CFE">
        <w:rPr>
          <w:rFonts w:ascii="Times New Roman" w:hAnsi="Times New Roman" w:cs="Times New Roman"/>
          <w:bCs/>
          <w:sz w:val="24"/>
          <w:szCs w:val="24"/>
        </w:rPr>
        <w:t xml:space="preserve">(Network of Aquaculture </w:t>
      </w:r>
      <w:r w:rsidR="00C20A31" w:rsidRPr="00812CFE">
        <w:rPr>
          <w:rFonts w:ascii="Times New Roman" w:hAnsi="Times New Roman" w:cs="Times New Roman"/>
          <w:bCs/>
          <w:sz w:val="24"/>
          <w:szCs w:val="24"/>
        </w:rPr>
        <w:t>Centers</w:t>
      </w:r>
      <w:r w:rsidR="00D654CF" w:rsidRPr="00812CFE">
        <w:rPr>
          <w:rFonts w:ascii="Times New Roman" w:hAnsi="Times New Roman" w:cs="Times New Roman"/>
          <w:bCs/>
          <w:sz w:val="24"/>
          <w:szCs w:val="24"/>
        </w:rPr>
        <w:t xml:space="preserve"> in Asia-Pacific and Food</w:t>
      </w:r>
      <w:r w:rsidR="002D361D" w:rsidRPr="00812CFE">
        <w:rPr>
          <w:rFonts w:ascii="Times New Roman" w:hAnsi="Times New Roman" w:cs="Times New Roman"/>
          <w:bCs/>
          <w:sz w:val="24"/>
          <w:szCs w:val="24"/>
        </w:rPr>
        <w:t xml:space="preserve">, World </w:t>
      </w:r>
      <w:r w:rsidR="00D30A7E" w:rsidRPr="00812CFE">
        <w:rPr>
          <w:rFonts w:ascii="Times New Roman" w:hAnsi="Times New Roman" w:cs="Times New Roman"/>
          <w:bCs/>
          <w:sz w:val="24"/>
          <w:szCs w:val="24"/>
        </w:rPr>
        <w:t>Organi</w:t>
      </w:r>
      <w:r w:rsidR="00D30A7E">
        <w:rPr>
          <w:rFonts w:ascii="Times New Roman" w:hAnsi="Times New Roman" w:cs="Times New Roman"/>
          <w:bCs/>
          <w:sz w:val="24"/>
          <w:szCs w:val="24"/>
        </w:rPr>
        <w:t>z</w:t>
      </w:r>
      <w:r w:rsidR="00D30A7E" w:rsidRPr="00812CFE">
        <w:rPr>
          <w:rFonts w:ascii="Times New Roman" w:hAnsi="Times New Roman" w:cs="Times New Roman"/>
          <w:bCs/>
          <w:sz w:val="24"/>
          <w:szCs w:val="24"/>
        </w:rPr>
        <w:t xml:space="preserve">ation </w:t>
      </w:r>
      <w:r w:rsidR="002D361D" w:rsidRPr="00812CFE">
        <w:rPr>
          <w:rFonts w:ascii="Times New Roman" w:hAnsi="Times New Roman" w:cs="Times New Roman"/>
          <w:bCs/>
          <w:sz w:val="24"/>
          <w:szCs w:val="24"/>
        </w:rPr>
        <w:t xml:space="preserve">for Animal Health (OIE) Regional Representation for Asia and the Pacific </w:t>
      </w:r>
      <w:r w:rsidR="00D654CF" w:rsidRPr="00812CFE">
        <w:rPr>
          <w:rFonts w:ascii="Times New Roman" w:hAnsi="Times New Roman" w:cs="Times New Roman"/>
          <w:bCs/>
          <w:sz w:val="24"/>
          <w:szCs w:val="24"/>
        </w:rPr>
        <w:t xml:space="preserve">and Agriculture Organization of the United Nations, </w:t>
      </w:r>
      <w:r w:rsidR="002D361D" w:rsidRPr="00812CFE">
        <w:rPr>
          <w:rFonts w:ascii="Times New Roman" w:hAnsi="Times New Roman" w:cs="Times New Roman"/>
          <w:bCs/>
          <w:sz w:val="24"/>
          <w:szCs w:val="24"/>
        </w:rPr>
        <w:t>2020)</w:t>
      </w:r>
      <w:r w:rsidR="00613DBE" w:rsidRPr="00812CFE">
        <w:rPr>
          <w:rFonts w:ascii="Times New Roman" w:hAnsi="Times New Roman" w:cs="Times New Roman"/>
          <w:bCs/>
          <w:sz w:val="24"/>
          <w:szCs w:val="24"/>
        </w:rPr>
        <w:t>,</w:t>
      </w:r>
    </w:p>
    <w:p w14:paraId="09FAB36E" w14:textId="09B45D40" w:rsidR="00C20A31" w:rsidRDefault="00C20A31" w:rsidP="00934FF1">
      <w:pPr>
        <w:spacing w:line="360" w:lineRule="auto"/>
        <w:rPr>
          <w:rFonts w:ascii="Times New Roman" w:hAnsi="Times New Roman" w:cs="Times New Roman"/>
          <w:b/>
          <w:sz w:val="24"/>
          <w:szCs w:val="24"/>
          <w:lang w:eastAsia="zh-CN"/>
        </w:rPr>
      </w:pPr>
    </w:p>
    <w:p w14:paraId="676A081C" w14:textId="77777777" w:rsidR="00C20A31" w:rsidRPr="00812CFE" w:rsidRDefault="00C20A31" w:rsidP="00934FF1">
      <w:pPr>
        <w:spacing w:line="360" w:lineRule="auto"/>
        <w:rPr>
          <w:rFonts w:ascii="Times New Roman" w:hAnsi="Times New Roman" w:cs="Times New Roman"/>
          <w:b/>
          <w:sz w:val="24"/>
          <w:szCs w:val="24"/>
        </w:rPr>
      </w:pPr>
    </w:p>
    <w:p w14:paraId="036BDF73" w14:textId="3B15B2C1" w:rsidR="00AB2D36" w:rsidRPr="00812CFE" w:rsidRDefault="00E129DA" w:rsidP="00934FF1">
      <w:pPr>
        <w:spacing w:line="360" w:lineRule="auto"/>
        <w:rPr>
          <w:rFonts w:ascii="Times New Roman" w:hAnsi="Times New Roman" w:cs="Times New Roman"/>
          <w:b/>
          <w:sz w:val="24"/>
          <w:szCs w:val="24"/>
        </w:rPr>
      </w:pPr>
      <w:r w:rsidRPr="00812CFE">
        <w:rPr>
          <w:rFonts w:ascii="Times New Roman" w:hAnsi="Times New Roman" w:cs="Times New Roman"/>
          <w:b/>
          <w:sz w:val="24"/>
          <w:szCs w:val="24"/>
        </w:rPr>
        <w:t xml:space="preserve"> Introducing </w:t>
      </w:r>
      <w:proofErr w:type="spellStart"/>
      <w:r w:rsidRPr="00812CFE">
        <w:rPr>
          <w:rFonts w:ascii="Times New Roman" w:hAnsi="Times New Roman" w:cs="Times New Roman"/>
          <w:b/>
          <w:sz w:val="24"/>
          <w:szCs w:val="24"/>
        </w:rPr>
        <w:t>ranaviruses</w:t>
      </w:r>
      <w:proofErr w:type="spellEnd"/>
      <w:r w:rsidRPr="00812CFE">
        <w:rPr>
          <w:rFonts w:ascii="Times New Roman" w:hAnsi="Times New Roman" w:cs="Times New Roman"/>
          <w:b/>
          <w:sz w:val="24"/>
          <w:szCs w:val="24"/>
        </w:rPr>
        <w:t xml:space="preserve"> to </w:t>
      </w:r>
      <w:bookmarkStart w:id="14" w:name="_Hlk62855060"/>
      <w:r w:rsidRPr="00812CFE">
        <w:rPr>
          <w:rFonts w:ascii="Times New Roman" w:hAnsi="Times New Roman" w:cs="Times New Roman"/>
          <w:b/>
          <w:sz w:val="24"/>
          <w:szCs w:val="24"/>
        </w:rPr>
        <w:t xml:space="preserve">uninfected areas and transmission </w:t>
      </w:r>
      <w:r w:rsidR="00C6027D" w:rsidRPr="00812CFE">
        <w:rPr>
          <w:rFonts w:ascii="Times New Roman" w:hAnsi="Times New Roman" w:cs="Times New Roman"/>
          <w:b/>
          <w:sz w:val="24"/>
          <w:szCs w:val="24"/>
        </w:rPr>
        <w:t>within</w:t>
      </w:r>
      <w:r w:rsidRPr="00812CFE">
        <w:rPr>
          <w:rFonts w:ascii="Times New Roman" w:hAnsi="Times New Roman" w:cs="Times New Roman"/>
          <w:b/>
          <w:sz w:val="24"/>
          <w:szCs w:val="24"/>
        </w:rPr>
        <w:t xml:space="preserve"> Asia</w:t>
      </w:r>
      <w:bookmarkEnd w:id="14"/>
    </w:p>
    <w:p w14:paraId="3111EFCD" w14:textId="1C992766" w:rsidR="0075272E" w:rsidRPr="00812CFE" w:rsidRDefault="0073322C" w:rsidP="0075272E">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Growing i</w:t>
      </w:r>
      <w:r w:rsidRPr="00812CFE">
        <w:rPr>
          <w:rFonts w:ascii="Times New Roman" w:hAnsi="Times New Roman" w:cs="Times New Roman"/>
          <w:sz w:val="24"/>
          <w:szCs w:val="24"/>
        </w:rPr>
        <w:t xml:space="preserve">nternational </w:t>
      </w:r>
      <w:r w:rsidR="0075272E" w:rsidRPr="00812CFE">
        <w:rPr>
          <w:rFonts w:ascii="Times New Roman" w:hAnsi="Times New Roman" w:cs="Times New Roman"/>
          <w:sz w:val="24"/>
          <w:szCs w:val="24"/>
        </w:rPr>
        <w:t xml:space="preserve">trade of live </w:t>
      </w:r>
      <w:r w:rsidR="0075272E" w:rsidRPr="00812CFE">
        <w:rPr>
          <w:rFonts w:ascii="Times New Roman" w:hAnsi="Times New Roman" w:cs="Times New Roman"/>
          <w:iCs/>
          <w:sz w:val="24"/>
          <w:szCs w:val="24"/>
        </w:rPr>
        <w:t>amphibians</w:t>
      </w:r>
      <w:r w:rsidR="00FC6763" w:rsidRPr="00812CFE">
        <w:rPr>
          <w:rFonts w:ascii="Times New Roman" w:hAnsi="Times New Roman" w:cs="Times New Roman"/>
          <w:iCs/>
          <w:sz w:val="24"/>
          <w:szCs w:val="24"/>
        </w:rPr>
        <w:t>,</w:t>
      </w:r>
      <w:r w:rsidR="0075272E" w:rsidRPr="00812CFE">
        <w:rPr>
          <w:rFonts w:ascii="Times New Roman" w:hAnsi="Times New Roman" w:cs="Times New Roman"/>
          <w:iCs/>
          <w:sz w:val="24"/>
          <w:szCs w:val="24"/>
        </w:rPr>
        <w:t xml:space="preserve"> reptiles</w:t>
      </w:r>
      <w:r w:rsidR="00FC6763" w:rsidRPr="00812CFE">
        <w:rPr>
          <w:rFonts w:ascii="Times New Roman" w:hAnsi="Times New Roman" w:cs="Times New Roman"/>
          <w:iCs/>
          <w:sz w:val="24"/>
          <w:szCs w:val="24"/>
        </w:rPr>
        <w:t xml:space="preserve"> and fish</w:t>
      </w:r>
      <w:r w:rsidR="00E64FAF" w:rsidRPr="00812CFE">
        <w:rPr>
          <w:rFonts w:ascii="Times New Roman" w:hAnsi="Times New Roman" w:cs="Times New Roman"/>
          <w:iCs/>
          <w:sz w:val="24"/>
          <w:szCs w:val="24"/>
        </w:rPr>
        <w:t xml:space="preserve">, </w:t>
      </w:r>
      <w:r w:rsidR="0075272E" w:rsidRPr="00812CFE">
        <w:rPr>
          <w:rFonts w:ascii="Times New Roman" w:hAnsi="Times New Roman" w:cs="Times New Roman"/>
          <w:iCs/>
          <w:sz w:val="24"/>
          <w:szCs w:val="24"/>
        </w:rPr>
        <w:t xml:space="preserve">taken from the wild </w:t>
      </w:r>
      <w:r w:rsidR="00081FAD" w:rsidRPr="00812CFE">
        <w:rPr>
          <w:rFonts w:ascii="Times New Roman" w:hAnsi="Times New Roman" w:cs="Times New Roman"/>
          <w:iCs/>
          <w:sz w:val="24"/>
          <w:szCs w:val="24"/>
        </w:rPr>
        <w:t>or bred in captivity</w:t>
      </w:r>
      <w:r w:rsidR="00E64FAF" w:rsidRPr="00812CFE">
        <w:rPr>
          <w:rFonts w:ascii="Times New Roman" w:hAnsi="Times New Roman" w:cs="Times New Roman"/>
          <w:iCs/>
          <w:sz w:val="24"/>
          <w:szCs w:val="24"/>
        </w:rPr>
        <w:t>,</w:t>
      </w:r>
      <w:r w:rsidR="00081FAD" w:rsidRPr="00812CFE">
        <w:rPr>
          <w:rFonts w:ascii="Times New Roman" w:hAnsi="Times New Roman" w:cs="Times New Roman"/>
          <w:iCs/>
          <w:sz w:val="24"/>
          <w:szCs w:val="24"/>
        </w:rPr>
        <w:t xml:space="preserve"> </w:t>
      </w:r>
      <w:r w:rsidR="0075272E" w:rsidRPr="00812CFE">
        <w:rPr>
          <w:rFonts w:ascii="Times New Roman" w:hAnsi="Times New Roman" w:cs="Times New Roman"/>
          <w:iCs/>
          <w:sz w:val="24"/>
          <w:szCs w:val="24"/>
        </w:rPr>
        <w:t>and sold commercially as food</w:t>
      </w:r>
      <w:r w:rsidR="001E42FA" w:rsidRPr="00812CFE">
        <w:rPr>
          <w:rFonts w:ascii="Times New Roman" w:hAnsi="Times New Roman" w:cs="Times New Roman"/>
          <w:iCs/>
          <w:sz w:val="24"/>
          <w:szCs w:val="24"/>
        </w:rPr>
        <w:t xml:space="preserve"> or ornamental</w:t>
      </w:r>
      <w:r w:rsidR="0052479E" w:rsidRPr="00812CFE">
        <w:rPr>
          <w:rFonts w:ascii="Times New Roman" w:hAnsi="Times New Roman" w:cs="Times New Roman"/>
          <w:iCs/>
          <w:sz w:val="24"/>
          <w:szCs w:val="24"/>
        </w:rPr>
        <w:t xml:space="preserve"> species</w:t>
      </w:r>
      <w:r w:rsidR="001E42FA" w:rsidRPr="00812CFE">
        <w:rPr>
          <w:rFonts w:ascii="Times New Roman" w:hAnsi="Times New Roman" w:cs="Times New Roman"/>
          <w:iCs/>
          <w:sz w:val="24"/>
          <w:szCs w:val="24"/>
        </w:rPr>
        <w:t>/</w:t>
      </w:r>
      <w:r w:rsidR="0075272E" w:rsidRPr="00812CFE">
        <w:rPr>
          <w:rFonts w:ascii="Times New Roman" w:hAnsi="Times New Roman" w:cs="Times New Roman"/>
          <w:iCs/>
          <w:sz w:val="24"/>
          <w:szCs w:val="24"/>
        </w:rPr>
        <w:t>pets</w:t>
      </w:r>
      <w:r w:rsidR="00E64FAF" w:rsidRPr="00812CFE">
        <w:rPr>
          <w:rFonts w:ascii="Times New Roman" w:hAnsi="Times New Roman" w:cs="Times New Roman"/>
          <w:iCs/>
          <w:sz w:val="24"/>
          <w:szCs w:val="24"/>
        </w:rPr>
        <w:t>,</w:t>
      </w:r>
      <w:r w:rsidR="0075272E" w:rsidRPr="00812CFE">
        <w:rPr>
          <w:rFonts w:ascii="Times New Roman" w:hAnsi="Times New Roman" w:cs="Times New Roman"/>
          <w:iCs/>
          <w:sz w:val="24"/>
          <w:szCs w:val="24"/>
        </w:rPr>
        <w:t xml:space="preserve"> </w:t>
      </w:r>
      <w:r w:rsidR="005D7AEE">
        <w:rPr>
          <w:rFonts w:ascii="Times New Roman" w:hAnsi="Times New Roman" w:cs="Times New Roman"/>
          <w:iCs/>
          <w:sz w:val="24"/>
          <w:szCs w:val="24"/>
        </w:rPr>
        <w:t>appears to increase the risk of</w:t>
      </w:r>
      <w:r w:rsidR="007A5574" w:rsidRPr="00812CFE">
        <w:rPr>
          <w:rFonts w:ascii="Times New Roman" w:hAnsi="Times New Roman" w:cs="Times New Roman"/>
          <w:iCs/>
          <w:sz w:val="24"/>
          <w:szCs w:val="24"/>
        </w:rPr>
        <w:t xml:space="preserve"> </w:t>
      </w:r>
      <w:bookmarkStart w:id="15" w:name="_Hlk62311261"/>
      <w:r w:rsidR="00E129DA" w:rsidRPr="00812CFE">
        <w:rPr>
          <w:rFonts w:ascii="Times New Roman" w:hAnsi="Times New Roman" w:cs="Times New Roman"/>
          <w:iCs/>
          <w:sz w:val="24"/>
          <w:szCs w:val="24"/>
        </w:rPr>
        <w:t xml:space="preserve">introducing </w:t>
      </w:r>
      <w:r w:rsidR="00E64FAF" w:rsidRPr="00812CFE">
        <w:rPr>
          <w:rFonts w:ascii="Times New Roman" w:hAnsi="Times New Roman" w:cs="Times New Roman"/>
          <w:iCs/>
          <w:sz w:val="24"/>
          <w:szCs w:val="24"/>
        </w:rPr>
        <w:t xml:space="preserve">and </w:t>
      </w:r>
      <w:r w:rsidR="005D7AEE">
        <w:rPr>
          <w:rFonts w:ascii="Times New Roman" w:hAnsi="Times New Roman" w:cs="Times New Roman"/>
          <w:iCs/>
          <w:sz w:val="24"/>
          <w:szCs w:val="24"/>
        </w:rPr>
        <w:t>dispersing</w:t>
      </w:r>
      <w:r w:rsidR="00E64FAF" w:rsidRPr="00812CFE">
        <w:rPr>
          <w:rFonts w:ascii="Times New Roman" w:hAnsi="Times New Roman" w:cs="Times New Roman"/>
          <w:iCs/>
          <w:sz w:val="24"/>
          <w:szCs w:val="24"/>
        </w:rPr>
        <w:t xml:space="preserve"> </w:t>
      </w:r>
      <w:proofErr w:type="spellStart"/>
      <w:r w:rsidR="00E129DA" w:rsidRPr="00812CFE">
        <w:rPr>
          <w:rFonts w:ascii="Times New Roman" w:hAnsi="Times New Roman" w:cs="Times New Roman"/>
          <w:iCs/>
          <w:sz w:val="24"/>
          <w:szCs w:val="24"/>
        </w:rPr>
        <w:t>ranaviruses</w:t>
      </w:r>
      <w:proofErr w:type="spellEnd"/>
      <w:r w:rsidR="00E129DA" w:rsidRPr="00812CFE">
        <w:rPr>
          <w:rFonts w:ascii="Times New Roman" w:hAnsi="Times New Roman" w:cs="Times New Roman"/>
          <w:iCs/>
          <w:sz w:val="24"/>
          <w:szCs w:val="24"/>
        </w:rPr>
        <w:t xml:space="preserve"> </w:t>
      </w:r>
      <w:r w:rsidR="00E64FAF" w:rsidRPr="00812CFE">
        <w:rPr>
          <w:rFonts w:ascii="Times New Roman" w:hAnsi="Times New Roman" w:cs="Times New Roman"/>
          <w:iCs/>
          <w:sz w:val="24"/>
          <w:szCs w:val="24"/>
        </w:rPr>
        <w:t xml:space="preserve">across </w:t>
      </w:r>
      <w:bookmarkEnd w:id="15"/>
      <w:r w:rsidR="00E129DA" w:rsidRPr="00812CFE">
        <w:rPr>
          <w:rFonts w:ascii="Times New Roman" w:hAnsi="Times New Roman" w:cs="Times New Roman"/>
          <w:iCs/>
          <w:sz w:val="24"/>
          <w:szCs w:val="24"/>
        </w:rPr>
        <w:t>Asia</w:t>
      </w:r>
      <w:r w:rsidR="00871EF6" w:rsidRPr="00812CFE">
        <w:rPr>
          <w:rFonts w:ascii="Times New Roman" w:hAnsi="Times New Roman" w:cs="Times New Roman"/>
          <w:iCs/>
          <w:sz w:val="24"/>
          <w:szCs w:val="24"/>
        </w:rPr>
        <w:t>.</w:t>
      </w:r>
      <w:r w:rsidR="00E129DA" w:rsidRPr="00812CFE">
        <w:rPr>
          <w:rFonts w:ascii="Times New Roman" w:hAnsi="Times New Roman" w:cs="Times New Roman"/>
          <w:iCs/>
          <w:sz w:val="24"/>
          <w:szCs w:val="24"/>
        </w:rPr>
        <w:t xml:space="preserve"> </w:t>
      </w:r>
      <w:r w:rsidR="00E64FAF" w:rsidRPr="00812CFE">
        <w:rPr>
          <w:rFonts w:ascii="Times New Roman" w:hAnsi="Times New Roman" w:cs="Times New Roman"/>
          <w:sz w:val="24"/>
          <w:szCs w:val="24"/>
        </w:rPr>
        <w:t xml:space="preserve">Several studies </w:t>
      </w:r>
      <w:r w:rsidR="008161CC" w:rsidRPr="00812CFE">
        <w:rPr>
          <w:rFonts w:ascii="Times New Roman" w:hAnsi="Times New Roman" w:cs="Times New Roman"/>
          <w:sz w:val="24"/>
          <w:szCs w:val="24"/>
        </w:rPr>
        <w:t xml:space="preserve">suggest that </w:t>
      </w:r>
      <w:r w:rsidR="00871EF6" w:rsidRPr="00812CFE">
        <w:rPr>
          <w:rFonts w:ascii="Times New Roman" w:hAnsi="Times New Roman" w:cs="Times New Roman"/>
          <w:sz w:val="24"/>
          <w:szCs w:val="24"/>
        </w:rPr>
        <w:t>many</w:t>
      </w:r>
      <w:r w:rsidR="008161CC" w:rsidRPr="00812CFE">
        <w:rPr>
          <w:rFonts w:ascii="Times New Roman" w:hAnsi="Times New Roman" w:cs="Times New Roman"/>
          <w:sz w:val="24"/>
          <w:szCs w:val="24"/>
        </w:rPr>
        <w:t xml:space="preserve"> species</w:t>
      </w:r>
      <w:r w:rsidR="00E129DA" w:rsidRPr="00812CFE">
        <w:rPr>
          <w:rFonts w:ascii="Times New Roman" w:hAnsi="Times New Roman" w:cs="Times New Roman"/>
          <w:sz w:val="24"/>
          <w:szCs w:val="24"/>
        </w:rPr>
        <w:t xml:space="preserve"> imported to Asia </w:t>
      </w:r>
      <w:r w:rsidR="008161CC" w:rsidRPr="00812CFE">
        <w:rPr>
          <w:rFonts w:ascii="Times New Roman" w:hAnsi="Times New Roman" w:cs="Times New Roman"/>
          <w:sz w:val="24"/>
          <w:szCs w:val="24"/>
        </w:rPr>
        <w:t xml:space="preserve">could potentially </w:t>
      </w:r>
      <w:r w:rsidR="00B0616C">
        <w:rPr>
          <w:rFonts w:ascii="Times New Roman" w:hAnsi="Times New Roman" w:cs="Times New Roman"/>
          <w:sz w:val="24"/>
          <w:szCs w:val="24"/>
        </w:rPr>
        <w:t>host</w:t>
      </w:r>
      <w:r w:rsidR="00B0616C" w:rsidRPr="00812CFE">
        <w:rPr>
          <w:rFonts w:ascii="Times New Roman" w:hAnsi="Times New Roman" w:cs="Times New Roman"/>
          <w:sz w:val="24"/>
          <w:szCs w:val="24"/>
        </w:rPr>
        <w:t xml:space="preserve"> </w:t>
      </w:r>
      <w:proofErr w:type="spellStart"/>
      <w:r w:rsidR="008161CC" w:rsidRPr="00812CFE">
        <w:rPr>
          <w:rFonts w:ascii="Times New Roman" w:hAnsi="Times New Roman" w:cs="Times New Roman"/>
          <w:sz w:val="24"/>
          <w:szCs w:val="24"/>
        </w:rPr>
        <w:t>ranaviruses</w:t>
      </w:r>
      <w:proofErr w:type="spellEnd"/>
      <w:r w:rsidR="008161CC" w:rsidRPr="00812CFE">
        <w:rPr>
          <w:rFonts w:ascii="Times New Roman" w:hAnsi="Times New Roman" w:cs="Times New Roman"/>
          <w:sz w:val="24"/>
          <w:szCs w:val="24"/>
        </w:rPr>
        <w:t xml:space="preserve"> (Table 1).</w:t>
      </w:r>
    </w:p>
    <w:p w14:paraId="7FDDE3D2" w14:textId="77777777" w:rsidR="003D03DA" w:rsidRPr="00812CFE" w:rsidRDefault="003D03DA" w:rsidP="003D03DA">
      <w:pPr>
        <w:autoSpaceDE w:val="0"/>
        <w:autoSpaceDN w:val="0"/>
        <w:adjustRightInd w:val="0"/>
        <w:spacing w:after="0" w:line="360" w:lineRule="auto"/>
        <w:jc w:val="both"/>
        <w:rPr>
          <w:rFonts w:ascii="Times New Roman" w:hAnsi="Times New Roman" w:cs="Times New Roman"/>
          <w:sz w:val="24"/>
          <w:szCs w:val="24"/>
        </w:rPr>
      </w:pPr>
    </w:p>
    <w:p w14:paraId="20198EEC" w14:textId="0C3A7FA8" w:rsidR="00E64FAF" w:rsidRPr="00812CFE" w:rsidRDefault="00140266" w:rsidP="003D03DA">
      <w:pPr>
        <w:autoSpaceDE w:val="0"/>
        <w:autoSpaceDN w:val="0"/>
        <w:adjustRightInd w:val="0"/>
        <w:spacing w:after="0" w:line="360" w:lineRule="auto"/>
        <w:jc w:val="both"/>
      </w:pPr>
      <w:r w:rsidRPr="00812CFE">
        <w:rPr>
          <w:rFonts w:ascii="Times New Roman" w:hAnsi="Times New Roman" w:cs="Times New Roman"/>
          <w:sz w:val="24"/>
          <w:szCs w:val="24"/>
        </w:rPr>
        <w:t xml:space="preserve">It is possible that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-caused </w:t>
      </w:r>
      <w:r w:rsidR="003D03DA" w:rsidRPr="00812CFE">
        <w:rPr>
          <w:rFonts w:ascii="Times New Roman" w:hAnsi="Times New Roman" w:cs="Times New Roman"/>
          <w:sz w:val="24"/>
          <w:szCs w:val="24"/>
        </w:rPr>
        <w:t>disease</w:t>
      </w:r>
      <w:r w:rsidR="00E64FAF" w:rsidRPr="00812CFE">
        <w:rPr>
          <w:rFonts w:ascii="Times New Roman" w:hAnsi="Times New Roman" w:cs="Times New Roman"/>
          <w:sz w:val="24"/>
          <w:szCs w:val="24"/>
        </w:rPr>
        <w:t>s</w:t>
      </w:r>
      <w:r w:rsidR="003D03DA" w:rsidRPr="00812CFE">
        <w:rPr>
          <w:rFonts w:ascii="Times New Roman" w:hAnsi="Times New Roman" w:cs="Times New Roman"/>
          <w:sz w:val="24"/>
          <w:szCs w:val="24"/>
        </w:rPr>
        <w:t xml:space="preserve"> may have existed </w:t>
      </w:r>
      <w:r w:rsidR="00966B4A" w:rsidRPr="00812CFE">
        <w:rPr>
          <w:rFonts w:ascii="Times New Roman" w:hAnsi="Times New Roman" w:cs="Times New Roman"/>
          <w:sz w:val="24"/>
          <w:szCs w:val="24"/>
        </w:rPr>
        <w:t xml:space="preserve">undetected </w:t>
      </w:r>
      <w:r w:rsidRPr="00812CFE">
        <w:rPr>
          <w:rFonts w:ascii="Times New Roman" w:hAnsi="Times New Roman" w:cs="Times New Roman"/>
          <w:sz w:val="24"/>
          <w:szCs w:val="24"/>
        </w:rPr>
        <w:t xml:space="preserve">in Asia </w:t>
      </w:r>
      <w:r w:rsidR="003D03DA" w:rsidRPr="00812CFE">
        <w:rPr>
          <w:rFonts w:ascii="Times New Roman" w:hAnsi="Times New Roman" w:cs="Times New Roman"/>
          <w:sz w:val="24"/>
          <w:szCs w:val="24"/>
        </w:rPr>
        <w:t xml:space="preserve">over an extended </w:t>
      </w:r>
      <w:r w:rsidR="002D219D" w:rsidRPr="00812CFE">
        <w:rPr>
          <w:rFonts w:ascii="Times New Roman" w:hAnsi="Times New Roman" w:cs="Times New Roman"/>
          <w:sz w:val="24"/>
          <w:szCs w:val="24"/>
        </w:rPr>
        <w:t>period,</w:t>
      </w:r>
      <w:r w:rsidR="00966B4A" w:rsidRPr="00812CFE">
        <w:rPr>
          <w:rFonts w:ascii="Times New Roman" w:hAnsi="Times New Roman" w:cs="Times New Roman"/>
          <w:sz w:val="24"/>
          <w:szCs w:val="24"/>
        </w:rPr>
        <w:t xml:space="preserve"> </w:t>
      </w:r>
      <w:r w:rsidR="00B0616C">
        <w:rPr>
          <w:rFonts w:ascii="Times New Roman" w:hAnsi="Times New Roman" w:cs="Times New Roman"/>
          <w:sz w:val="24"/>
          <w:szCs w:val="24"/>
        </w:rPr>
        <w:t xml:space="preserve">though </w:t>
      </w:r>
      <w:r w:rsidR="009534C7">
        <w:rPr>
          <w:rFonts w:ascii="Times New Roman" w:hAnsi="Times New Roman" w:cs="Times New Roman"/>
          <w:sz w:val="24"/>
          <w:szCs w:val="24"/>
        </w:rPr>
        <w:t xml:space="preserve">now </w:t>
      </w:r>
      <w:r w:rsidR="00966B4A" w:rsidRPr="00812CFE">
        <w:rPr>
          <w:rFonts w:ascii="Times New Roman" w:hAnsi="Times New Roman" w:cs="Times New Roman"/>
          <w:sz w:val="24"/>
          <w:szCs w:val="24"/>
        </w:rPr>
        <w:t xml:space="preserve">coming to be better understood as a result of the </w:t>
      </w:r>
      <w:r w:rsidR="00F803E3" w:rsidRPr="00812CFE">
        <w:rPr>
          <w:rFonts w:ascii="Times New Roman" w:hAnsi="Times New Roman" w:cs="Times New Roman"/>
          <w:sz w:val="24"/>
          <w:szCs w:val="24"/>
        </w:rPr>
        <w:t>widespread application</w:t>
      </w:r>
      <w:r w:rsidR="00966B4A" w:rsidRPr="00812CFE">
        <w:rPr>
          <w:rFonts w:ascii="Times New Roman" w:hAnsi="Times New Roman" w:cs="Times New Roman"/>
          <w:sz w:val="24"/>
          <w:szCs w:val="24"/>
        </w:rPr>
        <w:t xml:space="preserve"> </w:t>
      </w:r>
      <w:r w:rsidR="00D12029" w:rsidRPr="00812CFE">
        <w:rPr>
          <w:rFonts w:ascii="Times New Roman" w:hAnsi="Times New Roman" w:cs="Times New Roman"/>
          <w:sz w:val="24"/>
          <w:szCs w:val="24"/>
        </w:rPr>
        <w:t>of molecular</w:t>
      </w:r>
      <w:r w:rsidR="003D03DA" w:rsidRPr="00812CFE">
        <w:rPr>
          <w:rFonts w:ascii="Times New Roman" w:hAnsi="Times New Roman" w:cs="Times New Roman"/>
          <w:sz w:val="24"/>
          <w:szCs w:val="24"/>
        </w:rPr>
        <w:t xml:space="preserve"> diagnosis techniques. Alternatively, </w:t>
      </w:r>
      <w:r w:rsidR="00F803E3" w:rsidRPr="00812CFE">
        <w:rPr>
          <w:rFonts w:ascii="Times New Roman" w:hAnsi="Times New Roman" w:cs="Times New Roman"/>
          <w:sz w:val="24"/>
          <w:szCs w:val="24"/>
        </w:rPr>
        <w:t xml:space="preserve">the detected outbreaks </w:t>
      </w:r>
      <w:r w:rsidR="003D03DA" w:rsidRPr="00812CFE">
        <w:rPr>
          <w:rFonts w:ascii="Times New Roman" w:hAnsi="Times New Roman" w:cs="Times New Roman"/>
          <w:sz w:val="24"/>
          <w:szCs w:val="24"/>
        </w:rPr>
        <w:t xml:space="preserve">could </w:t>
      </w:r>
      <w:r w:rsidR="00F803E3" w:rsidRPr="00812CFE">
        <w:rPr>
          <w:rFonts w:ascii="Times New Roman" w:hAnsi="Times New Roman" w:cs="Times New Roman"/>
          <w:sz w:val="24"/>
          <w:szCs w:val="24"/>
        </w:rPr>
        <w:t xml:space="preserve">signal </w:t>
      </w:r>
      <w:r w:rsidR="003D03DA" w:rsidRPr="00812CFE">
        <w:rPr>
          <w:rFonts w:ascii="Times New Roman" w:hAnsi="Times New Roman" w:cs="Times New Roman"/>
          <w:sz w:val="24"/>
          <w:szCs w:val="24"/>
        </w:rPr>
        <w:t xml:space="preserve">a recent emerging infection spreading rapidly across the </w:t>
      </w:r>
      <w:r w:rsidR="009534C7">
        <w:rPr>
          <w:rFonts w:ascii="Times New Roman" w:hAnsi="Times New Roman" w:cs="Times New Roman"/>
          <w:sz w:val="24"/>
          <w:szCs w:val="24"/>
        </w:rPr>
        <w:t>world</w:t>
      </w:r>
      <w:r w:rsidR="009534C7" w:rsidRPr="00812CFE">
        <w:rPr>
          <w:rFonts w:ascii="Times New Roman" w:hAnsi="Times New Roman" w:cs="Times New Roman"/>
          <w:sz w:val="24"/>
          <w:szCs w:val="24"/>
        </w:rPr>
        <w:t xml:space="preserve"> </w:t>
      </w:r>
      <w:r w:rsidR="003D03DA" w:rsidRPr="00812CFE">
        <w:rPr>
          <w:rFonts w:ascii="Times New Roman" w:hAnsi="Times New Roman" w:cs="Times New Roman"/>
          <w:sz w:val="24"/>
          <w:szCs w:val="24"/>
        </w:rPr>
        <w:t xml:space="preserve">because of the </w:t>
      </w:r>
      <w:r w:rsidR="00C94962" w:rsidRPr="00812CFE">
        <w:rPr>
          <w:rFonts w:ascii="Times New Roman" w:hAnsi="Times New Roman" w:cs="Times New Roman"/>
          <w:sz w:val="24"/>
          <w:szCs w:val="24"/>
        </w:rPr>
        <w:t>ever-increasing</w:t>
      </w:r>
      <w:r w:rsidR="003D03DA" w:rsidRPr="00812CFE">
        <w:rPr>
          <w:rFonts w:ascii="Times New Roman" w:hAnsi="Times New Roman" w:cs="Times New Roman"/>
          <w:sz w:val="24"/>
          <w:szCs w:val="24"/>
        </w:rPr>
        <w:t xml:space="preserve"> mobility of pathogens due to global trade of live animals. </w:t>
      </w:r>
    </w:p>
    <w:p w14:paraId="4E875A5D" w14:textId="36A6070B" w:rsidR="00E64FAF" w:rsidRPr="00812CFE" w:rsidRDefault="00E64FAF" w:rsidP="003D03DA">
      <w:pPr>
        <w:autoSpaceDE w:val="0"/>
        <w:autoSpaceDN w:val="0"/>
        <w:adjustRightInd w:val="0"/>
        <w:spacing w:after="0" w:line="360" w:lineRule="auto"/>
        <w:jc w:val="both"/>
      </w:pPr>
    </w:p>
    <w:p w14:paraId="7E79DD48" w14:textId="4505BA53" w:rsidR="003D03DA" w:rsidRPr="00812CFE" w:rsidRDefault="009647B0" w:rsidP="003D03DA">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Phylogenomic analyses can explain disease dynamics. For instance, p</w:t>
      </w:r>
      <w:r w:rsidR="008C4696" w:rsidRPr="00812CFE">
        <w:rPr>
          <w:rFonts w:ascii="Times New Roman" w:hAnsi="Times New Roman" w:cs="Times New Roman"/>
          <w:sz w:val="24"/>
          <w:szCs w:val="24"/>
        </w:rPr>
        <w:t xml:space="preserve">utative recombinants between FV3, </w:t>
      </w:r>
      <w:r w:rsidR="00243DD8">
        <w:rPr>
          <w:rFonts w:ascii="Times New Roman" w:hAnsi="Times New Roman" w:cs="Times New Roman"/>
          <w:sz w:val="24"/>
          <w:szCs w:val="24"/>
        </w:rPr>
        <w:t xml:space="preserve">a </w:t>
      </w:r>
      <w:r w:rsidR="008C4696" w:rsidRPr="00812CFE">
        <w:rPr>
          <w:rFonts w:ascii="Times New Roman" w:hAnsi="Times New Roman" w:cs="Times New Roman"/>
          <w:sz w:val="24"/>
          <w:szCs w:val="24"/>
        </w:rPr>
        <w:t xml:space="preserve">pathogen </w:t>
      </w:r>
      <w:r w:rsidR="00243DD8" w:rsidRPr="00812CFE">
        <w:rPr>
          <w:rFonts w:ascii="Times New Roman" w:hAnsi="Times New Roman" w:cs="Times New Roman"/>
          <w:sz w:val="24"/>
          <w:szCs w:val="24"/>
        </w:rPr>
        <w:t xml:space="preserve">widely distributed </w:t>
      </w:r>
      <w:r w:rsidR="008C4696" w:rsidRPr="00812CFE">
        <w:rPr>
          <w:rFonts w:ascii="Times New Roman" w:hAnsi="Times New Roman" w:cs="Times New Roman"/>
          <w:sz w:val="24"/>
          <w:szCs w:val="24"/>
        </w:rPr>
        <w:t>with</w:t>
      </w:r>
      <w:r w:rsidR="00E64FAF" w:rsidRPr="00812CFE">
        <w:rPr>
          <w:rFonts w:ascii="Times New Roman" w:hAnsi="Times New Roman" w:cs="Times New Roman"/>
          <w:sz w:val="24"/>
          <w:szCs w:val="24"/>
        </w:rPr>
        <w:t>in</w:t>
      </w:r>
      <w:r w:rsidR="008C4696" w:rsidRPr="00812CFE">
        <w:rPr>
          <w:rFonts w:ascii="Times New Roman" w:hAnsi="Times New Roman" w:cs="Times New Roman"/>
          <w:sz w:val="24"/>
          <w:szCs w:val="24"/>
        </w:rPr>
        <w:t xml:space="preserve"> wild populations, and CMTV</w:t>
      </w:r>
      <w:r w:rsidR="00243DD8">
        <w:rPr>
          <w:rFonts w:ascii="Times New Roman" w:hAnsi="Times New Roman" w:cs="Times New Roman"/>
          <w:sz w:val="24"/>
          <w:szCs w:val="24"/>
        </w:rPr>
        <w:t>,</w:t>
      </w:r>
      <w:r w:rsidR="008C4696" w:rsidRPr="00812CFE">
        <w:rPr>
          <w:rFonts w:ascii="Times New Roman" w:hAnsi="Times New Roman" w:cs="Times New Roman"/>
          <w:sz w:val="24"/>
          <w:szCs w:val="24"/>
        </w:rPr>
        <w:t xml:space="preserve"> have caused high</w:t>
      </w:r>
      <w:r w:rsidR="00E64FAF" w:rsidRPr="00812CFE">
        <w:rPr>
          <w:rFonts w:ascii="Times New Roman" w:hAnsi="Times New Roman" w:cs="Times New Roman"/>
          <w:sz w:val="24"/>
          <w:szCs w:val="24"/>
        </w:rPr>
        <w:t xml:space="preserve"> </w:t>
      </w:r>
      <w:r w:rsidR="008C4696" w:rsidRPr="00812CFE">
        <w:rPr>
          <w:rFonts w:ascii="Times New Roman" w:hAnsi="Times New Roman" w:cs="Times New Roman"/>
          <w:sz w:val="24"/>
          <w:szCs w:val="24"/>
        </w:rPr>
        <w:t xml:space="preserve">pathogenicity. </w:t>
      </w:r>
      <w:r w:rsidR="00E75E94">
        <w:rPr>
          <w:rFonts w:ascii="Times New Roman" w:hAnsi="Times New Roman" w:cs="Times New Roman"/>
          <w:sz w:val="24"/>
          <w:szCs w:val="24"/>
        </w:rPr>
        <w:t xml:space="preserve">While </w:t>
      </w:r>
      <w:r w:rsidR="008C4696" w:rsidRPr="00812CFE">
        <w:rPr>
          <w:rFonts w:ascii="Times New Roman" w:hAnsi="Times New Roman" w:cs="Times New Roman"/>
          <w:sz w:val="24"/>
          <w:szCs w:val="24"/>
        </w:rPr>
        <w:t xml:space="preserve">CMTV-derived genes associated with virulence are reported in wild strains in Canada, FV3 </w:t>
      </w:r>
      <w:r w:rsidR="00E75E94">
        <w:rPr>
          <w:rFonts w:ascii="Times New Roman" w:hAnsi="Times New Roman" w:cs="Times New Roman"/>
          <w:sz w:val="24"/>
          <w:szCs w:val="24"/>
        </w:rPr>
        <w:t>has been</w:t>
      </w:r>
      <w:r w:rsidR="00E75E94" w:rsidRPr="00812CFE">
        <w:rPr>
          <w:rFonts w:ascii="Times New Roman" w:hAnsi="Times New Roman" w:cs="Times New Roman"/>
          <w:sz w:val="24"/>
          <w:szCs w:val="24"/>
        </w:rPr>
        <w:t xml:space="preserve"> </w:t>
      </w:r>
      <w:r w:rsidR="008C4696" w:rsidRPr="00812CFE">
        <w:rPr>
          <w:rFonts w:ascii="Times New Roman" w:hAnsi="Times New Roman" w:cs="Times New Roman"/>
          <w:sz w:val="24"/>
          <w:szCs w:val="24"/>
        </w:rPr>
        <w:t>linked to amphibian die-offs in North America (</w:t>
      </w:r>
      <w:proofErr w:type="spellStart"/>
      <w:r w:rsidR="008C4696" w:rsidRPr="00812CFE">
        <w:rPr>
          <w:rFonts w:ascii="Times New Roman" w:hAnsi="Times New Roman" w:cs="Times New Roman"/>
          <w:sz w:val="24"/>
          <w:szCs w:val="24"/>
        </w:rPr>
        <w:t>Vilaca</w:t>
      </w:r>
      <w:proofErr w:type="spellEnd"/>
      <w:r w:rsidR="008C4696" w:rsidRPr="00812CFE">
        <w:rPr>
          <w:rFonts w:ascii="Times New Roman" w:hAnsi="Times New Roman" w:cs="Times New Roman"/>
          <w:sz w:val="24"/>
          <w:szCs w:val="24"/>
        </w:rPr>
        <w:t xml:space="preserve"> </w:t>
      </w:r>
      <w:r w:rsidR="008C4696" w:rsidRPr="005B1207">
        <w:rPr>
          <w:rFonts w:ascii="Times New Roman" w:hAnsi="Times New Roman" w:cs="Times New Roman"/>
          <w:i/>
          <w:sz w:val="24"/>
          <w:szCs w:val="24"/>
        </w:rPr>
        <w:t>et al</w:t>
      </w:r>
      <w:r w:rsidR="008C4696" w:rsidRPr="00812CFE">
        <w:rPr>
          <w:rFonts w:ascii="Times New Roman" w:hAnsi="Times New Roman" w:cs="Times New Roman"/>
          <w:sz w:val="24"/>
          <w:szCs w:val="24"/>
        </w:rPr>
        <w:t xml:space="preserve">., 2019). </w:t>
      </w:r>
      <w:r w:rsidR="006C5733" w:rsidRPr="00812CFE">
        <w:rPr>
          <w:rFonts w:ascii="Times New Roman" w:hAnsi="Times New Roman" w:cs="Times New Roman"/>
          <w:sz w:val="24"/>
          <w:szCs w:val="24"/>
        </w:rPr>
        <w:t>Th</w:t>
      </w:r>
      <w:r w:rsidR="006C5733">
        <w:rPr>
          <w:rFonts w:ascii="Times New Roman" w:hAnsi="Times New Roman" w:cs="Times New Roman"/>
          <w:sz w:val="24"/>
          <w:szCs w:val="24"/>
        </w:rPr>
        <w:t>e latter</w:t>
      </w:r>
      <w:r w:rsidR="006C5733" w:rsidRPr="00812CFE">
        <w:rPr>
          <w:rFonts w:ascii="Times New Roman" w:hAnsi="Times New Roman" w:cs="Times New Roman"/>
          <w:sz w:val="24"/>
          <w:szCs w:val="24"/>
        </w:rPr>
        <w:t xml:space="preserve"> </w:t>
      </w:r>
      <w:r w:rsidR="008C4696" w:rsidRPr="00812CFE">
        <w:rPr>
          <w:rFonts w:ascii="Times New Roman" w:hAnsi="Times New Roman" w:cs="Times New Roman"/>
          <w:sz w:val="24"/>
          <w:szCs w:val="24"/>
        </w:rPr>
        <w:t xml:space="preserve">study provides an insight on how pathogen surveillance and viral dynamics using full genomes can be used to </w:t>
      </w:r>
      <w:r w:rsidR="006546FE">
        <w:rPr>
          <w:rFonts w:ascii="Times New Roman" w:hAnsi="Times New Roman" w:cs="Times New Roman"/>
          <w:sz w:val="24"/>
          <w:szCs w:val="24"/>
        </w:rPr>
        <w:t>understand the mechanisms of disease origin and spread more clearly</w:t>
      </w:r>
      <w:r w:rsidR="008C4696" w:rsidRPr="00812CFE">
        <w:rPr>
          <w:rFonts w:ascii="Times New Roman" w:hAnsi="Times New Roman" w:cs="Times New Roman"/>
          <w:sz w:val="24"/>
          <w:szCs w:val="24"/>
        </w:rPr>
        <w:t>.</w:t>
      </w:r>
      <w:r w:rsidR="00E64FAF" w:rsidRPr="00812CFE">
        <w:rPr>
          <w:rFonts w:ascii="Times New Roman" w:hAnsi="Times New Roman" w:cs="Times New Roman"/>
          <w:sz w:val="24"/>
          <w:szCs w:val="24"/>
        </w:rPr>
        <w:t xml:space="preserve"> </w:t>
      </w:r>
    </w:p>
    <w:p w14:paraId="242B05E0" w14:textId="77777777" w:rsidR="003D03DA" w:rsidRPr="00812CFE" w:rsidRDefault="003D03DA" w:rsidP="003D03DA">
      <w:pPr>
        <w:autoSpaceDE w:val="0"/>
        <w:autoSpaceDN w:val="0"/>
        <w:adjustRightInd w:val="0"/>
        <w:spacing w:after="0" w:line="360" w:lineRule="auto"/>
        <w:jc w:val="both"/>
        <w:rPr>
          <w:rFonts w:ascii="Times New Roman" w:hAnsi="Times New Roman" w:cs="Times New Roman"/>
          <w:sz w:val="24"/>
          <w:szCs w:val="24"/>
        </w:rPr>
      </w:pPr>
    </w:p>
    <w:p w14:paraId="218D1973" w14:textId="0D1036D8" w:rsidR="003D03DA" w:rsidRPr="00812CFE" w:rsidRDefault="00BA046D" w:rsidP="003D03DA">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It is a possib</w:t>
      </w:r>
      <w:r w:rsidR="006C4D2D" w:rsidRPr="00812CFE">
        <w:rPr>
          <w:rFonts w:ascii="Times New Roman" w:hAnsi="Times New Roman" w:cs="Times New Roman"/>
          <w:sz w:val="24"/>
          <w:szCs w:val="24"/>
        </w:rPr>
        <w:t>le</w:t>
      </w:r>
      <w:r w:rsidRPr="00812CFE">
        <w:rPr>
          <w:rFonts w:ascii="Times New Roman" w:hAnsi="Times New Roman" w:cs="Times New Roman"/>
          <w:sz w:val="24"/>
          <w:szCs w:val="24"/>
        </w:rPr>
        <w:t xml:space="preserve"> that </w:t>
      </w:r>
      <w:proofErr w:type="spellStart"/>
      <w:r w:rsidR="003D03DA" w:rsidRPr="00812CFE">
        <w:rPr>
          <w:rFonts w:ascii="Times New Roman" w:hAnsi="Times New Roman" w:cs="Times New Roman"/>
          <w:sz w:val="24"/>
          <w:szCs w:val="24"/>
        </w:rPr>
        <w:t>ranavirus</w:t>
      </w:r>
      <w:r w:rsidR="00D35363">
        <w:rPr>
          <w:rFonts w:ascii="Times New Roman" w:hAnsi="Times New Roman" w:cs="Times New Roman" w:hint="eastAsia"/>
          <w:sz w:val="24"/>
          <w:szCs w:val="24"/>
          <w:lang w:eastAsia="zh-CN"/>
        </w:rPr>
        <w:t>es</w:t>
      </w:r>
      <w:proofErr w:type="spellEnd"/>
      <w:r w:rsidR="003D03DA" w:rsidRPr="00812CFE">
        <w:rPr>
          <w:rFonts w:ascii="Times New Roman" w:hAnsi="Times New Roman" w:cs="Times New Roman"/>
          <w:sz w:val="24"/>
          <w:szCs w:val="24"/>
        </w:rPr>
        <w:t xml:space="preserve"> can be transmitted </w:t>
      </w:r>
      <w:r w:rsidR="00AE7DE8">
        <w:rPr>
          <w:rFonts w:ascii="Times New Roman" w:hAnsi="Times New Roman" w:cs="Times New Roman"/>
          <w:sz w:val="24"/>
          <w:szCs w:val="24"/>
        </w:rPr>
        <w:t>between</w:t>
      </w:r>
      <w:r w:rsidR="00AE7DE8" w:rsidRPr="00812CFE">
        <w:rPr>
          <w:rFonts w:ascii="Times New Roman" w:hAnsi="Times New Roman" w:cs="Times New Roman"/>
          <w:sz w:val="24"/>
          <w:szCs w:val="24"/>
        </w:rPr>
        <w:t xml:space="preserve"> </w:t>
      </w:r>
      <w:r w:rsidR="002B070C" w:rsidRPr="00812CFE">
        <w:rPr>
          <w:rFonts w:ascii="Times New Roman" w:hAnsi="Times New Roman" w:cs="Times New Roman"/>
          <w:sz w:val="24"/>
          <w:szCs w:val="24"/>
        </w:rPr>
        <w:t xml:space="preserve">ectothermic vertebrate classes </w:t>
      </w:r>
      <w:r w:rsidR="003D03DA" w:rsidRPr="00812CFE">
        <w:rPr>
          <w:rFonts w:ascii="Times New Roman" w:hAnsi="Times New Roman" w:cs="Times New Roman"/>
          <w:sz w:val="24"/>
          <w:szCs w:val="24"/>
        </w:rPr>
        <w:t>through water (</w:t>
      </w:r>
      <w:proofErr w:type="spellStart"/>
      <w:r w:rsidR="003D03DA" w:rsidRPr="00812CFE">
        <w:rPr>
          <w:rFonts w:ascii="Times New Roman" w:hAnsi="Times New Roman" w:cs="Times New Roman"/>
          <w:sz w:val="24"/>
          <w:szCs w:val="24"/>
        </w:rPr>
        <w:t>Brenes</w:t>
      </w:r>
      <w:proofErr w:type="spellEnd"/>
      <w:r w:rsidR="003D03DA" w:rsidRPr="00812CFE">
        <w:rPr>
          <w:rFonts w:ascii="Times New Roman" w:hAnsi="Times New Roman" w:cs="Times New Roman"/>
          <w:sz w:val="24"/>
          <w:szCs w:val="24"/>
        </w:rPr>
        <w:t xml:space="preserve"> </w:t>
      </w:r>
      <w:r w:rsidR="003D03DA" w:rsidRPr="00812CFE">
        <w:rPr>
          <w:rFonts w:ascii="Times New Roman" w:hAnsi="Times New Roman" w:cs="Times New Roman"/>
          <w:i/>
          <w:iCs/>
          <w:sz w:val="24"/>
          <w:szCs w:val="24"/>
        </w:rPr>
        <w:t>et al.,</w:t>
      </w:r>
      <w:r w:rsidR="003D03DA" w:rsidRPr="00812CFE">
        <w:rPr>
          <w:rFonts w:ascii="Times New Roman" w:hAnsi="Times New Roman" w:cs="Times New Roman"/>
          <w:sz w:val="24"/>
          <w:szCs w:val="24"/>
        </w:rPr>
        <w:t xml:space="preserve"> 2014). Further, fish and reptiles might serve as reservoirs for </w:t>
      </w:r>
      <w:proofErr w:type="spellStart"/>
      <w:r w:rsidR="003D03DA" w:rsidRPr="00812CFE">
        <w:rPr>
          <w:rFonts w:ascii="Times New Roman" w:hAnsi="Times New Roman" w:cs="Times New Roman"/>
          <w:sz w:val="24"/>
          <w:szCs w:val="24"/>
        </w:rPr>
        <w:t>ranavirus</w:t>
      </w:r>
      <w:proofErr w:type="spellEnd"/>
      <w:r w:rsidR="002B070C" w:rsidRPr="00812CFE">
        <w:rPr>
          <w:rFonts w:ascii="Times New Roman" w:hAnsi="Times New Roman" w:cs="Times New Roman"/>
          <w:sz w:val="24"/>
          <w:szCs w:val="24"/>
        </w:rPr>
        <w:t>,</w:t>
      </w:r>
      <w:r w:rsidR="003D03DA" w:rsidRPr="00812CFE">
        <w:rPr>
          <w:rFonts w:ascii="Times New Roman" w:hAnsi="Times New Roman" w:cs="Times New Roman"/>
          <w:sz w:val="24"/>
          <w:szCs w:val="24"/>
        </w:rPr>
        <w:t xml:space="preserve"> given their ability to live with subclinical infections</w:t>
      </w:r>
      <w:r w:rsidR="00AE7DE8">
        <w:rPr>
          <w:rFonts w:ascii="Times New Roman" w:hAnsi="Times New Roman" w:cs="Times New Roman"/>
          <w:sz w:val="24"/>
          <w:szCs w:val="24"/>
        </w:rPr>
        <w:t>,</w:t>
      </w:r>
      <w:r w:rsidR="003D03DA" w:rsidRPr="00812CFE">
        <w:rPr>
          <w:rFonts w:ascii="Times New Roman" w:hAnsi="Times New Roman" w:cs="Times New Roman"/>
          <w:sz w:val="24"/>
          <w:szCs w:val="24"/>
        </w:rPr>
        <w:t xml:space="preserve"> which may contribute to the pathogen’s persistence, especially when highly susceptible hosts like amphibians are absent due seasonal </w:t>
      </w:r>
      <w:r w:rsidR="00080DA7">
        <w:rPr>
          <w:rFonts w:ascii="Times New Roman" w:hAnsi="Times New Roman" w:cs="Times New Roman"/>
          <w:sz w:val="24"/>
          <w:szCs w:val="24"/>
        </w:rPr>
        <w:t xml:space="preserve">population </w:t>
      </w:r>
      <w:r w:rsidR="003D03DA" w:rsidRPr="00812CFE">
        <w:rPr>
          <w:rFonts w:ascii="Times New Roman" w:hAnsi="Times New Roman" w:cs="Times New Roman"/>
          <w:sz w:val="24"/>
          <w:szCs w:val="24"/>
        </w:rPr>
        <w:t xml:space="preserve">fluctuations. </w:t>
      </w:r>
    </w:p>
    <w:p w14:paraId="3D1617A9" w14:textId="77777777" w:rsidR="003D03DA" w:rsidRPr="00812CFE" w:rsidRDefault="003D03DA" w:rsidP="003D03DA">
      <w:pPr>
        <w:autoSpaceDE w:val="0"/>
        <w:autoSpaceDN w:val="0"/>
        <w:adjustRightInd w:val="0"/>
        <w:spacing w:after="0" w:line="360" w:lineRule="auto"/>
        <w:jc w:val="both"/>
        <w:rPr>
          <w:rFonts w:ascii="Times New Roman" w:hAnsi="Times New Roman" w:cs="Times New Roman"/>
          <w:sz w:val="24"/>
          <w:szCs w:val="24"/>
        </w:rPr>
      </w:pPr>
    </w:p>
    <w:p w14:paraId="07710EA5" w14:textId="41489D9A" w:rsidR="00226FCC" w:rsidRPr="00812CFE" w:rsidRDefault="00226FCC" w:rsidP="003D03DA">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Studies from </w:t>
      </w:r>
      <w:r w:rsidR="003D03DA" w:rsidRPr="00812CFE">
        <w:rPr>
          <w:rFonts w:ascii="Times New Roman" w:hAnsi="Times New Roman" w:cs="Times New Roman"/>
          <w:sz w:val="24"/>
          <w:szCs w:val="24"/>
        </w:rPr>
        <w:t xml:space="preserve">Asia indicate that </w:t>
      </w:r>
      <w:proofErr w:type="spellStart"/>
      <w:r w:rsidR="00BA046D" w:rsidRPr="00812CFE">
        <w:rPr>
          <w:rFonts w:ascii="Times New Roman" w:hAnsi="Times New Roman" w:cs="Times New Roman"/>
          <w:sz w:val="24"/>
          <w:szCs w:val="24"/>
        </w:rPr>
        <w:t>ranavirus</w:t>
      </w:r>
      <w:proofErr w:type="spellEnd"/>
      <w:r w:rsidR="00BA046D" w:rsidRPr="00812CFE">
        <w:rPr>
          <w:rFonts w:ascii="Times New Roman" w:hAnsi="Times New Roman" w:cs="Times New Roman"/>
          <w:sz w:val="24"/>
          <w:szCs w:val="24"/>
        </w:rPr>
        <w:t xml:space="preserve"> </w:t>
      </w:r>
      <w:r w:rsidR="003D03DA" w:rsidRPr="00812CFE">
        <w:rPr>
          <w:rFonts w:ascii="Times New Roman" w:hAnsi="Times New Roman" w:cs="Times New Roman"/>
          <w:sz w:val="24"/>
          <w:szCs w:val="24"/>
        </w:rPr>
        <w:t>infection</w:t>
      </w:r>
      <w:r w:rsidR="00BA046D" w:rsidRPr="00812CFE">
        <w:rPr>
          <w:rFonts w:ascii="Times New Roman" w:hAnsi="Times New Roman" w:cs="Times New Roman"/>
          <w:sz w:val="24"/>
          <w:szCs w:val="24"/>
        </w:rPr>
        <w:t>s</w:t>
      </w:r>
      <w:r w:rsidR="003D03DA" w:rsidRPr="00812CFE">
        <w:rPr>
          <w:rFonts w:ascii="Times New Roman" w:hAnsi="Times New Roman" w:cs="Times New Roman"/>
          <w:sz w:val="24"/>
          <w:szCs w:val="24"/>
        </w:rPr>
        <w:t xml:space="preserve"> </w:t>
      </w:r>
      <w:r w:rsidR="005E63DF" w:rsidRPr="00812CFE">
        <w:rPr>
          <w:rFonts w:ascii="Times New Roman" w:hAnsi="Times New Roman" w:cs="Times New Roman"/>
          <w:sz w:val="24"/>
          <w:szCs w:val="24"/>
        </w:rPr>
        <w:t>cross</w:t>
      </w:r>
      <w:r w:rsidR="003D03DA" w:rsidRPr="00812CFE">
        <w:rPr>
          <w:rFonts w:ascii="Times New Roman" w:hAnsi="Times New Roman" w:cs="Times New Roman"/>
          <w:sz w:val="24"/>
          <w:szCs w:val="24"/>
        </w:rPr>
        <w:t xml:space="preserve"> species barrier</w:t>
      </w:r>
      <w:r w:rsidR="005E63DF" w:rsidRPr="00812CFE">
        <w:rPr>
          <w:rFonts w:ascii="Times New Roman" w:hAnsi="Times New Roman" w:cs="Times New Roman"/>
          <w:sz w:val="24"/>
          <w:szCs w:val="24"/>
        </w:rPr>
        <w:t>s</w:t>
      </w:r>
      <w:r w:rsidR="00715BDF" w:rsidRPr="00812CFE">
        <w:rPr>
          <w:rFonts w:ascii="Times New Roman" w:hAnsi="Times New Roman" w:cs="Times New Roman"/>
          <w:sz w:val="24"/>
          <w:szCs w:val="24"/>
        </w:rPr>
        <w:t>,</w:t>
      </w:r>
      <w:r w:rsidR="003D03DA" w:rsidRPr="00812CFE">
        <w:rPr>
          <w:rFonts w:ascii="Times New Roman" w:hAnsi="Times New Roman" w:cs="Times New Roman"/>
          <w:sz w:val="24"/>
          <w:szCs w:val="24"/>
        </w:rPr>
        <w:t xml:space="preserve"> </w:t>
      </w:r>
      <w:r w:rsidR="00C94962" w:rsidRPr="00812CFE">
        <w:rPr>
          <w:rFonts w:ascii="Times New Roman" w:hAnsi="Times New Roman" w:cs="Times New Roman"/>
          <w:sz w:val="24"/>
          <w:szCs w:val="24"/>
        </w:rPr>
        <w:t>allowing the virus to infect</w:t>
      </w:r>
      <w:r w:rsidR="003D03DA" w:rsidRPr="00812CFE">
        <w:rPr>
          <w:rFonts w:ascii="Times New Roman" w:hAnsi="Times New Roman" w:cs="Times New Roman"/>
          <w:sz w:val="24"/>
          <w:szCs w:val="24"/>
        </w:rPr>
        <w:t xml:space="preserve"> </w:t>
      </w:r>
      <w:r w:rsidR="00715BDF" w:rsidRPr="00812CFE">
        <w:rPr>
          <w:rFonts w:ascii="Times New Roman" w:hAnsi="Times New Roman" w:cs="Times New Roman"/>
          <w:sz w:val="24"/>
          <w:szCs w:val="24"/>
        </w:rPr>
        <w:t xml:space="preserve">previously uninfected </w:t>
      </w:r>
      <w:r w:rsidR="003D03DA" w:rsidRPr="00812CFE">
        <w:rPr>
          <w:rFonts w:ascii="Times New Roman" w:hAnsi="Times New Roman" w:cs="Times New Roman"/>
          <w:sz w:val="24"/>
          <w:szCs w:val="24"/>
        </w:rPr>
        <w:t xml:space="preserve">indigenous </w:t>
      </w:r>
      <w:r w:rsidR="00715BDF" w:rsidRPr="00812CFE">
        <w:rPr>
          <w:rFonts w:ascii="Times New Roman" w:hAnsi="Times New Roman" w:cs="Times New Roman"/>
          <w:sz w:val="24"/>
          <w:szCs w:val="24"/>
        </w:rPr>
        <w:t>hosts</w:t>
      </w:r>
      <w:r w:rsidR="00847768" w:rsidRPr="00812CFE">
        <w:rPr>
          <w:rFonts w:ascii="Times New Roman" w:hAnsi="Times New Roman" w:cs="Times New Roman"/>
          <w:sz w:val="24"/>
          <w:szCs w:val="24"/>
        </w:rPr>
        <w:t xml:space="preserve">. </w:t>
      </w:r>
      <w:r w:rsidR="00AB1C73" w:rsidRPr="00812CFE">
        <w:rPr>
          <w:rFonts w:ascii="Times New Roman" w:hAnsi="Times New Roman" w:cs="Times New Roman"/>
          <w:sz w:val="24"/>
          <w:szCs w:val="24"/>
        </w:rPr>
        <w:t>Further</w:t>
      </w:r>
      <w:r w:rsidR="00847768"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given the high mutability of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new </w:t>
      </w:r>
      <w:r w:rsidR="008C63F2">
        <w:rPr>
          <w:rFonts w:ascii="Times New Roman" w:hAnsi="Times New Roman" w:cs="Times New Roman"/>
          <w:sz w:val="24"/>
          <w:szCs w:val="24"/>
        </w:rPr>
        <w:t xml:space="preserve">strains </w:t>
      </w:r>
      <w:r w:rsidRPr="00812CFE">
        <w:rPr>
          <w:rFonts w:ascii="Times New Roman" w:hAnsi="Times New Roman" w:cs="Times New Roman"/>
          <w:sz w:val="24"/>
          <w:szCs w:val="24"/>
        </w:rPr>
        <w:t>can emerge</w:t>
      </w:r>
      <w:r w:rsidR="00847768" w:rsidRPr="00812CFE">
        <w:rPr>
          <w:rFonts w:ascii="Times New Roman" w:hAnsi="Times New Roman" w:cs="Times New Roman"/>
          <w:sz w:val="24"/>
          <w:szCs w:val="24"/>
        </w:rPr>
        <w:t xml:space="preserve"> (Chen </w:t>
      </w:r>
      <w:r w:rsidR="00847768" w:rsidRPr="00812CFE">
        <w:rPr>
          <w:rFonts w:ascii="Times New Roman" w:hAnsi="Times New Roman" w:cs="Times New Roman"/>
          <w:i/>
          <w:iCs/>
          <w:sz w:val="24"/>
          <w:szCs w:val="24"/>
        </w:rPr>
        <w:t>et al.,</w:t>
      </w:r>
      <w:r w:rsidR="00847768" w:rsidRPr="00812CFE">
        <w:rPr>
          <w:rFonts w:ascii="Times New Roman" w:hAnsi="Times New Roman" w:cs="Times New Roman"/>
          <w:sz w:val="24"/>
          <w:szCs w:val="24"/>
        </w:rPr>
        <w:t xml:space="preserve"> 201</w:t>
      </w:r>
      <w:r w:rsidR="00B73FDA" w:rsidRPr="00812CFE">
        <w:rPr>
          <w:rFonts w:ascii="Times New Roman" w:hAnsi="Times New Roman" w:cs="Times New Roman"/>
          <w:sz w:val="24"/>
          <w:szCs w:val="24"/>
        </w:rPr>
        <w:t>3</w:t>
      </w:r>
      <w:r w:rsidR="00847768" w:rsidRPr="00812CFE">
        <w:rPr>
          <w:rFonts w:ascii="Times New Roman" w:hAnsi="Times New Roman" w:cs="Times New Roman"/>
          <w:sz w:val="24"/>
          <w:szCs w:val="24"/>
        </w:rPr>
        <w:t>)</w:t>
      </w:r>
      <w:r w:rsidR="003D03DA" w:rsidRPr="00812CFE">
        <w:rPr>
          <w:rFonts w:ascii="Times New Roman" w:hAnsi="Times New Roman" w:cs="Times New Roman"/>
          <w:sz w:val="24"/>
          <w:szCs w:val="24"/>
        </w:rPr>
        <w:t xml:space="preserve">. </w:t>
      </w:r>
    </w:p>
    <w:p w14:paraId="482D20B1" w14:textId="77777777" w:rsidR="00226FCC" w:rsidRPr="00812CFE" w:rsidRDefault="00226FCC" w:rsidP="003D03DA">
      <w:pPr>
        <w:autoSpaceDE w:val="0"/>
        <w:autoSpaceDN w:val="0"/>
        <w:adjustRightInd w:val="0"/>
        <w:spacing w:after="0" w:line="360" w:lineRule="auto"/>
        <w:jc w:val="both"/>
        <w:rPr>
          <w:rFonts w:ascii="Times New Roman" w:hAnsi="Times New Roman" w:cs="Times New Roman"/>
          <w:sz w:val="24"/>
          <w:szCs w:val="24"/>
        </w:rPr>
      </w:pPr>
    </w:p>
    <w:p w14:paraId="139681CB" w14:textId="07C9CECF" w:rsidR="003D03DA" w:rsidRPr="00812CFE" w:rsidRDefault="00F85FBA" w:rsidP="003D03DA">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Some </w:t>
      </w:r>
      <w:r w:rsidR="003A13BB" w:rsidRPr="00812CFE">
        <w:rPr>
          <w:rFonts w:ascii="Times New Roman" w:hAnsi="Times New Roman" w:cs="Times New Roman"/>
          <w:sz w:val="24"/>
          <w:szCs w:val="24"/>
        </w:rPr>
        <w:t>of</w:t>
      </w:r>
      <w:r w:rsidR="00E817AE">
        <w:rPr>
          <w:rFonts w:ascii="Times New Roman" w:hAnsi="Times New Roman" w:cs="Times New Roman"/>
          <w:sz w:val="24"/>
          <w:szCs w:val="24"/>
        </w:rPr>
        <w:t xml:space="preserve"> </w:t>
      </w:r>
      <w:r w:rsidR="00226FCC" w:rsidRPr="00812CFE">
        <w:rPr>
          <w:rFonts w:ascii="Times New Roman" w:hAnsi="Times New Roman" w:cs="Times New Roman"/>
          <w:sz w:val="24"/>
          <w:szCs w:val="24"/>
        </w:rPr>
        <w:t>the</w:t>
      </w:r>
      <w:r w:rsidRPr="00812CFE">
        <w:rPr>
          <w:rFonts w:ascii="Times New Roman" w:hAnsi="Times New Roman" w:cs="Times New Roman"/>
          <w:sz w:val="24"/>
          <w:szCs w:val="24"/>
        </w:rPr>
        <w:t xml:space="preserve"> introduced </w:t>
      </w:r>
      <w:r w:rsidR="0016522E" w:rsidRPr="00812CFE">
        <w:rPr>
          <w:rFonts w:ascii="Times New Roman" w:hAnsi="Times New Roman" w:cs="Times New Roman"/>
          <w:sz w:val="24"/>
          <w:szCs w:val="24"/>
        </w:rPr>
        <w:t>host species</w:t>
      </w:r>
      <w:r w:rsidR="00226FCC" w:rsidRPr="00812CFE">
        <w:rPr>
          <w:rFonts w:ascii="Times New Roman" w:hAnsi="Times New Roman" w:cs="Times New Roman"/>
          <w:sz w:val="24"/>
          <w:szCs w:val="24"/>
        </w:rPr>
        <w:t xml:space="preserve"> are</w:t>
      </w:r>
      <w:r w:rsidR="0016522E" w:rsidRPr="00812CFE">
        <w:rPr>
          <w:rFonts w:ascii="Times New Roman" w:hAnsi="Times New Roman" w:cs="Times New Roman"/>
          <w:sz w:val="24"/>
          <w:szCs w:val="24"/>
        </w:rPr>
        <w:t xml:space="preserve"> known to be infected with </w:t>
      </w:r>
      <w:proofErr w:type="spellStart"/>
      <w:r w:rsidR="0016522E" w:rsidRPr="00812CFE">
        <w:rPr>
          <w:rFonts w:ascii="Times New Roman" w:hAnsi="Times New Roman" w:cs="Times New Roman"/>
          <w:sz w:val="24"/>
          <w:szCs w:val="24"/>
        </w:rPr>
        <w:t>ranaviruses</w:t>
      </w:r>
      <w:proofErr w:type="spellEnd"/>
      <w:r w:rsidR="0016522E" w:rsidRPr="00812CFE">
        <w:rPr>
          <w:rFonts w:ascii="Times New Roman" w:hAnsi="Times New Roman" w:cs="Times New Roman"/>
          <w:sz w:val="24"/>
          <w:szCs w:val="24"/>
        </w:rPr>
        <w:t xml:space="preserve"> in their original locations</w:t>
      </w:r>
      <w:r w:rsidR="006A07AC" w:rsidRPr="00812CFE">
        <w:rPr>
          <w:rFonts w:ascii="Times New Roman" w:hAnsi="Times New Roman" w:cs="Times New Roman"/>
          <w:sz w:val="24"/>
          <w:szCs w:val="24"/>
        </w:rPr>
        <w:t>.</w:t>
      </w:r>
      <w:r w:rsidR="0016522E" w:rsidRPr="00812CFE">
        <w:rPr>
          <w:rFonts w:ascii="Times New Roman" w:hAnsi="Times New Roman" w:cs="Times New Roman"/>
          <w:sz w:val="24"/>
          <w:szCs w:val="24"/>
        </w:rPr>
        <w:t xml:space="preserve">  </w:t>
      </w:r>
      <w:r w:rsidR="003D03DA" w:rsidRPr="00812CFE">
        <w:rPr>
          <w:rFonts w:ascii="Times New Roman" w:hAnsi="Times New Roman" w:cs="Times New Roman"/>
          <w:sz w:val="24"/>
          <w:szCs w:val="24"/>
        </w:rPr>
        <w:t xml:space="preserve">One of the best </w:t>
      </w:r>
      <w:r w:rsidR="00C94962" w:rsidRPr="00812CFE">
        <w:rPr>
          <w:rFonts w:ascii="Times New Roman" w:hAnsi="Times New Roman" w:cs="Times New Roman"/>
          <w:sz w:val="24"/>
          <w:szCs w:val="24"/>
        </w:rPr>
        <w:t>examples</w:t>
      </w:r>
      <w:r w:rsidR="003D03DA" w:rsidRPr="00812CFE">
        <w:rPr>
          <w:rFonts w:ascii="Times New Roman" w:hAnsi="Times New Roman" w:cs="Times New Roman"/>
          <w:sz w:val="24"/>
          <w:szCs w:val="24"/>
        </w:rPr>
        <w:t xml:space="preserve"> is </w:t>
      </w:r>
      <w:r w:rsidR="00D35363">
        <w:rPr>
          <w:rFonts w:ascii="Times New Roman" w:hAnsi="Times New Roman" w:cs="Times New Roman" w:hint="eastAsia"/>
          <w:sz w:val="24"/>
          <w:szCs w:val="24"/>
          <w:lang w:eastAsia="zh-CN"/>
        </w:rPr>
        <w:t xml:space="preserve">in </w:t>
      </w:r>
      <w:r w:rsidR="003D03DA" w:rsidRPr="00812CFE">
        <w:rPr>
          <w:rFonts w:ascii="Times New Roman" w:hAnsi="Times New Roman" w:cs="Times New Roman"/>
          <w:sz w:val="24"/>
          <w:szCs w:val="24"/>
        </w:rPr>
        <w:t>China</w:t>
      </w:r>
      <w:r w:rsidR="00DE6780" w:rsidRPr="00812CFE">
        <w:rPr>
          <w:rFonts w:ascii="Times New Roman" w:hAnsi="Times New Roman" w:cs="Times New Roman"/>
          <w:sz w:val="24"/>
          <w:szCs w:val="24"/>
        </w:rPr>
        <w:t xml:space="preserve">, </w:t>
      </w:r>
      <w:r w:rsidR="003D03DA" w:rsidRPr="00812CFE">
        <w:rPr>
          <w:rFonts w:ascii="Times New Roman" w:hAnsi="Times New Roman" w:cs="Times New Roman"/>
          <w:sz w:val="24"/>
          <w:szCs w:val="24"/>
        </w:rPr>
        <w:t xml:space="preserve">where </w:t>
      </w:r>
      <w:r w:rsidR="00FE2101" w:rsidRPr="00812CFE">
        <w:rPr>
          <w:rFonts w:ascii="Times New Roman" w:hAnsi="Times New Roman" w:cs="Times New Roman"/>
          <w:sz w:val="24"/>
          <w:szCs w:val="24"/>
        </w:rPr>
        <w:t>several</w:t>
      </w:r>
      <w:r w:rsidR="003D03DA" w:rsidRPr="00812CFE">
        <w:rPr>
          <w:rFonts w:ascii="Times New Roman" w:hAnsi="Times New Roman" w:cs="Times New Roman"/>
          <w:sz w:val="24"/>
          <w:szCs w:val="24"/>
        </w:rPr>
        <w:t xml:space="preserve"> </w:t>
      </w:r>
      <w:r w:rsidR="00DF4397" w:rsidRPr="00812CFE">
        <w:rPr>
          <w:rFonts w:ascii="Times New Roman" w:hAnsi="Times New Roman" w:cs="Times New Roman"/>
          <w:sz w:val="24"/>
          <w:szCs w:val="24"/>
        </w:rPr>
        <w:t xml:space="preserve">imported </w:t>
      </w:r>
      <w:r w:rsidR="003D03DA" w:rsidRPr="00812CFE">
        <w:rPr>
          <w:rFonts w:ascii="Times New Roman" w:hAnsi="Times New Roman" w:cs="Times New Roman"/>
          <w:sz w:val="24"/>
          <w:szCs w:val="24"/>
        </w:rPr>
        <w:t>species</w:t>
      </w:r>
      <w:r w:rsidR="00E817AE">
        <w:rPr>
          <w:rFonts w:ascii="Times New Roman" w:hAnsi="Times New Roman" w:cs="Times New Roman"/>
          <w:sz w:val="24"/>
          <w:szCs w:val="24"/>
        </w:rPr>
        <w:t xml:space="preserve"> that</w:t>
      </w:r>
      <w:r w:rsidR="003D03DA" w:rsidRPr="00812CFE">
        <w:rPr>
          <w:rFonts w:ascii="Times New Roman" w:hAnsi="Times New Roman" w:cs="Times New Roman"/>
          <w:sz w:val="24"/>
          <w:szCs w:val="24"/>
        </w:rPr>
        <w:t xml:space="preserve"> can harbor the infection </w:t>
      </w:r>
      <w:r w:rsidR="00DE6780" w:rsidRPr="00812CFE">
        <w:rPr>
          <w:rFonts w:ascii="Times New Roman" w:hAnsi="Times New Roman" w:cs="Times New Roman"/>
          <w:sz w:val="24"/>
          <w:szCs w:val="24"/>
        </w:rPr>
        <w:t xml:space="preserve">have </w:t>
      </w:r>
      <w:r w:rsidR="003D03DA" w:rsidRPr="00812CFE">
        <w:rPr>
          <w:rFonts w:ascii="Times New Roman" w:hAnsi="Times New Roman" w:cs="Times New Roman"/>
          <w:sz w:val="24"/>
          <w:szCs w:val="24"/>
        </w:rPr>
        <w:t xml:space="preserve">been introduced. The Pig frog </w:t>
      </w:r>
      <w:r w:rsidR="001E42FA" w:rsidRPr="00812CFE">
        <w:rPr>
          <w:rFonts w:ascii="Times New Roman" w:hAnsi="Times New Roman" w:cs="Times New Roman"/>
          <w:sz w:val="24"/>
          <w:szCs w:val="24"/>
        </w:rPr>
        <w:t>(</w:t>
      </w:r>
      <w:r w:rsidR="001E42FA" w:rsidRPr="00812CFE">
        <w:rPr>
          <w:rFonts w:ascii="Times New Roman" w:hAnsi="Times New Roman" w:cs="Times New Roman"/>
          <w:i/>
          <w:iCs/>
          <w:sz w:val="24"/>
          <w:szCs w:val="24"/>
        </w:rPr>
        <w:t xml:space="preserve">R. </w:t>
      </w:r>
      <w:proofErr w:type="spellStart"/>
      <w:r w:rsidR="001E42FA" w:rsidRPr="00812CFE">
        <w:rPr>
          <w:rFonts w:ascii="Times New Roman" w:hAnsi="Times New Roman" w:cs="Times New Roman"/>
          <w:i/>
          <w:iCs/>
          <w:sz w:val="24"/>
          <w:szCs w:val="24"/>
        </w:rPr>
        <w:t>grylio</w:t>
      </w:r>
      <w:proofErr w:type="spellEnd"/>
      <w:r w:rsidR="001E42FA" w:rsidRPr="00812CFE">
        <w:rPr>
          <w:rFonts w:ascii="Times New Roman" w:hAnsi="Times New Roman" w:cs="Times New Roman"/>
          <w:sz w:val="24"/>
          <w:szCs w:val="24"/>
        </w:rPr>
        <w:t xml:space="preserve">) </w:t>
      </w:r>
      <w:r w:rsidR="003D03DA" w:rsidRPr="00812CFE">
        <w:rPr>
          <w:rFonts w:ascii="Times New Roman" w:hAnsi="Times New Roman" w:cs="Times New Roman"/>
          <w:sz w:val="24"/>
          <w:szCs w:val="24"/>
        </w:rPr>
        <w:t>and American Bullfrog</w:t>
      </w:r>
      <w:r w:rsidR="001E42FA" w:rsidRPr="00812CFE">
        <w:rPr>
          <w:rFonts w:ascii="Times New Roman" w:hAnsi="Times New Roman" w:cs="Times New Roman"/>
          <w:sz w:val="24"/>
          <w:szCs w:val="24"/>
        </w:rPr>
        <w:t xml:space="preserve"> (</w:t>
      </w:r>
      <w:r w:rsidR="001E42FA" w:rsidRPr="00812CFE">
        <w:rPr>
          <w:rFonts w:ascii="Times New Roman" w:hAnsi="Times New Roman" w:cs="Times New Roman"/>
          <w:i/>
          <w:iCs/>
          <w:sz w:val="24"/>
          <w:szCs w:val="24"/>
        </w:rPr>
        <w:t xml:space="preserve">L. </w:t>
      </w:r>
      <w:proofErr w:type="spellStart"/>
      <w:r w:rsidR="001E42FA" w:rsidRPr="00812CFE">
        <w:rPr>
          <w:rFonts w:ascii="Times New Roman" w:hAnsi="Times New Roman" w:cs="Times New Roman"/>
          <w:i/>
          <w:iCs/>
          <w:sz w:val="24"/>
          <w:szCs w:val="24"/>
        </w:rPr>
        <w:t>catesbeianus</w:t>
      </w:r>
      <w:proofErr w:type="spellEnd"/>
      <w:r w:rsidR="001E42FA" w:rsidRPr="00812CFE">
        <w:rPr>
          <w:rFonts w:ascii="Times New Roman" w:hAnsi="Times New Roman" w:cs="Times New Roman"/>
          <w:sz w:val="24"/>
          <w:szCs w:val="24"/>
        </w:rPr>
        <w:t>)</w:t>
      </w:r>
      <w:r w:rsidR="003D03DA" w:rsidRPr="00812CFE">
        <w:rPr>
          <w:rFonts w:ascii="Times New Roman" w:hAnsi="Times New Roman" w:cs="Times New Roman"/>
          <w:sz w:val="24"/>
          <w:szCs w:val="24"/>
        </w:rPr>
        <w:t xml:space="preserve"> </w:t>
      </w:r>
      <w:r w:rsidR="00A96F10" w:rsidRPr="00812CFE">
        <w:rPr>
          <w:rFonts w:ascii="Times New Roman" w:hAnsi="Times New Roman" w:cs="Times New Roman"/>
          <w:sz w:val="24"/>
          <w:szCs w:val="24"/>
        </w:rPr>
        <w:t xml:space="preserve">are </w:t>
      </w:r>
      <w:r w:rsidR="00226FCC" w:rsidRPr="00812CFE">
        <w:rPr>
          <w:rFonts w:ascii="Times New Roman" w:hAnsi="Times New Roman" w:cs="Times New Roman"/>
          <w:sz w:val="24"/>
          <w:szCs w:val="24"/>
        </w:rPr>
        <w:t>popula</w:t>
      </w:r>
      <w:r w:rsidR="003A13BB" w:rsidRPr="00812CFE">
        <w:rPr>
          <w:rFonts w:ascii="Times New Roman" w:hAnsi="Times New Roman" w:cs="Times New Roman"/>
          <w:sz w:val="24"/>
          <w:szCs w:val="24"/>
        </w:rPr>
        <w:t>r</w:t>
      </w:r>
      <w:r w:rsidR="0057553A" w:rsidRPr="00812CFE">
        <w:rPr>
          <w:rFonts w:ascii="Times New Roman" w:hAnsi="Times New Roman" w:cs="Times New Roman"/>
          <w:sz w:val="24"/>
          <w:szCs w:val="24"/>
        </w:rPr>
        <w:t xml:space="preserve"> </w:t>
      </w:r>
      <w:r w:rsidR="003D03DA" w:rsidRPr="00812CFE">
        <w:rPr>
          <w:rFonts w:ascii="Times New Roman" w:hAnsi="Times New Roman" w:cs="Times New Roman"/>
          <w:sz w:val="24"/>
          <w:szCs w:val="24"/>
        </w:rPr>
        <w:t xml:space="preserve">cultured species </w:t>
      </w:r>
      <w:r w:rsidR="00A96F10" w:rsidRPr="00812CFE">
        <w:rPr>
          <w:rFonts w:ascii="Times New Roman" w:hAnsi="Times New Roman" w:cs="Times New Roman"/>
          <w:sz w:val="24"/>
          <w:szCs w:val="24"/>
        </w:rPr>
        <w:t xml:space="preserve">introduced </w:t>
      </w:r>
      <w:r w:rsidR="003D03DA" w:rsidRPr="00812CFE">
        <w:rPr>
          <w:rFonts w:ascii="Times New Roman" w:hAnsi="Times New Roman" w:cs="Times New Roman"/>
          <w:sz w:val="24"/>
          <w:szCs w:val="24"/>
        </w:rPr>
        <w:t xml:space="preserve">from </w:t>
      </w:r>
      <w:r w:rsidR="00E653C5" w:rsidRPr="00812CFE">
        <w:rPr>
          <w:rFonts w:ascii="Times New Roman" w:hAnsi="Times New Roman" w:cs="Times New Roman"/>
          <w:sz w:val="24"/>
          <w:szCs w:val="24"/>
        </w:rPr>
        <w:t xml:space="preserve">the </w:t>
      </w:r>
      <w:r w:rsidR="003D03DA" w:rsidRPr="00812CFE">
        <w:rPr>
          <w:rFonts w:ascii="Times New Roman" w:hAnsi="Times New Roman" w:cs="Times New Roman"/>
          <w:sz w:val="24"/>
          <w:szCs w:val="24"/>
        </w:rPr>
        <w:t>United States to China</w:t>
      </w:r>
      <w:r w:rsidR="00E653C5" w:rsidRPr="00812CFE">
        <w:rPr>
          <w:rFonts w:ascii="Times New Roman" w:hAnsi="Times New Roman" w:cs="Times New Roman"/>
          <w:sz w:val="24"/>
          <w:szCs w:val="24"/>
        </w:rPr>
        <w:t>. These have been</w:t>
      </w:r>
      <w:r w:rsidR="003D03DA" w:rsidRPr="00812CFE">
        <w:rPr>
          <w:rFonts w:ascii="Times New Roman" w:hAnsi="Times New Roman" w:cs="Times New Roman"/>
          <w:sz w:val="24"/>
          <w:szCs w:val="24"/>
        </w:rPr>
        <w:t xml:space="preserve"> bred </w:t>
      </w:r>
      <w:r w:rsidR="00C94962" w:rsidRPr="00812CFE">
        <w:rPr>
          <w:rFonts w:ascii="Times New Roman" w:hAnsi="Times New Roman" w:cs="Times New Roman"/>
          <w:sz w:val="24"/>
          <w:szCs w:val="24"/>
        </w:rPr>
        <w:t>and distributed</w:t>
      </w:r>
      <w:r w:rsidR="003D03DA" w:rsidRPr="00812CFE">
        <w:rPr>
          <w:rFonts w:ascii="Times New Roman" w:hAnsi="Times New Roman" w:cs="Times New Roman"/>
          <w:sz w:val="24"/>
          <w:szCs w:val="24"/>
        </w:rPr>
        <w:t xml:space="preserve"> throughout </w:t>
      </w:r>
      <w:r w:rsidR="00226FCC" w:rsidRPr="00812CFE">
        <w:rPr>
          <w:rFonts w:ascii="Times New Roman" w:hAnsi="Times New Roman" w:cs="Times New Roman"/>
          <w:sz w:val="24"/>
          <w:szCs w:val="24"/>
        </w:rPr>
        <w:t>China</w:t>
      </w:r>
      <w:r w:rsidR="003D03DA" w:rsidRPr="00812CFE">
        <w:rPr>
          <w:rFonts w:ascii="Times New Roman" w:hAnsi="Times New Roman" w:cs="Times New Roman"/>
          <w:sz w:val="24"/>
          <w:szCs w:val="24"/>
        </w:rPr>
        <w:t xml:space="preserve"> (Qi Zhu </w:t>
      </w:r>
      <w:r w:rsidR="003D03DA" w:rsidRPr="00812CFE">
        <w:rPr>
          <w:rFonts w:ascii="Times New Roman" w:hAnsi="Times New Roman" w:cs="Times New Roman"/>
          <w:i/>
          <w:iCs/>
          <w:sz w:val="24"/>
          <w:szCs w:val="24"/>
        </w:rPr>
        <w:t>et al.,</w:t>
      </w:r>
      <w:r w:rsidR="003D03DA" w:rsidRPr="00812CFE">
        <w:rPr>
          <w:rFonts w:ascii="Times New Roman" w:hAnsi="Times New Roman" w:cs="Times New Roman"/>
          <w:sz w:val="24"/>
          <w:szCs w:val="24"/>
        </w:rPr>
        <w:t xml:space="preserve"> 2016; Zhang, 2001). </w:t>
      </w:r>
      <w:bookmarkStart w:id="16" w:name="_Hlk62776739"/>
      <w:r w:rsidR="00E653C5" w:rsidRPr="00812CFE">
        <w:rPr>
          <w:rFonts w:ascii="Times New Roman" w:hAnsi="Times New Roman" w:cs="Times New Roman"/>
          <w:sz w:val="24"/>
          <w:szCs w:val="24"/>
        </w:rPr>
        <w:t xml:space="preserve">Largemouth </w:t>
      </w:r>
      <w:r w:rsidR="00DF4397" w:rsidRPr="00812CFE">
        <w:rPr>
          <w:rFonts w:ascii="Times New Roman" w:hAnsi="Times New Roman" w:cs="Times New Roman"/>
          <w:sz w:val="24"/>
          <w:szCs w:val="24"/>
        </w:rPr>
        <w:t>bass (</w:t>
      </w:r>
      <w:r w:rsidR="00DF4397" w:rsidRPr="00812CFE">
        <w:rPr>
          <w:rFonts w:ascii="Times New Roman" w:hAnsi="Times New Roman" w:cs="Times New Roman"/>
          <w:i/>
          <w:iCs/>
          <w:sz w:val="24"/>
          <w:szCs w:val="24"/>
        </w:rPr>
        <w:t>M</w:t>
      </w:r>
      <w:r w:rsidR="005121EB" w:rsidRPr="00812CFE">
        <w:rPr>
          <w:rFonts w:ascii="Times New Roman" w:hAnsi="Times New Roman" w:cs="Times New Roman"/>
          <w:i/>
          <w:iCs/>
          <w:sz w:val="24"/>
          <w:szCs w:val="24"/>
        </w:rPr>
        <w:t>.</w:t>
      </w:r>
      <w:r w:rsidR="00DF4397" w:rsidRPr="00812CFE">
        <w:rPr>
          <w:rFonts w:ascii="Times New Roman" w:hAnsi="Times New Roman" w:cs="Times New Roman"/>
          <w:i/>
          <w:iCs/>
          <w:sz w:val="24"/>
          <w:szCs w:val="24"/>
        </w:rPr>
        <w:t xml:space="preserve"> </w:t>
      </w:r>
      <w:proofErr w:type="spellStart"/>
      <w:r w:rsidR="00DF4397" w:rsidRPr="00812CFE">
        <w:rPr>
          <w:rFonts w:ascii="Times New Roman" w:hAnsi="Times New Roman" w:cs="Times New Roman"/>
          <w:i/>
          <w:iCs/>
          <w:sz w:val="24"/>
          <w:szCs w:val="24"/>
        </w:rPr>
        <w:t>salmoides</w:t>
      </w:r>
      <w:proofErr w:type="spellEnd"/>
      <w:r w:rsidR="00DF4397" w:rsidRPr="00812CFE">
        <w:rPr>
          <w:rFonts w:ascii="Times New Roman" w:hAnsi="Times New Roman" w:cs="Times New Roman"/>
          <w:sz w:val="24"/>
          <w:szCs w:val="24"/>
        </w:rPr>
        <w:t>)</w:t>
      </w:r>
      <w:bookmarkEnd w:id="16"/>
      <w:r w:rsidR="00E653C5" w:rsidRPr="00812CFE">
        <w:rPr>
          <w:rFonts w:ascii="Times New Roman" w:hAnsi="Times New Roman" w:cs="Times New Roman"/>
          <w:sz w:val="24"/>
          <w:szCs w:val="24"/>
        </w:rPr>
        <w:t>,</w:t>
      </w:r>
      <w:r w:rsidR="00DF4397" w:rsidRPr="00812CFE">
        <w:rPr>
          <w:rFonts w:ascii="Times New Roman" w:hAnsi="Times New Roman" w:cs="Times New Roman"/>
          <w:sz w:val="24"/>
          <w:szCs w:val="24"/>
        </w:rPr>
        <w:t xml:space="preserve"> which </w:t>
      </w:r>
      <w:r w:rsidR="00E54D5D" w:rsidRPr="00812CFE">
        <w:rPr>
          <w:rFonts w:ascii="Times New Roman" w:hAnsi="Times New Roman" w:cs="Times New Roman"/>
          <w:sz w:val="24"/>
          <w:szCs w:val="24"/>
        </w:rPr>
        <w:t xml:space="preserve">were </w:t>
      </w:r>
      <w:r w:rsidR="00DF4397" w:rsidRPr="00812CFE">
        <w:rPr>
          <w:rFonts w:ascii="Times New Roman" w:hAnsi="Times New Roman" w:cs="Times New Roman"/>
          <w:sz w:val="24"/>
          <w:szCs w:val="24"/>
        </w:rPr>
        <w:t xml:space="preserve">identified </w:t>
      </w:r>
      <w:r w:rsidR="00E54D5D" w:rsidRPr="00812CFE">
        <w:rPr>
          <w:rFonts w:ascii="Times New Roman" w:hAnsi="Times New Roman" w:cs="Times New Roman"/>
          <w:sz w:val="24"/>
          <w:szCs w:val="24"/>
        </w:rPr>
        <w:t>as being</w:t>
      </w:r>
      <w:r w:rsidR="0057553A" w:rsidRPr="00812CFE">
        <w:rPr>
          <w:rFonts w:ascii="Times New Roman" w:hAnsi="Times New Roman" w:cs="Times New Roman"/>
          <w:sz w:val="24"/>
          <w:szCs w:val="24"/>
        </w:rPr>
        <w:t xml:space="preserve"> </w:t>
      </w:r>
      <w:r w:rsidR="00DF4397" w:rsidRPr="00812CFE">
        <w:rPr>
          <w:rFonts w:ascii="Times New Roman" w:hAnsi="Times New Roman" w:cs="Times New Roman"/>
          <w:sz w:val="24"/>
          <w:szCs w:val="24"/>
        </w:rPr>
        <w:t>infect</w:t>
      </w:r>
      <w:r w:rsidR="0057553A" w:rsidRPr="00812CFE">
        <w:rPr>
          <w:rFonts w:ascii="Times New Roman" w:hAnsi="Times New Roman" w:cs="Times New Roman"/>
          <w:sz w:val="24"/>
          <w:szCs w:val="24"/>
        </w:rPr>
        <w:t>ed</w:t>
      </w:r>
      <w:r w:rsidR="00DF4397" w:rsidRPr="00812CFE">
        <w:rPr>
          <w:rFonts w:ascii="Times New Roman" w:hAnsi="Times New Roman" w:cs="Times New Roman"/>
          <w:sz w:val="24"/>
          <w:szCs w:val="24"/>
        </w:rPr>
        <w:t xml:space="preserve"> with </w:t>
      </w:r>
      <w:r w:rsidR="00E54D5D" w:rsidRPr="00812CFE">
        <w:rPr>
          <w:rFonts w:ascii="Times New Roman" w:hAnsi="Times New Roman" w:cs="Times New Roman"/>
          <w:sz w:val="24"/>
          <w:szCs w:val="24"/>
        </w:rPr>
        <w:t xml:space="preserve">a </w:t>
      </w:r>
      <w:proofErr w:type="spellStart"/>
      <w:r w:rsidR="00DF4397" w:rsidRPr="00812CFE">
        <w:rPr>
          <w:rFonts w:ascii="Times New Roman" w:hAnsi="Times New Roman" w:cs="Times New Roman"/>
          <w:sz w:val="24"/>
          <w:szCs w:val="24"/>
        </w:rPr>
        <w:t>ranavirus</w:t>
      </w:r>
      <w:proofErr w:type="spellEnd"/>
      <w:r w:rsidR="00DF4397" w:rsidRPr="00812CFE">
        <w:rPr>
          <w:rFonts w:ascii="Times New Roman" w:hAnsi="Times New Roman" w:cs="Times New Roman"/>
          <w:sz w:val="24"/>
          <w:szCs w:val="24"/>
        </w:rPr>
        <w:t xml:space="preserve"> identical to doctor fish virus (DFV) or a strain of DFV</w:t>
      </w:r>
      <w:r w:rsidR="00E54D5D" w:rsidRPr="00812CFE">
        <w:rPr>
          <w:rFonts w:ascii="Times New Roman" w:hAnsi="Times New Roman" w:cs="Times New Roman"/>
          <w:sz w:val="24"/>
          <w:szCs w:val="24"/>
        </w:rPr>
        <w:t xml:space="preserve">, has </w:t>
      </w:r>
      <w:r w:rsidR="00226FCC" w:rsidRPr="00812CFE">
        <w:rPr>
          <w:rFonts w:ascii="Times New Roman" w:hAnsi="Times New Roman" w:cs="Times New Roman"/>
          <w:sz w:val="24"/>
          <w:szCs w:val="24"/>
        </w:rPr>
        <w:t xml:space="preserve">also </w:t>
      </w:r>
      <w:r w:rsidR="00E54D5D" w:rsidRPr="00812CFE">
        <w:rPr>
          <w:rFonts w:ascii="Times New Roman" w:hAnsi="Times New Roman" w:cs="Times New Roman"/>
          <w:sz w:val="24"/>
          <w:szCs w:val="24"/>
        </w:rPr>
        <w:t xml:space="preserve">been </w:t>
      </w:r>
      <w:r w:rsidR="00DF4397" w:rsidRPr="00812CFE">
        <w:rPr>
          <w:rFonts w:ascii="Times New Roman" w:hAnsi="Times New Roman" w:cs="Times New Roman"/>
          <w:sz w:val="24"/>
          <w:szCs w:val="24"/>
        </w:rPr>
        <w:t xml:space="preserve">imported to China from USA (Deng </w:t>
      </w:r>
      <w:r w:rsidR="00DF4397" w:rsidRPr="00812CFE">
        <w:rPr>
          <w:rFonts w:ascii="Times New Roman" w:hAnsi="Times New Roman" w:cs="Times New Roman"/>
          <w:i/>
          <w:iCs/>
          <w:sz w:val="24"/>
          <w:szCs w:val="24"/>
        </w:rPr>
        <w:t>et al.,</w:t>
      </w:r>
      <w:r w:rsidR="00DF4397" w:rsidRPr="00812CFE">
        <w:rPr>
          <w:rFonts w:ascii="Times New Roman" w:hAnsi="Times New Roman" w:cs="Times New Roman"/>
          <w:sz w:val="24"/>
          <w:szCs w:val="24"/>
        </w:rPr>
        <w:t xml:space="preserve"> 2011). </w:t>
      </w:r>
      <w:r w:rsidR="00C94962" w:rsidRPr="00812CFE">
        <w:rPr>
          <w:rFonts w:ascii="Times New Roman" w:hAnsi="Times New Roman" w:cs="Times New Roman"/>
          <w:sz w:val="24"/>
          <w:szCs w:val="24"/>
        </w:rPr>
        <w:t>Largemouth</w:t>
      </w:r>
      <w:r w:rsidR="00DF4397" w:rsidRPr="00812CFE">
        <w:rPr>
          <w:rFonts w:ascii="Times New Roman" w:hAnsi="Times New Roman" w:cs="Times New Roman"/>
          <w:sz w:val="24"/>
          <w:szCs w:val="24"/>
        </w:rPr>
        <w:t xml:space="preserve"> bass virus (LMBV)</w:t>
      </w:r>
      <w:r w:rsidR="000C4761" w:rsidRPr="00812CFE">
        <w:rPr>
          <w:rFonts w:ascii="Times New Roman" w:hAnsi="Times New Roman" w:cs="Times New Roman"/>
          <w:sz w:val="24"/>
          <w:szCs w:val="24"/>
        </w:rPr>
        <w:t>,</w:t>
      </w:r>
      <w:r w:rsidR="00DF4397" w:rsidRPr="00812CFE">
        <w:rPr>
          <w:rFonts w:ascii="Times New Roman" w:hAnsi="Times New Roman" w:cs="Times New Roman"/>
          <w:sz w:val="24"/>
          <w:szCs w:val="24"/>
        </w:rPr>
        <w:t xml:space="preserve"> closely related to </w:t>
      </w:r>
      <w:r w:rsidR="000C4761" w:rsidRPr="00812CFE">
        <w:rPr>
          <w:rFonts w:ascii="Times New Roman" w:hAnsi="Times New Roman" w:cs="Times New Roman"/>
          <w:sz w:val="24"/>
          <w:szCs w:val="24"/>
        </w:rPr>
        <w:t>DFV,</w:t>
      </w:r>
      <w:r w:rsidR="00DF4397" w:rsidRPr="00812CFE">
        <w:rPr>
          <w:rFonts w:ascii="Times New Roman" w:hAnsi="Times New Roman" w:cs="Times New Roman"/>
          <w:sz w:val="24"/>
          <w:szCs w:val="24"/>
        </w:rPr>
        <w:t xml:space="preserve"> </w:t>
      </w:r>
      <w:r w:rsidR="000C4761" w:rsidRPr="00812CFE">
        <w:rPr>
          <w:rFonts w:ascii="Times New Roman" w:hAnsi="Times New Roman" w:cs="Times New Roman"/>
          <w:sz w:val="24"/>
          <w:szCs w:val="24"/>
        </w:rPr>
        <w:t xml:space="preserve">has been </w:t>
      </w:r>
      <w:r w:rsidR="00DF4397" w:rsidRPr="00812CFE">
        <w:rPr>
          <w:rFonts w:ascii="Times New Roman" w:hAnsi="Times New Roman" w:cs="Times New Roman"/>
          <w:sz w:val="24"/>
          <w:szCs w:val="24"/>
        </w:rPr>
        <w:t>recorded in largemouth bass in South Carolina's Santee-Cooper reservoir</w:t>
      </w:r>
      <w:r w:rsidR="000C4761" w:rsidRPr="00812CFE">
        <w:rPr>
          <w:rFonts w:ascii="Times New Roman" w:hAnsi="Times New Roman" w:cs="Times New Roman"/>
          <w:sz w:val="24"/>
          <w:szCs w:val="24"/>
        </w:rPr>
        <w:t>,</w:t>
      </w:r>
      <w:r w:rsidR="00DF4397" w:rsidRPr="00812CFE">
        <w:rPr>
          <w:rFonts w:ascii="Times New Roman" w:hAnsi="Times New Roman" w:cs="Times New Roman"/>
          <w:sz w:val="24"/>
          <w:szCs w:val="24"/>
        </w:rPr>
        <w:t xml:space="preserve"> though the origin of the virus </w:t>
      </w:r>
      <w:r w:rsidR="000C4761" w:rsidRPr="00812CFE">
        <w:rPr>
          <w:rFonts w:ascii="Times New Roman" w:hAnsi="Times New Roman" w:cs="Times New Roman"/>
          <w:sz w:val="24"/>
          <w:szCs w:val="24"/>
        </w:rPr>
        <w:t xml:space="preserve">has </w:t>
      </w:r>
      <w:r w:rsidR="00DF4397" w:rsidRPr="00812CFE">
        <w:rPr>
          <w:rFonts w:ascii="Times New Roman" w:hAnsi="Times New Roman" w:cs="Times New Roman"/>
          <w:sz w:val="24"/>
          <w:szCs w:val="24"/>
        </w:rPr>
        <w:t>not</w:t>
      </w:r>
      <w:r w:rsidR="000C4761" w:rsidRPr="00812CFE">
        <w:rPr>
          <w:rFonts w:ascii="Times New Roman" w:hAnsi="Times New Roman" w:cs="Times New Roman"/>
          <w:sz w:val="24"/>
          <w:szCs w:val="24"/>
        </w:rPr>
        <w:t xml:space="preserve"> been</w:t>
      </w:r>
      <w:r w:rsidR="00DF4397" w:rsidRPr="00812CFE">
        <w:rPr>
          <w:rFonts w:ascii="Times New Roman" w:hAnsi="Times New Roman" w:cs="Times New Roman"/>
          <w:sz w:val="24"/>
          <w:szCs w:val="24"/>
        </w:rPr>
        <w:t xml:space="preserve"> confirmed (Mao </w:t>
      </w:r>
      <w:r w:rsidR="00DF4397" w:rsidRPr="00812CFE">
        <w:rPr>
          <w:rFonts w:ascii="Times New Roman" w:hAnsi="Times New Roman" w:cs="Times New Roman"/>
          <w:i/>
          <w:iCs/>
          <w:sz w:val="24"/>
          <w:szCs w:val="24"/>
        </w:rPr>
        <w:t>et al.,</w:t>
      </w:r>
      <w:r w:rsidR="00DF4397" w:rsidRPr="00812CFE">
        <w:rPr>
          <w:rFonts w:ascii="Times New Roman" w:hAnsi="Times New Roman" w:cs="Times New Roman"/>
          <w:sz w:val="24"/>
          <w:szCs w:val="24"/>
        </w:rPr>
        <w:t xml:space="preserve"> 1999b)</w:t>
      </w:r>
      <w:r w:rsidR="00132C5C" w:rsidRPr="00812CFE">
        <w:rPr>
          <w:rFonts w:ascii="Times New Roman" w:hAnsi="Times New Roman" w:cs="Times New Roman"/>
          <w:sz w:val="24"/>
          <w:szCs w:val="24"/>
        </w:rPr>
        <w:t>. Additionally,</w:t>
      </w:r>
      <w:r w:rsidR="003D03DA" w:rsidRPr="00812CFE">
        <w:rPr>
          <w:rFonts w:ascii="Times New Roman" w:hAnsi="Times New Roman" w:cs="Times New Roman"/>
          <w:sz w:val="24"/>
          <w:szCs w:val="24"/>
        </w:rPr>
        <w:t xml:space="preserve"> exotic species being imported as pets</w:t>
      </w:r>
      <w:r w:rsidR="00132C5C" w:rsidRPr="00812CFE">
        <w:rPr>
          <w:rFonts w:ascii="Times New Roman" w:hAnsi="Times New Roman" w:cs="Times New Roman"/>
          <w:sz w:val="24"/>
          <w:szCs w:val="24"/>
        </w:rPr>
        <w:t>,</w:t>
      </w:r>
      <w:r w:rsidR="003D03DA" w:rsidRPr="00812CFE">
        <w:rPr>
          <w:rFonts w:ascii="Times New Roman" w:hAnsi="Times New Roman" w:cs="Times New Roman"/>
          <w:sz w:val="24"/>
          <w:szCs w:val="24"/>
        </w:rPr>
        <w:t xml:space="preserve"> such as </w:t>
      </w:r>
      <w:bookmarkStart w:id="17" w:name="_Hlk62776852"/>
      <w:r w:rsidR="004343CF">
        <w:rPr>
          <w:rFonts w:ascii="Times New Roman" w:hAnsi="Times New Roman" w:cs="Times New Roman"/>
          <w:sz w:val="24"/>
          <w:szCs w:val="24"/>
        </w:rPr>
        <w:t>r</w:t>
      </w:r>
      <w:r w:rsidR="004343CF" w:rsidRPr="00812CFE">
        <w:rPr>
          <w:rFonts w:ascii="Times New Roman" w:hAnsi="Times New Roman" w:cs="Times New Roman"/>
          <w:sz w:val="24"/>
          <w:szCs w:val="24"/>
        </w:rPr>
        <w:t>ed</w:t>
      </w:r>
      <w:r w:rsidR="003D03DA" w:rsidRPr="00812CFE">
        <w:rPr>
          <w:rFonts w:ascii="Times New Roman" w:hAnsi="Times New Roman" w:cs="Times New Roman"/>
          <w:sz w:val="24"/>
          <w:szCs w:val="24"/>
        </w:rPr>
        <w:t>-eared slider</w:t>
      </w:r>
      <w:r w:rsidR="00E00CCA" w:rsidRPr="00812CFE">
        <w:rPr>
          <w:rFonts w:ascii="Times New Roman" w:hAnsi="Times New Roman" w:cs="Times New Roman"/>
          <w:sz w:val="24"/>
          <w:szCs w:val="24"/>
        </w:rPr>
        <w:t>s</w:t>
      </w:r>
      <w:r w:rsidR="003D03DA" w:rsidRPr="00812CFE">
        <w:rPr>
          <w:rFonts w:ascii="Times New Roman" w:hAnsi="Times New Roman" w:cs="Times New Roman"/>
          <w:sz w:val="24"/>
          <w:szCs w:val="24"/>
        </w:rPr>
        <w:t xml:space="preserve"> (</w:t>
      </w:r>
      <w:r w:rsidR="0057553A" w:rsidRPr="00812CFE">
        <w:rPr>
          <w:rFonts w:ascii="Times New Roman" w:hAnsi="Times New Roman" w:cs="Times New Roman"/>
          <w:i/>
          <w:iCs/>
          <w:sz w:val="24"/>
          <w:szCs w:val="24"/>
        </w:rPr>
        <w:t xml:space="preserve">T. </w:t>
      </w:r>
      <w:r w:rsidR="003D03DA" w:rsidRPr="00812CFE">
        <w:rPr>
          <w:rFonts w:ascii="Times New Roman" w:hAnsi="Times New Roman" w:cs="Times New Roman"/>
          <w:i/>
          <w:iCs/>
          <w:sz w:val="24"/>
          <w:szCs w:val="24"/>
        </w:rPr>
        <w:t>scripta elegans</w:t>
      </w:r>
      <w:r w:rsidR="003D03DA" w:rsidRPr="00812CFE">
        <w:rPr>
          <w:rFonts w:ascii="Times New Roman" w:hAnsi="Times New Roman" w:cs="Times New Roman"/>
          <w:sz w:val="24"/>
          <w:szCs w:val="24"/>
        </w:rPr>
        <w:t xml:space="preserve">) </w:t>
      </w:r>
      <w:bookmarkEnd w:id="17"/>
      <w:r w:rsidR="003D03DA" w:rsidRPr="00812CFE">
        <w:rPr>
          <w:rFonts w:ascii="Times New Roman" w:hAnsi="Times New Roman" w:cs="Times New Roman"/>
          <w:sz w:val="24"/>
          <w:szCs w:val="24"/>
        </w:rPr>
        <w:t>and snapping turtles (</w:t>
      </w:r>
      <w:r w:rsidR="0057553A" w:rsidRPr="00812CFE">
        <w:rPr>
          <w:rFonts w:ascii="Times New Roman" w:hAnsi="Times New Roman" w:cs="Times New Roman"/>
          <w:i/>
          <w:iCs/>
          <w:sz w:val="24"/>
          <w:szCs w:val="24"/>
        </w:rPr>
        <w:t xml:space="preserve">M. </w:t>
      </w:r>
      <w:proofErr w:type="spellStart"/>
      <w:r w:rsidR="003D03DA" w:rsidRPr="00812CFE">
        <w:rPr>
          <w:rFonts w:ascii="Times New Roman" w:hAnsi="Times New Roman" w:cs="Times New Roman"/>
          <w:i/>
          <w:iCs/>
          <w:sz w:val="24"/>
          <w:szCs w:val="24"/>
        </w:rPr>
        <w:t>temminckii</w:t>
      </w:r>
      <w:proofErr w:type="spellEnd"/>
      <w:r w:rsidR="003D03DA" w:rsidRPr="00812CFE">
        <w:rPr>
          <w:rFonts w:ascii="Times New Roman" w:hAnsi="Times New Roman" w:cs="Times New Roman"/>
          <w:sz w:val="24"/>
          <w:szCs w:val="24"/>
        </w:rPr>
        <w:t>)</w:t>
      </w:r>
      <w:r w:rsidR="00E00CCA" w:rsidRPr="00812CFE">
        <w:rPr>
          <w:rFonts w:ascii="Times New Roman" w:hAnsi="Times New Roman" w:cs="Times New Roman"/>
          <w:sz w:val="24"/>
          <w:szCs w:val="24"/>
        </w:rPr>
        <w:t xml:space="preserve"> </w:t>
      </w:r>
      <w:r w:rsidR="003D03DA" w:rsidRPr="00812CFE">
        <w:rPr>
          <w:rFonts w:ascii="Times New Roman" w:hAnsi="Times New Roman" w:cs="Times New Roman"/>
          <w:sz w:val="24"/>
          <w:szCs w:val="24"/>
        </w:rPr>
        <w:t xml:space="preserve">are known to harbor </w:t>
      </w:r>
      <w:proofErr w:type="spellStart"/>
      <w:r w:rsidR="003D03DA" w:rsidRPr="00812CFE">
        <w:rPr>
          <w:rFonts w:ascii="Times New Roman" w:hAnsi="Times New Roman" w:cs="Times New Roman"/>
          <w:sz w:val="24"/>
          <w:szCs w:val="24"/>
        </w:rPr>
        <w:t>ranaviruses</w:t>
      </w:r>
      <w:proofErr w:type="spellEnd"/>
      <w:r w:rsidR="0066580A" w:rsidRPr="00812CFE">
        <w:rPr>
          <w:rFonts w:ascii="Times New Roman" w:hAnsi="Times New Roman" w:cs="Times New Roman"/>
          <w:sz w:val="24"/>
          <w:szCs w:val="24"/>
        </w:rPr>
        <w:t xml:space="preserve"> and</w:t>
      </w:r>
      <w:r w:rsidR="00E00CCA" w:rsidRPr="00812CFE">
        <w:rPr>
          <w:rFonts w:ascii="Times New Roman" w:hAnsi="Times New Roman" w:cs="Times New Roman"/>
          <w:sz w:val="24"/>
          <w:szCs w:val="24"/>
        </w:rPr>
        <w:t xml:space="preserve"> are</w:t>
      </w:r>
      <w:r w:rsidR="003D03DA" w:rsidRPr="00812CFE">
        <w:rPr>
          <w:rFonts w:ascii="Times New Roman" w:hAnsi="Times New Roman" w:cs="Times New Roman"/>
          <w:sz w:val="24"/>
          <w:szCs w:val="24"/>
        </w:rPr>
        <w:t xml:space="preserve"> widely </w:t>
      </w:r>
      <w:r w:rsidR="00E00CCA" w:rsidRPr="00812CFE">
        <w:rPr>
          <w:rFonts w:ascii="Times New Roman" w:hAnsi="Times New Roman" w:cs="Times New Roman"/>
          <w:sz w:val="24"/>
          <w:szCs w:val="24"/>
        </w:rPr>
        <w:t xml:space="preserve">traded </w:t>
      </w:r>
      <w:r w:rsidR="003D03DA" w:rsidRPr="00812CFE">
        <w:rPr>
          <w:rFonts w:ascii="Times New Roman" w:hAnsi="Times New Roman" w:cs="Times New Roman"/>
          <w:sz w:val="24"/>
          <w:szCs w:val="24"/>
        </w:rPr>
        <w:t>in China (</w:t>
      </w:r>
      <w:r w:rsidR="004F6A32" w:rsidRPr="00812CFE">
        <w:rPr>
          <w:rFonts w:ascii="Times New Roman" w:hAnsi="Times New Roman" w:cs="Times New Roman"/>
          <w:sz w:val="24"/>
          <w:szCs w:val="24"/>
        </w:rPr>
        <w:t>Yu</w:t>
      </w:r>
      <w:r w:rsidR="003D03DA" w:rsidRPr="00812CFE">
        <w:rPr>
          <w:rFonts w:ascii="Times New Roman" w:hAnsi="Times New Roman" w:cs="Times New Roman"/>
          <w:sz w:val="24"/>
          <w:szCs w:val="24"/>
        </w:rPr>
        <w:t xml:space="preserve"> </w:t>
      </w:r>
      <w:r w:rsidR="003D03DA" w:rsidRPr="00812CFE">
        <w:rPr>
          <w:rFonts w:ascii="Times New Roman" w:hAnsi="Times New Roman" w:cs="Times New Roman"/>
          <w:i/>
          <w:iCs/>
          <w:sz w:val="24"/>
          <w:szCs w:val="24"/>
        </w:rPr>
        <w:t>et al.,</w:t>
      </w:r>
      <w:r w:rsidR="003D03DA" w:rsidRPr="00812CFE">
        <w:rPr>
          <w:rFonts w:ascii="Times New Roman" w:hAnsi="Times New Roman" w:cs="Times New Roman"/>
          <w:sz w:val="24"/>
          <w:szCs w:val="24"/>
        </w:rPr>
        <w:t xml:space="preserve"> 2015; Moore </w:t>
      </w:r>
      <w:r w:rsidR="003D03DA" w:rsidRPr="00812CFE">
        <w:rPr>
          <w:rFonts w:ascii="Times New Roman" w:hAnsi="Times New Roman" w:cs="Times New Roman"/>
          <w:i/>
          <w:iCs/>
          <w:sz w:val="24"/>
          <w:szCs w:val="24"/>
        </w:rPr>
        <w:t>et al.,</w:t>
      </w:r>
      <w:r w:rsidR="003D03DA" w:rsidRPr="00812CFE">
        <w:rPr>
          <w:rFonts w:ascii="Times New Roman" w:hAnsi="Times New Roman" w:cs="Times New Roman"/>
          <w:sz w:val="24"/>
          <w:szCs w:val="24"/>
        </w:rPr>
        <w:t xml:space="preserve"> 2014). </w:t>
      </w:r>
    </w:p>
    <w:p w14:paraId="2FF61816" w14:textId="77777777" w:rsidR="00434DE9" w:rsidRPr="00812CFE" w:rsidRDefault="00434DE9" w:rsidP="003D03DA">
      <w:pPr>
        <w:autoSpaceDE w:val="0"/>
        <w:autoSpaceDN w:val="0"/>
        <w:adjustRightInd w:val="0"/>
        <w:spacing w:after="0" w:line="360" w:lineRule="auto"/>
        <w:jc w:val="both"/>
        <w:rPr>
          <w:rFonts w:ascii="Times New Roman" w:hAnsi="Times New Roman" w:cs="Times New Roman"/>
          <w:sz w:val="24"/>
          <w:szCs w:val="24"/>
        </w:rPr>
      </w:pPr>
    </w:p>
    <w:p w14:paraId="4300CC90" w14:textId="038A0B1D" w:rsidR="00044151" w:rsidRPr="00812CFE" w:rsidRDefault="00DF4397" w:rsidP="00044151">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There are </w:t>
      </w:r>
      <w:r w:rsidR="00A1584D" w:rsidRPr="00812CFE">
        <w:rPr>
          <w:rFonts w:ascii="Times New Roman" w:hAnsi="Times New Roman" w:cs="Times New Roman"/>
          <w:sz w:val="24"/>
          <w:szCs w:val="24"/>
        </w:rPr>
        <w:t xml:space="preserve">a </w:t>
      </w:r>
      <w:r w:rsidR="00E3064D" w:rsidRPr="00812CFE">
        <w:rPr>
          <w:rFonts w:ascii="Times New Roman" w:hAnsi="Times New Roman" w:cs="Times New Roman"/>
          <w:sz w:val="24"/>
          <w:szCs w:val="24"/>
        </w:rPr>
        <w:t>few</w:t>
      </w:r>
      <w:r w:rsidRPr="00812CFE">
        <w:rPr>
          <w:rFonts w:ascii="Times New Roman" w:hAnsi="Times New Roman" w:cs="Times New Roman"/>
          <w:sz w:val="24"/>
          <w:szCs w:val="24"/>
        </w:rPr>
        <w:t xml:space="preserve"> records from other countries </w:t>
      </w:r>
      <w:r w:rsidR="009156ED">
        <w:rPr>
          <w:rFonts w:ascii="Times New Roman" w:hAnsi="Times New Roman" w:cs="Times New Roman"/>
          <w:sz w:val="24"/>
          <w:szCs w:val="24"/>
        </w:rPr>
        <w:t>in</w:t>
      </w:r>
      <w:r w:rsidR="009156ED"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the region as well. </w:t>
      </w:r>
      <w:r w:rsidR="00314613" w:rsidRPr="00812CFE">
        <w:rPr>
          <w:rFonts w:ascii="Times New Roman" w:hAnsi="Times New Roman" w:cs="Times New Roman"/>
          <w:sz w:val="24"/>
          <w:szCs w:val="24"/>
        </w:rPr>
        <w:t xml:space="preserve"> </w:t>
      </w:r>
      <w:r w:rsidR="00241B75" w:rsidRPr="00812CFE">
        <w:rPr>
          <w:rFonts w:ascii="Times New Roman" w:hAnsi="Times New Roman" w:cs="Times New Roman"/>
          <w:sz w:val="24"/>
          <w:szCs w:val="24"/>
        </w:rPr>
        <w:t xml:space="preserve">The </w:t>
      </w:r>
      <w:bookmarkStart w:id="18" w:name="_Hlk62776655"/>
      <w:proofErr w:type="spellStart"/>
      <w:r w:rsidR="004343CF">
        <w:rPr>
          <w:rFonts w:ascii="Times New Roman" w:hAnsi="Times New Roman" w:cs="Times New Roman"/>
          <w:sz w:val="24"/>
          <w:szCs w:val="24"/>
        </w:rPr>
        <w:t>b</w:t>
      </w:r>
      <w:r w:rsidR="004343CF" w:rsidRPr="00812CFE">
        <w:rPr>
          <w:rFonts w:ascii="Times New Roman" w:hAnsi="Times New Roman" w:cs="Times New Roman"/>
          <w:sz w:val="24"/>
          <w:szCs w:val="24"/>
        </w:rPr>
        <w:t>arcoo</w:t>
      </w:r>
      <w:proofErr w:type="spellEnd"/>
      <w:r w:rsidR="004343CF" w:rsidRPr="00812CFE">
        <w:rPr>
          <w:rFonts w:ascii="Times New Roman" w:hAnsi="Times New Roman" w:cs="Times New Roman"/>
          <w:sz w:val="24"/>
          <w:szCs w:val="24"/>
        </w:rPr>
        <w:t xml:space="preserve"> </w:t>
      </w:r>
      <w:r w:rsidR="004343CF">
        <w:rPr>
          <w:rFonts w:ascii="Times New Roman" w:hAnsi="Times New Roman" w:cs="Times New Roman"/>
          <w:sz w:val="24"/>
          <w:szCs w:val="24"/>
        </w:rPr>
        <w:t>g</w:t>
      </w:r>
      <w:r w:rsidR="004343CF" w:rsidRPr="00812CFE">
        <w:rPr>
          <w:rFonts w:ascii="Times New Roman" w:hAnsi="Times New Roman" w:cs="Times New Roman"/>
          <w:sz w:val="24"/>
          <w:szCs w:val="24"/>
        </w:rPr>
        <w:t xml:space="preserve">runter </w:t>
      </w:r>
      <w:r w:rsidR="004343CF">
        <w:rPr>
          <w:rFonts w:ascii="Times New Roman" w:hAnsi="Times New Roman" w:cs="Times New Roman"/>
          <w:sz w:val="24"/>
          <w:szCs w:val="24"/>
        </w:rPr>
        <w:t xml:space="preserve">fish </w:t>
      </w:r>
      <w:r w:rsidR="00C94962" w:rsidRPr="00812CFE">
        <w:rPr>
          <w:rFonts w:ascii="Times New Roman" w:hAnsi="Times New Roman" w:cs="Times New Roman"/>
          <w:sz w:val="24"/>
          <w:szCs w:val="24"/>
        </w:rPr>
        <w:t>(</w:t>
      </w:r>
      <w:r w:rsidR="00C94962" w:rsidRPr="00812CFE">
        <w:rPr>
          <w:rFonts w:ascii="Times New Roman" w:hAnsi="Times New Roman" w:cs="Times New Roman"/>
          <w:i/>
          <w:sz w:val="24"/>
          <w:szCs w:val="24"/>
        </w:rPr>
        <w:t>S.</w:t>
      </w:r>
      <w:r w:rsidR="00314613" w:rsidRPr="00812CFE">
        <w:rPr>
          <w:rFonts w:ascii="Times New Roman" w:hAnsi="Times New Roman" w:cs="Times New Roman"/>
          <w:i/>
          <w:iCs/>
          <w:sz w:val="24"/>
          <w:szCs w:val="24"/>
        </w:rPr>
        <w:t xml:space="preserve"> </w:t>
      </w:r>
      <w:proofErr w:type="spellStart"/>
      <w:r w:rsidR="00314613" w:rsidRPr="00812CFE">
        <w:rPr>
          <w:rFonts w:ascii="Times New Roman" w:hAnsi="Times New Roman" w:cs="Times New Roman"/>
          <w:i/>
          <w:iCs/>
          <w:sz w:val="24"/>
          <w:szCs w:val="24"/>
        </w:rPr>
        <w:t>barcoo</w:t>
      </w:r>
      <w:proofErr w:type="spellEnd"/>
      <w:r w:rsidR="00314613" w:rsidRPr="00812CFE">
        <w:rPr>
          <w:rFonts w:ascii="Times New Roman" w:hAnsi="Times New Roman" w:cs="Times New Roman"/>
          <w:sz w:val="24"/>
          <w:szCs w:val="24"/>
        </w:rPr>
        <w:t>)</w:t>
      </w:r>
      <w:r w:rsidR="00241B75" w:rsidRPr="00812CFE">
        <w:rPr>
          <w:rFonts w:ascii="Times New Roman" w:hAnsi="Times New Roman" w:cs="Times New Roman"/>
          <w:sz w:val="24"/>
          <w:szCs w:val="24"/>
        </w:rPr>
        <w:t>,</w:t>
      </w:r>
      <w:r w:rsidR="00314613" w:rsidRPr="00812CFE">
        <w:rPr>
          <w:rFonts w:ascii="Times New Roman" w:hAnsi="Times New Roman" w:cs="Times New Roman"/>
          <w:sz w:val="24"/>
          <w:szCs w:val="24"/>
        </w:rPr>
        <w:t xml:space="preserve"> </w:t>
      </w:r>
      <w:bookmarkEnd w:id="18"/>
      <w:r w:rsidR="00314613" w:rsidRPr="00812CFE">
        <w:rPr>
          <w:rFonts w:ascii="Times New Roman" w:hAnsi="Times New Roman" w:cs="Times New Roman"/>
          <w:sz w:val="24"/>
          <w:szCs w:val="24"/>
        </w:rPr>
        <w:t>which is imported from Australia and cultured in Thailand</w:t>
      </w:r>
      <w:r w:rsidR="00241B75" w:rsidRPr="00812CFE">
        <w:rPr>
          <w:rFonts w:ascii="Times New Roman" w:hAnsi="Times New Roman" w:cs="Times New Roman"/>
          <w:sz w:val="24"/>
          <w:szCs w:val="24"/>
        </w:rPr>
        <w:t>,</w:t>
      </w:r>
      <w:r w:rsidR="00314613" w:rsidRPr="00812CFE">
        <w:rPr>
          <w:rFonts w:ascii="Times New Roman" w:hAnsi="Times New Roman" w:cs="Times New Roman"/>
          <w:sz w:val="24"/>
          <w:szCs w:val="24"/>
        </w:rPr>
        <w:t xml:space="preserve"> </w:t>
      </w:r>
      <w:r w:rsidR="0066580A" w:rsidRPr="00812CFE">
        <w:rPr>
          <w:rFonts w:ascii="Times New Roman" w:hAnsi="Times New Roman" w:cs="Times New Roman"/>
          <w:sz w:val="24"/>
          <w:szCs w:val="24"/>
        </w:rPr>
        <w:t xml:space="preserve">was </w:t>
      </w:r>
      <w:r w:rsidR="00314613" w:rsidRPr="00812CFE">
        <w:rPr>
          <w:rFonts w:ascii="Times New Roman" w:hAnsi="Times New Roman" w:cs="Times New Roman"/>
          <w:sz w:val="24"/>
          <w:szCs w:val="24"/>
        </w:rPr>
        <w:t xml:space="preserve">infected with </w:t>
      </w:r>
      <w:r w:rsidR="00241B75" w:rsidRPr="00812CFE">
        <w:rPr>
          <w:rFonts w:ascii="Times New Roman" w:hAnsi="Times New Roman" w:cs="Times New Roman"/>
          <w:sz w:val="24"/>
          <w:szCs w:val="24"/>
        </w:rPr>
        <w:t xml:space="preserve">a </w:t>
      </w:r>
      <w:proofErr w:type="spellStart"/>
      <w:r w:rsidR="00314613" w:rsidRPr="00812CFE">
        <w:rPr>
          <w:rFonts w:ascii="Times New Roman" w:hAnsi="Times New Roman" w:cs="Times New Roman"/>
          <w:sz w:val="24"/>
          <w:szCs w:val="24"/>
        </w:rPr>
        <w:t>ranavirus</w:t>
      </w:r>
      <w:proofErr w:type="spellEnd"/>
      <w:r w:rsidR="00314613" w:rsidRPr="00812CFE">
        <w:rPr>
          <w:rFonts w:ascii="Times New Roman" w:hAnsi="Times New Roman" w:cs="Times New Roman"/>
          <w:sz w:val="24"/>
          <w:szCs w:val="24"/>
        </w:rPr>
        <w:t xml:space="preserve"> similar to </w:t>
      </w:r>
      <w:r w:rsidR="004343CF">
        <w:rPr>
          <w:rFonts w:ascii="Times New Roman" w:hAnsi="Times New Roman" w:cs="Times New Roman"/>
          <w:sz w:val="24"/>
          <w:szCs w:val="24"/>
        </w:rPr>
        <w:t>L</w:t>
      </w:r>
      <w:r w:rsidR="004343CF" w:rsidRPr="00812CFE">
        <w:rPr>
          <w:rFonts w:ascii="Times New Roman" w:hAnsi="Times New Roman" w:cs="Times New Roman"/>
          <w:sz w:val="24"/>
          <w:szCs w:val="24"/>
        </w:rPr>
        <w:t xml:space="preserve">argemouth </w:t>
      </w:r>
      <w:r w:rsidR="00314613" w:rsidRPr="00812CFE">
        <w:rPr>
          <w:rFonts w:ascii="Times New Roman" w:hAnsi="Times New Roman" w:cs="Times New Roman"/>
          <w:sz w:val="24"/>
          <w:szCs w:val="24"/>
        </w:rPr>
        <w:t xml:space="preserve">bass </w:t>
      </w:r>
      <w:r w:rsidR="00C94962" w:rsidRPr="00812CFE">
        <w:rPr>
          <w:rFonts w:ascii="Times New Roman" w:hAnsi="Times New Roman" w:cs="Times New Roman"/>
          <w:sz w:val="24"/>
          <w:szCs w:val="24"/>
        </w:rPr>
        <w:t>virus</w:t>
      </w:r>
      <w:r w:rsidR="009E2B8F" w:rsidRPr="00812CFE">
        <w:t xml:space="preserve"> </w:t>
      </w:r>
      <w:r w:rsidR="004343CF" w:rsidRPr="004343CF">
        <w:rPr>
          <w:rFonts w:ascii="Times New Roman" w:hAnsi="Times New Roman" w:cs="Times New Roman"/>
          <w:sz w:val="24"/>
          <w:szCs w:val="24"/>
        </w:rPr>
        <w:t>(LMBV)</w:t>
      </w:r>
      <w:r w:rsidR="004343CF" w:rsidRPr="004343CF">
        <w:t xml:space="preserve"> </w:t>
      </w:r>
      <w:r w:rsidR="009E2B8F" w:rsidRPr="00812CFE">
        <w:t>(</w:t>
      </w:r>
      <w:proofErr w:type="spellStart"/>
      <w:r w:rsidR="009E2B8F" w:rsidRPr="00812CFE">
        <w:rPr>
          <w:rFonts w:ascii="Times New Roman" w:hAnsi="Times New Roman" w:cs="Times New Roman"/>
          <w:sz w:val="24"/>
          <w:szCs w:val="24"/>
        </w:rPr>
        <w:t>Kayansamruaj</w:t>
      </w:r>
      <w:proofErr w:type="spellEnd"/>
      <w:r w:rsidR="009E2B8F" w:rsidRPr="00812CFE">
        <w:rPr>
          <w:rFonts w:ascii="Times New Roman" w:hAnsi="Times New Roman" w:cs="Times New Roman"/>
          <w:sz w:val="24"/>
          <w:szCs w:val="24"/>
        </w:rPr>
        <w:t xml:space="preserve"> </w:t>
      </w:r>
      <w:r w:rsidR="009E2B8F" w:rsidRPr="00812CFE">
        <w:rPr>
          <w:rFonts w:ascii="Times New Roman" w:hAnsi="Times New Roman" w:cs="Times New Roman"/>
          <w:i/>
          <w:iCs/>
          <w:sz w:val="24"/>
          <w:szCs w:val="24"/>
        </w:rPr>
        <w:t>et al.,</w:t>
      </w:r>
      <w:r w:rsidR="009E2B8F" w:rsidRPr="00812CFE">
        <w:rPr>
          <w:rFonts w:ascii="Times New Roman" w:hAnsi="Times New Roman" w:cs="Times New Roman"/>
          <w:sz w:val="24"/>
          <w:szCs w:val="24"/>
        </w:rPr>
        <w:t xml:space="preserve"> 2017)</w:t>
      </w:r>
      <w:r w:rsidR="00C94962" w:rsidRPr="00812CFE">
        <w:rPr>
          <w:rFonts w:ascii="Times New Roman" w:hAnsi="Times New Roman" w:cs="Times New Roman"/>
          <w:sz w:val="24"/>
          <w:szCs w:val="24"/>
        </w:rPr>
        <w:t>.</w:t>
      </w:r>
      <w:r w:rsidR="00BA1DCD" w:rsidRPr="00812CFE">
        <w:rPr>
          <w:rFonts w:ascii="Times New Roman" w:hAnsi="Times New Roman" w:cs="Times New Roman"/>
          <w:sz w:val="24"/>
          <w:szCs w:val="24"/>
        </w:rPr>
        <w:t xml:space="preserve"> </w:t>
      </w:r>
      <w:r w:rsidR="00F53F6F" w:rsidRPr="00812CFE">
        <w:rPr>
          <w:rFonts w:ascii="Times New Roman" w:hAnsi="Times New Roman" w:cs="Times New Roman"/>
          <w:sz w:val="24"/>
          <w:szCs w:val="24"/>
        </w:rPr>
        <w:t>Inland bearded dragons (</w:t>
      </w:r>
      <w:r w:rsidR="00F53F6F" w:rsidRPr="00812CFE">
        <w:rPr>
          <w:rFonts w:ascii="Times New Roman" w:hAnsi="Times New Roman" w:cs="Times New Roman"/>
          <w:i/>
          <w:iCs/>
          <w:sz w:val="24"/>
          <w:szCs w:val="24"/>
        </w:rPr>
        <w:t xml:space="preserve">P. </w:t>
      </w:r>
      <w:proofErr w:type="spellStart"/>
      <w:r w:rsidR="00F53F6F" w:rsidRPr="00812CFE">
        <w:rPr>
          <w:rFonts w:ascii="Times New Roman" w:hAnsi="Times New Roman" w:cs="Times New Roman"/>
          <w:i/>
          <w:iCs/>
          <w:sz w:val="24"/>
          <w:szCs w:val="24"/>
        </w:rPr>
        <w:t>vitticeps</w:t>
      </w:r>
      <w:proofErr w:type="spellEnd"/>
      <w:r w:rsidR="00F53F6F" w:rsidRPr="00812CFE">
        <w:rPr>
          <w:rFonts w:ascii="Times New Roman" w:hAnsi="Times New Roman" w:cs="Times New Roman"/>
          <w:sz w:val="24"/>
          <w:szCs w:val="24"/>
        </w:rPr>
        <w:t>)</w:t>
      </w:r>
      <w:r w:rsidR="002F5A2B" w:rsidRPr="00812CFE">
        <w:rPr>
          <w:rFonts w:ascii="Times New Roman" w:hAnsi="Times New Roman" w:cs="Times New Roman"/>
          <w:sz w:val="24"/>
          <w:szCs w:val="24"/>
        </w:rPr>
        <w:t>,</w:t>
      </w:r>
      <w:r w:rsidR="00F53F6F" w:rsidRPr="00812CFE">
        <w:rPr>
          <w:rFonts w:ascii="Times New Roman" w:hAnsi="Times New Roman" w:cs="Times New Roman"/>
          <w:sz w:val="24"/>
          <w:szCs w:val="24"/>
        </w:rPr>
        <w:t xml:space="preserve"> </w:t>
      </w:r>
      <w:r w:rsidR="00241B75" w:rsidRPr="00812CFE">
        <w:rPr>
          <w:rFonts w:ascii="Times New Roman" w:hAnsi="Times New Roman" w:cs="Times New Roman"/>
          <w:sz w:val="24"/>
          <w:szCs w:val="24"/>
        </w:rPr>
        <w:t>a</w:t>
      </w:r>
      <w:r w:rsidR="00F53F6F" w:rsidRPr="00812CFE">
        <w:rPr>
          <w:rFonts w:ascii="Times New Roman" w:hAnsi="Times New Roman" w:cs="Times New Roman"/>
          <w:sz w:val="24"/>
          <w:szCs w:val="24"/>
        </w:rPr>
        <w:t xml:space="preserve"> pet species </w:t>
      </w:r>
      <w:r w:rsidR="00241B75" w:rsidRPr="00812CFE">
        <w:rPr>
          <w:rFonts w:ascii="Times New Roman" w:hAnsi="Times New Roman" w:cs="Times New Roman"/>
          <w:sz w:val="24"/>
          <w:szCs w:val="24"/>
        </w:rPr>
        <w:t xml:space="preserve">imported to </w:t>
      </w:r>
      <w:r w:rsidR="00F53F6F" w:rsidRPr="00812CFE">
        <w:rPr>
          <w:rFonts w:ascii="Times New Roman" w:hAnsi="Times New Roman" w:cs="Times New Roman"/>
          <w:sz w:val="24"/>
          <w:szCs w:val="24"/>
        </w:rPr>
        <w:t>Japan</w:t>
      </w:r>
      <w:r w:rsidR="00241B75" w:rsidRPr="00812CFE">
        <w:rPr>
          <w:rFonts w:ascii="Times New Roman" w:hAnsi="Times New Roman" w:cs="Times New Roman"/>
          <w:sz w:val="24"/>
          <w:szCs w:val="24"/>
        </w:rPr>
        <w:t>,</w:t>
      </w:r>
      <w:r w:rsidR="00F53F6F" w:rsidRPr="00812CFE">
        <w:rPr>
          <w:rFonts w:ascii="Times New Roman" w:hAnsi="Times New Roman" w:cs="Times New Roman"/>
          <w:sz w:val="24"/>
          <w:szCs w:val="24"/>
        </w:rPr>
        <w:t xml:space="preserve"> </w:t>
      </w:r>
      <w:r w:rsidR="0066580A" w:rsidRPr="00812CFE">
        <w:rPr>
          <w:rFonts w:ascii="Times New Roman" w:hAnsi="Times New Roman" w:cs="Times New Roman"/>
          <w:sz w:val="24"/>
          <w:szCs w:val="24"/>
        </w:rPr>
        <w:t>was found to be</w:t>
      </w:r>
      <w:r w:rsidR="00241B75" w:rsidRPr="00812CFE">
        <w:rPr>
          <w:rFonts w:ascii="Times New Roman" w:hAnsi="Times New Roman" w:cs="Times New Roman"/>
          <w:sz w:val="24"/>
          <w:szCs w:val="24"/>
        </w:rPr>
        <w:t xml:space="preserve"> </w:t>
      </w:r>
      <w:r w:rsidR="002F5A2B" w:rsidRPr="00812CFE">
        <w:rPr>
          <w:rFonts w:ascii="Times New Roman" w:hAnsi="Times New Roman" w:cs="Times New Roman"/>
          <w:sz w:val="24"/>
          <w:szCs w:val="24"/>
        </w:rPr>
        <w:t xml:space="preserve">infected with </w:t>
      </w:r>
      <w:r w:rsidR="00F53F6F" w:rsidRPr="00812CFE">
        <w:rPr>
          <w:rFonts w:ascii="Times New Roman" w:hAnsi="Times New Roman" w:cs="Times New Roman"/>
          <w:sz w:val="24"/>
          <w:szCs w:val="24"/>
        </w:rPr>
        <w:t xml:space="preserve">Inland bearded dragon </w:t>
      </w:r>
      <w:proofErr w:type="spellStart"/>
      <w:r w:rsidR="00F53F6F" w:rsidRPr="00812CFE">
        <w:rPr>
          <w:rFonts w:ascii="Times New Roman" w:hAnsi="Times New Roman" w:cs="Times New Roman"/>
          <w:sz w:val="24"/>
          <w:szCs w:val="24"/>
        </w:rPr>
        <w:t>ranavirus</w:t>
      </w:r>
      <w:proofErr w:type="spellEnd"/>
      <w:r w:rsidR="00F53F6F" w:rsidRPr="00812CFE">
        <w:rPr>
          <w:rFonts w:ascii="Times New Roman" w:hAnsi="Times New Roman" w:cs="Times New Roman"/>
          <w:sz w:val="24"/>
          <w:szCs w:val="24"/>
        </w:rPr>
        <w:t xml:space="preserve"> (IBDRV)</w:t>
      </w:r>
      <w:r w:rsidR="00241B75" w:rsidRPr="00812CFE">
        <w:rPr>
          <w:rFonts w:ascii="Times New Roman" w:hAnsi="Times New Roman" w:cs="Times New Roman"/>
          <w:sz w:val="24"/>
          <w:szCs w:val="24"/>
        </w:rPr>
        <w:t>,</w:t>
      </w:r>
      <w:r w:rsidR="00F53F6F" w:rsidRPr="00812CFE">
        <w:rPr>
          <w:rFonts w:ascii="Times New Roman" w:hAnsi="Times New Roman" w:cs="Times New Roman"/>
          <w:sz w:val="24"/>
          <w:szCs w:val="24"/>
        </w:rPr>
        <w:t xml:space="preserve"> though the details of </w:t>
      </w:r>
      <w:r w:rsidR="009474B4" w:rsidRPr="00812CFE">
        <w:rPr>
          <w:rFonts w:ascii="Times New Roman" w:hAnsi="Times New Roman" w:cs="Times New Roman"/>
          <w:sz w:val="24"/>
          <w:szCs w:val="24"/>
        </w:rPr>
        <w:t xml:space="preserve">origin </w:t>
      </w:r>
      <w:r w:rsidR="00241B75" w:rsidRPr="00812CFE">
        <w:rPr>
          <w:rFonts w:ascii="Times New Roman" w:hAnsi="Times New Roman" w:cs="Times New Roman"/>
          <w:sz w:val="24"/>
          <w:szCs w:val="24"/>
        </w:rPr>
        <w:t xml:space="preserve">are </w:t>
      </w:r>
      <w:r w:rsidR="009474B4" w:rsidRPr="00812CFE">
        <w:rPr>
          <w:rFonts w:ascii="Times New Roman" w:hAnsi="Times New Roman" w:cs="Times New Roman"/>
          <w:sz w:val="24"/>
          <w:szCs w:val="24"/>
        </w:rPr>
        <w:t>not available (</w:t>
      </w:r>
      <w:proofErr w:type="spellStart"/>
      <w:r w:rsidR="009474B4" w:rsidRPr="00812CFE">
        <w:rPr>
          <w:rFonts w:ascii="Times New Roman" w:hAnsi="Times New Roman" w:cs="Times New Roman"/>
          <w:sz w:val="24"/>
          <w:szCs w:val="24"/>
        </w:rPr>
        <w:t>Tamukai</w:t>
      </w:r>
      <w:proofErr w:type="spellEnd"/>
      <w:r w:rsidR="009474B4" w:rsidRPr="00812CFE">
        <w:rPr>
          <w:rFonts w:ascii="Times New Roman" w:hAnsi="Times New Roman" w:cs="Times New Roman"/>
          <w:sz w:val="24"/>
          <w:szCs w:val="24"/>
        </w:rPr>
        <w:t xml:space="preserve"> </w:t>
      </w:r>
      <w:r w:rsidR="009474B4" w:rsidRPr="00812CFE">
        <w:rPr>
          <w:rFonts w:ascii="Times New Roman" w:hAnsi="Times New Roman" w:cs="Times New Roman"/>
          <w:i/>
          <w:iCs/>
          <w:sz w:val="24"/>
          <w:szCs w:val="24"/>
        </w:rPr>
        <w:t>et al.,</w:t>
      </w:r>
      <w:r w:rsidR="009474B4" w:rsidRPr="00812CFE">
        <w:rPr>
          <w:rFonts w:ascii="Times New Roman" w:hAnsi="Times New Roman" w:cs="Times New Roman"/>
          <w:sz w:val="24"/>
          <w:szCs w:val="24"/>
        </w:rPr>
        <w:t xml:space="preserve"> 2016)</w:t>
      </w:r>
      <w:r w:rsidR="000648F8" w:rsidRPr="00812CFE">
        <w:rPr>
          <w:rFonts w:ascii="Times New Roman" w:hAnsi="Times New Roman" w:cs="Times New Roman"/>
          <w:sz w:val="24"/>
          <w:szCs w:val="24"/>
        </w:rPr>
        <w:t>.</w:t>
      </w:r>
      <w:r w:rsidR="00044151" w:rsidRPr="00812CFE">
        <w:rPr>
          <w:rFonts w:ascii="Times New Roman" w:hAnsi="Times New Roman" w:cs="Times New Roman"/>
          <w:sz w:val="24"/>
          <w:szCs w:val="24"/>
        </w:rPr>
        <w:t xml:space="preserve"> </w:t>
      </w:r>
      <w:r w:rsidR="0030301F" w:rsidRPr="00812CFE">
        <w:rPr>
          <w:rFonts w:ascii="Times New Roman" w:hAnsi="Times New Roman" w:cs="Times New Roman"/>
          <w:sz w:val="24"/>
          <w:szCs w:val="24"/>
        </w:rPr>
        <w:t xml:space="preserve">Meanwhile, </w:t>
      </w:r>
      <w:proofErr w:type="spellStart"/>
      <w:r w:rsidR="000648F8" w:rsidRPr="00812CFE">
        <w:rPr>
          <w:rFonts w:ascii="Times New Roman" w:hAnsi="Times New Roman" w:cs="Times New Roman"/>
          <w:sz w:val="24"/>
          <w:szCs w:val="24"/>
        </w:rPr>
        <w:t>Koi</w:t>
      </w:r>
      <w:r w:rsidR="00044151" w:rsidRPr="00812CFE">
        <w:rPr>
          <w:rFonts w:ascii="Times New Roman" w:hAnsi="Times New Roman" w:cs="Times New Roman"/>
          <w:sz w:val="24"/>
          <w:szCs w:val="24"/>
        </w:rPr>
        <w:t>ranavirus</w:t>
      </w:r>
      <w:proofErr w:type="spellEnd"/>
      <w:r w:rsidR="00044151" w:rsidRPr="00812CFE">
        <w:rPr>
          <w:rFonts w:ascii="Times New Roman" w:hAnsi="Times New Roman" w:cs="Times New Roman"/>
          <w:sz w:val="24"/>
          <w:szCs w:val="24"/>
        </w:rPr>
        <w:t xml:space="preserve"> (KIRV) </w:t>
      </w:r>
      <w:r w:rsidR="0030301F" w:rsidRPr="00812CFE">
        <w:rPr>
          <w:rFonts w:ascii="Times New Roman" w:hAnsi="Times New Roman" w:cs="Times New Roman"/>
          <w:sz w:val="24"/>
          <w:szCs w:val="24"/>
        </w:rPr>
        <w:t xml:space="preserve">has been </w:t>
      </w:r>
      <w:r w:rsidR="00044151" w:rsidRPr="00812CFE">
        <w:rPr>
          <w:rFonts w:ascii="Times New Roman" w:hAnsi="Times New Roman" w:cs="Times New Roman"/>
          <w:sz w:val="24"/>
          <w:szCs w:val="24"/>
        </w:rPr>
        <w:t xml:space="preserve">recorded among </w:t>
      </w:r>
      <w:r w:rsidR="0066580A" w:rsidRPr="00812CFE">
        <w:rPr>
          <w:rFonts w:ascii="Times New Roman" w:hAnsi="Times New Roman" w:cs="Times New Roman"/>
          <w:sz w:val="24"/>
          <w:szCs w:val="24"/>
        </w:rPr>
        <w:t xml:space="preserve">imported </w:t>
      </w:r>
      <w:r w:rsidR="0030301F" w:rsidRPr="00812CFE">
        <w:rPr>
          <w:rFonts w:ascii="Times New Roman" w:hAnsi="Times New Roman" w:cs="Times New Roman"/>
          <w:sz w:val="24"/>
          <w:szCs w:val="24"/>
        </w:rPr>
        <w:t>k</w:t>
      </w:r>
      <w:r w:rsidR="000648F8" w:rsidRPr="00812CFE">
        <w:rPr>
          <w:rFonts w:ascii="Times New Roman" w:hAnsi="Times New Roman" w:cs="Times New Roman"/>
          <w:sz w:val="24"/>
          <w:szCs w:val="24"/>
        </w:rPr>
        <w:t>oi carp</w:t>
      </w:r>
      <w:r w:rsidR="00044151" w:rsidRPr="00812CFE">
        <w:rPr>
          <w:rFonts w:ascii="Times New Roman" w:hAnsi="Times New Roman" w:cs="Times New Roman"/>
          <w:sz w:val="24"/>
          <w:szCs w:val="24"/>
        </w:rPr>
        <w:t xml:space="preserve"> (</w:t>
      </w:r>
      <w:r w:rsidR="00044151" w:rsidRPr="00363CBA">
        <w:rPr>
          <w:rFonts w:ascii="Times New Roman" w:hAnsi="Times New Roman" w:cs="Times New Roman"/>
          <w:i/>
          <w:iCs/>
          <w:sz w:val="24"/>
          <w:szCs w:val="24"/>
        </w:rPr>
        <w:t>C.</w:t>
      </w:r>
      <w:r w:rsidR="00363CBA" w:rsidRPr="00363CBA">
        <w:t xml:space="preserve"> </w:t>
      </w:r>
      <w:proofErr w:type="spellStart"/>
      <w:r w:rsidR="00363CBA" w:rsidRPr="00363CBA">
        <w:rPr>
          <w:rFonts w:ascii="Times New Roman" w:hAnsi="Times New Roman" w:cs="Times New Roman"/>
          <w:i/>
          <w:iCs/>
          <w:sz w:val="24"/>
          <w:szCs w:val="24"/>
        </w:rPr>
        <w:t>rubrofuscus</w:t>
      </w:r>
      <w:proofErr w:type="spellEnd"/>
      <w:r w:rsidR="00044151" w:rsidRPr="00812CFE">
        <w:rPr>
          <w:rFonts w:ascii="Times New Roman" w:hAnsi="Times New Roman" w:cs="Times New Roman"/>
          <w:sz w:val="24"/>
          <w:szCs w:val="24"/>
        </w:rPr>
        <w:t xml:space="preserve">) in </w:t>
      </w:r>
      <w:r w:rsidR="000648F8" w:rsidRPr="00812CFE">
        <w:rPr>
          <w:rFonts w:ascii="Times New Roman" w:hAnsi="Times New Roman" w:cs="Times New Roman"/>
          <w:sz w:val="24"/>
          <w:szCs w:val="24"/>
        </w:rPr>
        <w:t>India (</w:t>
      </w:r>
      <w:r w:rsidR="00044151" w:rsidRPr="00812CFE">
        <w:rPr>
          <w:rFonts w:ascii="Times New Roman" w:hAnsi="Times New Roman" w:cs="Times New Roman"/>
          <w:sz w:val="24"/>
          <w:szCs w:val="24"/>
        </w:rPr>
        <w:t xml:space="preserve">George </w:t>
      </w:r>
      <w:r w:rsidR="00044151" w:rsidRPr="00812CFE">
        <w:rPr>
          <w:rFonts w:ascii="Times New Roman" w:hAnsi="Times New Roman" w:cs="Times New Roman"/>
          <w:i/>
          <w:iCs/>
          <w:sz w:val="24"/>
          <w:szCs w:val="24"/>
        </w:rPr>
        <w:t>et al.,</w:t>
      </w:r>
      <w:r w:rsidR="00044151" w:rsidRPr="00812CFE">
        <w:rPr>
          <w:rFonts w:ascii="Times New Roman" w:hAnsi="Times New Roman" w:cs="Times New Roman"/>
          <w:sz w:val="24"/>
          <w:szCs w:val="24"/>
        </w:rPr>
        <w:t xml:space="preserve"> 2015). </w:t>
      </w:r>
    </w:p>
    <w:p w14:paraId="0F1A3861" w14:textId="77777777" w:rsidR="00A1584D" w:rsidRPr="00812CFE" w:rsidRDefault="00A1584D" w:rsidP="00044151">
      <w:pPr>
        <w:autoSpaceDE w:val="0"/>
        <w:autoSpaceDN w:val="0"/>
        <w:adjustRightInd w:val="0"/>
        <w:spacing w:after="0" w:line="360" w:lineRule="auto"/>
        <w:jc w:val="both"/>
        <w:rPr>
          <w:rFonts w:ascii="Times New Roman" w:hAnsi="Times New Roman" w:cs="Times New Roman"/>
          <w:sz w:val="24"/>
          <w:szCs w:val="24"/>
        </w:rPr>
      </w:pPr>
    </w:p>
    <w:p w14:paraId="2FCD4C60" w14:textId="326341F9" w:rsidR="00363CBA" w:rsidRDefault="00FB16F9" w:rsidP="00B302BA">
      <w:pPr>
        <w:autoSpaceDE w:val="0"/>
        <w:autoSpaceDN w:val="0"/>
        <w:adjustRightInd w:val="0"/>
        <w:spacing w:after="0" w:line="360" w:lineRule="auto"/>
        <w:jc w:val="both"/>
        <w:rPr>
          <w:rFonts w:ascii="Times New Roman" w:hAnsi="Times New Roman" w:cs="Times New Roman"/>
          <w:sz w:val="24"/>
          <w:szCs w:val="24"/>
          <w:lang w:eastAsia="zh-CN"/>
        </w:rPr>
      </w:pPr>
      <w:bookmarkStart w:id="19" w:name="_Hlk62777010"/>
      <w:r w:rsidRPr="00812CFE">
        <w:rPr>
          <w:rFonts w:ascii="Times New Roman" w:hAnsi="Times New Roman" w:cs="Times New Roman"/>
          <w:sz w:val="24"/>
          <w:szCs w:val="24"/>
        </w:rPr>
        <w:t xml:space="preserve">In </w:t>
      </w:r>
      <w:r w:rsidR="00CD03CD" w:rsidRPr="00812CFE">
        <w:rPr>
          <w:rFonts w:ascii="Times New Roman" w:hAnsi="Times New Roman" w:cs="Times New Roman"/>
          <w:sz w:val="24"/>
          <w:szCs w:val="24"/>
        </w:rPr>
        <w:t>addition,</w:t>
      </w:r>
      <w:r w:rsidRPr="00812CFE">
        <w:rPr>
          <w:rFonts w:ascii="Times New Roman" w:hAnsi="Times New Roman" w:cs="Times New Roman"/>
          <w:sz w:val="24"/>
          <w:szCs w:val="24"/>
        </w:rPr>
        <w:t xml:space="preserve"> some of the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infections </w:t>
      </w:r>
      <w:r w:rsidR="00B302BA" w:rsidRPr="00812CFE">
        <w:rPr>
          <w:rFonts w:ascii="Times New Roman" w:hAnsi="Times New Roman" w:cs="Times New Roman"/>
          <w:sz w:val="24"/>
          <w:szCs w:val="24"/>
        </w:rPr>
        <w:t>may</w:t>
      </w:r>
      <w:r w:rsidR="00851B2B" w:rsidRPr="00812CFE">
        <w:rPr>
          <w:rFonts w:ascii="Times New Roman" w:hAnsi="Times New Roman" w:cs="Times New Roman"/>
          <w:sz w:val="24"/>
          <w:szCs w:val="24"/>
        </w:rPr>
        <w:t xml:space="preserve"> </w:t>
      </w:r>
      <w:r w:rsidR="00432366">
        <w:rPr>
          <w:rFonts w:ascii="Times New Roman" w:hAnsi="Times New Roman" w:cs="Times New Roman"/>
          <w:sz w:val="24"/>
          <w:szCs w:val="24"/>
        </w:rPr>
        <w:t>already have been</w:t>
      </w:r>
      <w:r w:rsidR="00432366"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transmitted </w:t>
      </w:r>
      <w:r w:rsidR="003A13BB" w:rsidRPr="00812CFE">
        <w:rPr>
          <w:rFonts w:ascii="Times New Roman" w:hAnsi="Times New Roman" w:cs="Times New Roman"/>
          <w:sz w:val="24"/>
          <w:szCs w:val="24"/>
        </w:rPr>
        <w:t>among</w:t>
      </w:r>
      <w:r w:rsidR="00BE5B10">
        <w:rPr>
          <w:rFonts w:ascii="Times New Roman" w:hAnsi="Times New Roman" w:cs="Times New Roman"/>
          <w:sz w:val="24"/>
          <w:szCs w:val="24"/>
        </w:rPr>
        <w:t xml:space="preserve"> </w:t>
      </w:r>
      <w:r w:rsidR="00044151" w:rsidRPr="00812CFE">
        <w:rPr>
          <w:rFonts w:ascii="Times New Roman" w:hAnsi="Times New Roman" w:cs="Times New Roman"/>
          <w:sz w:val="24"/>
          <w:szCs w:val="24"/>
        </w:rPr>
        <w:t>Asian countries</w:t>
      </w:r>
      <w:bookmarkEnd w:id="19"/>
      <w:r w:rsidR="00044151" w:rsidRPr="00812CFE">
        <w:rPr>
          <w:rFonts w:ascii="Times New Roman" w:hAnsi="Times New Roman" w:cs="Times New Roman"/>
          <w:sz w:val="24"/>
          <w:szCs w:val="24"/>
        </w:rPr>
        <w:t xml:space="preserve">.  Asian grass frog </w:t>
      </w:r>
      <w:proofErr w:type="spellStart"/>
      <w:r w:rsidR="00044151" w:rsidRPr="00812CFE">
        <w:rPr>
          <w:rFonts w:ascii="Times New Roman" w:hAnsi="Times New Roman" w:cs="Times New Roman"/>
          <w:sz w:val="24"/>
          <w:szCs w:val="24"/>
        </w:rPr>
        <w:t>ranavirus</w:t>
      </w:r>
      <w:proofErr w:type="spellEnd"/>
      <w:r w:rsidR="00044151" w:rsidRPr="00812CFE">
        <w:rPr>
          <w:rFonts w:ascii="Times New Roman" w:hAnsi="Times New Roman" w:cs="Times New Roman"/>
          <w:sz w:val="24"/>
          <w:szCs w:val="24"/>
        </w:rPr>
        <w:t xml:space="preserve"> (AGFRV) </w:t>
      </w:r>
      <w:r w:rsidR="00851B2B" w:rsidRPr="00812CFE">
        <w:rPr>
          <w:rFonts w:ascii="Times New Roman" w:hAnsi="Times New Roman" w:cs="Times New Roman"/>
          <w:sz w:val="24"/>
          <w:szCs w:val="24"/>
        </w:rPr>
        <w:t xml:space="preserve">has been </w:t>
      </w:r>
      <w:r w:rsidR="00044151" w:rsidRPr="00812CFE">
        <w:rPr>
          <w:rFonts w:ascii="Times New Roman" w:hAnsi="Times New Roman" w:cs="Times New Roman"/>
          <w:sz w:val="24"/>
          <w:szCs w:val="24"/>
        </w:rPr>
        <w:t xml:space="preserve">recorded </w:t>
      </w:r>
      <w:r w:rsidR="003A13BB" w:rsidRPr="00812CFE">
        <w:rPr>
          <w:rFonts w:ascii="Times New Roman" w:hAnsi="Times New Roman" w:cs="Times New Roman"/>
          <w:sz w:val="24"/>
          <w:szCs w:val="24"/>
        </w:rPr>
        <w:t>in</w:t>
      </w:r>
      <w:r w:rsidR="00432366">
        <w:rPr>
          <w:rFonts w:ascii="Times New Roman" w:hAnsi="Times New Roman" w:cs="Times New Roman"/>
          <w:sz w:val="24"/>
          <w:szCs w:val="24"/>
        </w:rPr>
        <w:t xml:space="preserve"> </w:t>
      </w:r>
      <w:r w:rsidR="00044151" w:rsidRPr="00812CFE">
        <w:rPr>
          <w:rFonts w:ascii="Times New Roman" w:hAnsi="Times New Roman" w:cs="Times New Roman"/>
          <w:sz w:val="24"/>
          <w:szCs w:val="24"/>
        </w:rPr>
        <w:t>Asian grass frog</w:t>
      </w:r>
      <w:r w:rsidR="00851B2B" w:rsidRPr="00812CFE">
        <w:rPr>
          <w:rFonts w:ascii="Times New Roman" w:hAnsi="Times New Roman" w:cs="Times New Roman"/>
          <w:sz w:val="24"/>
          <w:szCs w:val="24"/>
        </w:rPr>
        <w:t>s</w:t>
      </w:r>
      <w:r w:rsidR="00044151" w:rsidRPr="00812CFE">
        <w:rPr>
          <w:rFonts w:ascii="Times New Roman" w:hAnsi="Times New Roman" w:cs="Times New Roman"/>
          <w:sz w:val="24"/>
          <w:szCs w:val="24"/>
        </w:rPr>
        <w:t xml:space="preserve"> (</w:t>
      </w:r>
      <w:r w:rsidR="00044151" w:rsidRPr="00812CFE">
        <w:rPr>
          <w:rFonts w:ascii="Times New Roman" w:hAnsi="Times New Roman" w:cs="Times New Roman"/>
          <w:i/>
          <w:iCs/>
          <w:sz w:val="24"/>
          <w:szCs w:val="24"/>
        </w:rPr>
        <w:t xml:space="preserve">F. </w:t>
      </w:r>
      <w:proofErr w:type="spellStart"/>
      <w:r w:rsidR="00044151" w:rsidRPr="00812CFE">
        <w:rPr>
          <w:rFonts w:ascii="Times New Roman" w:hAnsi="Times New Roman" w:cs="Times New Roman"/>
          <w:i/>
          <w:iCs/>
          <w:sz w:val="24"/>
          <w:szCs w:val="24"/>
        </w:rPr>
        <w:t>limnocharis</w:t>
      </w:r>
      <w:proofErr w:type="spellEnd"/>
      <w:r w:rsidR="00044151" w:rsidRPr="00812CFE">
        <w:rPr>
          <w:rFonts w:ascii="Times New Roman" w:hAnsi="Times New Roman" w:cs="Times New Roman"/>
          <w:sz w:val="24"/>
          <w:szCs w:val="24"/>
        </w:rPr>
        <w:t xml:space="preserve">) </w:t>
      </w:r>
      <w:r w:rsidR="00B302BA" w:rsidRPr="00812CFE">
        <w:rPr>
          <w:rFonts w:ascii="Times New Roman" w:hAnsi="Times New Roman" w:cs="Times New Roman"/>
          <w:sz w:val="24"/>
          <w:szCs w:val="24"/>
        </w:rPr>
        <w:t xml:space="preserve">imported from Cambodia </w:t>
      </w:r>
      <w:r w:rsidR="00851B2B" w:rsidRPr="00812CFE">
        <w:rPr>
          <w:rFonts w:ascii="Times New Roman" w:hAnsi="Times New Roman" w:cs="Times New Roman"/>
          <w:sz w:val="24"/>
          <w:szCs w:val="24"/>
        </w:rPr>
        <w:t xml:space="preserve">to </w:t>
      </w:r>
      <w:r w:rsidR="00B302BA" w:rsidRPr="00812CFE">
        <w:rPr>
          <w:rFonts w:ascii="Times New Roman" w:hAnsi="Times New Roman" w:cs="Times New Roman"/>
          <w:sz w:val="24"/>
          <w:szCs w:val="24"/>
        </w:rPr>
        <w:t>Thai</w:t>
      </w:r>
      <w:r w:rsidR="0066580A" w:rsidRPr="00812CFE">
        <w:rPr>
          <w:rFonts w:ascii="Times New Roman" w:hAnsi="Times New Roman" w:cs="Times New Roman"/>
          <w:sz w:val="24"/>
          <w:szCs w:val="24"/>
        </w:rPr>
        <w:t>land’s</w:t>
      </w:r>
      <w:r w:rsidR="00B302BA" w:rsidRPr="00812CFE">
        <w:rPr>
          <w:rFonts w:ascii="Times New Roman" w:hAnsi="Times New Roman" w:cs="Times New Roman"/>
          <w:sz w:val="24"/>
          <w:szCs w:val="24"/>
        </w:rPr>
        <w:t xml:space="preserve"> culture </w:t>
      </w:r>
      <w:r w:rsidR="00CD03CD" w:rsidRPr="00812CFE">
        <w:rPr>
          <w:rFonts w:ascii="Times New Roman" w:hAnsi="Times New Roman" w:cs="Times New Roman"/>
          <w:sz w:val="24"/>
          <w:szCs w:val="24"/>
        </w:rPr>
        <w:t>facilities (</w:t>
      </w:r>
      <w:proofErr w:type="spellStart"/>
      <w:r w:rsidR="00B302BA" w:rsidRPr="00812CFE">
        <w:rPr>
          <w:rFonts w:ascii="Times New Roman" w:hAnsi="Times New Roman" w:cs="Times New Roman"/>
          <w:sz w:val="24"/>
          <w:szCs w:val="24"/>
        </w:rPr>
        <w:t>Sriwanayos</w:t>
      </w:r>
      <w:proofErr w:type="spellEnd"/>
      <w:r w:rsidR="00B302BA" w:rsidRPr="00812CFE">
        <w:rPr>
          <w:rFonts w:ascii="Times New Roman" w:hAnsi="Times New Roman" w:cs="Times New Roman"/>
          <w:sz w:val="24"/>
          <w:szCs w:val="24"/>
        </w:rPr>
        <w:t xml:space="preserve"> </w:t>
      </w:r>
      <w:r w:rsidR="00B302BA" w:rsidRPr="00812CFE">
        <w:rPr>
          <w:rFonts w:ascii="Times New Roman" w:hAnsi="Times New Roman" w:cs="Times New Roman"/>
          <w:i/>
          <w:iCs/>
          <w:sz w:val="24"/>
          <w:szCs w:val="24"/>
        </w:rPr>
        <w:t xml:space="preserve">et al., </w:t>
      </w:r>
      <w:r w:rsidR="00B302BA" w:rsidRPr="00812CFE">
        <w:rPr>
          <w:rFonts w:ascii="Times New Roman" w:hAnsi="Times New Roman" w:cs="Times New Roman"/>
          <w:sz w:val="24"/>
          <w:szCs w:val="24"/>
        </w:rPr>
        <w:t xml:space="preserve">2020). </w:t>
      </w:r>
      <w:r w:rsidR="003266A2">
        <w:rPr>
          <w:rFonts w:ascii="Times New Roman" w:hAnsi="Times New Roman" w:cs="Times New Roman"/>
          <w:sz w:val="24"/>
          <w:szCs w:val="24"/>
        </w:rPr>
        <w:t>Meanwhile, g</w:t>
      </w:r>
      <w:r w:rsidR="003266A2" w:rsidRPr="00812CFE">
        <w:rPr>
          <w:rFonts w:ascii="Times New Roman" w:hAnsi="Times New Roman" w:cs="Times New Roman"/>
          <w:sz w:val="24"/>
          <w:szCs w:val="24"/>
        </w:rPr>
        <w:t xml:space="preserve">rouper </w:t>
      </w:r>
      <w:r w:rsidR="00B302BA" w:rsidRPr="00812CFE">
        <w:rPr>
          <w:rFonts w:ascii="Times New Roman" w:hAnsi="Times New Roman" w:cs="Times New Roman"/>
          <w:sz w:val="24"/>
          <w:szCs w:val="24"/>
        </w:rPr>
        <w:t xml:space="preserve">fry imported from other </w:t>
      </w:r>
      <w:r w:rsidR="00851B2B" w:rsidRPr="00812CFE">
        <w:rPr>
          <w:rFonts w:ascii="Times New Roman" w:hAnsi="Times New Roman" w:cs="Times New Roman"/>
          <w:sz w:val="24"/>
          <w:szCs w:val="24"/>
        </w:rPr>
        <w:t xml:space="preserve">Southeast </w:t>
      </w:r>
      <w:r w:rsidR="00B302BA" w:rsidRPr="00812CFE">
        <w:rPr>
          <w:rFonts w:ascii="Times New Roman" w:hAnsi="Times New Roman" w:cs="Times New Roman"/>
          <w:sz w:val="24"/>
          <w:szCs w:val="24"/>
        </w:rPr>
        <w:t xml:space="preserve">Asian countries might have carried the Singapore grouper iridovirus (SGIV) </w:t>
      </w:r>
      <w:r w:rsidR="00CD03CD" w:rsidRPr="00812CFE">
        <w:rPr>
          <w:rFonts w:ascii="Times New Roman" w:hAnsi="Times New Roman" w:cs="Times New Roman"/>
          <w:sz w:val="24"/>
          <w:szCs w:val="24"/>
        </w:rPr>
        <w:t>into</w:t>
      </w:r>
      <w:r w:rsidR="00B302BA" w:rsidRPr="00812CFE">
        <w:rPr>
          <w:rFonts w:ascii="Times New Roman" w:hAnsi="Times New Roman" w:cs="Times New Roman"/>
          <w:sz w:val="24"/>
          <w:szCs w:val="24"/>
        </w:rPr>
        <w:t xml:space="preserve"> Singapore and Malaysia (</w:t>
      </w:r>
      <w:proofErr w:type="spellStart"/>
      <w:r w:rsidR="00B302BA" w:rsidRPr="00812CFE">
        <w:rPr>
          <w:rFonts w:ascii="Times New Roman" w:hAnsi="Times New Roman" w:cs="Times New Roman"/>
          <w:sz w:val="24"/>
          <w:szCs w:val="24"/>
        </w:rPr>
        <w:t>Hazeri</w:t>
      </w:r>
      <w:proofErr w:type="spellEnd"/>
      <w:r w:rsidR="00B302BA" w:rsidRPr="00812CFE">
        <w:rPr>
          <w:rFonts w:ascii="Times New Roman" w:hAnsi="Times New Roman" w:cs="Times New Roman"/>
          <w:sz w:val="24"/>
          <w:szCs w:val="24"/>
        </w:rPr>
        <w:t xml:space="preserve"> </w:t>
      </w:r>
      <w:r w:rsidR="00B302BA" w:rsidRPr="00812CFE">
        <w:rPr>
          <w:rFonts w:ascii="Times New Roman" w:hAnsi="Times New Roman" w:cs="Times New Roman"/>
          <w:i/>
          <w:iCs/>
          <w:sz w:val="24"/>
          <w:szCs w:val="24"/>
        </w:rPr>
        <w:t>et al.,</w:t>
      </w:r>
      <w:r w:rsidR="00B302BA" w:rsidRPr="00812CFE">
        <w:rPr>
          <w:rFonts w:ascii="Times New Roman" w:hAnsi="Times New Roman" w:cs="Times New Roman"/>
          <w:sz w:val="24"/>
          <w:szCs w:val="24"/>
        </w:rPr>
        <w:t xml:space="preserve"> 2016: </w:t>
      </w:r>
      <w:proofErr w:type="spellStart"/>
      <w:r w:rsidR="00B302BA" w:rsidRPr="00812CFE">
        <w:rPr>
          <w:rFonts w:ascii="Times New Roman" w:hAnsi="Times New Roman" w:cs="Times New Roman"/>
          <w:sz w:val="24"/>
          <w:szCs w:val="24"/>
        </w:rPr>
        <w:t>Hazeri</w:t>
      </w:r>
      <w:proofErr w:type="spellEnd"/>
      <w:r w:rsidR="00B302BA" w:rsidRPr="00812CFE">
        <w:rPr>
          <w:rFonts w:ascii="Times New Roman" w:hAnsi="Times New Roman" w:cs="Times New Roman"/>
          <w:sz w:val="24"/>
          <w:szCs w:val="24"/>
        </w:rPr>
        <w:t xml:space="preserve"> </w:t>
      </w:r>
      <w:r w:rsidR="00B302BA" w:rsidRPr="00812CFE">
        <w:rPr>
          <w:rFonts w:ascii="Times New Roman" w:hAnsi="Times New Roman" w:cs="Times New Roman"/>
          <w:i/>
          <w:iCs/>
          <w:sz w:val="24"/>
          <w:szCs w:val="24"/>
        </w:rPr>
        <w:t>et al.,</w:t>
      </w:r>
      <w:r w:rsidR="00B302BA" w:rsidRPr="00812CFE">
        <w:rPr>
          <w:rFonts w:ascii="Times New Roman" w:hAnsi="Times New Roman" w:cs="Times New Roman"/>
          <w:sz w:val="24"/>
          <w:szCs w:val="24"/>
        </w:rPr>
        <w:t xml:space="preserve">2017; Qin </w:t>
      </w:r>
      <w:r w:rsidR="00B302BA" w:rsidRPr="00812CFE">
        <w:rPr>
          <w:rFonts w:ascii="Times New Roman" w:hAnsi="Times New Roman" w:cs="Times New Roman"/>
          <w:i/>
          <w:iCs/>
          <w:sz w:val="24"/>
          <w:szCs w:val="24"/>
        </w:rPr>
        <w:t>et al.,</w:t>
      </w:r>
      <w:r w:rsidR="00B302BA" w:rsidRPr="00812CFE">
        <w:rPr>
          <w:rFonts w:ascii="Times New Roman" w:hAnsi="Times New Roman" w:cs="Times New Roman"/>
          <w:sz w:val="24"/>
          <w:szCs w:val="24"/>
        </w:rPr>
        <w:t xml:space="preserve"> 2003)</w:t>
      </w:r>
      <w:r w:rsidR="0066580A" w:rsidRPr="00812CFE">
        <w:rPr>
          <w:rFonts w:ascii="Times New Roman" w:hAnsi="Times New Roman" w:cs="Times New Roman"/>
          <w:sz w:val="24"/>
          <w:szCs w:val="24"/>
        </w:rPr>
        <w:t>.</w:t>
      </w:r>
      <w:r w:rsidR="00B302BA" w:rsidRPr="00812CFE">
        <w:rPr>
          <w:rFonts w:ascii="Times New Roman" w:hAnsi="Times New Roman" w:cs="Times New Roman"/>
          <w:sz w:val="24"/>
          <w:szCs w:val="24"/>
        </w:rPr>
        <w:t xml:space="preserve"> </w:t>
      </w:r>
    </w:p>
    <w:p w14:paraId="3893E075" w14:textId="77777777" w:rsidR="00363CBA" w:rsidRPr="00812CFE" w:rsidRDefault="00363CBA" w:rsidP="00B302BA">
      <w:pPr>
        <w:autoSpaceDE w:val="0"/>
        <w:autoSpaceDN w:val="0"/>
        <w:adjustRightInd w:val="0"/>
        <w:spacing w:after="0" w:line="360" w:lineRule="auto"/>
        <w:jc w:val="both"/>
        <w:rPr>
          <w:rFonts w:ascii="Times New Roman" w:hAnsi="Times New Roman" w:cs="Times New Roman"/>
          <w:sz w:val="24"/>
          <w:szCs w:val="24"/>
        </w:rPr>
      </w:pPr>
    </w:p>
    <w:p w14:paraId="5B376550" w14:textId="77777777" w:rsidR="00473D44" w:rsidRPr="00812CFE" w:rsidRDefault="00473D44" w:rsidP="0075272E">
      <w:pPr>
        <w:autoSpaceDE w:val="0"/>
        <w:autoSpaceDN w:val="0"/>
        <w:adjustRightInd w:val="0"/>
        <w:spacing w:after="0" w:line="360" w:lineRule="auto"/>
        <w:jc w:val="both"/>
        <w:rPr>
          <w:rFonts w:ascii="Times New Roman" w:hAnsi="Times New Roman" w:cs="Times New Roman"/>
          <w:sz w:val="24"/>
          <w:szCs w:val="24"/>
        </w:rPr>
      </w:pPr>
    </w:p>
    <w:p w14:paraId="65A9A1AD" w14:textId="5A29460F" w:rsidR="006C4E83" w:rsidRPr="00812CFE" w:rsidRDefault="00AB2D36" w:rsidP="005B1207">
      <w:pPr>
        <w:autoSpaceDE w:val="0"/>
        <w:autoSpaceDN w:val="0"/>
        <w:adjustRightInd w:val="0"/>
        <w:spacing w:line="360" w:lineRule="auto"/>
        <w:jc w:val="both"/>
        <w:rPr>
          <w:rFonts w:ascii="Times New Roman" w:hAnsi="Times New Roman" w:cs="Times New Roman"/>
          <w:sz w:val="24"/>
          <w:szCs w:val="24"/>
          <w:lang w:eastAsia="zh-CN"/>
        </w:rPr>
      </w:pPr>
      <w:r w:rsidRPr="00812CFE">
        <w:rPr>
          <w:rFonts w:ascii="Times New Roman" w:hAnsi="Times New Roman" w:cs="Times New Roman"/>
          <w:b/>
          <w:bCs/>
          <w:sz w:val="24"/>
          <w:szCs w:val="24"/>
        </w:rPr>
        <w:lastRenderedPageBreak/>
        <w:t xml:space="preserve">Potential entry of </w:t>
      </w:r>
      <w:proofErr w:type="spellStart"/>
      <w:r w:rsidR="00A73ABA" w:rsidRPr="00812CFE">
        <w:rPr>
          <w:rFonts w:ascii="Times New Roman" w:hAnsi="Times New Roman" w:cs="Times New Roman"/>
          <w:b/>
          <w:bCs/>
          <w:sz w:val="24"/>
          <w:szCs w:val="24"/>
        </w:rPr>
        <w:t>ranavirus</w:t>
      </w:r>
      <w:proofErr w:type="spellEnd"/>
      <w:r w:rsidR="00A73ABA" w:rsidRPr="00812CFE">
        <w:rPr>
          <w:rFonts w:ascii="Times New Roman" w:hAnsi="Times New Roman" w:cs="Times New Roman"/>
          <w:b/>
          <w:bCs/>
          <w:sz w:val="24"/>
          <w:szCs w:val="24"/>
        </w:rPr>
        <w:t xml:space="preserve"> </w:t>
      </w:r>
      <w:r w:rsidRPr="00812CFE">
        <w:rPr>
          <w:rFonts w:ascii="Times New Roman" w:hAnsi="Times New Roman" w:cs="Times New Roman"/>
          <w:b/>
          <w:bCs/>
          <w:sz w:val="24"/>
          <w:szCs w:val="24"/>
        </w:rPr>
        <w:t>to Asia through cultured frogs</w:t>
      </w:r>
      <w:r w:rsidR="004A4B32" w:rsidRPr="00812CFE">
        <w:rPr>
          <w:rFonts w:ascii="Times New Roman" w:hAnsi="Times New Roman" w:cs="Times New Roman"/>
          <w:b/>
          <w:bCs/>
          <w:sz w:val="24"/>
          <w:szCs w:val="24"/>
        </w:rPr>
        <w:t xml:space="preserve"> -</w:t>
      </w:r>
      <w:r w:rsidRPr="00812CFE">
        <w:rPr>
          <w:rFonts w:ascii="Times New Roman" w:hAnsi="Times New Roman" w:cs="Times New Roman"/>
          <w:b/>
          <w:bCs/>
          <w:sz w:val="24"/>
          <w:szCs w:val="24"/>
        </w:rPr>
        <w:t xml:space="preserve"> </w:t>
      </w:r>
      <w:bookmarkStart w:id="20" w:name="_Hlk62776443"/>
      <w:r w:rsidRPr="00812CFE">
        <w:rPr>
          <w:rFonts w:ascii="Times New Roman" w:hAnsi="Times New Roman" w:cs="Times New Roman"/>
          <w:b/>
          <w:bCs/>
          <w:sz w:val="24"/>
          <w:szCs w:val="24"/>
        </w:rPr>
        <w:t>American bullfrog (</w:t>
      </w:r>
      <w:proofErr w:type="spellStart"/>
      <w:r w:rsidRPr="00812CFE">
        <w:rPr>
          <w:rFonts w:ascii="Times New Roman" w:hAnsi="Times New Roman" w:cs="Times New Roman"/>
          <w:b/>
          <w:bCs/>
          <w:i/>
          <w:iCs/>
          <w:sz w:val="24"/>
          <w:szCs w:val="24"/>
        </w:rPr>
        <w:t>Lithobates</w:t>
      </w:r>
      <w:proofErr w:type="spellEnd"/>
      <w:r w:rsidRPr="00812CFE">
        <w:rPr>
          <w:rFonts w:ascii="Times New Roman" w:hAnsi="Times New Roman" w:cs="Times New Roman"/>
          <w:b/>
          <w:bCs/>
          <w:i/>
          <w:iCs/>
          <w:sz w:val="24"/>
          <w:szCs w:val="24"/>
        </w:rPr>
        <w:t xml:space="preserve"> </w:t>
      </w:r>
      <w:proofErr w:type="spellStart"/>
      <w:r w:rsidRPr="00812CFE">
        <w:rPr>
          <w:rFonts w:ascii="Times New Roman" w:hAnsi="Times New Roman" w:cs="Times New Roman"/>
          <w:b/>
          <w:bCs/>
          <w:i/>
          <w:iCs/>
          <w:sz w:val="24"/>
          <w:szCs w:val="24"/>
        </w:rPr>
        <w:t>catesbeianus</w:t>
      </w:r>
      <w:proofErr w:type="spellEnd"/>
      <w:r w:rsidRPr="00812CFE">
        <w:rPr>
          <w:rFonts w:ascii="Times New Roman" w:hAnsi="Times New Roman" w:cs="Times New Roman"/>
          <w:b/>
          <w:bCs/>
          <w:sz w:val="24"/>
          <w:szCs w:val="24"/>
        </w:rPr>
        <w:t xml:space="preserve">) </w:t>
      </w:r>
      <w:r w:rsidR="00973123" w:rsidRPr="00812CFE">
        <w:rPr>
          <w:rFonts w:ascii="Times New Roman" w:hAnsi="Times New Roman" w:cs="Times New Roman"/>
          <w:b/>
          <w:bCs/>
          <w:sz w:val="24"/>
          <w:szCs w:val="24"/>
        </w:rPr>
        <w:t xml:space="preserve">and </w:t>
      </w:r>
      <w:r w:rsidR="00973123" w:rsidRPr="00812CFE">
        <w:rPr>
          <w:rFonts w:ascii="Times New Roman" w:hAnsi="Times New Roman" w:cs="Times New Roman"/>
          <w:b/>
          <w:bCs/>
          <w:i/>
          <w:iCs/>
          <w:sz w:val="24"/>
          <w:szCs w:val="24"/>
        </w:rPr>
        <w:t xml:space="preserve">R. </w:t>
      </w:r>
      <w:proofErr w:type="spellStart"/>
      <w:r w:rsidR="00973123" w:rsidRPr="00812CFE">
        <w:rPr>
          <w:rFonts w:ascii="Times New Roman" w:hAnsi="Times New Roman" w:cs="Times New Roman"/>
          <w:b/>
          <w:bCs/>
          <w:i/>
          <w:iCs/>
          <w:sz w:val="24"/>
          <w:szCs w:val="24"/>
        </w:rPr>
        <w:t>grylio</w:t>
      </w:r>
      <w:proofErr w:type="spellEnd"/>
      <w:r w:rsidR="00973123" w:rsidRPr="00812CFE">
        <w:rPr>
          <w:rFonts w:ascii="Times New Roman" w:hAnsi="Times New Roman" w:cs="Times New Roman"/>
          <w:b/>
          <w:bCs/>
          <w:sz w:val="24"/>
          <w:szCs w:val="24"/>
        </w:rPr>
        <w:t xml:space="preserve"> </w:t>
      </w:r>
      <w:r w:rsidRPr="00812CFE">
        <w:rPr>
          <w:rFonts w:ascii="Times New Roman" w:hAnsi="Times New Roman" w:cs="Times New Roman"/>
          <w:b/>
          <w:bCs/>
          <w:sz w:val="24"/>
          <w:szCs w:val="24"/>
        </w:rPr>
        <w:t xml:space="preserve">as reservoirs </w:t>
      </w:r>
      <w:bookmarkEnd w:id="20"/>
    </w:p>
    <w:p w14:paraId="10CA7D3F" w14:textId="758E3D3E" w:rsidR="005110C4" w:rsidRPr="00812CFE" w:rsidRDefault="007A5574" w:rsidP="00A355B5">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One of the species highlighted so far</w:t>
      </w:r>
      <w:r w:rsidR="0066580A" w:rsidRPr="00812CFE">
        <w:rPr>
          <w:rFonts w:ascii="Times New Roman" w:hAnsi="Times New Roman" w:cs="Times New Roman"/>
          <w:sz w:val="24"/>
          <w:szCs w:val="24"/>
        </w:rPr>
        <w:t xml:space="preserve"> in this regard</w:t>
      </w:r>
      <w:r w:rsidRPr="00812CFE">
        <w:rPr>
          <w:rFonts w:ascii="Times New Roman" w:hAnsi="Times New Roman" w:cs="Times New Roman"/>
          <w:sz w:val="24"/>
          <w:szCs w:val="24"/>
        </w:rPr>
        <w:t xml:space="preserve"> is t</w:t>
      </w:r>
      <w:r w:rsidR="0075272E" w:rsidRPr="00812CFE">
        <w:rPr>
          <w:rFonts w:ascii="Times New Roman" w:hAnsi="Times New Roman" w:cs="Times New Roman"/>
          <w:sz w:val="24"/>
          <w:szCs w:val="24"/>
        </w:rPr>
        <w:t>he American bullfrog (</w:t>
      </w:r>
      <w:r w:rsidR="002F5A2B" w:rsidRPr="00812CFE">
        <w:rPr>
          <w:rFonts w:ascii="Times New Roman" w:hAnsi="Times New Roman" w:cs="Times New Roman"/>
          <w:i/>
          <w:sz w:val="24"/>
          <w:szCs w:val="24"/>
        </w:rPr>
        <w:t xml:space="preserve">L. </w:t>
      </w:r>
      <w:proofErr w:type="spellStart"/>
      <w:r w:rsidR="0075272E" w:rsidRPr="00812CFE">
        <w:rPr>
          <w:rFonts w:ascii="Times New Roman" w:hAnsi="Times New Roman" w:cs="Times New Roman"/>
          <w:i/>
          <w:sz w:val="24"/>
          <w:szCs w:val="24"/>
        </w:rPr>
        <w:t>catesbeianus</w:t>
      </w:r>
      <w:proofErr w:type="spellEnd"/>
      <w:r w:rsidR="0075272E" w:rsidRPr="00812CFE">
        <w:rPr>
          <w:rFonts w:ascii="Times New Roman" w:hAnsi="Times New Roman" w:cs="Times New Roman"/>
          <w:sz w:val="24"/>
          <w:szCs w:val="24"/>
        </w:rPr>
        <w:t>)</w:t>
      </w:r>
      <w:r w:rsidRPr="00812CFE">
        <w:rPr>
          <w:rFonts w:ascii="Times New Roman" w:hAnsi="Times New Roman" w:cs="Times New Roman"/>
          <w:sz w:val="24"/>
          <w:szCs w:val="24"/>
        </w:rPr>
        <w:t>, which seems to</w:t>
      </w:r>
      <w:r w:rsidR="0075272E" w:rsidRPr="00812CFE">
        <w:rPr>
          <w:rFonts w:ascii="Times New Roman" w:hAnsi="Times New Roman" w:cs="Times New Roman"/>
          <w:sz w:val="24"/>
          <w:szCs w:val="24"/>
        </w:rPr>
        <w:t xml:space="preserve"> </w:t>
      </w:r>
      <w:r w:rsidR="002054E9">
        <w:rPr>
          <w:rFonts w:ascii="Times New Roman" w:hAnsi="Times New Roman" w:cs="Times New Roman"/>
          <w:sz w:val="24"/>
          <w:szCs w:val="24"/>
        </w:rPr>
        <w:t>have played</w:t>
      </w:r>
      <w:r w:rsidR="002054E9" w:rsidRPr="00812CFE">
        <w:rPr>
          <w:rFonts w:ascii="Times New Roman" w:hAnsi="Times New Roman" w:cs="Times New Roman"/>
          <w:sz w:val="24"/>
          <w:szCs w:val="24"/>
        </w:rPr>
        <w:t xml:space="preserve"> </w:t>
      </w:r>
      <w:r w:rsidR="0075272E" w:rsidRPr="00812CFE">
        <w:rPr>
          <w:rFonts w:ascii="Times New Roman" w:hAnsi="Times New Roman" w:cs="Times New Roman"/>
          <w:sz w:val="24"/>
          <w:szCs w:val="24"/>
        </w:rPr>
        <w:t>a key role in spreading the pathogen to new locations (</w:t>
      </w:r>
      <w:r w:rsidR="0087231E" w:rsidRPr="00812CFE">
        <w:rPr>
          <w:rFonts w:ascii="Times New Roman" w:hAnsi="Times New Roman" w:cs="Times New Roman"/>
          <w:sz w:val="24"/>
          <w:szCs w:val="24"/>
        </w:rPr>
        <w:t xml:space="preserve">Both </w:t>
      </w:r>
      <w:r w:rsidR="0087231E" w:rsidRPr="005B1207">
        <w:rPr>
          <w:rFonts w:ascii="Times New Roman" w:hAnsi="Times New Roman" w:cs="Times New Roman"/>
          <w:i/>
          <w:sz w:val="24"/>
          <w:szCs w:val="24"/>
        </w:rPr>
        <w:t>et al</w:t>
      </w:r>
      <w:r w:rsidR="0087231E" w:rsidRPr="00812CFE">
        <w:rPr>
          <w:rFonts w:ascii="Times New Roman" w:hAnsi="Times New Roman" w:cs="Times New Roman"/>
          <w:sz w:val="24"/>
          <w:szCs w:val="24"/>
        </w:rPr>
        <w:t xml:space="preserve">., 2011; </w:t>
      </w:r>
      <w:proofErr w:type="spellStart"/>
      <w:r w:rsidR="00EA1701" w:rsidRPr="00812CFE">
        <w:rPr>
          <w:rFonts w:ascii="Times New Roman" w:hAnsi="Times New Roman" w:cs="Times New Roman"/>
          <w:sz w:val="24"/>
          <w:szCs w:val="24"/>
        </w:rPr>
        <w:t>Mazzoni</w:t>
      </w:r>
      <w:proofErr w:type="spellEnd"/>
      <w:r w:rsidR="00EA1701" w:rsidRPr="00812CFE">
        <w:rPr>
          <w:rFonts w:ascii="Times New Roman" w:hAnsi="Times New Roman" w:cs="Times New Roman"/>
          <w:sz w:val="24"/>
          <w:szCs w:val="24"/>
        </w:rPr>
        <w:t xml:space="preserve"> </w:t>
      </w:r>
      <w:r w:rsidR="00EA1701" w:rsidRPr="00812CFE">
        <w:rPr>
          <w:rFonts w:ascii="Times New Roman" w:hAnsi="Times New Roman" w:cs="Times New Roman"/>
          <w:i/>
          <w:sz w:val="24"/>
          <w:szCs w:val="24"/>
        </w:rPr>
        <w:t>et al.,</w:t>
      </w:r>
      <w:r w:rsidR="00EA1701" w:rsidRPr="00812CFE">
        <w:rPr>
          <w:rFonts w:ascii="Times New Roman" w:hAnsi="Times New Roman" w:cs="Times New Roman"/>
          <w:sz w:val="24"/>
          <w:szCs w:val="24"/>
        </w:rPr>
        <w:t xml:space="preserve"> 2009: Ruggeri </w:t>
      </w:r>
      <w:r w:rsidR="00EA1701" w:rsidRPr="00812CFE">
        <w:rPr>
          <w:rFonts w:ascii="Times New Roman" w:hAnsi="Times New Roman" w:cs="Times New Roman"/>
          <w:i/>
          <w:sz w:val="24"/>
          <w:szCs w:val="24"/>
        </w:rPr>
        <w:t>et al.,</w:t>
      </w:r>
      <w:r w:rsidR="00EA1701" w:rsidRPr="00812CFE">
        <w:rPr>
          <w:rFonts w:ascii="Times New Roman" w:hAnsi="Times New Roman" w:cs="Times New Roman"/>
          <w:sz w:val="24"/>
          <w:szCs w:val="24"/>
        </w:rPr>
        <w:t xml:space="preserve"> 2019;</w:t>
      </w:r>
      <w:r w:rsidR="000648F8" w:rsidRPr="00812CFE">
        <w:rPr>
          <w:rFonts w:ascii="Times New Roman" w:hAnsi="Times New Roman" w:cs="Times New Roman"/>
          <w:sz w:val="24"/>
          <w:szCs w:val="24"/>
        </w:rPr>
        <w:t xml:space="preserve"> </w:t>
      </w:r>
      <w:proofErr w:type="spellStart"/>
      <w:r w:rsidR="000648F8" w:rsidRPr="00812CFE">
        <w:rPr>
          <w:rFonts w:ascii="Times New Roman" w:hAnsi="Times New Roman" w:cs="Times New Roman"/>
          <w:sz w:val="24"/>
          <w:szCs w:val="24"/>
        </w:rPr>
        <w:t>Schloegel</w:t>
      </w:r>
      <w:proofErr w:type="spellEnd"/>
      <w:r w:rsidR="0075272E" w:rsidRPr="00812CFE">
        <w:rPr>
          <w:rFonts w:ascii="Times New Roman" w:hAnsi="Times New Roman" w:cs="Times New Roman"/>
          <w:sz w:val="24"/>
          <w:szCs w:val="24"/>
        </w:rPr>
        <w:t xml:space="preserve"> </w:t>
      </w:r>
      <w:r w:rsidR="0075272E" w:rsidRPr="00812CFE">
        <w:rPr>
          <w:rFonts w:ascii="Times New Roman" w:hAnsi="Times New Roman" w:cs="Times New Roman"/>
          <w:i/>
          <w:sz w:val="24"/>
          <w:szCs w:val="24"/>
        </w:rPr>
        <w:t>et al.,</w:t>
      </w:r>
      <w:r w:rsidR="0075272E" w:rsidRPr="00812CFE">
        <w:rPr>
          <w:rFonts w:ascii="Times New Roman" w:hAnsi="Times New Roman" w:cs="Times New Roman"/>
          <w:sz w:val="24"/>
          <w:szCs w:val="24"/>
        </w:rPr>
        <w:t xml:space="preserve"> 2009</w:t>
      </w:r>
      <w:r w:rsidR="00B4725B" w:rsidRPr="00812CFE">
        <w:rPr>
          <w:rFonts w:ascii="Times New Roman" w:hAnsi="Times New Roman" w:cs="Times New Roman"/>
          <w:sz w:val="24"/>
          <w:szCs w:val="24"/>
        </w:rPr>
        <w:t>;</w:t>
      </w:r>
      <w:r w:rsidR="00B4725B" w:rsidRPr="00812CFE">
        <w:t xml:space="preserve"> </w:t>
      </w:r>
      <w:proofErr w:type="spellStart"/>
      <w:r w:rsidR="00B4725B" w:rsidRPr="00812CFE">
        <w:rPr>
          <w:rFonts w:ascii="Times New Roman" w:hAnsi="Times New Roman" w:cs="Times New Roman"/>
          <w:sz w:val="24"/>
          <w:szCs w:val="24"/>
        </w:rPr>
        <w:t>Schloegel</w:t>
      </w:r>
      <w:proofErr w:type="spellEnd"/>
      <w:r w:rsidR="00B4725B" w:rsidRPr="00812CFE">
        <w:rPr>
          <w:rFonts w:ascii="Times New Roman" w:hAnsi="Times New Roman" w:cs="Times New Roman"/>
          <w:sz w:val="24"/>
          <w:szCs w:val="24"/>
        </w:rPr>
        <w:t xml:space="preserve"> </w:t>
      </w:r>
      <w:r w:rsidR="00B4725B" w:rsidRPr="00812CFE">
        <w:rPr>
          <w:rFonts w:ascii="Times New Roman" w:hAnsi="Times New Roman" w:cs="Times New Roman"/>
          <w:i/>
          <w:iCs/>
          <w:sz w:val="24"/>
          <w:szCs w:val="24"/>
        </w:rPr>
        <w:t>et al.,</w:t>
      </w:r>
      <w:r w:rsidR="00B4725B" w:rsidRPr="00812CFE">
        <w:rPr>
          <w:rFonts w:ascii="Times New Roman" w:hAnsi="Times New Roman" w:cs="Times New Roman"/>
          <w:sz w:val="24"/>
          <w:szCs w:val="24"/>
        </w:rPr>
        <w:t xml:space="preserve"> </w:t>
      </w:r>
      <w:r w:rsidR="00FE2101" w:rsidRPr="00812CFE">
        <w:rPr>
          <w:rFonts w:ascii="Times New Roman" w:hAnsi="Times New Roman" w:cs="Times New Roman"/>
          <w:sz w:val="24"/>
          <w:szCs w:val="24"/>
        </w:rPr>
        <w:t>2010)</w:t>
      </w:r>
      <w:r w:rsidR="0075272E" w:rsidRPr="00812CFE">
        <w:rPr>
          <w:rFonts w:ascii="Times New Roman" w:hAnsi="Times New Roman" w:cs="Times New Roman"/>
          <w:sz w:val="24"/>
          <w:szCs w:val="24"/>
        </w:rPr>
        <w:t>.</w:t>
      </w:r>
      <w:r w:rsidR="00EA1701" w:rsidRPr="00812CFE">
        <w:rPr>
          <w:rFonts w:ascii="Times New Roman" w:hAnsi="Times New Roman" w:cs="Times New Roman"/>
          <w:sz w:val="24"/>
          <w:szCs w:val="24"/>
        </w:rPr>
        <w:t xml:space="preserve"> </w:t>
      </w:r>
      <w:r w:rsidR="0075272E" w:rsidRPr="00812CFE">
        <w:rPr>
          <w:rFonts w:ascii="Times New Roman" w:hAnsi="Times New Roman" w:cs="Times New Roman"/>
          <w:sz w:val="24"/>
          <w:szCs w:val="24"/>
        </w:rPr>
        <w:t xml:space="preserve"> </w:t>
      </w:r>
      <w:r w:rsidR="003F559C" w:rsidRPr="00812CFE">
        <w:rPr>
          <w:rFonts w:ascii="Times New Roman" w:hAnsi="Times New Roman" w:cs="Times New Roman"/>
          <w:sz w:val="24"/>
          <w:szCs w:val="24"/>
        </w:rPr>
        <w:t xml:space="preserve">Cultured </w:t>
      </w:r>
      <w:bookmarkStart w:id="21" w:name="_Hlk42950656"/>
      <w:r w:rsidR="00EA1701" w:rsidRPr="00812CFE">
        <w:rPr>
          <w:rFonts w:ascii="Times New Roman" w:hAnsi="Times New Roman" w:cs="Times New Roman"/>
          <w:sz w:val="24"/>
          <w:szCs w:val="24"/>
        </w:rPr>
        <w:t>American bullfrog</w:t>
      </w:r>
      <w:r w:rsidR="00571627" w:rsidRPr="00812CFE">
        <w:rPr>
          <w:rFonts w:ascii="Times New Roman" w:hAnsi="Times New Roman" w:cs="Times New Roman"/>
          <w:sz w:val="24"/>
          <w:szCs w:val="24"/>
        </w:rPr>
        <w:t>s</w:t>
      </w:r>
      <w:r w:rsidR="00EA1701" w:rsidRPr="00812CFE">
        <w:rPr>
          <w:rFonts w:ascii="Times New Roman" w:hAnsi="Times New Roman" w:cs="Times New Roman"/>
          <w:sz w:val="24"/>
          <w:szCs w:val="24"/>
        </w:rPr>
        <w:t xml:space="preserve"> </w:t>
      </w:r>
      <w:bookmarkEnd w:id="21"/>
      <w:r w:rsidR="00571627" w:rsidRPr="00812CFE">
        <w:rPr>
          <w:rFonts w:ascii="Times New Roman" w:hAnsi="Times New Roman" w:cs="Times New Roman"/>
          <w:sz w:val="24"/>
          <w:szCs w:val="24"/>
        </w:rPr>
        <w:t xml:space="preserve">often </w:t>
      </w:r>
      <w:r w:rsidR="005110C4" w:rsidRPr="00812CFE">
        <w:rPr>
          <w:rFonts w:ascii="Times New Roman" w:hAnsi="Times New Roman" w:cs="Times New Roman"/>
          <w:sz w:val="24"/>
          <w:szCs w:val="24"/>
        </w:rPr>
        <w:t xml:space="preserve">carry </w:t>
      </w:r>
      <w:proofErr w:type="spellStart"/>
      <w:r w:rsidR="00571627" w:rsidRPr="00812CFE">
        <w:rPr>
          <w:rFonts w:ascii="Times New Roman" w:hAnsi="Times New Roman" w:cs="Times New Roman"/>
          <w:sz w:val="24"/>
          <w:szCs w:val="24"/>
        </w:rPr>
        <w:t>r</w:t>
      </w:r>
      <w:r w:rsidR="003F559C" w:rsidRPr="00812CFE">
        <w:rPr>
          <w:rFonts w:ascii="Times New Roman" w:hAnsi="Times New Roman" w:cs="Times New Roman"/>
          <w:sz w:val="24"/>
          <w:szCs w:val="24"/>
        </w:rPr>
        <w:t>anavirus</w:t>
      </w:r>
      <w:proofErr w:type="spellEnd"/>
      <w:r w:rsidR="003F559C" w:rsidRPr="00812CFE">
        <w:rPr>
          <w:rFonts w:ascii="Times New Roman" w:hAnsi="Times New Roman" w:cs="Times New Roman"/>
          <w:sz w:val="24"/>
          <w:szCs w:val="24"/>
        </w:rPr>
        <w:t xml:space="preserve"> infection FV3 (Miller </w:t>
      </w:r>
      <w:r w:rsidR="002F5A2B" w:rsidRPr="00812CFE">
        <w:rPr>
          <w:rFonts w:ascii="Times New Roman" w:hAnsi="Times New Roman" w:cs="Times New Roman"/>
          <w:i/>
          <w:iCs/>
          <w:sz w:val="24"/>
          <w:szCs w:val="24"/>
        </w:rPr>
        <w:t xml:space="preserve">et </w:t>
      </w:r>
      <w:r w:rsidR="003F559C" w:rsidRPr="00812CFE">
        <w:rPr>
          <w:rFonts w:ascii="Times New Roman" w:hAnsi="Times New Roman" w:cs="Times New Roman"/>
          <w:i/>
          <w:iCs/>
          <w:sz w:val="24"/>
          <w:szCs w:val="24"/>
        </w:rPr>
        <w:t>al.,</w:t>
      </w:r>
      <w:r w:rsidR="003F559C" w:rsidRPr="00812CFE">
        <w:rPr>
          <w:rFonts w:ascii="Times New Roman" w:hAnsi="Times New Roman" w:cs="Times New Roman"/>
          <w:sz w:val="24"/>
          <w:szCs w:val="24"/>
        </w:rPr>
        <w:t xml:space="preserve"> 2007) </w:t>
      </w:r>
      <w:r w:rsidR="00571627" w:rsidRPr="00812CFE">
        <w:rPr>
          <w:rFonts w:ascii="Times New Roman" w:hAnsi="Times New Roman" w:cs="Times New Roman"/>
          <w:sz w:val="24"/>
          <w:szCs w:val="24"/>
        </w:rPr>
        <w:t xml:space="preserve">and </w:t>
      </w:r>
      <w:r w:rsidR="00EA1701" w:rsidRPr="00812CFE">
        <w:rPr>
          <w:rFonts w:ascii="Times New Roman" w:hAnsi="Times New Roman" w:cs="Times New Roman"/>
          <w:sz w:val="24"/>
          <w:szCs w:val="24"/>
        </w:rPr>
        <w:t xml:space="preserve">may have served as a vector transmitting the </w:t>
      </w:r>
      <w:r w:rsidR="005110C4" w:rsidRPr="00812CFE">
        <w:rPr>
          <w:rFonts w:ascii="Times New Roman" w:hAnsi="Times New Roman" w:cs="Times New Roman"/>
          <w:sz w:val="24"/>
          <w:szCs w:val="24"/>
        </w:rPr>
        <w:t xml:space="preserve">disease </w:t>
      </w:r>
      <w:r w:rsidR="00EA1701" w:rsidRPr="00812CFE">
        <w:rPr>
          <w:rFonts w:ascii="Times New Roman" w:hAnsi="Times New Roman" w:cs="Times New Roman"/>
          <w:sz w:val="24"/>
          <w:szCs w:val="24"/>
        </w:rPr>
        <w:t xml:space="preserve">to native amphibians and fish </w:t>
      </w:r>
      <w:r w:rsidR="002054E9">
        <w:rPr>
          <w:rFonts w:ascii="Times New Roman" w:hAnsi="Times New Roman" w:cs="Times New Roman"/>
          <w:sz w:val="24"/>
          <w:szCs w:val="24"/>
        </w:rPr>
        <w:t>in</w:t>
      </w:r>
      <w:r w:rsidR="002054E9" w:rsidRPr="00812CFE">
        <w:rPr>
          <w:rFonts w:ascii="Times New Roman" w:hAnsi="Times New Roman" w:cs="Times New Roman"/>
          <w:sz w:val="24"/>
          <w:szCs w:val="24"/>
        </w:rPr>
        <w:t xml:space="preserve"> </w:t>
      </w:r>
      <w:r w:rsidR="00EA1701" w:rsidRPr="00812CFE">
        <w:rPr>
          <w:rFonts w:ascii="Times New Roman" w:hAnsi="Times New Roman" w:cs="Times New Roman"/>
          <w:sz w:val="24"/>
          <w:szCs w:val="24"/>
        </w:rPr>
        <w:t>Brazil (</w:t>
      </w:r>
      <w:proofErr w:type="spellStart"/>
      <w:r w:rsidR="00EA1701" w:rsidRPr="00812CFE">
        <w:rPr>
          <w:rFonts w:ascii="Times New Roman" w:hAnsi="Times New Roman" w:cs="Times New Roman"/>
          <w:sz w:val="24"/>
          <w:szCs w:val="24"/>
        </w:rPr>
        <w:t>Mazzoni</w:t>
      </w:r>
      <w:proofErr w:type="spellEnd"/>
      <w:r w:rsidR="00EA1701" w:rsidRPr="00812CFE">
        <w:rPr>
          <w:rFonts w:ascii="Times New Roman" w:hAnsi="Times New Roman" w:cs="Times New Roman"/>
          <w:sz w:val="24"/>
          <w:szCs w:val="24"/>
        </w:rPr>
        <w:t xml:space="preserve"> </w:t>
      </w:r>
      <w:r w:rsidR="00EA1701" w:rsidRPr="00812CFE">
        <w:rPr>
          <w:rFonts w:ascii="Times New Roman" w:hAnsi="Times New Roman" w:cs="Times New Roman"/>
          <w:i/>
          <w:sz w:val="24"/>
          <w:szCs w:val="24"/>
        </w:rPr>
        <w:t>et al.,</w:t>
      </w:r>
      <w:r w:rsidR="00EA1701" w:rsidRPr="00812CFE">
        <w:rPr>
          <w:rFonts w:ascii="Times New Roman" w:hAnsi="Times New Roman" w:cs="Times New Roman"/>
          <w:sz w:val="24"/>
          <w:szCs w:val="24"/>
        </w:rPr>
        <w:t xml:space="preserve"> 2009; Ruggeri </w:t>
      </w:r>
      <w:r w:rsidR="00EA1701" w:rsidRPr="00812CFE">
        <w:rPr>
          <w:rFonts w:ascii="Times New Roman" w:hAnsi="Times New Roman" w:cs="Times New Roman"/>
          <w:i/>
          <w:sz w:val="24"/>
          <w:szCs w:val="24"/>
        </w:rPr>
        <w:t>et al.,</w:t>
      </w:r>
      <w:r w:rsidR="00EA1701" w:rsidRPr="00812CFE">
        <w:rPr>
          <w:rFonts w:ascii="Times New Roman" w:hAnsi="Times New Roman" w:cs="Times New Roman"/>
          <w:sz w:val="24"/>
          <w:szCs w:val="24"/>
        </w:rPr>
        <w:t xml:space="preserve"> 2019)</w:t>
      </w:r>
      <w:r w:rsidR="00F46BFE" w:rsidRPr="00812CFE">
        <w:rPr>
          <w:rFonts w:ascii="Times New Roman" w:hAnsi="Times New Roman" w:cs="Times New Roman"/>
          <w:sz w:val="24"/>
          <w:szCs w:val="24"/>
        </w:rPr>
        <w:t>.</w:t>
      </w:r>
      <w:r w:rsidR="0024225A" w:rsidRPr="00812CFE">
        <w:rPr>
          <w:rFonts w:ascii="Times New Roman" w:hAnsi="Times New Roman" w:cs="Times New Roman"/>
          <w:sz w:val="24"/>
          <w:szCs w:val="24"/>
        </w:rPr>
        <w:t xml:space="preserve"> </w:t>
      </w:r>
      <w:r w:rsidR="00571627" w:rsidRPr="00812CFE">
        <w:rPr>
          <w:rFonts w:ascii="Times New Roman" w:hAnsi="Times New Roman" w:cs="Times New Roman"/>
          <w:sz w:val="24"/>
          <w:szCs w:val="24"/>
        </w:rPr>
        <w:t xml:space="preserve">It is striking that American bullfrogs </w:t>
      </w:r>
      <w:r w:rsidR="00F46BFE" w:rsidRPr="00812CFE">
        <w:rPr>
          <w:rFonts w:ascii="Times New Roman" w:hAnsi="Times New Roman" w:cs="Times New Roman"/>
          <w:sz w:val="24"/>
          <w:szCs w:val="24"/>
        </w:rPr>
        <w:t xml:space="preserve">have </w:t>
      </w:r>
      <w:r w:rsidR="00571627" w:rsidRPr="00812CFE">
        <w:rPr>
          <w:rFonts w:ascii="Times New Roman" w:hAnsi="Times New Roman" w:cs="Times New Roman"/>
          <w:sz w:val="24"/>
          <w:szCs w:val="24"/>
        </w:rPr>
        <w:t xml:space="preserve">been introduced and </w:t>
      </w:r>
      <w:r w:rsidR="00F46BFE" w:rsidRPr="00812CFE">
        <w:rPr>
          <w:rFonts w:ascii="Times New Roman" w:hAnsi="Times New Roman" w:cs="Times New Roman"/>
          <w:sz w:val="24"/>
          <w:szCs w:val="24"/>
        </w:rPr>
        <w:t xml:space="preserve">now occur </w:t>
      </w:r>
      <w:r w:rsidR="00571627" w:rsidRPr="00812CFE">
        <w:rPr>
          <w:rFonts w:ascii="Times New Roman" w:hAnsi="Times New Roman" w:cs="Times New Roman"/>
          <w:sz w:val="24"/>
          <w:szCs w:val="24"/>
        </w:rPr>
        <w:t xml:space="preserve">in </w:t>
      </w:r>
      <w:r w:rsidR="0024225A" w:rsidRPr="00812CFE">
        <w:rPr>
          <w:rFonts w:ascii="Times New Roman" w:hAnsi="Times New Roman" w:cs="Times New Roman"/>
          <w:sz w:val="24"/>
          <w:szCs w:val="24"/>
        </w:rPr>
        <w:t xml:space="preserve">nearly 40 countries in Africa, Asia, </w:t>
      </w:r>
      <w:r w:rsidR="00F46BFE" w:rsidRPr="00812CFE">
        <w:rPr>
          <w:rFonts w:ascii="Times New Roman" w:hAnsi="Times New Roman" w:cs="Times New Roman"/>
          <w:sz w:val="24"/>
          <w:szCs w:val="24"/>
        </w:rPr>
        <w:t xml:space="preserve">and </w:t>
      </w:r>
      <w:r w:rsidR="0024225A" w:rsidRPr="00812CFE">
        <w:rPr>
          <w:rFonts w:ascii="Times New Roman" w:hAnsi="Times New Roman" w:cs="Times New Roman"/>
          <w:sz w:val="24"/>
          <w:szCs w:val="24"/>
        </w:rPr>
        <w:t xml:space="preserve">North, Central, and South America, and islands of the Mediterranean, South Pacific and Caribbean (Kraus, 2009). </w:t>
      </w:r>
      <w:r w:rsidR="00576E6C" w:rsidRPr="00812CFE">
        <w:rPr>
          <w:rFonts w:ascii="Times New Roman" w:hAnsi="Times New Roman" w:cs="Times New Roman"/>
          <w:sz w:val="24"/>
          <w:szCs w:val="24"/>
        </w:rPr>
        <w:t xml:space="preserve">These frogs are </w:t>
      </w:r>
      <w:r w:rsidR="00B4568B" w:rsidRPr="00812CFE">
        <w:rPr>
          <w:rFonts w:ascii="Times New Roman" w:hAnsi="Times New Roman" w:cs="Times New Roman"/>
          <w:sz w:val="24"/>
          <w:szCs w:val="24"/>
        </w:rPr>
        <w:t xml:space="preserve">of </w:t>
      </w:r>
      <w:r w:rsidR="00576E6C" w:rsidRPr="00812CFE">
        <w:rPr>
          <w:rFonts w:ascii="Times New Roman" w:hAnsi="Times New Roman" w:cs="Times New Roman"/>
          <w:sz w:val="24"/>
          <w:szCs w:val="24"/>
        </w:rPr>
        <w:t>particular</w:t>
      </w:r>
      <w:r w:rsidR="005110C4" w:rsidRPr="00812CFE">
        <w:rPr>
          <w:rFonts w:ascii="Times New Roman" w:hAnsi="Times New Roman" w:cs="Times New Roman"/>
          <w:sz w:val="24"/>
          <w:szCs w:val="24"/>
        </w:rPr>
        <w:t xml:space="preserve"> </w:t>
      </w:r>
      <w:r w:rsidR="00B4568B" w:rsidRPr="00812CFE">
        <w:rPr>
          <w:rFonts w:ascii="Times New Roman" w:hAnsi="Times New Roman" w:cs="Times New Roman"/>
          <w:sz w:val="24"/>
          <w:szCs w:val="24"/>
        </w:rPr>
        <w:t xml:space="preserve">concern as </w:t>
      </w:r>
      <w:r w:rsidR="005110C4" w:rsidRPr="00812CFE">
        <w:rPr>
          <w:rFonts w:ascii="Times New Roman" w:hAnsi="Times New Roman" w:cs="Times New Roman"/>
          <w:sz w:val="24"/>
          <w:szCs w:val="24"/>
        </w:rPr>
        <w:t>vector</w:t>
      </w:r>
      <w:r w:rsidR="00B4568B" w:rsidRPr="00812CFE">
        <w:rPr>
          <w:rFonts w:ascii="Times New Roman" w:hAnsi="Times New Roman" w:cs="Times New Roman"/>
          <w:sz w:val="24"/>
          <w:szCs w:val="24"/>
        </w:rPr>
        <w:t>s</w:t>
      </w:r>
      <w:r w:rsidR="005110C4" w:rsidRPr="00812CFE">
        <w:rPr>
          <w:rFonts w:ascii="Times New Roman" w:hAnsi="Times New Roman" w:cs="Times New Roman"/>
          <w:sz w:val="24"/>
          <w:szCs w:val="24"/>
        </w:rPr>
        <w:t xml:space="preserve"> of the disease as they </w:t>
      </w:r>
      <w:r w:rsidR="005012D4" w:rsidRPr="00812CFE">
        <w:rPr>
          <w:rFonts w:ascii="Times New Roman" w:hAnsi="Times New Roman" w:cs="Times New Roman"/>
          <w:sz w:val="24"/>
          <w:szCs w:val="24"/>
        </w:rPr>
        <w:t xml:space="preserve">are capable of </w:t>
      </w:r>
      <w:r w:rsidR="005110C4" w:rsidRPr="00812CFE">
        <w:rPr>
          <w:rFonts w:ascii="Times New Roman" w:hAnsi="Times New Roman" w:cs="Times New Roman"/>
          <w:sz w:val="24"/>
          <w:szCs w:val="24"/>
        </w:rPr>
        <w:t xml:space="preserve">being </w:t>
      </w:r>
      <w:r w:rsidR="005012D4" w:rsidRPr="00812CFE">
        <w:rPr>
          <w:rFonts w:ascii="Times New Roman" w:hAnsi="Times New Roman" w:cs="Times New Roman"/>
          <w:sz w:val="24"/>
          <w:szCs w:val="24"/>
        </w:rPr>
        <w:t xml:space="preserve">infected without </w:t>
      </w:r>
      <w:r w:rsidR="005110C4" w:rsidRPr="00812CFE">
        <w:rPr>
          <w:rFonts w:ascii="Times New Roman" w:hAnsi="Times New Roman" w:cs="Times New Roman"/>
          <w:sz w:val="24"/>
          <w:szCs w:val="24"/>
        </w:rPr>
        <w:t xml:space="preserve">showing </w:t>
      </w:r>
      <w:r w:rsidR="005012D4" w:rsidRPr="00812CFE">
        <w:rPr>
          <w:rFonts w:ascii="Times New Roman" w:hAnsi="Times New Roman" w:cs="Times New Roman"/>
          <w:sz w:val="24"/>
          <w:szCs w:val="24"/>
        </w:rPr>
        <w:t xml:space="preserve">clinical </w:t>
      </w:r>
      <w:r w:rsidR="005110C4" w:rsidRPr="00812CFE">
        <w:rPr>
          <w:rFonts w:ascii="Times New Roman" w:hAnsi="Times New Roman" w:cs="Times New Roman"/>
          <w:sz w:val="24"/>
          <w:szCs w:val="24"/>
        </w:rPr>
        <w:t xml:space="preserve">symptoms </w:t>
      </w:r>
      <w:r w:rsidR="007778F2" w:rsidRPr="00812CFE">
        <w:rPr>
          <w:rFonts w:ascii="Times New Roman" w:hAnsi="Times New Roman" w:cs="Times New Roman"/>
          <w:sz w:val="24"/>
          <w:szCs w:val="24"/>
        </w:rPr>
        <w:t xml:space="preserve">typical </w:t>
      </w:r>
      <w:r w:rsidR="005110C4" w:rsidRPr="00812CFE">
        <w:rPr>
          <w:rFonts w:ascii="Times New Roman" w:hAnsi="Times New Roman" w:cs="Times New Roman"/>
          <w:sz w:val="24"/>
          <w:szCs w:val="24"/>
        </w:rPr>
        <w:t xml:space="preserve">of </w:t>
      </w:r>
      <w:proofErr w:type="spellStart"/>
      <w:r w:rsidR="00D35363" w:rsidRPr="00812CFE">
        <w:rPr>
          <w:rFonts w:ascii="Times New Roman" w:hAnsi="Times New Roman" w:cs="Times New Roman"/>
          <w:sz w:val="24"/>
          <w:szCs w:val="24"/>
        </w:rPr>
        <w:t>ranavir</w:t>
      </w:r>
      <w:r w:rsidR="00D35363">
        <w:rPr>
          <w:rFonts w:ascii="Times New Roman" w:hAnsi="Times New Roman" w:cs="Times New Roman" w:hint="eastAsia"/>
          <w:sz w:val="24"/>
          <w:szCs w:val="24"/>
          <w:lang w:eastAsia="zh-CN"/>
        </w:rPr>
        <w:t>osis</w:t>
      </w:r>
      <w:proofErr w:type="spellEnd"/>
      <w:r w:rsidR="00D35363" w:rsidRPr="00812CFE">
        <w:rPr>
          <w:rFonts w:ascii="Times New Roman" w:hAnsi="Times New Roman" w:cs="Times New Roman"/>
          <w:sz w:val="24"/>
          <w:szCs w:val="24"/>
        </w:rPr>
        <w:t xml:space="preserve"> </w:t>
      </w:r>
      <w:r w:rsidR="005012D4" w:rsidRPr="00812CFE">
        <w:rPr>
          <w:rFonts w:ascii="Times New Roman" w:hAnsi="Times New Roman" w:cs="Times New Roman"/>
          <w:sz w:val="24"/>
          <w:szCs w:val="24"/>
        </w:rPr>
        <w:t>(</w:t>
      </w:r>
      <w:proofErr w:type="spellStart"/>
      <w:r w:rsidR="005012D4" w:rsidRPr="00812CFE">
        <w:rPr>
          <w:rFonts w:ascii="Times New Roman" w:hAnsi="Times New Roman" w:cs="Times New Roman"/>
          <w:sz w:val="24"/>
          <w:szCs w:val="24"/>
        </w:rPr>
        <w:t>Hoverman</w:t>
      </w:r>
      <w:proofErr w:type="spellEnd"/>
      <w:r w:rsidR="005012D4" w:rsidRPr="00812CFE">
        <w:rPr>
          <w:rFonts w:ascii="Times New Roman" w:hAnsi="Times New Roman" w:cs="Times New Roman"/>
          <w:sz w:val="24"/>
          <w:szCs w:val="24"/>
        </w:rPr>
        <w:t xml:space="preserve"> </w:t>
      </w:r>
      <w:r w:rsidR="005012D4" w:rsidRPr="00812CFE">
        <w:rPr>
          <w:rFonts w:ascii="Times New Roman" w:hAnsi="Times New Roman" w:cs="Times New Roman"/>
          <w:i/>
          <w:sz w:val="24"/>
          <w:szCs w:val="24"/>
        </w:rPr>
        <w:t>et al.</w:t>
      </w:r>
      <w:r w:rsidR="005C4A3C" w:rsidRPr="00812CFE">
        <w:rPr>
          <w:rFonts w:ascii="Times New Roman" w:hAnsi="Times New Roman" w:cs="Times New Roman"/>
          <w:i/>
          <w:sz w:val="24"/>
          <w:szCs w:val="24"/>
        </w:rPr>
        <w:t>,</w:t>
      </w:r>
      <w:r w:rsidR="005012D4" w:rsidRPr="00812CFE">
        <w:rPr>
          <w:rFonts w:ascii="Times New Roman" w:hAnsi="Times New Roman" w:cs="Times New Roman"/>
          <w:sz w:val="24"/>
          <w:szCs w:val="24"/>
        </w:rPr>
        <w:t xml:space="preserve"> 2011). </w:t>
      </w:r>
      <w:r w:rsidR="00234989" w:rsidRPr="00812CFE">
        <w:rPr>
          <w:rFonts w:ascii="Times New Roman" w:hAnsi="Times New Roman" w:cs="Times New Roman"/>
          <w:sz w:val="24"/>
          <w:szCs w:val="24"/>
        </w:rPr>
        <w:t xml:space="preserve">Bull frog </w:t>
      </w:r>
      <w:proofErr w:type="spellStart"/>
      <w:r w:rsidR="00234989" w:rsidRPr="00812CFE">
        <w:rPr>
          <w:rFonts w:ascii="Times New Roman" w:hAnsi="Times New Roman" w:cs="Times New Roman"/>
          <w:sz w:val="24"/>
          <w:szCs w:val="24"/>
        </w:rPr>
        <w:t>ranaculture</w:t>
      </w:r>
      <w:proofErr w:type="spellEnd"/>
      <w:r w:rsidR="00234989" w:rsidRPr="00812CFE">
        <w:rPr>
          <w:rFonts w:ascii="Times New Roman" w:hAnsi="Times New Roman" w:cs="Times New Roman"/>
          <w:sz w:val="24"/>
          <w:szCs w:val="24"/>
        </w:rPr>
        <w:t xml:space="preserve"> </w:t>
      </w:r>
      <w:r w:rsidR="008F1A01">
        <w:rPr>
          <w:rFonts w:ascii="Times New Roman" w:hAnsi="Times New Roman" w:cs="Times New Roman"/>
          <w:sz w:val="24"/>
          <w:szCs w:val="24"/>
        </w:rPr>
        <w:t>may have facilitated</w:t>
      </w:r>
      <w:r w:rsidR="00234989" w:rsidRPr="00812CFE">
        <w:rPr>
          <w:rFonts w:ascii="Times New Roman" w:hAnsi="Times New Roman" w:cs="Times New Roman"/>
          <w:sz w:val="24"/>
          <w:szCs w:val="24"/>
        </w:rPr>
        <w:t xml:space="preserve"> </w:t>
      </w:r>
      <w:proofErr w:type="spellStart"/>
      <w:r w:rsidR="00234989" w:rsidRPr="00812CFE">
        <w:rPr>
          <w:rFonts w:ascii="Times New Roman" w:hAnsi="Times New Roman" w:cs="Times New Roman"/>
          <w:sz w:val="24"/>
          <w:szCs w:val="24"/>
        </w:rPr>
        <w:t>recombination</w:t>
      </w:r>
      <w:r w:rsidR="00504226" w:rsidRPr="00812CFE">
        <w:rPr>
          <w:rFonts w:ascii="Times New Roman" w:hAnsi="Times New Roman" w:cs="Times New Roman"/>
          <w:sz w:val="24"/>
          <w:szCs w:val="24"/>
        </w:rPr>
        <w:t>s</w:t>
      </w:r>
      <w:proofErr w:type="spellEnd"/>
      <w:r w:rsidR="00234989" w:rsidRPr="00812CFE">
        <w:rPr>
          <w:rFonts w:ascii="Times New Roman" w:hAnsi="Times New Roman" w:cs="Times New Roman"/>
          <w:sz w:val="24"/>
          <w:szCs w:val="24"/>
        </w:rPr>
        <w:t xml:space="preserve"> of different species of </w:t>
      </w:r>
      <w:proofErr w:type="spellStart"/>
      <w:r w:rsidR="00234989" w:rsidRPr="00812CFE">
        <w:rPr>
          <w:rFonts w:ascii="Times New Roman" w:hAnsi="Times New Roman" w:cs="Times New Roman"/>
          <w:sz w:val="24"/>
          <w:szCs w:val="24"/>
        </w:rPr>
        <w:t>ranaviruses</w:t>
      </w:r>
      <w:proofErr w:type="spellEnd"/>
      <w:r w:rsidR="00234989" w:rsidRPr="00812CFE">
        <w:rPr>
          <w:rFonts w:ascii="Times New Roman" w:hAnsi="Times New Roman" w:cs="Times New Roman"/>
          <w:sz w:val="24"/>
          <w:szCs w:val="24"/>
        </w:rPr>
        <w:t xml:space="preserve"> </w:t>
      </w:r>
      <w:r w:rsidR="00F41E63">
        <w:rPr>
          <w:rFonts w:ascii="Times New Roman" w:hAnsi="Times New Roman" w:cs="Times New Roman"/>
          <w:sz w:val="24"/>
          <w:szCs w:val="24"/>
        </w:rPr>
        <w:t>with</w:t>
      </w:r>
      <w:r w:rsidR="00234989" w:rsidRPr="00812CFE">
        <w:rPr>
          <w:rFonts w:ascii="Times New Roman" w:hAnsi="Times New Roman" w:cs="Times New Roman"/>
          <w:sz w:val="24"/>
          <w:szCs w:val="24"/>
        </w:rPr>
        <w:t xml:space="preserve"> </w:t>
      </w:r>
      <w:r w:rsidR="00F41E63">
        <w:rPr>
          <w:rFonts w:ascii="Times New Roman" w:hAnsi="Times New Roman" w:cs="Times New Roman"/>
          <w:sz w:val="24"/>
          <w:szCs w:val="24"/>
        </w:rPr>
        <w:t>enhanced</w:t>
      </w:r>
      <w:r w:rsidR="00F41E63" w:rsidRPr="00812CFE">
        <w:rPr>
          <w:rFonts w:ascii="Times New Roman" w:hAnsi="Times New Roman" w:cs="Times New Roman"/>
          <w:sz w:val="24"/>
          <w:szCs w:val="24"/>
        </w:rPr>
        <w:t xml:space="preserve"> </w:t>
      </w:r>
      <w:r w:rsidR="00234989" w:rsidRPr="00812CFE">
        <w:rPr>
          <w:rFonts w:ascii="Times New Roman" w:hAnsi="Times New Roman" w:cs="Times New Roman"/>
          <w:sz w:val="24"/>
          <w:szCs w:val="24"/>
        </w:rPr>
        <w:t xml:space="preserve">pathogenicity. A chimeric </w:t>
      </w:r>
      <w:proofErr w:type="spellStart"/>
      <w:r w:rsidR="00234989" w:rsidRPr="00812CFE">
        <w:rPr>
          <w:rFonts w:ascii="Times New Roman" w:hAnsi="Times New Roman" w:cs="Times New Roman"/>
          <w:sz w:val="24"/>
          <w:szCs w:val="24"/>
        </w:rPr>
        <w:t>ranavirus</w:t>
      </w:r>
      <w:proofErr w:type="spellEnd"/>
      <w:r w:rsidR="00234989" w:rsidRPr="00812CFE">
        <w:rPr>
          <w:rFonts w:ascii="Times New Roman" w:hAnsi="Times New Roman" w:cs="Times New Roman"/>
          <w:sz w:val="24"/>
          <w:szCs w:val="24"/>
        </w:rPr>
        <w:t xml:space="preserve"> that displayed a novel genome arrangement between FV3 and CMTV was observed in </w:t>
      </w:r>
      <w:r w:rsidR="00F41E63">
        <w:rPr>
          <w:rFonts w:ascii="Times New Roman" w:hAnsi="Times New Roman" w:cs="Times New Roman"/>
          <w:sz w:val="24"/>
          <w:szCs w:val="24"/>
        </w:rPr>
        <w:t xml:space="preserve">a </w:t>
      </w:r>
      <w:r w:rsidR="00234989" w:rsidRPr="00812CFE">
        <w:rPr>
          <w:rFonts w:ascii="Times New Roman" w:hAnsi="Times New Roman" w:cs="Times New Roman"/>
          <w:sz w:val="24"/>
          <w:szCs w:val="24"/>
        </w:rPr>
        <w:t xml:space="preserve">North American farm </w:t>
      </w:r>
      <w:r w:rsidR="00F41E63">
        <w:rPr>
          <w:rFonts w:ascii="Times New Roman" w:hAnsi="Times New Roman" w:cs="Times New Roman"/>
          <w:sz w:val="24"/>
          <w:szCs w:val="24"/>
        </w:rPr>
        <w:t xml:space="preserve">by </w:t>
      </w:r>
      <w:r w:rsidR="00234989" w:rsidRPr="00812CFE">
        <w:rPr>
          <w:rFonts w:ascii="Times New Roman" w:hAnsi="Times New Roman" w:cs="Times New Roman"/>
          <w:sz w:val="24"/>
          <w:szCs w:val="24"/>
        </w:rPr>
        <w:t xml:space="preserve">Claytor </w:t>
      </w:r>
      <w:r w:rsidR="00234989" w:rsidRPr="004343CF">
        <w:rPr>
          <w:rFonts w:ascii="Times New Roman" w:hAnsi="Times New Roman" w:cs="Times New Roman"/>
          <w:i/>
          <w:iCs/>
          <w:sz w:val="24"/>
          <w:szCs w:val="24"/>
        </w:rPr>
        <w:t>et al.,</w:t>
      </w:r>
      <w:r w:rsidR="00234989" w:rsidRPr="00812CFE">
        <w:rPr>
          <w:rFonts w:ascii="Times New Roman" w:hAnsi="Times New Roman" w:cs="Times New Roman"/>
          <w:sz w:val="24"/>
          <w:szCs w:val="24"/>
        </w:rPr>
        <w:t xml:space="preserve"> </w:t>
      </w:r>
      <w:r w:rsidR="00F41E63">
        <w:rPr>
          <w:rFonts w:ascii="Times New Roman" w:hAnsi="Times New Roman" w:cs="Times New Roman"/>
          <w:sz w:val="24"/>
          <w:szCs w:val="24"/>
        </w:rPr>
        <w:t>(</w:t>
      </w:r>
      <w:r w:rsidR="00234989" w:rsidRPr="00812CFE">
        <w:rPr>
          <w:rFonts w:ascii="Times New Roman" w:hAnsi="Times New Roman" w:cs="Times New Roman"/>
          <w:sz w:val="24"/>
          <w:szCs w:val="24"/>
        </w:rPr>
        <w:t xml:space="preserve">2017). Further, there </w:t>
      </w:r>
      <w:r w:rsidR="00F41E63">
        <w:rPr>
          <w:rFonts w:ascii="Times New Roman" w:hAnsi="Times New Roman" w:cs="Times New Roman"/>
          <w:sz w:val="24"/>
          <w:szCs w:val="24"/>
        </w:rPr>
        <w:t>is</w:t>
      </w:r>
      <w:r w:rsidR="00F41E63" w:rsidRPr="00812CFE">
        <w:rPr>
          <w:rFonts w:ascii="Times New Roman" w:hAnsi="Times New Roman" w:cs="Times New Roman"/>
          <w:sz w:val="24"/>
          <w:szCs w:val="24"/>
        </w:rPr>
        <w:t xml:space="preserve"> </w:t>
      </w:r>
      <w:r w:rsidR="00234989" w:rsidRPr="00812CFE">
        <w:rPr>
          <w:rFonts w:ascii="Times New Roman" w:hAnsi="Times New Roman" w:cs="Times New Roman"/>
          <w:sz w:val="24"/>
          <w:szCs w:val="24"/>
        </w:rPr>
        <w:t xml:space="preserve">increased </w:t>
      </w:r>
      <w:r w:rsidR="00F41E63">
        <w:rPr>
          <w:rFonts w:ascii="Times New Roman" w:hAnsi="Times New Roman" w:cs="Times New Roman"/>
          <w:sz w:val="24"/>
          <w:szCs w:val="24"/>
        </w:rPr>
        <w:t>risk</w:t>
      </w:r>
      <w:r w:rsidR="00F41E63" w:rsidRPr="00812CFE">
        <w:rPr>
          <w:rFonts w:ascii="Times New Roman" w:hAnsi="Times New Roman" w:cs="Times New Roman"/>
          <w:sz w:val="24"/>
          <w:szCs w:val="24"/>
        </w:rPr>
        <w:t xml:space="preserve"> </w:t>
      </w:r>
      <w:r w:rsidR="00234989" w:rsidRPr="00812CFE">
        <w:rPr>
          <w:rFonts w:ascii="Times New Roman" w:hAnsi="Times New Roman" w:cs="Times New Roman"/>
          <w:sz w:val="24"/>
          <w:szCs w:val="24"/>
        </w:rPr>
        <w:t>of new strains</w:t>
      </w:r>
      <w:r w:rsidR="00E265CE">
        <w:rPr>
          <w:rFonts w:ascii="Times New Roman" w:hAnsi="Times New Roman" w:cs="Times New Roman"/>
          <w:sz w:val="24"/>
          <w:szCs w:val="24"/>
        </w:rPr>
        <w:t>,</w:t>
      </w:r>
      <w:r w:rsidR="00234989" w:rsidRPr="00812CFE">
        <w:rPr>
          <w:rFonts w:ascii="Times New Roman" w:hAnsi="Times New Roman" w:cs="Times New Roman"/>
          <w:sz w:val="24"/>
          <w:szCs w:val="24"/>
        </w:rPr>
        <w:t xml:space="preserve"> which are different from existing ones</w:t>
      </w:r>
      <w:r w:rsidR="00E265CE">
        <w:rPr>
          <w:rFonts w:ascii="Times New Roman" w:hAnsi="Times New Roman" w:cs="Times New Roman"/>
          <w:sz w:val="24"/>
          <w:szCs w:val="24"/>
        </w:rPr>
        <w:t xml:space="preserve">, </w:t>
      </w:r>
      <w:r w:rsidR="00E265CE" w:rsidRPr="00812CFE">
        <w:rPr>
          <w:rFonts w:ascii="Times New Roman" w:hAnsi="Times New Roman" w:cs="Times New Roman"/>
          <w:sz w:val="24"/>
          <w:szCs w:val="24"/>
        </w:rPr>
        <w:t>emerging</w:t>
      </w:r>
      <w:r w:rsidR="00234989" w:rsidRPr="00812CFE">
        <w:rPr>
          <w:rFonts w:ascii="Times New Roman" w:hAnsi="Times New Roman" w:cs="Times New Roman"/>
          <w:sz w:val="24"/>
          <w:szCs w:val="24"/>
        </w:rPr>
        <w:t xml:space="preserve"> (Oliveira </w:t>
      </w:r>
      <w:r w:rsidR="00234989" w:rsidRPr="00812CFE">
        <w:rPr>
          <w:rFonts w:ascii="Times New Roman" w:hAnsi="Times New Roman" w:cs="Times New Roman"/>
          <w:i/>
          <w:iCs/>
          <w:sz w:val="24"/>
          <w:szCs w:val="24"/>
        </w:rPr>
        <w:t>et al.</w:t>
      </w:r>
      <w:r w:rsidR="00234989" w:rsidRPr="00812CFE">
        <w:rPr>
          <w:rFonts w:ascii="Times New Roman" w:hAnsi="Times New Roman" w:cs="Times New Roman"/>
          <w:sz w:val="24"/>
          <w:szCs w:val="24"/>
        </w:rPr>
        <w:t xml:space="preserve">, 2020). </w:t>
      </w:r>
      <w:r w:rsidR="00E265CE">
        <w:rPr>
          <w:rFonts w:ascii="Times New Roman" w:hAnsi="Times New Roman" w:cs="Times New Roman"/>
          <w:sz w:val="24"/>
          <w:szCs w:val="24"/>
        </w:rPr>
        <w:t>Thus,</w:t>
      </w:r>
      <w:r w:rsidR="00234989" w:rsidRPr="00812CFE">
        <w:rPr>
          <w:rFonts w:ascii="Times New Roman" w:hAnsi="Times New Roman" w:cs="Times New Roman"/>
          <w:sz w:val="24"/>
          <w:szCs w:val="24"/>
        </w:rPr>
        <w:t xml:space="preserve"> the international trade in farmed bullfrogs may have contributed to </w:t>
      </w:r>
      <w:r w:rsidR="00FF0CCF">
        <w:rPr>
          <w:rFonts w:ascii="Times New Roman" w:hAnsi="Times New Roman" w:cs="Times New Roman"/>
          <w:sz w:val="24"/>
          <w:szCs w:val="24"/>
        </w:rPr>
        <w:t>dispersal</w:t>
      </w:r>
      <w:r w:rsidR="00FF0CCF" w:rsidRPr="00812CFE">
        <w:rPr>
          <w:rFonts w:ascii="Times New Roman" w:hAnsi="Times New Roman" w:cs="Times New Roman"/>
          <w:sz w:val="24"/>
          <w:szCs w:val="24"/>
        </w:rPr>
        <w:t xml:space="preserve"> </w:t>
      </w:r>
      <w:r w:rsidR="00234989" w:rsidRPr="00812CFE">
        <w:rPr>
          <w:rFonts w:ascii="Times New Roman" w:hAnsi="Times New Roman" w:cs="Times New Roman"/>
          <w:sz w:val="24"/>
          <w:szCs w:val="24"/>
        </w:rPr>
        <w:t xml:space="preserve">of highly pathogenic </w:t>
      </w:r>
      <w:proofErr w:type="spellStart"/>
      <w:r w:rsidR="00234989" w:rsidRPr="00812CFE">
        <w:rPr>
          <w:rFonts w:ascii="Times New Roman" w:hAnsi="Times New Roman" w:cs="Times New Roman"/>
          <w:sz w:val="24"/>
          <w:szCs w:val="24"/>
        </w:rPr>
        <w:t>ranaviruses</w:t>
      </w:r>
      <w:proofErr w:type="spellEnd"/>
      <w:r w:rsidR="00234989" w:rsidRPr="00812CFE">
        <w:rPr>
          <w:rFonts w:ascii="Times New Roman" w:hAnsi="Times New Roman" w:cs="Times New Roman"/>
          <w:sz w:val="24"/>
          <w:szCs w:val="24"/>
        </w:rPr>
        <w:t xml:space="preserve"> globally</w:t>
      </w:r>
      <w:r w:rsidR="0066580A" w:rsidRPr="00812CFE">
        <w:rPr>
          <w:rFonts w:ascii="Times New Roman" w:hAnsi="Times New Roman" w:cs="Times New Roman"/>
          <w:sz w:val="24"/>
          <w:szCs w:val="24"/>
        </w:rPr>
        <w:t>.</w:t>
      </w:r>
    </w:p>
    <w:p w14:paraId="7728DFC3" w14:textId="77777777" w:rsidR="00C41145" w:rsidRPr="00812CFE" w:rsidRDefault="00C41145" w:rsidP="00A355B5">
      <w:pPr>
        <w:autoSpaceDE w:val="0"/>
        <w:autoSpaceDN w:val="0"/>
        <w:adjustRightInd w:val="0"/>
        <w:spacing w:after="0" w:line="360" w:lineRule="auto"/>
        <w:jc w:val="both"/>
        <w:rPr>
          <w:rFonts w:ascii="Times New Roman" w:hAnsi="Times New Roman" w:cs="Times New Roman"/>
          <w:sz w:val="24"/>
          <w:szCs w:val="24"/>
        </w:rPr>
      </w:pPr>
    </w:p>
    <w:p w14:paraId="09F0984C" w14:textId="6CD059E9" w:rsidR="00C41145" w:rsidRPr="00812CFE" w:rsidRDefault="00C119C4" w:rsidP="0045613E">
      <w:pPr>
        <w:autoSpaceDE w:val="0"/>
        <w:autoSpaceDN w:val="0"/>
        <w:adjustRightInd w:val="0"/>
        <w:spacing w:after="0" w:line="360" w:lineRule="auto"/>
        <w:jc w:val="both"/>
        <w:rPr>
          <w:rFonts w:ascii="Times New Roman" w:hAnsi="Times New Roman" w:cs="Times New Roman"/>
          <w:bCs/>
          <w:sz w:val="24"/>
          <w:szCs w:val="24"/>
        </w:rPr>
      </w:pPr>
      <w:r w:rsidRPr="00812CFE">
        <w:rPr>
          <w:rFonts w:ascii="Times New Roman" w:hAnsi="Times New Roman" w:cs="Times New Roman"/>
          <w:bCs/>
          <w:sz w:val="24"/>
          <w:szCs w:val="24"/>
        </w:rPr>
        <w:t xml:space="preserve">There are </w:t>
      </w:r>
      <w:r w:rsidR="00C41145" w:rsidRPr="00812CFE">
        <w:rPr>
          <w:rFonts w:ascii="Times New Roman" w:hAnsi="Times New Roman" w:cs="Times New Roman"/>
          <w:bCs/>
          <w:sz w:val="24"/>
          <w:szCs w:val="24"/>
        </w:rPr>
        <w:t>accou</w:t>
      </w:r>
      <w:r w:rsidR="00D255EB" w:rsidRPr="00812CFE">
        <w:rPr>
          <w:rFonts w:ascii="Times New Roman" w:hAnsi="Times New Roman" w:cs="Times New Roman"/>
          <w:bCs/>
          <w:sz w:val="24"/>
          <w:szCs w:val="24"/>
        </w:rPr>
        <w:t>nt</w:t>
      </w:r>
      <w:r w:rsidR="00C41145" w:rsidRPr="00812CFE">
        <w:rPr>
          <w:rFonts w:ascii="Times New Roman" w:hAnsi="Times New Roman" w:cs="Times New Roman"/>
          <w:bCs/>
          <w:sz w:val="24"/>
          <w:szCs w:val="24"/>
        </w:rPr>
        <w:t xml:space="preserve">s </w:t>
      </w:r>
      <w:r w:rsidRPr="00812CFE">
        <w:rPr>
          <w:rFonts w:ascii="Times New Roman" w:hAnsi="Times New Roman" w:cs="Times New Roman"/>
          <w:bCs/>
          <w:sz w:val="24"/>
          <w:szCs w:val="24"/>
        </w:rPr>
        <w:t xml:space="preserve">of </w:t>
      </w:r>
      <w:r w:rsidR="00F9524A" w:rsidRPr="00812CFE">
        <w:rPr>
          <w:rFonts w:ascii="Times New Roman" w:hAnsi="Times New Roman" w:cs="Times New Roman"/>
          <w:bCs/>
          <w:sz w:val="24"/>
          <w:szCs w:val="24"/>
        </w:rPr>
        <w:t xml:space="preserve">North American bullfrogs </w:t>
      </w:r>
      <w:r w:rsidR="00FF0CCF">
        <w:rPr>
          <w:rFonts w:ascii="Times New Roman" w:hAnsi="Times New Roman" w:cs="Times New Roman"/>
          <w:bCs/>
          <w:sz w:val="24"/>
          <w:szCs w:val="24"/>
        </w:rPr>
        <w:t>being</w:t>
      </w:r>
      <w:r w:rsidR="00C41145" w:rsidRPr="00812CFE">
        <w:rPr>
          <w:rFonts w:ascii="Times New Roman" w:hAnsi="Times New Roman" w:cs="Times New Roman"/>
          <w:bCs/>
          <w:sz w:val="24"/>
          <w:szCs w:val="24"/>
        </w:rPr>
        <w:t xml:space="preserve"> </w:t>
      </w:r>
      <w:r w:rsidR="00F9524A" w:rsidRPr="00812CFE">
        <w:rPr>
          <w:rFonts w:ascii="Times New Roman" w:hAnsi="Times New Roman" w:cs="Times New Roman"/>
          <w:bCs/>
          <w:sz w:val="24"/>
          <w:szCs w:val="24"/>
        </w:rPr>
        <w:t xml:space="preserve">introduced from Japan </w:t>
      </w:r>
      <w:r w:rsidR="0066580A" w:rsidRPr="00812CFE">
        <w:rPr>
          <w:rFonts w:ascii="Times New Roman" w:hAnsi="Times New Roman" w:cs="Times New Roman"/>
          <w:bCs/>
          <w:sz w:val="24"/>
          <w:szCs w:val="24"/>
        </w:rPr>
        <w:t>(</w:t>
      </w:r>
      <w:r w:rsidR="00F9524A" w:rsidRPr="00812CFE">
        <w:rPr>
          <w:rFonts w:ascii="Times New Roman" w:hAnsi="Times New Roman" w:cs="Times New Roman"/>
          <w:bCs/>
          <w:sz w:val="24"/>
          <w:szCs w:val="24"/>
        </w:rPr>
        <w:t xml:space="preserve">by </w:t>
      </w:r>
      <w:r w:rsidR="00B4568B" w:rsidRPr="00812CFE">
        <w:rPr>
          <w:rFonts w:ascii="Times New Roman" w:hAnsi="Times New Roman" w:cs="Times New Roman"/>
          <w:bCs/>
          <w:sz w:val="24"/>
          <w:szCs w:val="24"/>
        </w:rPr>
        <w:t xml:space="preserve">the </w:t>
      </w:r>
      <w:r w:rsidR="00F9524A" w:rsidRPr="00812CFE">
        <w:rPr>
          <w:rFonts w:ascii="Times New Roman" w:hAnsi="Times New Roman" w:cs="Times New Roman"/>
          <w:bCs/>
          <w:sz w:val="24"/>
          <w:szCs w:val="24"/>
        </w:rPr>
        <w:t>Shanghai Fisheries University</w:t>
      </w:r>
      <w:r w:rsidR="0066580A" w:rsidRPr="00812CFE">
        <w:rPr>
          <w:rFonts w:ascii="Times New Roman" w:hAnsi="Times New Roman" w:cs="Times New Roman"/>
          <w:bCs/>
          <w:sz w:val="24"/>
          <w:szCs w:val="24"/>
        </w:rPr>
        <w:t>) to China</w:t>
      </w:r>
      <w:r w:rsidR="00F9524A" w:rsidRPr="00812CFE">
        <w:rPr>
          <w:rFonts w:ascii="Times New Roman" w:hAnsi="Times New Roman" w:cs="Times New Roman"/>
          <w:bCs/>
          <w:sz w:val="24"/>
          <w:szCs w:val="24"/>
        </w:rPr>
        <w:t xml:space="preserve"> </w:t>
      </w:r>
      <w:r w:rsidR="00504226" w:rsidRPr="00812CFE">
        <w:rPr>
          <w:rFonts w:ascii="Times New Roman" w:hAnsi="Times New Roman" w:cs="Times New Roman"/>
          <w:bCs/>
          <w:sz w:val="24"/>
          <w:szCs w:val="24"/>
        </w:rPr>
        <w:t>(</w:t>
      </w:r>
      <w:r w:rsidR="00F9524A" w:rsidRPr="00812CFE">
        <w:rPr>
          <w:rFonts w:ascii="Times New Roman" w:hAnsi="Times New Roman" w:cs="Times New Roman"/>
          <w:bCs/>
          <w:sz w:val="24"/>
          <w:szCs w:val="24"/>
        </w:rPr>
        <w:t>Ningbo and Tianjin cities and Guangdong province</w:t>
      </w:r>
      <w:r w:rsidR="0066580A" w:rsidRPr="00812CFE">
        <w:rPr>
          <w:rFonts w:ascii="Times New Roman" w:hAnsi="Times New Roman" w:cs="Times New Roman"/>
          <w:bCs/>
          <w:sz w:val="24"/>
          <w:szCs w:val="24"/>
        </w:rPr>
        <w:t>)</w:t>
      </w:r>
      <w:r w:rsidR="00F9524A" w:rsidRPr="00812CFE">
        <w:rPr>
          <w:rFonts w:ascii="Times New Roman" w:hAnsi="Times New Roman" w:cs="Times New Roman"/>
          <w:bCs/>
          <w:sz w:val="24"/>
          <w:szCs w:val="24"/>
        </w:rPr>
        <w:t xml:space="preserve"> </w:t>
      </w:r>
      <w:r w:rsidR="00B4568B" w:rsidRPr="00812CFE">
        <w:rPr>
          <w:rFonts w:ascii="Times New Roman" w:hAnsi="Times New Roman" w:cs="Times New Roman"/>
          <w:bCs/>
          <w:sz w:val="24"/>
          <w:szCs w:val="24"/>
        </w:rPr>
        <w:t xml:space="preserve">between </w:t>
      </w:r>
      <w:r w:rsidR="00F9524A" w:rsidRPr="00812CFE">
        <w:rPr>
          <w:rFonts w:ascii="Times New Roman" w:hAnsi="Times New Roman" w:cs="Times New Roman"/>
          <w:bCs/>
          <w:sz w:val="24"/>
          <w:szCs w:val="24"/>
        </w:rPr>
        <w:t>1958 to 1961</w:t>
      </w:r>
      <w:r w:rsidR="0066580A" w:rsidRPr="00812CFE">
        <w:rPr>
          <w:rFonts w:ascii="Times New Roman" w:hAnsi="Times New Roman" w:cs="Times New Roman"/>
          <w:bCs/>
          <w:sz w:val="24"/>
          <w:szCs w:val="24"/>
        </w:rPr>
        <w:t xml:space="preserve"> for breeding and distribution</w:t>
      </w:r>
      <w:r w:rsidRPr="00812CFE">
        <w:rPr>
          <w:bCs/>
        </w:rPr>
        <w:t xml:space="preserve"> </w:t>
      </w:r>
      <w:r w:rsidR="0066580A" w:rsidRPr="00812CFE">
        <w:rPr>
          <w:bCs/>
        </w:rPr>
        <w:t>(</w:t>
      </w:r>
      <w:r w:rsidRPr="00812CFE">
        <w:rPr>
          <w:rFonts w:ascii="Times New Roman" w:hAnsi="Times New Roman" w:cs="Times New Roman"/>
          <w:bCs/>
          <w:sz w:val="24"/>
          <w:szCs w:val="24"/>
        </w:rPr>
        <w:t xml:space="preserve">Qi Zhu </w:t>
      </w:r>
      <w:r w:rsidRPr="00812CFE">
        <w:rPr>
          <w:rFonts w:ascii="Times New Roman" w:hAnsi="Times New Roman" w:cs="Times New Roman"/>
          <w:bCs/>
          <w:i/>
          <w:iCs/>
          <w:sz w:val="24"/>
          <w:szCs w:val="24"/>
        </w:rPr>
        <w:t>et al.,</w:t>
      </w:r>
      <w:r w:rsidRPr="00812CFE">
        <w:rPr>
          <w:rFonts w:ascii="Times New Roman" w:hAnsi="Times New Roman" w:cs="Times New Roman"/>
          <w:bCs/>
          <w:sz w:val="24"/>
          <w:szCs w:val="24"/>
        </w:rPr>
        <w:t xml:space="preserve"> 2016)</w:t>
      </w:r>
      <w:r w:rsidR="00F9524A" w:rsidRPr="00812CFE">
        <w:rPr>
          <w:rFonts w:ascii="Times New Roman" w:hAnsi="Times New Roman" w:cs="Times New Roman"/>
          <w:bCs/>
          <w:sz w:val="24"/>
          <w:szCs w:val="24"/>
        </w:rPr>
        <w:t xml:space="preserve">. </w:t>
      </w:r>
      <w:r w:rsidR="002F5A2B" w:rsidRPr="00812CFE">
        <w:rPr>
          <w:rFonts w:ascii="Times New Roman" w:hAnsi="Times New Roman" w:cs="Times New Roman"/>
          <w:bCs/>
          <w:sz w:val="24"/>
          <w:szCs w:val="24"/>
        </w:rPr>
        <w:t xml:space="preserve">Viral </w:t>
      </w:r>
      <w:r w:rsidR="006933A0" w:rsidRPr="00812CFE">
        <w:rPr>
          <w:rFonts w:ascii="Times New Roman" w:hAnsi="Times New Roman" w:cs="Times New Roman"/>
          <w:bCs/>
          <w:sz w:val="24"/>
          <w:szCs w:val="24"/>
        </w:rPr>
        <w:t>i</w:t>
      </w:r>
      <w:r w:rsidR="00F9524A" w:rsidRPr="00812CFE">
        <w:rPr>
          <w:rFonts w:ascii="Times New Roman" w:hAnsi="Times New Roman" w:cs="Times New Roman"/>
          <w:bCs/>
          <w:sz w:val="24"/>
          <w:szCs w:val="24"/>
        </w:rPr>
        <w:t>solates from Southern China were similar to the North American bullfrog isolates from Japan</w:t>
      </w:r>
      <w:r w:rsidR="00297A83" w:rsidRPr="00812CFE">
        <w:rPr>
          <w:rFonts w:ascii="Times New Roman" w:hAnsi="Times New Roman" w:cs="Times New Roman"/>
          <w:bCs/>
          <w:sz w:val="24"/>
          <w:szCs w:val="24"/>
        </w:rPr>
        <w:t>,</w:t>
      </w:r>
      <w:r w:rsidR="00F9524A" w:rsidRPr="00812CFE">
        <w:rPr>
          <w:rFonts w:ascii="Times New Roman" w:hAnsi="Times New Roman" w:cs="Times New Roman"/>
          <w:bCs/>
          <w:sz w:val="24"/>
          <w:szCs w:val="24"/>
        </w:rPr>
        <w:t xml:space="preserve"> which </w:t>
      </w:r>
      <w:r w:rsidR="006933A0" w:rsidRPr="00812CFE">
        <w:rPr>
          <w:rFonts w:ascii="Times New Roman" w:hAnsi="Times New Roman" w:cs="Times New Roman"/>
          <w:bCs/>
          <w:sz w:val="24"/>
          <w:szCs w:val="24"/>
        </w:rPr>
        <w:t xml:space="preserve">indicates </w:t>
      </w:r>
      <w:r w:rsidR="00F9524A" w:rsidRPr="00812CFE">
        <w:rPr>
          <w:rFonts w:ascii="Times New Roman" w:hAnsi="Times New Roman" w:cs="Times New Roman"/>
          <w:bCs/>
          <w:sz w:val="24"/>
          <w:szCs w:val="24"/>
        </w:rPr>
        <w:t>the long-term trade exchange</w:t>
      </w:r>
      <w:r w:rsidR="006933A0" w:rsidRPr="00812CFE">
        <w:rPr>
          <w:rFonts w:ascii="Times New Roman" w:hAnsi="Times New Roman" w:cs="Times New Roman"/>
          <w:bCs/>
          <w:sz w:val="24"/>
          <w:szCs w:val="24"/>
        </w:rPr>
        <w:t xml:space="preserve">. </w:t>
      </w:r>
      <w:r w:rsidR="00473D44" w:rsidRPr="00812CFE">
        <w:rPr>
          <w:rFonts w:ascii="Times New Roman" w:hAnsi="Times New Roman" w:cs="Times New Roman"/>
          <w:bCs/>
          <w:sz w:val="24"/>
          <w:szCs w:val="24"/>
        </w:rPr>
        <w:t>Interestingly</w:t>
      </w:r>
      <w:r w:rsidR="00297A83" w:rsidRPr="00812CFE">
        <w:rPr>
          <w:rFonts w:ascii="Times New Roman" w:hAnsi="Times New Roman" w:cs="Times New Roman"/>
          <w:bCs/>
          <w:sz w:val="24"/>
          <w:szCs w:val="24"/>
        </w:rPr>
        <w:t>, a</w:t>
      </w:r>
      <w:r w:rsidR="00473D44" w:rsidRPr="00812CFE">
        <w:rPr>
          <w:rFonts w:ascii="Times New Roman" w:hAnsi="Times New Roman" w:cs="Times New Roman"/>
          <w:bCs/>
          <w:sz w:val="24"/>
          <w:szCs w:val="24"/>
        </w:rPr>
        <w:t xml:space="preserve"> </w:t>
      </w:r>
      <w:proofErr w:type="spellStart"/>
      <w:r w:rsidR="0045613E" w:rsidRPr="00812CFE">
        <w:rPr>
          <w:rFonts w:ascii="Times New Roman" w:hAnsi="Times New Roman" w:cs="Times New Roman"/>
          <w:bCs/>
          <w:sz w:val="24"/>
          <w:szCs w:val="24"/>
        </w:rPr>
        <w:t>ranavirus</w:t>
      </w:r>
      <w:proofErr w:type="spellEnd"/>
      <w:r w:rsidR="0045613E" w:rsidRPr="00812CFE">
        <w:rPr>
          <w:rFonts w:ascii="Times New Roman" w:hAnsi="Times New Roman" w:cs="Times New Roman"/>
          <w:bCs/>
          <w:sz w:val="24"/>
          <w:szCs w:val="24"/>
        </w:rPr>
        <w:t xml:space="preserve"> named RCV-JP </w:t>
      </w:r>
      <w:r w:rsidR="00297A83" w:rsidRPr="00812CFE">
        <w:rPr>
          <w:rFonts w:ascii="Times New Roman" w:hAnsi="Times New Roman" w:cs="Times New Roman"/>
          <w:bCs/>
          <w:sz w:val="24"/>
          <w:szCs w:val="24"/>
        </w:rPr>
        <w:t xml:space="preserve">has been </w:t>
      </w:r>
      <w:r w:rsidR="0045613E" w:rsidRPr="00812CFE">
        <w:rPr>
          <w:rFonts w:ascii="Times New Roman" w:hAnsi="Times New Roman" w:cs="Times New Roman"/>
          <w:bCs/>
          <w:sz w:val="24"/>
          <w:szCs w:val="24"/>
        </w:rPr>
        <w:t xml:space="preserve">identified </w:t>
      </w:r>
      <w:r w:rsidR="00297A83" w:rsidRPr="00812CFE">
        <w:rPr>
          <w:rFonts w:ascii="Times New Roman" w:hAnsi="Times New Roman" w:cs="Times New Roman"/>
          <w:bCs/>
          <w:sz w:val="24"/>
          <w:szCs w:val="24"/>
        </w:rPr>
        <w:t xml:space="preserve">in </w:t>
      </w:r>
      <w:r w:rsidR="0045613E" w:rsidRPr="00812CFE">
        <w:rPr>
          <w:rFonts w:ascii="Times New Roman" w:hAnsi="Times New Roman" w:cs="Times New Roman"/>
          <w:bCs/>
          <w:sz w:val="24"/>
          <w:szCs w:val="24"/>
        </w:rPr>
        <w:t xml:space="preserve">cultured North American Bullfrogs in Japan (Une </w:t>
      </w:r>
      <w:r w:rsidR="0045613E" w:rsidRPr="00812CFE">
        <w:rPr>
          <w:rFonts w:ascii="Times New Roman" w:hAnsi="Times New Roman" w:cs="Times New Roman"/>
          <w:bCs/>
          <w:i/>
          <w:iCs/>
          <w:sz w:val="24"/>
          <w:szCs w:val="24"/>
        </w:rPr>
        <w:t>et al.,</w:t>
      </w:r>
      <w:r w:rsidR="0045613E" w:rsidRPr="00812CFE">
        <w:rPr>
          <w:rFonts w:ascii="Times New Roman" w:hAnsi="Times New Roman" w:cs="Times New Roman"/>
          <w:bCs/>
          <w:sz w:val="24"/>
          <w:szCs w:val="24"/>
        </w:rPr>
        <w:t xml:space="preserve"> 2009)</w:t>
      </w:r>
      <w:r w:rsidR="00297A83" w:rsidRPr="00812CFE">
        <w:rPr>
          <w:rFonts w:ascii="Times New Roman" w:hAnsi="Times New Roman" w:cs="Times New Roman"/>
          <w:bCs/>
          <w:sz w:val="24"/>
          <w:szCs w:val="24"/>
        </w:rPr>
        <w:t>.</w:t>
      </w:r>
      <w:r w:rsidR="0045613E" w:rsidRPr="00812CFE">
        <w:rPr>
          <w:rFonts w:ascii="Times New Roman" w:hAnsi="Times New Roman" w:cs="Times New Roman"/>
          <w:bCs/>
          <w:sz w:val="24"/>
          <w:szCs w:val="24"/>
        </w:rPr>
        <w:t xml:space="preserve"> This species is similar to </w:t>
      </w:r>
      <w:r w:rsidR="00307BA5">
        <w:rPr>
          <w:rFonts w:ascii="Times New Roman" w:hAnsi="Times New Roman" w:cs="Times New Roman"/>
          <w:bCs/>
          <w:sz w:val="24"/>
          <w:szCs w:val="24"/>
        </w:rPr>
        <w:t>r</w:t>
      </w:r>
      <w:r w:rsidR="0045613E" w:rsidRPr="004343CF">
        <w:rPr>
          <w:rFonts w:ascii="Times New Roman" w:hAnsi="Times New Roman" w:cs="Times New Roman"/>
          <w:bCs/>
          <w:sz w:val="24"/>
          <w:szCs w:val="24"/>
        </w:rPr>
        <w:t xml:space="preserve">ana </w:t>
      </w:r>
      <w:proofErr w:type="spellStart"/>
      <w:r w:rsidR="0045613E" w:rsidRPr="004343CF">
        <w:rPr>
          <w:rFonts w:ascii="Times New Roman" w:hAnsi="Times New Roman" w:cs="Times New Roman"/>
          <w:bCs/>
          <w:sz w:val="24"/>
          <w:szCs w:val="24"/>
        </w:rPr>
        <w:t>catesbeiana</w:t>
      </w:r>
      <w:proofErr w:type="spellEnd"/>
      <w:r w:rsidR="0045613E" w:rsidRPr="00812CFE">
        <w:rPr>
          <w:rFonts w:ascii="Times New Roman" w:hAnsi="Times New Roman" w:cs="Times New Roman"/>
          <w:bCs/>
          <w:i/>
          <w:iCs/>
          <w:sz w:val="24"/>
          <w:szCs w:val="24"/>
        </w:rPr>
        <w:t xml:space="preserve"> </w:t>
      </w:r>
      <w:r w:rsidR="0045613E" w:rsidRPr="005B1207">
        <w:rPr>
          <w:rFonts w:ascii="Times New Roman" w:hAnsi="Times New Roman" w:cs="Times New Roman"/>
          <w:bCs/>
          <w:sz w:val="24"/>
          <w:szCs w:val="24"/>
        </w:rPr>
        <w:t>virus</w:t>
      </w:r>
      <w:r w:rsidR="0045613E" w:rsidRPr="00812CFE">
        <w:rPr>
          <w:rFonts w:ascii="Times New Roman" w:hAnsi="Times New Roman" w:cs="Times New Roman"/>
          <w:bCs/>
          <w:sz w:val="24"/>
          <w:szCs w:val="24"/>
        </w:rPr>
        <w:t xml:space="preserve"> identified from North American bullfrog</w:t>
      </w:r>
      <w:r w:rsidR="00E6723D" w:rsidRPr="00812CFE">
        <w:rPr>
          <w:rFonts w:ascii="Times New Roman" w:hAnsi="Times New Roman" w:cs="Times New Roman"/>
          <w:bCs/>
          <w:sz w:val="24"/>
          <w:szCs w:val="24"/>
        </w:rPr>
        <w:t xml:space="preserve">s </w:t>
      </w:r>
      <w:r w:rsidR="0046344D" w:rsidRPr="00812CFE">
        <w:rPr>
          <w:rFonts w:ascii="Times New Roman" w:hAnsi="Times New Roman" w:cs="Times New Roman"/>
          <w:bCs/>
          <w:sz w:val="24"/>
          <w:szCs w:val="24"/>
        </w:rPr>
        <w:t xml:space="preserve">in </w:t>
      </w:r>
      <w:r w:rsidR="00E6723D" w:rsidRPr="00812CFE">
        <w:rPr>
          <w:rFonts w:ascii="Times New Roman" w:hAnsi="Times New Roman" w:cs="Times New Roman"/>
          <w:bCs/>
          <w:sz w:val="24"/>
          <w:szCs w:val="24"/>
        </w:rPr>
        <w:t xml:space="preserve">a frog </w:t>
      </w:r>
      <w:r w:rsidR="000648F8" w:rsidRPr="00812CFE">
        <w:rPr>
          <w:rFonts w:ascii="Times New Roman" w:hAnsi="Times New Roman" w:cs="Times New Roman"/>
          <w:bCs/>
          <w:sz w:val="24"/>
          <w:szCs w:val="24"/>
        </w:rPr>
        <w:t>farm in</w:t>
      </w:r>
      <w:r w:rsidR="0045613E" w:rsidRPr="00812CFE">
        <w:rPr>
          <w:rFonts w:ascii="Times New Roman" w:hAnsi="Times New Roman" w:cs="Times New Roman"/>
          <w:bCs/>
          <w:sz w:val="24"/>
          <w:szCs w:val="24"/>
        </w:rPr>
        <w:t xml:space="preserve"> </w:t>
      </w:r>
      <w:r w:rsidR="0046344D" w:rsidRPr="00812CFE">
        <w:rPr>
          <w:rFonts w:ascii="Times New Roman" w:hAnsi="Times New Roman" w:cs="Times New Roman"/>
          <w:bCs/>
          <w:sz w:val="24"/>
          <w:szCs w:val="24"/>
        </w:rPr>
        <w:t xml:space="preserve">the </w:t>
      </w:r>
      <w:r w:rsidR="0045613E" w:rsidRPr="00812CFE">
        <w:rPr>
          <w:rFonts w:ascii="Times New Roman" w:hAnsi="Times New Roman" w:cs="Times New Roman"/>
          <w:bCs/>
          <w:sz w:val="24"/>
          <w:szCs w:val="24"/>
        </w:rPr>
        <w:t>USA (</w:t>
      </w:r>
      <w:proofErr w:type="spellStart"/>
      <w:r w:rsidR="0045613E" w:rsidRPr="00812CFE">
        <w:rPr>
          <w:rFonts w:ascii="Times New Roman" w:hAnsi="Times New Roman" w:cs="Times New Roman"/>
          <w:bCs/>
          <w:sz w:val="24"/>
          <w:szCs w:val="24"/>
        </w:rPr>
        <w:t>Majj</w:t>
      </w:r>
      <w:r w:rsidR="00E6723D" w:rsidRPr="00812CFE">
        <w:rPr>
          <w:rFonts w:ascii="Times New Roman" w:hAnsi="Times New Roman" w:cs="Times New Roman"/>
          <w:bCs/>
          <w:sz w:val="24"/>
          <w:szCs w:val="24"/>
        </w:rPr>
        <w:t>i</w:t>
      </w:r>
      <w:proofErr w:type="spellEnd"/>
      <w:r w:rsidR="00E6723D" w:rsidRPr="00812CFE">
        <w:rPr>
          <w:rFonts w:ascii="Times New Roman" w:hAnsi="Times New Roman" w:cs="Times New Roman"/>
          <w:bCs/>
          <w:sz w:val="24"/>
          <w:szCs w:val="24"/>
        </w:rPr>
        <w:t xml:space="preserve"> </w:t>
      </w:r>
      <w:r w:rsidR="00E6723D" w:rsidRPr="00812CFE">
        <w:rPr>
          <w:rFonts w:ascii="Times New Roman" w:hAnsi="Times New Roman" w:cs="Times New Roman"/>
          <w:bCs/>
          <w:i/>
          <w:iCs/>
          <w:sz w:val="24"/>
          <w:szCs w:val="24"/>
        </w:rPr>
        <w:t>et al.,</w:t>
      </w:r>
      <w:r w:rsidR="00E6723D" w:rsidRPr="00812CFE">
        <w:rPr>
          <w:rFonts w:ascii="Times New Roman" w:hAnsi="Times New Roman" w:cs="Times New Roman"/>
          <w:bCs/>
          <w:sz w:val="24"/>
          <w:szCs w:val="24"/>
        </w:rPr>
        <w:t xml:space="preserve"> 2006)</w:t>
      </w:r>
      <w:r w:rsidR="0046344D" w:rsidRPr="00812CFE">
        <w:rPr>
          <w:rFonts w:ascii="Times New Roman" w:hAnsi="Times New Roman" w:cs="Times New Roman"/>
          <w:bCs/>
          <w:sz w:val="24"/>
          <w:szCs w:val="24"/>
        </w:rPr>
        <w:t>, which suggests</w:t>
      </w:r>
      <w:r w:rsidR="00E6723D" w:rsidRPr="00812CFE">
        <w:rPr>
          <w:rFonts w:ascii="Times New Roman" w:hAnsi="Times New Roman" w:cs="Times New Roman"/>
          <w:bCs/>
          <w:sz w:val="24"/>
          <w:szCs w:val="24"/>
        </w:rPr>
        <w:t xml:space="preserve"> that the infection may have persisted in these frogs when they were introduced to Japan from </w:t>
      </w:r>
      <w:r w:rsidR="009B31F8">
        <w:rPr>
          <w:rFonts w:ascii="Times New Roman" w:hAnsi="Times New Roman" w:cs="Times New Roman"/>
          <w:bCs/>
          <w:sz w:val="24"/>
          <w:szCs w:val="24"/>
        </w:rPr>
        <w:t xml:space="preserve">the </w:t>
      </w:r>
      <w:r w:rsidR="00E6723D" w:rsidRPr="00812CFE">
        <w:rPr>
          <w:rFonts w:ascii="Times New Roman" w:hAnsi="Times New Roman" w:cs="Times New Roman"/>
          <w:bCs/>
          <w:sz w:val="24"/>
          <w:szCs w:val="24"/>
        </w:rPr>
        <w:t xml:space="preserve">USA. </w:t>
      </w:r>
    </w:p>
    <w:p w14:paraId="6C68CD35" w14:textId="77777777" w:rsidR="00CB5B6A" w:rsidRPr="00812CFE" w:rsidRDefault="00CB5B6A" w:rsidP="0045613E">
      <w:pPr>
        <w:autoSpaceDE w:val="0"/>
        <w:autoSpaceDN w:val="0"/>
        <w:adjustRightInd w:val="0"/>
        <w:spacing w:after="0" w:line="360" w:lineRule="auto"/>
        <w:jc w:val="both"/>
        <w:rPr>
          <w:rFonts w:ascii="Times New Roman" w:hAnsi="Times New Roman" w:cs="Times New Roman"/>
          <w:bCs/>
          <w:sz w:val="24"/>
          <w:szCs w:val="24"/>
        </w:rPr>
      </w:pPr>
    </w:p>
    <w:p w14:paraId="637D6640" w14:textId="2BCE3078" w:rsidR="0089281C" w:rsidRPr="00812CFE" w:rsidRDefault="006933A0" w:rsidP="00A355B5">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bCs/>
          <w:sz w:val="24"/>
          <w:szCs w:val="24"/>
        </w:rPr>
        <w:t>Further</w:t>
      </w:r>
      <w:r w:rsidR="00650A00" w:rsidRPr="00812CFE">
        <w:rPr>
          <w:rFonts w:ascii="Times New Roman" w:hAnsi="Times New Roman" w:cs="Times New Roman"/>
          <w:bCs/>
          <w:sz w:val="24"/>
          <w:szCs w:val="24"/>
        </w:rPr>
        <w:t>,</w:t>
      </w:r>
      <w:r w:rsidR="00A355B5" w:rsidRPr="00812CFE">
        <w:rPr>
          <w:bCs/>
        </w:rPr>
        <w:t xml:space="preserve"> </w:t>
      </w:r>
      <w:r w:rsidR="00A355B5" w:rsidRPr="00812CFE">
        <w:rPr>
          <w:rFonts w:ascii="Times New Roman" w:hAnsi="Times New Roman" w:cs="Times New Roman"/>
          <w:bCs/>
          <w:i/>
          <w:iCs/>
          <w:sz w:val="24"/>
          <w:szCs w:val="24"/>
        </w:rPr>
        <w:t xml:space="preserve">R. </w:t>
      </w:r>
      <w:proofErr w:type="spellStart"/>
      <w:r w:rsidR="00A355B5" w:rsidRPr="00812CFE">
        <w:rPr>
          <w:rFonts w:ascii="Times New Roman" w:hAnsi="Times New Roman" w:cs="Times New Roman"/>
          <w:bCs/>
          <w:i/>
          <w:iCs/>
          <w:sz w:val="24"/>
          <w:szCs w:val="24"/>
        </w:rPr>
        <w:t>grylio</w:t>
      </w:r>
      <w:proofErr w:type="spellEnd"/>
      <w:r w:rsidR="00A355B5" w:rsidRPr="00812CFE">
        <w:rPr>
          <w:rFonts w:ascii="Times New Roman" w:hAnsi="Times New Roman" w:cs="Times New Roman"/>
          <w:bCs/>
          <w:sz w:val="24"/>
          <w:szCs w:val="24"/>
        </w:rPr>
        <w:t xml:space="preserve">, which is </w:t>
      </w:r>
      <w:r w:rsidR="00E657D7" w:rsidRPr="00812CFE">
        <w:rPr>
          <w:rFonts w:ascii="Times New Roman" w:hAnsi="Times New Roman" w:cs="Times New Roman"/>
          <w:bCs/>
          <w:sz w:val="24"/>
          <w:szCs w:val="24"/>
        </w:rPr>
        <w:t>native to</w:t>
      </w:r>
      <w:r w:rsidR="00A355B5" w:rsidRPr="00812CFE">
        <w:rPr>
          <w:rFonts w:ascii="Times New Roman" w:hAnsi="Times New Roman" w:cs="Times New Roman"/>
          <w:bCs/>
          <w:sz w:val="24"/>
          <w:szCs w:val="24"/>
        </w:rPr>
        <w:t xml:space="preserve"> the south</w:t>
      </w:r>
      <w:r w:rsidR="00E657D7" w:rsidRPr="00812CFE">
        <w:rPr>
          <w:rFonts w:ascii="Times New Roman" w:hAnsi="Times New Roman" w:cs="Times New Roman"/>
          <w:bCs/>
          <w:sz w:val="24"/>
          <w:szCs w:val="24"/>
        </w:rPr>
        <w:t>-</w:t>
      </w:r>
      <w:r w:rsidR="00A355B5" w:rsidRPr="00812CFE">
        <w:rPr>
          <w:rFonts w:ascii="Times New Roman" w:hAnsi="Times New Roman" w:cs="Times New Roman"/>
          <w:bCs/>
          <w:sz w:val="24"/>
          <w:szCs w:val="24"/>
        </w:rPr>
        <w:t>east</w:t>
      </w:r>
      <w:r w:rsidR="00E657D7" w:rsidRPr="00812CFE">
        <w:rPr>
          <w:rFonts w:ascii="Times New Roman" w:hAnsi="Times New Roman" w:cs="Times New Roman"/>
          <w:bCs/>
          <w:sz w:val="24"/>
          <w:szCs w:val="24"/>
        </w:rPr>
        <w:t>ern</w:t>
      </w:r>
      <w:r w:rsidR="00A355B5" w:rsidRPr="00812CFE">
        <w:rPr>
          <w:rFonts w:ascii="Times New Roman" w:hAnsi="Times New Roman" w:cs="Times New Roman"/>
          <w:bCs/>
          <w:sz w:val="24"/>
          <w:szCs w:val="24"/>
        </w:rPr>
        <w:t xml:space="preserve"> United States</w:t>
      </w:r>
      <w:r w:rsidR="008D1BD2" w:rsidRPr="00812CFE">
        <w:rPr>
          <w:rFonts w:ascii="Times New Roman" w:hAnsi="Times New Roman" w:cs="Times New Roman"/>
          <w:bCs/>
          <w:sz w:val="24"/>
          <w:szCs w:val="24"/>
        </w:rPr>
        <w:t>,</w:t>
      </w:r>
      <w:r w:rsidR="00A355B5" w:rsidRPr="00812CFE">
        <w:rPr>
          <w:rFonts w:ascii="Times New Roman" w:hAnsi="Times New Roman" w:cs="Times New Roman"/>
          <w:bCs/>
          <w:sz w:val="24"/>
          <w:szCs w:val="24"/>
        </w:rPr>
        <w:t xml:space="preserve"> has been imported into China for farming purposes. There is a possibility that these imported frogs harbored the virus </w:t>
      </w:r>
      <w:r w:rsidR="00A355B5" w:rsidRPr="00812CFE">
        <w:rPr>
          <w:rFonts w:ascii="Times New Roman" w:hAnsi="Times New Roman" w:cs="Times New Roman"/>
          <w:bCs/>
          <w:sz w:val="24"/>
          <w:szCs w:val="24"/>
        </w:rPr>
        <w:lastRenderedPageBreak/>
        <w:t xml:space="preserve">and </w:t>
      </w:r>
      <w:r w:rsidR="00643A36" w:rsidRPr="00812CFE">
        <w:rPr>
          <w:rFonts w:ascii="Times New Roman" w:hAnsi="Times New Roman" w:cs="Times New Roman"/>
          <w:bCs/>
          <w:sz w:val="24"/>
          <w:szCs w:val="24"/>
        </w:rPr>
        <w:t>were</w:t>
      </w:r>
      <w:r w:rsidR="00A355B5" w:rsidRPr="00812CFE">
        <w:rPr>
          <w:rFonts w:ascii="Times New Roman" w:hAnsi="Times New Roman" w:cs="Times New Roman"/>
          <w:bCs/>
          <w:sz w:val="24"/>
          <w:szCs w:val="24"/>
        </w:rPr>
        <w:t xml:space="preserve"> the focus </w:t>
      </w:r>
      <w:r w:rsidR="00643A36" w:rsidRPr="00812CFE">
        <w:rPr>
          <w:rFonts w:ascii="Times New Roman" w:hAnsi="Times New Roman" w:cs="Times New Roman"/>
          <w:bCs/>
          <w:sz w:val="24"/>
          <w:szCs w:val="24"/>
        </w:rPr>
        <w:t xml:space="preserve">of </w:t>
      </w:r>
      <w:r w:rsidR="00A355B5" w:rsidRPr="00812CFE">
        <w:rPr>
          <w:rFonts w:ascii="Times New Roman" w:hAnsi="Times New Roman" w:cs="Times New Roman"/>
          <w:bCs/>
          <w:sz w:val="24"/>
          <w:szCs w:val="24"/>
        </w:rPr>
        <w:t>the initial infection (Zhang, 2001)</w:t>
      </w:r>
      <w:r w:rsidR="00C41145" w:rsidRPr="00812CFE">
        <w:rPr>
          <w:rFonts w:ascii="Times New Roman" w:hAnsi="Times New Roman" w:cs="Times New Roman"/>
          <w:bCs/>
          <w:sz w:val="24"/>
          <w:szCs w:val="24"/>
        </w:rPr>
        <w:t>.</w:t>
      </w:r>
      <w:r w:rsidRPr="00812CFE">
        <w:rPr>
          <w:rFonts w:ascii="Times New Roman" w:hAnsi="Times New Roman" w:cs="Times New Roman"/>
          <w:bCs/>
          <w:sz w:val="24"/>
          <w:szCs w:val="24"/>
        </w:rPr>
        <w:t xml:space="preserve"> </w:t>
      </w:r>
      <w:r w:rsidR="00A355B5" w:rsidRPr="00812CFE">
        <w:rPr>
          <w:rFonts w:ascii="Times New Roman" w:hAnsi="Times New Roman" w:cs="Times New Roman"/>
          <w:bCs/>
          <w:sz w:val="24"/>
          <w:szCs w:val="24"/>
        </w:rPr>
        <w:t>T</w:t>
      </w:r>
      <w:r w:rsidRPr="00812CFE">
        <w:rPr>
          <w:rFonts w:ascii="Times New Roman" w:hAnsi="Times New Roman" w:cs="Times New Roman"/>
          <w:bCs/>
          <w:sz w:val="24"/>
          <w:szCs w:val="24"/>
        </w:rPr>
        <w:t xml:space="preserve">he </w:t>
      </w:r>
      <w:r w:rsidR="00572618" w:rsidRPr="00812CFE">
        <w:rPr>
          <w:rFonts w:ascii="Times New Roman" w:hAnsi="Times New Roman" w:cs="Times New Roman"/>
          <w:bCs/>
          <w:sz w:val="24"/>
          <w:szCs w:val="24"/>
        </w:rPr>
        <w:t>evidence</w:t>
      </w:r>
      <w:r w:rsidRPr="00812CFE">
        <w:rPr>
          <w:rFonts w:ascii="Times New Roman" w:hAnsi="Times New Roman" w:cs="Times New Roman"/>
          <w:bCs/>
          <w:sz w:val="24"/>
          <w:szCs w:val="24"/>
        </w:rPr>
        <w:t xml:space="preserve"> of recording the RGV</w:t>
      </w:r>
      <w:r w:rsidRPr="00812CFE">
        <w:rPr>
          <w:rFonts w:ascii="Times New Roman" w:hAnsi="Times New Roman" w:cs="Times New Roman"/>
          <w:bCs/>
          <w:i/>
          <w:iCs/>
          <w:sz w:val="24"/>
          <w:szCs w:val="24"/>
        </w:rPr>
        <w:t xml:space="preserve"> (Rana </w:t>
      </w:r>
      <w:proofErr w:type="spellStart"/>
      <w:r w:rsidRPr="00812CFE">
        <w:rPr>
          <w:rFonts w:ascii="Times New Roman" w:hAnsi="Times New Roman" w:cs="Times New Roman"/>
          <w:bCs/>
          <w:i/>
          <w:iCs/>
          <w:sz w:val="24"/>
          <w:szCs w:val="24"/>
        </w:rPr>
        <w:t>grylio</w:t>
      </w:r>
      <w:proofErr w:type="spellEnd"/>
      <w:r w:rsidRPr="00812CFE">
        <w:rPr>
          <w:rFonts w:ascii="Times New Roman" w:hAnsi="Times New Roman" w:cs="Times New Roman"/>
          <w:bCs/>
          <w:i/>
          <w:iCs/>
          <w:sz w:val="24"/>
          <w:szCs w:val="24"/>
        </w:rPr>
        <w:t xml:space="preserve"> </w:t>
      </w:r>
      <w:r w:rsidRPr="00812CFE">
        <w:rPr>
          <w:rFonts w:ascii="Times New Roman" w:hAnsi="Times New Roman" w:cs="Times New Roman"/>
          <w:bCs/>
          <w:sz w:val="24"/>
          <w:szCs w:val="24"/>
        </w:rPr>
        <w:t xml:space="preserve">virus) which is similar to </w:t>
      </w:r>
      <w:r w:rsidR="001432D4">
        <w:rPr>
          <w:rFonts w:ascii="Times New Roman" w:hAnsi="Times New Roman" w:cs="Times New Roman"/>
          <w:bCs/>
          <w:sz w:val="24"/>
          <w:szCs w:val="24"/>
        </w:rPr>
        <w:t xml:space="preserve">the </w:t>
      </w:r>
      <w:r w:rsidRPr="00812CFE">
        <w:rPr>
          <w:rFonts w:ascii="Times New Roman" w:hAnsi="Times New Roman" w:cs="Times New Roman"/>
          <w:bCs/>
          <w:sz w:val="24"/>
          <w:szCs w:val="24"/>
        </w:rPr>
        <w:t xml:space="preserve">FV3 virus among </w:t>
      </w:r>
      <w:r w:rsidR="007E69F4" w:rsidRPr="00812CFE">
        <w:rPr>
          <w:rFonts w:ascii="Times New Roman" w:hAnsi="Times New Roman" w:cs="Times New Roman"/>
          <w:bCs/>
          <w:sz w:val="24"/>
          <w:szCs w:val="24"/>
        </w:rPr>
        <w:t xml:space="preserve">cultured </w:t>
      </w:r>
      <w:r w:rsidRPr="00812CFE">
        <w:rPr>
          <w:rFonts w:ascii="Times New Roman" w:hAnsi="Times New Roman" w:cs="Times New Roman"/>
          <w:bCs/>
          <w:sz w:val="24"/>
          <w:szCs w:val="24"/>
        </w:rPr>
        <w:t>pig frog</w:t>
      </w:r>
      <w:r w:rsidR="00F25EFF">
        <w:rPr>
          <w:rFonts w:ascii="Times New Roman" w:hAnsi="Times New Roman" w:cs="Times New Roman"/>
          <w:bCs/>
          <w:sz w:val="24"/>
          <w:szCs w:val="24"/>
        </w:rPr>
        <w:t>s</w:t>
      </w:r>
      <w:r w:rsidRPr="00812CFE">
        <w:rPr>
          <w:rFonts w:ascii="Times New Roman" w:hAnsi="Times New Roman" w:cs="Times New Roman"/>
          <w:bCs/>
          <w:sz w:val="24"/>
          <w:szCs w:val="24"/>
        </w:rPr>
        <w:t xml:space="preserve"> </w:t>
      </w:r>
      <w:r w:rsidR="00F25EFF">
        <w:rPr>
          <w:rFonts w:ascii="Times New Roman" w:hAnsi="Times New Roman" w:cs="Times New Roman"/>
          <w:bCs/>
          <w:sz w:val="24"/>
          <w:szCs w:val="24"/>
        </w:rPr>
        <w:t>(</w:t>
      </w:r>
      <w:r w:rsidR="004343CF">
        <w:rPr>
          <w:rFonts w:ascii="Times New Roman" w:hAnsi="Times New Roman" w:cs="Times New Roman"/>
          <w:bCs/>
          <w:i/>
          <w:iCs/>
          <w:sz w:val="24"/>
          <w:szCs w:val="24"/>
        </w:rPr>
        <w:t>L.</w:t>
      </w:r>
      <w:r w:rsidR="004343CF" w:rsidRPr="00812CFE">
        <w:rPr>
          <w:rFonts w:ascii="Times New Roman" w:hAnsi="Times New Roman" w:cs="Times New Roman"/>
          <w:bCs/>
          <w:i/>
          <w:iCs/>
          <w:sz w:val="24"/>
          <w:szCs w:val="24"/>
        </w:rPr>
        <w:t xml:space="preserve"> </w:t>
      </w:r>
      <w:proofErr w:type="spellStart"/>
      <w:r w:rsidRPr="00812CFE">
        <w:rPr>
          <w:rFonts w:ascii="Times New Roman" w:hAnsi="Times New Roman" w:cs="Times New Roman"/>
          <w:bCs/>
          <w:i/>
          <w:iCs/>
          <w:sz w:val="24"/>
          <w:szCs w:val="24"/>
        </w:rPr>
        <w:t>grylio</w:t>
      </w:r>
      <w:proofErr w:type="spellEnd"/>
      <w:r w:rsidR="00F25EFF">
        <w:rPr>
          <w:rFonts w:ascii="Times New Roman" w:hAnsi="Times New Roman" w:cs="Times New Roman"/>
          <w:bCs/>
          <w:sz w:val="24"/>
          <w:szCs w:val="24"/>
        </w:rPr>
        <w:t>)</w:t>
      </w:r>
      <w:r w:rsidR="006B349B" w:rsidRPr="00812CFE">
        <w:rPr>
          <w:rFonts w:ascii="Times New Roman" w:hAnsi="Times New Roman" w:cs="Times New Roman"/>
          <w:bCs/>
          <w:i/>
          <w:iCs/>
          <w:sz w:val="24"/>
          <w:szCs w:val="24"/>
        </w:rPr>
        <w:t xml:space="preserve"> </w:t>
      </w:r>
      <w:r w:rsidR="007E69F4" w:rsidRPr="00812CFE">
        <w:rPr>
          <w:rFonts w:ascii="Times New Roman" w:hAnsi="Times New Roman" w:cs="Times New Roman"/>
          <w:bCs/>
          <w:iCs/>
          <w:sz w:val="24"/>
          <w:szCs w:val="24"/>
        </w:rPr>
        <w:t>in</w:t>
      </w:r>
      <w:r w:rsidR="007E69F4" w:rsidRPr="00812CFE">
        <w:rPr>
          <w:rFonts w:ascii="Times New Roman" w:hAnsi="Times New Roman" w:cs="Times New Roman"/>
          <w:bCs/>
          <w:i/>
          <w:iCs/>
          <w:sz w:val="24"/>
          <w:szCs w:val="24"/>
        </w:rPr>
        <w:t xml:space="preserve"> </w:t>
      </w:r>
      <w:r w:rsidR="007E69F4" w:rsidRPr="00812CFE">
        <w:rPr>
          <w:rFonts w:ascii="Times New Roman" w:hAnsi="Times New Roman" w:cs="Times New Roman"/>
          <w:bCs/>
          <w:iCs/>
          <w:sz w:val="24"/>
          <w:szCs w:val="24"/>
        </w:rPr>
        <w:t xml:space="preserve">China </w:t>
      </w:r>
      <w:r w:rsidR="00A355B5" w:rsidRPr="00812CFE">
        <w:rPr>
          <w:rFonts w:ascii="Times New Roman" w:hAnsi="Times New Roman" w:cs="Times New Roman"/>
          <w:bCs/>
          <w:iCs/>
          <w:sz w:val="24"/>
          <w:szCs w:val="24"/>
        </w:rPr>
        <w:t xml:space="preserve">could </w:t>
      </w:r>
      <w:r w:rsidR="007E69F4" w:rsidRPr="00812CFE">
        <w:rPr>
          <w:rFonts w:ascii="Times New Roman" w:hAnsi="Times New Roman" w:cs="Times New Roman"/>
          <w:bCs/>
          <w:iCs/>
          <w:sz w:val="24"/>
          <w:szCs w:val="24"/>
        </w:rPr>
        <w:t xml:space="preserve">provide more </w:t>
      </w:r>
      <w:r w:rsidR="003D03DA" w:rsidRPr="00812CFE">
        <w:rPr>
          <w:rFonts w:ascii="Times New Roman" w:hAnsi="Times New Roman" w:cs="Times New Roman"/>
          <w:bCs/>
          <w:iCs/>
          <w:sz w:val="24"/>
          <w:szCs w:val="24"/>
        </w:rPr>
        <w:t>evidence</w:t>
      </w:r>
      <w:r w:rsidR="007E69F4" w:rsidRPr="00812CFE">
        <w:rPr>
          <w:rFonts w:ascii="Times New Roman" w:hAnsi="Times New Roman" w:cs="Times New Roman"/>
          <w:bCs/>
          <w:iCs/>
          <w:sz w:val="24"/>
          <w:szCs w:val="24"/>
        </w:rPr>
        <w:t xml:space="preserve"> of introduction of the disease from USA</w:t>
      </w:r>
      <w:r w:rsidR="00B03510" w:rsidRPr="00812CFE">
        <w:rPr>
          <w:rFonts w:ascii="Times New Roman" w:hAnsi="Times New Roman" w:cs="Times New Roman"/>
          <w:bCs/>
          <w:iCs/>
          <w:sz w:val="24"/>
          <w:szCs w:val="24"/>
        </w:rPr>
        <w:t>,</w:t>
      </w:r>
      <w:r w:rsidR="007E69F4" w:rsidRPr="00812CFE">
        <w:rPr>
          <w:rFonts w:ascii="Times New Roman" w:hAnsi="Times New Roman" w:cs="Times New Roman"/>
          <w:bCs/>
          <w:iCs/>
          <w:sz w:val="24"/>
          <w:szCs w:val="24"/>
        </w:rPr>
        <w:t xml:space="preserve"> as this species </w:t>
      </w:r>
      <w:r w:rsidR="00B03510" w:rsidRPr="00812CFE">
        <w:rPr>
          <w:rFonts w:ascii="Times New Roman" w:hAnsi="Times New Roman" w:cs="Times New Roman"/>
          <w:bCs/>
          <w:iCs/>
          <w:sz w:val="24"/>
          <w:szCs w:val="24"/>
        </w:rPr>
        <w:t xml:space="preserve">too, </w:t>
      </w:r>
      <w:r w:rsidR="007E69F4" w:rsidRPr="00812CFE">
        <w:rPr>
          <w:rFonts w:ascii="Times New Roman" w:hAnsi="Times New Roman" w:cs="Times New Roman"/>
          <w:bCs/>
          <w:iCs/>
          <w:sz w:val="24"/>
          <w:szCs w:val="24"/>
        </w:rPr>
        <w:t>had been imported.</w:t>
      </w:r>
      <w:r w:rsidR="007E69F4" w:rsidRPr="00812CFE">
        <w:rPr>
          <w:rFonts w:ascii="Times New Roman" w:hAnsi="Times New Roman" w:cs="Times New Roman"/>
          <w:sz w:val="24"/>
          <w:szCs w:val="24"/>
        </w:rPr>
        <w:t xml:space="preserve"> </w:t>
      </w:r>
    </w:p>
    <w:p w14:paraId="1C1746DE" w14:textId="440686CB" w:rsidR="0089281C" w:rsidRPr="00812CFE" w:rsidRDefault="0089281C" w:rsidP="00A355B5">
      <w:pPr>
        <w:autoSpaceDE w:val="0"/>
        <w:autoSpaceDN w:val="0"/>
        <w:adjustRightInd w:val="0"/>
        <w:spacing w:after="0" w:line="360" w:lineRule="auto"/>
        <w:jc w:val="both"/>
        <w:rPr>
          <w:rFonts w:ascii="Times New Roman" w:hAnsi="Times New Roman" w:cs="Times New Roman"/>
          <w:sz w:val="24"/>
          <w:szCs w:val="24"/>
        </w:rPr>
      </w:pPr>
    </w:p>
    <w:p w14:paraId="14ABF0EA" w14:textId="77D28E35" w:rsidR="0089281C" w:rsidRPr="00812CFE" w:rsidRDefault="0089281C" w:rsidP="005B1207">
      <w:pPr>
        <w:autoSpaceDE w:val="0"/>
        <w:autoSpaceDN w:val="0"/>
        <w:adjustRightInd w:val="0"/>
        <w:spacing w:line="360" w:lineRule="auto"/>
        <w:jc w:val="both"/>
        <w:rPr>
          <w:rFonts w:ascii="Times New Roman" w:hAnsi="Times New Roman" w:cs="Times New Roman"/>
          <w:b/>
          <w:bCs/>
          <w:sz w:val="24"/>
          <w:szCs w:val="24"/>
        </w:rPr>
      </w:pPr>
      <w:r w:rsidRPr="00812CFE">
        <w:rPr>
          <w:rFonts w:ascii="Times New Roman" w:hAnsi="Times New Roman" w:cs="Times New Roman"/>
          <w:b/>
          <w:bCs/>
          <w:sz w:val="24"/>
          <w:szCs w:val="24"/>
        </w:rPr>
        <w:t>Potential transmission to native/endemic species</w:t>
      </w:r>
      <w:r w:rsidR="00275C3A" w:rsidRPr="00812CFE">
        <w:rPr>
          <w:rFonts w:ascii="Times New Roman" w:hAnsi="Times New Roman" w:cs="Times New Roman"/>
          <w:b/>
          <w:bCs/>
          <w:sz w:val="24"/>
          <w:szCs w:val="24"/>
        </w:rPr>
        <w:t xml:space="preserve">: </w:t>
      </w:r>
      <w:r w:rsidRPr="00812CFE">
        <w:rPr>
          <w:rFonts w:ascii="Times New Roman" w:hAnsi="Times New Roman" w:cs="Times New Roman"/>
          <w:b/>
          <w:bCs/>
          <w:sz w:val="24"/>
          <w:szCs w:val="24"/>
        </w:rPr>
        <w:t xml:space="preserve">jumping species </w:t>
      </w:r>
      <w:r w:rsidR="000648F8" w:rsidRPr="00812CFE">
        <w:rPr>
          <w:rFonts w:ascii="Times New Roman" w:hAnsi="Times New Roman" w:cs="Times New Roman"/>
          <w:b/>
          <w:bCs/>
          <w:sz w:val="24"/>
          <w:szCs w:val="24"/>
        </w:rPr>
        <w:t>barriers</w:t>
      </w:r>
    </w:p>
    <w:p w14:paraId="74C198EF" w14:textId="300CEFE2" w:rsidR="002C249B" w:rsidRPr="00812CFE" w:rsidRDefault="00D91D35" w:rsidP="00A355B5">
      <w:pPr>
        <w:autoSpaceDE w:val="0"/>
        <w:autoSpaceDN w:val="0"/>
        <w:adjustRightInd w:val="0"/>
        <w:spacing w:after="0"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w:t>
      </w:r>
      <w:r w:rsidR="00275C3A" w:rsidRPr="00812CFE">
        <w:rPr>
          <w:rFonts w:ascii="Times New Roman" w:hAnsi="Times New Roman" w:cs="Times New Roman"/>
          <w:sz w:val="24"/>
          <w:szCs w:val="24"/>
        </w:rPr>
        <w:t>s</w:t>
      </w:r>
      <w:r w:rsidRPr="00812CFE">
        <w:rPr>
          <w:rFonts w:ascii="Times New Roman" w:hAnsi="Times New Roman" w:cs="Times New Roman"/>
          <w:sz w:val="24"/>
          <w:szCs w:val="24"/>
        </w:rPr>
        <w:t xml:space="preserve"> </w:t>
      </w:r>
      <w:r w:rsidR="002C249B" w:rsidRPr="00812CFE">
        <w:rPr>
          <w:rFonts w:ascii="Times New Roman" w:hAnsi="Times New Roman" w:cs="Times New Roman"/>
          <w:sz w:val="24"/>
          <w:szCs w:val="24"/>
        </w:rPr>
        <w:t xml:space="preserve">that </w:t>
      </w:r>
      <w:r w:rsidR="00275C3A" w:rsidRPr="00812CFE">
        <w:rPr>
          <w:rFonts w:ascii="Times New Roman" w:hAnsi="Times New Roman" w:cs="Times New Roman"/>
          <w:sz w:val="24"/>
          <w:szCs w:val="24"/>
        </w:rPr>
        <w:t xml:space="preserve">have </w:t>
      </w:r>
      <w:r w:rsidRPr="00812CFE">
        <w:rPr>
          <w:rFonts w:ascii="Times New Roman" w:hAnsi="Times New Roman" w:cs="Times New Roman"/>
          <w:sz w:val="24"/>
          <w:szCs w:val="24"/>
        </w:rPr>
        <w:t xml:space="preserve">been recorded in </w:t>
      </w:r>
      <w:r w:rsidR="007E69F4" w:rsidRPr="00812CFE">
        <w:rPr>
          <w:rFonts w:ascii="Times New Roman" w:hAnsi="Times New Roman" w:cs="Times New Roman"/>
          <w:sz w:val="24"/>
          <w:szCs w:val="24"/>
        </w:rPr>
        <w:t xml:space="preserve">Chinese Giant salamander </w:t>
      </w:r>
      <w:r w:rsidR="002C249B" w:rsidRPr="00812CFE">
        <w:rPr>
          <w:rFonts w:ascii="Times New Roman" w:hAnsi="Times New Roman" w:cs="Times New Roman"/>
          <w:sz w:val="24"/>
          <w:szCs w:val="24"/>
        </w:rPr>
        <w:t xml:space="preserve">may </w:t>
      </w:r>
      <w:r w:rsidR="007032CE">
        <w:rPr>
          <w:rFonts w:ascii="Times New Roman" w:hAnsi="Times New Roman" w:cs="Times New Roman"/>
          <w:sz w:val="24"/>
          <w:szCs w:val="24"/>
        </w:rPr>
        <w:t>have been</w:t>
      </w:r>
      <w:r w:rsidR="007032CE" w:rsidRPr="00812CFE">
        <w:rPr>
          <w:rFonts w:ascii="Times New Roman" w:hAnsi="Times New Roman" w:cs="Times New Roman"/>
          <w:sz w:val="24"/>
          <w:szCs w:val="24"/>
        </w:rPr>
        <w:t xml:space="preserve"> </w:t>
      </w:r>
      <w:r w:rsidR="004E69BD" w:rsidRPr="00812CFE">
        <w:rPr>
          <w:rFonts w:ascii="Times New Roman" w:hAnsi="Times New Roman" w:cs="Times New Roman"/>
          <w:color w:val="000000"/>
          <w:sz w:val="24"/>
          <w:szCs w:val="24"/>
        </w:rPr>
        <w:t>transmi</w:t>
      </w:r>
      <w:r w:rsidR="002C249B" w:rsidRPr="00812CFE">
        <w:rPr>
          <w:rFonts w:ascii="Times New Roman" w:hAnsi="Times New Roman" w:cs="Times New Roman"/>
          <w:color w:val="000000"/>
          <w:sz w:val="24"/>
          <w:szCs w:val="24"/>
        </w:rPr>
        <w:t>tted</w:t>
      </w:r>
      <w:r w:rsidR="004E69BD" w:rsidRPr="00812CFE">
        <w:rPr>
          <w:rFonts w:ascii="Times New Roman" w:hAnsi="Times New Roman" w:cs="Times New Roman"/>
          <w:color w:val="000000"/>
          <w:sz w:val="24"/>
          <w:szCs w:val="24"/>
        </w:rPr>
        <w:t xml:space="preserve"> </w:t>
      </w:r>
      <w:r w:rsidR="005213A2" w:rsidRPr="00812CFE">
        <w:rPr>
          <w:rFonts w:ascii="Times New Roman" w:hAnsi="Times New Roman" w:cs="Times New Roman"/>
          <w:color w:val="000000"/>
          <w:sz w:val="24"/>
          <w:szCs w:val="24"/>
        </w:rPr>
        <w:t>from pig frogs</w:t>
      </w:r>
      <w:r w:rsidR="005213A2" w:rsidRPr="00812CFE">
        <w:rPr>
          <w:rFonts w:ascii="Times New Roman" w:hAnsi="Times New Roman" w:cs="Times New Roman"/>
          <w:i/>
          <w:iCs/>
          <w:sz w:val="24"/>
          <w:szCs w:val="24"/>
        </w:rPr>
        <w:t xml:space="preserve"> </w:t>
      </w:r>
      <w:r w:rsidR="005213A2" w:rsidRPr="00812CFE">
        <w:rPr>
          <w:rFonts w:ascii="Times New Roman" w:hAnsi="Times New Roman" w:cs="Times New Roman"/>
          <w:sz w:val="24"/>
          <w:szCs w:val="24"/>
        </w:rPr>
        <w:t>(</w:t>
      </w:r>
      <w:r w:rsidR="004343CF">
        <w:rPr>
          <w:rFonts w:ascii="Times New Roman" w:hAnsi="Times New Roman" w:cs="Times New Roman"/>
          <w:i/>
          <w:iCs/>
          <w:sz w:val="24"/>
          <w:szCs w:val="24"/>
        </w:rPr>
        <w:t>L</w:t>
      </w:r>
      <w:r w:rsidR="002C249B" w:rsidRPr="00812CFE">
        <w:rPr>
          <w:rFonts w:ascii="Times New Roman" w:hAnsi="Times New Roman" w:cs="Times New Roman"/>
          <w:i/>
          <w:iCs/>
          <w:sz w:val="24"/>
          <w:szCs w:val="24"/>
        </w:rPr>
        <w:t xml:space="preserve">. </w:t>
      </w:r>
      <w:proofErr w:type="spellStart"/>
      <w:r w:rsidR="005213A2" w:rsidRPr="00812CFE">
        <w:rPr>
          <w:rFonts w:ascii="Times New Roman" w:hAnsi="Times New Roman" w:cs="Times New Roman"/>
          <w:i/>
          <w:iCs/>
          <w:sz w:val="24"/>
          <w:szCs w:val="24"/>
        </w:rPr>
        <w:t>grylio</w:t>
      </w:r>
      <w:proofErr w:type="spellEnd"/>
      <w:r w:rsidR="005213A2" w:rsidRPr="00812CFE">
        <w:rPr>
          <w:rFonts w:ascii="Times New Roman" w:hAnsi="Times New Roman" w:cs="Times New Roman"/>
          <w:i/>
          <w:iCs/>
          <w:sz w:val="24"/>
          <w:szCs w:val="24"/>
        </w:rPr>
        <w:t>)</w:t>
      </w:r>
      <w:r w:rsidR="004E69BD" w:rsidRPr="00812CFE">
        <w:rPr>
          <w:rFonts w:ascii="Times New Roman" w:hAnsi="Times New Roman" w:cs="Times New Roman"/>
          <w:sz w:val="24"/>
          <w:szCs w:val="24"/>
        </w:rPr>
        <w:t xml:space="preserve"> that are routinely fed to</w:t>
      </w:r>
      <w:r w:rsidR="005213A2" w:rsidRPr="00812CFE">
        <w:rPr>
          <w:rFonts w:ascii="Times New Roman" w:hAnsi="Times New Roman" w:cs="Times New Roman"/>
          <w:iCs/>
          <w:sz w:val="24"/>
          <w:szCs w:val="24"/>
        </w:rPr>
        <w:t xml:space="preserve"> farmed Chinese Giant </w:t>
      </w:r>
      <w:r w:rsidR="005213A2" w:rsidRPr="00812CFE">
        <w:rPr>
          <w:rFonts w:ascii="Times New Roman" w:hAnsi="Times New Roman" w:cs="Times New Roman"/>
          <w:color w:val="000000"/>
          <w:sz w:val="24"/>
          <w:szCs w:val="24"/>
        </w:rPr>
        <w:t>Salamanders (</w:t>
      </w:r>
      <w:r w:rsidR="005213A2" w:rsidRPr="00812CFE">
        <w:rPr>
          <w:rFonts w:ascii="Times New Roman" w:hAnsi="Times New Roman" w:cs="Times New Roman"/>
          <w:sz w:val="24"/>
          <w:szCs w:val="24"/>
        </w:rPr>
        <w:t xml:space="preserve">Cunningham </w:t>
      </w:r>
      <w:r w:rsidR="005213A2" w:rsidRPr="00812CFE">
        <w:rPr>
          <w:rFonts w:ascii="Times New Roman" w:hAnsi="Times New Roman" w:cs="Times New Roman"/>
          <w:i/>
          <w:sz w:val="24"/>
          <w:szCs w:val="24"/>
        </w:rPr>
        <w:t>et al.,</w:t>
      </w:r>
      <w:r w:rsidR="005213A2" w:rsidRPr="00812CFE">
        <w:rPr>
          <w:rFonts w:ascii="Times New Roman" w:hAnsi="Times New Roman" w:cs="Times New Roman"/>
          <w:sz w:val="24"/>
          <w:szCs w:val="24"/>
        </w:rPr>
        <w:t xml:space="preserve"> 2016). This </w:t>
      </w:r>
      <w:r w:rsidR="004E69BD" w:rsidRPr="00812CFE">
        <w:rPr>
          <w:rFonts w:ascii="Times New Roman" w:hAnsi="Times New Roman" w:cs="Times New Roman"/>
          <w:sz w:val="24"/>
          <w:szCs w:val="24"/>
        </w:rPr>
        <w:t xml:space="preserve">is </w:t>
      </w:r>
      <w:r w:rsidR="005213A2" w:rsidRPr="00812CFE">
        <w:rPr>
          <w:rFonts w:ascii="Times New Roman" w:hAnsi="Times New Roman" w:cs="Times New Roman"/>
          <w:sz w:val="24"/>
          <w:szCs w:val="24"/>
        </w:rPr>
        <w:t xml:space="preserve">supported by the fact </w:t>
      </w:r>
      <w:r w:rsidR="000665D2" w:rsidRPr="00812CFE">
        <w:rPr>
          <w:rFonts w:ascii="Times New Roman" w:hAnsi="Times New Roman" w:cs="Times New Roman"/>
          <w:sz w:val="24"/>
          <w:szCs w:val="24"/>
        </w:rPr>
        <w:t xml:space="preserve">that </w:t>
      </w:r>
      <w:proofErr w:type="spellStart"/>
      <w:r w:rsidR="005213A2" w:rsidRPr="00812CFE">
        <w:rPr>
          <w:rFonts w:ascii="Times New Roman" w:hAnsi="Times New Roman" w:cs="Times New Roman"/>
          <w:color w:val="000000"/>
          <w:sz w:val="24"/>
          <w:szCs w:val="24"/>
        </w:rPr>
        <w:t>ranavirus</w:t>
      </w:r>
      <w:proofErr w:type="spellEnd"/>
      <w:r w:rsidR="005213A2" w:rsidRPr="00812CFE">
        <w:rPr>
          <w:rFonts w:ascii="Times New Roman" w:hAnsi="Times New Roman" w:cs="Times New Roman"/>
          <w:color w:val="000000"/>
          <w:sz w:val="24"/>
          <w:szCs w:val="24"/>
        </w:rPr>
        <w:t xml:space="preserve"> from Chinese giant salamanders in Sichuan Province </w:t>
      </w:r>
      <w:r w:rsidR="004E69BD" w:rsidRPr="00812CFE">
        <w:rPr>
          <w:rFonts w:ascii="Times New Roman" w:hAnsi="Times New Roman" w:cs="Times New Roman"/>
          <w:color w:val="000000"/>
          <w:sz w:val="24"/>
          <w:szCs w:val="24"/>
        </w:rPr>
        <w:t>show a close relationship to</w:t>
      </w:r>
      <w:r w:rsidR="005213A2" w:rsidRPr="00812CFE">
        <w:rPr>
          <w:rFonts w:ascii="Times New Roman" w:hAnsi="Times New Roman" w:cs="Times New Roman"/>
          <w:color w:val="000000"/>
          <w:sz w:val="24"/>
          <w:szCs w:val="24"/>
        </w:rPr>
        <w:t xml:space="preserve"> </w:t>
      </w:r>
      <w:proofErr w:type="spellStart"/>
      <w:r w:rsidR="005213A2" w:rsidRPr="00812CFE">
        <w:rPr>
          <w:rFonts w:ascii="Times New Roman" w:hAnsi="Times New Roman" w:cs="Times New Roman"/>
          <w:color w:val="000000"/>
          <w:sz w:val="24"/>
          <w:szCs w:val="24"/>
        </w:rPr>
        <w:t>ranavirus</w:t>
      </w:r>
      <w:proofErr w:type="spellEnd"/>
      <w:r w:rsidR="005213A2" w:rsidRPr="00812CFE">
        <w:rPr>
          <w:rFonts w:ascii="Times New Roman" w:hAnsi="Times New Roman" w:cs="Times New Roman"/>
          <w:color w:val="000000"/>
          <w:sz w:val="24"/>
          <w:szCs w:val="24"/>
        </w:rPr>
        <w:t xml:space="preserve"> in pig frogs (</w:t>
      </w:r>
      <w:r w:rsidR="005213A2" w:rsidRPr="00812CFE">
        <w:rPr>
          <w:rFonts w:ascii="Times New Roman" w:hAnsi="Times New Roman" w:cs="Times New Roman"/>
          <w:sz w:val="24"/>
          <w:szCs w:val="24"/>
        </w:rPr>
        <w:t xml:space="preserve">Cunningham </w:t>
      </w:r>
      <w:r w:rsidR="005213A2" w:rsidRPr="00812CFE">
        <w:rPr>
          <w:rFonts w:ascii="Times New Roman" w:hAnsi="Times New Roman" w:cs="Times New Roman"/>
          <w:i/>
          <w:sz w:val="24"/>
          <w:szCs w:val="24"/>
        </w:rPr>
        <w:t>et al.,</w:t>
      </w:r>
      <w:r w:rsidR="005213A2" w:rsidRPr="00812CFE">
        <w:rPr>
          <w:rFonts w:ascii="Times New Roman" w:hAnsi="Times New Roman" w:cs="Times New Roman"/>
          <w:sz w:val="24"/>
          <w:szCs w:val="24"/>
        </w:rPr>
        <w:t xml:space="preserve"> 2016; Zhou </w:t>
      </w:r>
      <w:r w:rsidR="005213A2" w:rsidRPr="00812CFE">
        <w:rPr>
          <w:rFonts w:ascii="Times New Roman" w:hAnsi="Times New Roman" w:cs="Times New Roman"/>
          <w:i/>
          <w:iCs/>
          <w:sz w:val="24"/>
          <w:szCs w:val="24"/>
        </w:rPr>
        <w:t>et al.,</w:t>
      </w:r>
      <w:r w:rsidR="005213A2" w:rsidRPr="00812CFE">
        <w:rPr>
          <w:rFonts w:ascii="Times New Roman" w:hAnsi="Times New Roman" w:cs="Times New Roman"/>
          <w:sz w:val="24"/>
          <w:szCs w:val="24"/>
        </w:rPr>
        <w:t xml:space="preserve"> 2013)</w:t>
      </w:r>
      <w:r w:rsidR="004E69BD" w:rsidRPr="00812CFE">
        <w:rPr>
          <w:rFonts w:ascii="Times New Roman" w:hAnsi="Times New Roman" w:cs="Times New Roman"/>
          <w:sz w:val="24"/>
          <w:szCs w:val="24"/>
        </w:rPr>
        <w:t xml:space="preserve">. This </w:t>
      </w:r>
      <w:r w:rsidR="0009102B" w:rsidRPr="00812CFE">
        <w:rPr>
          <w:rFonts w:ascii="Times New Roman" w:hAnsi="Times New Roman" w:cs="Times New Roman"/>
          <w:sz w:val="24"/>
          <w:szCs w:val="24"/>
        </w:rPr>
        <w:t xml:space="preserve">hypothesis </w:t>
      </w:r>
      <w:r w:rsidR="004E69BD" w:rsidRPr="00812CFE">
        <w:rPr>
          <w:rFonts w:ascii="Times New Roman" w:hAnsi="Times New Roman" w:cs="Times New Roman"/>
          <w:sz w:val="24"/>
          <w:szCs w:val="24"/>
        </w:rPr>
        <w:t xml:space="preserve">is further supported </w:t>
      </w:r>
      <w:r w:rsidR="0027761C">
        <w:rPr>
          <w:rFonts w:ascii="Times New Roman" w:hAnsi="Times New Roman" w:cs="Times New Roman"/>
          <w:sz w:val="24"/>
          <w:szCs w:val="24"/>
        </w:rPr>
        <w:t>by</w:t>
      </w:r>
      <w:r w:rsidR="0027761C" w:rsidRPr="00812CFE">
        <w:rPr>
          <w:rFonts w:ascii="Times New Roman" w:hAnsi="Times New Roman" w:cs="Times New Roman"/>
          <w:sz w:val="24"/>
          <w:szCs w:val="24"/>
        </w:rPr>
        <w:t xml:space="preserve"> </w:t>
      </w:r>
      <w:r w:rsidR="00EB3A61" w:rsidRPr="00812CFE">
        <w:rPr>
          <w:rFonts w:ascii="Times New Roman" w:hAnsi="Times New Roman" w:cs="Times New Roman"/>
          <w:sz w:val="24"/>
          <w:szCs w:val="24"/>
        </w:rPr>
        <w:t xml:space="preserve">ADRV </w:t>
      </w:r>
      <w:r w:rsidR="0027761C">
        <w:rPr>
          <w:rFonts w:ascii="Times New Roman" w:hAnsi="Times New Roman" w:cs="Times New Roman"/>
          <w:sz w:val="24"/>
          <w:szCs w:val="24"/>
        </w:rPr>
        <w:t>having been</w:t>
      </w:r>
      <w:r w:rsidR="0027761C" w:rsidRPr="00812CFE">
        <w:rPr>
          <w:rFonts w:ascii="Times New Roman" w:hAnsi="Times New Roman" w:cs="Times New Roman"/>
          <w:sz w:val="24"/>
          <w:szCs w:val="24"/>
        </w:rPr>
        <w:t xml:space="preserve"> </w:t>
      </w:r>
      <w:r w:rsidR="00E95DFB" w:rsidRPr="00812CFE">
        <w:rPr>
          <w:rFonts w:ascii="Times New Roman" w:hAnsi="Times New Roman" w:cs="Times New Roman"/>
          <w:sz w:val="24"/>
          <w:szCs w:val="24"/>
        </w:rPr>
        <w:t xml:space="preserve">shown to be </w:t>
      </w:r>
      <w:r w:rsidR="00EB3A61" w:rsidRPr="00812CFE">
        <w:rPr>
          <w:rFonts w:ascii="Times New Roman" w:hAnsi="Times New Roman" w:cs="Times New Roman"/>
          <w:sz w:val="24"/>
          <w:szCs w:val="24"/>
        </w:rPr>
        <w:t>more closely related to frog (anuran</w:t>
      </w:r>
      <w:r w:rsidR="0091253C" w:rsidRPr="00812CFE">
        <w:rPr>
          <w:rFonts w:ascii="Times New Roman" w:hAnsi="Times New Roman" w:cs="Times New Roman"/>
          <w:sz w:val="24"/>
          <w:szCs w:val="24"/>
        </w:rPr>
        <w:t>)-</w:t>
      </w:r>
      <w:r w:rsidR="00EB3A61" w:rsidRPr="00812CFE">
        <w:rPr>
          <w:rFonts w:ascii="Times New Roman" w:hAnsi="Times New Roman" w:cs="Times New Roman"/>
          <w:sz w:val="24"/>
          <w:szCs w:val="24"/>
        </w:rPr>
        <w:t xml:space="preserve">infecting </w:t>
      </w:r>
      <w:proofErr w:type="spellStart"/>
      <w:r w:rsidR="00E95DFB" w:rsidRPr="00812CFE">
        <w:rPr>
          <w:rFonts w:ascii="Times New Roman" w:hAnsi="Times New Roman" w:cs="Times New Roman"/>
          <w:sz w:val="24"/>
          <w:szCs w:val="24"/>
        </w:rPr>
        <w:t>r</w:t>
      </w:r>
      <w:r w:rsidR="00EB3A61" w:rsidRPr="00812CFE">
        <w:rPr>
          <w:rFonts w:ascii="Times New Roman" w:hAnsi="Times New Roman" w:cs="Times New Roman"/>
          <w:sz w:val="24"/>
          <w:szCs w:val="24"/>
        </w:rPr>
        <w:t>anaviruses</w:t>
      </w:r>
      <w:proofErr w:type="spellEnd"/>
      <w:r w:rsidR="004E69BD" w:rsidRPr="00812CFE">
        <w:rPr>
          <w:rFonts w:ascii="Times New Roman" w:hAnsi="Times New Roman" w:cs="Times New Roman"/>
          <w:sz w:val="24"/>
          <w:szCs w:val="24"/>
        </w:rPr>
        <w:t xml:space="preserve"> such as</w:t>
      </w:r>
      <w:r w:rsidR="00EB3A61" w:rsidRPr="00812CFE">
        <w:rPr>
          <w:rFonts w:ascii="Times New Roman" w:hAnsi="Times New Roman" w:cs="Times New Roman"/>
          <w:sz w:val="24"/>
          <w:szCs w:val="24"/>
        </w:rPr>
        <w:t xml:space="preserve"> CMTV, RGV FV3 and TFV than ATV</w:t>
      </w:r>
      <w:r w:rsidR="0091253C" w:rsidRPr="00812CFE">
        <w:rPr>
          <w:rFonts w:ascii="Times New Roman" w:hAnsi="Times New Roman" w:cs="Times New Roman"/>
          <w:sz w:val="24"/>
          <w:szCs w:val="24"/>
        </w:rPr>
        <w:t>,</w:t>
      </w:r>
      <w:r w:rsidR="00EB3A61" w:rsidRPr="00812CFE">
        <w:rPr>
          <w:rFonts w:ascii="Times New Roman" w:hAnsi="Times New Roman" w:cs="Times New Roman"/>
          <w:sz w:val="24"/>
          <w:szCs w:val="24"/>
        </w:rPr>
        <w:t xml:space="preserve"> which is the salamander (urodele</w:t>
      </w:r>
      <w:r w:rsidR="0091253C" w:rsidRPr="00812CFE">
        <w:rPr>
          <w:rFonts w:ascii="Times New Roman" w:hAnsi="Times New Roman" w:cs="Times New Roman"/>
          <w:sz w:val="24"/>
          <w:szCs w:val="24"/>
        </w:rPr>
        <w:t>)-</w:t>
      </w:r>
      <w:r w:rsidR="000648F8" w:rsidRPr="00812CFE">
        <w:rPr>
          <w:rFonts w:ascii="Times New Roman" w:hAnsi="Times New Roman" w:cs="Times New Roman"/>
          <w:sz w:val="24"/>
          <w:szCs w:val="24"/>
        </w:rPr>
        <w:t xml:space="preserve">infecting </w:t>
      </w:r>
      <w:proofErr w:type="spellStart"/>
      <w:r w:rsidR="00EB3A61" w:rsidRPr="00812CFE">
        <w:rPr>
          <w:rFonts w:ascii="Times New Roman" w:hAnsi="Times New Roman" w:cs="Times New Roman"/>
          <w:sz w:val="24"/>
          <w:szCs w:val="24"/>
        </w:rPr>
        <w:t>ranavirus</w:t>
      </w:r>
      <w:proofErr w:type="spellEnd"/>
      <w:r w:rsidR="00E95DFB" w:rsidRPr="00812CFE">
        <w:rPr>
          <w:rFonts w:ascii="Times New Roman" w:hAnsi="Times New Roman" w:cs="Times New Roman"/>
          <w:sz w:val="24"/>
          <w:szCs w:val="24"/>
        </w:rPr>
        <w:t xml:space="preserve"> </w:t>
      </w:r>
      <w:r w:rsidR="00CA4F5A" w:rsidRPr="00812CFE">
        <w:rPr>
          <w:rFonts w:ascii="Times New Roman" w:hAnsi="Times New Roman" w:cs="Times New Roman"/>
          <w:sz w:val="24"/>
          <w:szCs w:val="24"/>
        </w:rPr>
        <w:t>(</w:t>
      </w:r>
      <w:r w:rsidR="00E95DFB" w:rsidRPr="00812CFE">
        <w:rPr>
          <w:rFonts w:ascii="Times New Roman" w:hAnsi="Times New Roman" w:cs="Times New Roman"/>
          <w:sz w:val="24"/>
          <w:szCs w:val="24"/>
        </w:rPr>
        <w:t xml:space="preserve">Chen </w:t>
      </w:r>
      <w:r w:rsidR="00E95DFB" w:rsidRPr="00812CFE">
        <w:rPr>
          <w:rFonts w:ascii="Times New Roman" w:hAnsi="Times New Roman" w:cs="Times New Roman"/>
          <w:i/>
          <w:iCs/>
          <w:sz w:val="24"/>
          <w:szCs w:val="24"/>
        </w:rPr>
        <w:t>et al.,</w:t>
      </w:r>
      <w:r w:rsidR="00E95DFB" w:rsidRPr="00812CFE">
        <w:rPr>
          <w:rFonts w:ascii="Times New Roman" w:hAnsi="Times New Roman" w:cs="Times New Roman"/>
          <w:sz w:val="24"/>
          <w:szCs w:val="24"/>
        </w:rPr>
        <w:t xml:space="preserve"> 2013)</w:t>
      </w:r>
      <w:r w:rsidR="000648F8" w:rsidRPr="00812CFE">
        <w:rPr>
          <w:rFonts w:ascii="Times New Roman" w:hAnsi="Times New Roman" w:cs="Times New Roman"/>
          <w:sz w:val="24"/>
          <w:szCs w:val="24"/>
        </w:rPr>
        <w:t>.</w:t>
      </w:r>
      <w:r w:rsidR="00EB3A61" w:rsidRPr="00812CFE">
        <w:rPr>
          <w:rFonts w:ascii="Times New Roman" w:hAnsi="Times New Roman" w:cs="Times New Roman"/>
          <w:sz w:val="24"/>
          <w:szCs w:val="24"/>
        </w:rPr>
        <w:t xml:space="preserve"> </w:t>
      </w:r>
      <w:r w:rsidR="009715E9" w:rsidRPr="00812CFE">
        <w:rPr>
          <w:rFonts w:ascii="Times New Roman" w:hAnsi="Times New Roman" w:cs="Times New Roman"/>
          <w:sz w:val="24"/>
          <w:szCs w:val="24"/>
        </w:rPr>
        <w:t>The phylogeny</w:t>
      </w:r>
      <w:r w:rsidR="006D6DBC" w:rsidRPr="00812CFE">
        <w:rPr>
          <w:rFonts w:ascii="Times New Roman" w:hAnsi="Times New Roman" w:cs="Times New Roman"/>
          <w:sz w:val="24"/>
          <w:szCs w:val="24"/>
        </w:rPr>
        <w:t xml:space="preserve"> </w:t>
      </w:r>
      <w:r w:rsidR="009715E9" w:rsidRPr="00812CFE">
        <w:rPr>
          <w:rFonts w:ascii="Times New Roman" w:hAnsi="Times New Roman" w:cs="Times New Roman"/>
          <w:sz w:val="24"/>
          <w:szCs w:val="24"/>
        </w:rPr>
        <w:t xml:space="preserve">we constructed from existing data </w:t>
      </w:r>
      <w:r w:rsidR="006D6DBC" w:rsidRPr="00812CFE">
        <w:rPr>
          <w:rFonts w:ascii="Times New Roman" w:hAnsi="Times New Roman" w:cs="Times New Roman"/>
          <w:sz w:val="24"/>
          <w:szCs w:val="24"/>
        </w:rPr>
        <w:t>supports this hypothesis (Fig</w:t>
      </w:r>
      <w:r w:rsidR="006B3ADB" w:rsidRPr="00812CFE">
        <w:rPr>
          <w:rFonts w:ascii="Times New Roman" w:hAnsi="Times New Roman" w:cs="Times New Roman"/>
          <w:sz w:val="24"/>
          <w:szCs w:val="24"/>
        </w:rPr>
        <w:t xml:space="preserve">. </w:t>
      </w:r>
      <w:r w:rsidR="006D6DBC" w:rsidRPr="00812CFE">
        <w:rPr>
          <w:rFonts w:ascii="Times New Roman" w:hAnsi="Times New Roman" w:cs="Times New Roman"/>
          <w:sz w:val="24"/>
          <w:szCs w:val="24"/>
        </w:rPr>
        <w:t xml:space="preserve">2). </w:t>
      </w:r>
      <w:r w:rsidR="0091253C" w:rsidRPr="00812CFE">
        <w:rPr>
          <w:rFonts w:ascii="Times New Roman" w:hAnsi="Times New Roman" w:cs="Times New Roman"/>
          <w:sz w:val="24"/>
          <w:szCs w:val="24"/>
        </w:rPr>
        <w:t xml:space="preserve">Further, </w:t>
      </w:r>
      <w:proofErr w:type="spellStart"/>
      <w:r w:rsidR="00AB3B89" w:rsidRPr="004343CF">
        <w:rPr>
          <w:rFonts w:ascii="Times New Roman" w:hAnsi="Times New Roman" w:cs="Times New Roman"/>
          <w:sz w:val="24"/>
          <w:szCs w:val="24"/>
        </w:rPr>
        <w:t>Triplophysa</w:t>
      </w:r>
      <w:proofErr w:type="spellEnd"/>
      <w:r w:rsidR="00AB3B89" w:rsidRPr="004343CF">
        <w:rPr>
          <w:rFonts w:ascii="Times New Roman" w:hAnsi="Times New Roman" w:cs="Times New Roman"/>
          <w:sz w:val="24"/>
          <w:szCs w:val="24"/>
        </w:rPr>
        <w:t xml:space="preserve"> </w:t>
      </w:r>
      <w:proofErr w:type="spellStart"/>
      <w:r w:rsidR="00AB3B89" w:rsidRPr="004343CF">
        <w:rPr>
          <w:rFonts w:ascii="Times New Roman" w:hAnsi="Times New Roman" w:cs="Times New Roman"/>
          <w:sz w:val="24"/>
          <w:szCs w:val="24"/>
        </w:rPr>
        <w:t>siluroides</w:t>
      </w:r>
      <w:proofErr w:type="spellEnd"/>
      <w:r w:rsidR="00AB3B89" w:rsidRPr="00812CFE">
        <w:rPr>
          <w:rFonts w:ascii="Times New Roman" w:hAnsi="Times New Roman" w:cs="Times New Roman"/>
          <w:sz w:val="24"/>
          <w:szCs w:val="24"/>
        </w:rPr>
        <w:t xml:space="preserve"> </w:t>
      </w:r>
      <w:proofErr w:type="spellStart"/>
      <w:r w:rsidR="00AB3B89" w:rsidRPr="00812CFE">
        <w:rPr>
          <w:rFonts w:ascii="Times New Roman" w:hAnsi="Times New Roman" w:cs="Times New Roman"/>
          <w:sz w:val="24"/>
          <w:szCs w:val="24"/>
        </w:rPr>
        <w:t>ranavirus</w:t>
      </w:r>
      <w:proofErr w:type="spellEnd"/>
      <w:r w:rsidR="00AB3B89" w:rsidRPr="00812CFE">
        <w:rPr>
          <w:rFonts w:ascii="Times New Roman" w:hAnsi="Times New Roman" w:cs="Times New Roman"/>
          <w:sz w:val="24"/>
          <w:szCs w:val="24"/>
        </w:rPr>
        <w:t xml:space="preserve"> infecting cultured catfish-like loach (</w:t>
      </w:r>
      <w:proofErr w:type="spellStart"/>
      <w:r w:rsidR="00AB3B89" w:rsidRPr="00812CFE">
        <w:rPr>
          <w:rFonts w:ascii="Times New Roman" w:hAnsi="Times New Roman" w:cs="Times New Roman"/>
          <w:i/>
          <w:iCs/>
          <w:sz w:val="24"/>
          <w:szCs w:val="24"/>
        </w:rPr>
        <w:t>T</w:t>
      </w:r>
      <w:r w:rsidR="00F13D20">
        <w:rPr>
          <w:rFonts w:ascii="Times New Roman" w:hAnsi="Times New Roman" w:cs="Times New Roman" w:hint="eastAsia"/>
          <w:i/>
          <w:iCs/>
          <w:sz w:val="24"/>
          <w:szCs w:val="24"/>
          <w:lang w:eastAsia="zh-CN"/>
        </w:rPr>
        <w:t>riplophysa</w:t>
      </w:r>
      <w:proofErr w:type="spellEnd"/>
      <w:r w:rsidR="00AB3B89" w:rsidRPr="00812CFE">
        <w:rPr>
          <w:rFonts w:ascii="Times New Roman" w:hAnsi="Times New Roman" w:cs="Times New Roman"/>
          <w:i/>
          <w:iCs/>
          <w:sz w:val="24"/>
          <w:szCs w:val="24"/>
        </w:rPr>
        <w:t xml:space="preserve"> </w:t>
      </w:r>
      <w:proofErr w:type="spellStart"/>
      <w:r w:rsidR="00AB3B89" w:rsidRPr="00812CFE">
        <w:rPr>
          <w:rFonts w:ascii="Times New Roman" w:hAnsi="Times New Roman" w:cs="Times New Roman"/>
          <w:i/>
          <w:iCs/>
          <w:sz w:val="24"/>
          <w:szCs w:val="24"/>
        </w:rPr>
        <w:t>siluorides</w:t>
      </w:r>
      <w:proofErr w:type="spellEnd"/>
      <w:r w:rsidR="00AB3B89" w:rsidRPr="00812CFE">
        <w:rPr>
          <w:rFonts w:ascii="Times New Roman" w:hAnsi="Times New Roman" w:cs="Times New Roman"/>
          <w:sz w:val="24"/>
          <w:szCs w:val="24"/>
        </w:rPr>
        <w:t xml:space="preserve">) in China </w:t>
      </w:r>
      <w:r w:rsidR="0056084E" w:rsidRPr="00812CFE">
        <w:rPr>
          <w:rFonts w:ascii="Times New Roman" w:hAnsi="Times New Roman" w:cs="Times New Roman"/>
          <w:sz w:val="24"/>
          <w:szCs w:val="24"/>
        </w:rPr>
        <w:t xml:space="preserve">could </w:t>
      </w:r>
      <w:r w:rsidR="000648F8" w:rsidRPr="00812CFE">
        <w:rPr>
          <w:rFonts w:ascii="Times New Roman" w:hAnsi="Times New Roman" w:cs="Times New Roman"/>
          <w:sz w:val="24"/>
          <w:szCs w:val="24"/>
        </w:rPr>
        <w:t xml:space="preserve">potentially </w:t>
      </w:r>
      <w:r w:rsidR="00935393" w:rsidRPr="00812CFE">
        <w:rPr>
          <w:rFonts w:ascii="Times New Roman" w:hAnsi="Times New Roman" w:cs="Times New Roman"/>
          <w:sz w:val="24"/>
          <w:szCs w:val="24"/>
        </w:rPr>
        <w:t xml:space="preserve">have </w:t>
      </w:r>
      <w:r w:rsidR="00AB3B89" w:rsidRPr="00812CFE">
        <w:rPr>
          <w:rFonts w:ascii="Times New Roman" w:hAnsi="Times New Roman" w:cs="Times New Roman"/>
          <w:sz w:val="24"/>
          <w:szCs w:val="24"/>
        </w:rPr>
        <w:t>originated in a Chinese giant salamander farm</w:t>
      </w:r>
      <w:r w:rsidR="00935393" w:rsidRPr="00812CFE">
        <w:rPr>
          <w:rFonts w:ascii="Times New Roman" w:hAnsi="Times New Roman" w:cs="Times New Roman"/>
          <w:sz w:val="24"/>
          <w:szCs w:val="24"/>
        </w:rPr>
        <w:t>,</w:t>
      </w:r>
      <w:r w:rsidR="00AB3B89" w:rsidRPr="00812CFE">
        <w:rPr>
          <w:rFonts w:ascii="Times New Roman" w:hAnsi="Times New Roman" w:cs="Times New Roman"/>
          <w:sz w:val="24"/>
          <w:szCs w:val="24"/>
        </w:rPr>
        <w:t xml:space="preserve"> </w:t>
      </w:r>
      <w:r w:rsidR="00935393" w:rsidRPr="00812CFE">
        <w:rPr>
          <w:rFonts w:ascii="Times New Roman" w:hAnsi="Times New Roman" w:cs="Times New Roman"/>
          <w:sz w:val="24"/>
          <w:szCs w:val="24"/>
        </w:rPr>
        <w:t xml:space="preserve">in which </w:t>
      </w:r>
      <w:r w:rsidR="00F72A8E">
        <w:rPr>
          <w:rFonts w:ascii="Times New Roman" w:hAnsi="Times New Roman" w:cs="Times New Roman"/>
          <w:sz w:val="24"/>
          <w:szCs w:val="24"/>
        </w:rPr>
        <w:t xml:space="preserve">water may have been the vector for </w:t>
      </w:r>
      <w:r w:rsidR="00AB3B89" w:rsidRPr="00812CFE">
        <w:rPr>
          <w:rFonts w:ascii="Times New Roman" w:hAnsi="Times New Roman" w:cs="Times New Roman"/>
          <w:sz w:val="24"/>
          <w:szCs w:val="24"/>
        </w:rPr>
        <w:t xml:space="preserve">the CGSV infection </w:t>
      </w:r>
      <w:r w:rsidR="00935393" w:rsidRPr="00812CFE">
        <w:rPr>
          <w:rFonts w:ascii="Times New Roman" w:hAnsi="Times New Roman" w:cs="Times New Roman"/>
          <w:sz w:val="24"/>
          <w:szCs w:val="24"/>
        </w:rPr>
        <w:t>(</w:t>
      </w:r>
      <w:r w:rsidR="00AB3B89" w:rsidRPr="00812CFE">
        <w:rPr>
          <w:rFonts w:ascii="Times New Roman" w:hAnsi="Times New Roman" w:cs="Times New Roman"/>
          <w:sz w:val="24"/>
          <w:szCs w:val="24"/>
        </w:rPr>
        <w:t xml:space="preserve">the </w:t>
      </w:r>
      <w:r w:rsidR="0056084E" w:rsidRPr="00812CFE">
        <w:rPr>
          <w:rFonts w:ascii="Times New Roman" w:hAnsi="Times New Roman" w:cs="Times New Roman"/>
          <w:sz w:val="24"/>
          <w:szCs w:val="24"/>
        </w:rPr>
        <w:t xml:space="preserve">salamander farm is </w:t>
      </w:r>
      <w:r w:rsidR="00AB3B89" w:rsidRPr="00812CFE">
        <w:rPr>
          <w:rFonts w:ascii="Times New Roman" w:hAnsi="Times New Roman" w:cs="Times New Roman"/>
          <w:sz w:val="24"/>
          <w:szCs w:val="24"/>
        </w:rPr>
        <w:t xml:space="preserve">located approximately 1 km upstream of the </w:t>
      </w:r>
      <w:r w:rsidR="0056084E" w:rsidRPr="00812CFE">
        <w:rPr>
          <w:rFonts w:ascii="Times New Roman" w:hAnsi="Times New Roman" w:cs="Times New Roman"/>
          <w:sz w:val="24"/>
          <w:szCs w:val="24"/>
        </w:rPr>
        <w:t xml:space="preserve">loach </w:t>
      </w:r>
      <w:r w:rsidR="00AB3B89" w:rsidRPr="00812CFE">
        <w:rPr>
          <w:rFonts w:ascii="Times New Roman" w:hAnsi="Times New Roman" w:cs="Times New Roman"/>
          <w:sz w:val="24"/>
          <w:szCs w:val="24"/>
        </w:rPr>
        <w:t>farm</w:t>
      </w:r>
      <w:r w:rsidR="00935393" w:rsidRPr="00812CFE">
        <w:rPr>
          <w:rFonts w:ascii="Times New Roman" w:hAnsi="Times New Roman" w:cs="Times New Roman"/>
          <w:sz w:val="24"/>
          <w:szCs w:val="24"/>
        </w:rPr>
        <w:t xml:space="preserve">: </w:t>
      </w:r>
      <w:r w:rsidR="0056084E" w:rsidRPr="00812CFE">
        <w:rPr>
          <w:rFonts w:ascii="Times New Roman" w:hAnsi="Times New Roman" w:cs="Times New Roman"/>
          <w:sz w:val="24"/>
          <w:szCs w:val="24"/>
        </w:rPr>
        <w:t xml:space="preserve">Deng </w:t>
      </w:r>
      <w:r w:rsidR="0056084E" w:rsidRPr="00812CFE">
        <w:rPr>
          <w:rFonts w:ascii="Times New Roman" w:hAnsi="Times New Roman" w:cs="Times New Roman"/>
          <w:i/>
          <w:iCs/>
          <w:sz w:val="24"/>
          <w:szCs w:val="24"/>
        </w:rPr>
        <w:t>et al.,</w:t>
      </w:r>
      <w:r w:rsidR="0056084E" w:rsidRPr="00812CFE">
        <w:rPr>
          <w:rFonts w:ascii="Times New Roman" w:hAnsi="Times New Roman" w:cs="Times New Roman"/>
          <w:sz w:val="24"/>
          <w:szCs w:val="24"/>
        </w:rPr>
        <w:t xml:space="preserve"> 2020)</w:t>
      </w:r>
      <w:r w:rsidR="00935393" w:rsidRPr="00812CFE">
        <w:rPr>
          <w:rFonts w:ascii="Times New Roman" w:hAnsi="Times New Roman" w:cs="Times New Roman"/>
          <w:sz w:val="24"/>
          <w:szCs w:val="24"/>
        </w:rPr>
        <w:t>.</w:t>
      </w:r>
    </w:p>
    <w:p w14:paraId="18295582" w14:textId="30EFA60A" w:rsidR="005213A2" w:rsidRPr="00812CFE" w:rsidRDefault="0056084E" w:rsidP="00A355B5">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 </w:t>
      </w:r>
    </w:p>
    <w:p w14:paraId="661437C5" w14:textId="02491201" w:rsidR="00D80CDD" w:rsidRPr="00812CFE" w:rsidRDefault="005716DC" w:rsidP="00A355B5">
      <w:pPr>
        <w:autoSpaceDE w:val="0"/>
        <w:autoSpaceDN w:val="0"/>
        <w:adjustRightInd w:val="0"/>
        <w:spacing w:after="0" w:line="360" w:lineRule="auto"/>
        <w:jc w:val="both"/>
        <w:rPr>
          <w:rFonts w:ascii="Times New Roman" w:hAnsi="Times New Roman" w:cs="Times New Roman"/>
          <w:color w:val="000000"/>
          <w:sz w:val="24"/>
          <w:szCs w:val="24"/>
        </w:rPr>
      </w:pPr>
      <w:r w:rsidRPr="00812CFE">
        <w:rPr>
          <w:rFonts w:ascii="Times New Roman" w:hAnsi="Times New Roman" w:cs="Times New Roman"/>
          <w:sz w:val="24"/>
          <w:szCs w:val="24"/>
        </w:rPr>
        <w:t>Potential interclass</w:t>
      </w:r>
      <w:r w:rsidR="002C249B" w:rsidRPr="00812CFE">
        <w:rPr>
          <w:rFonts w:ascii="Times New Roman" w:hAnsi="Times New Roman" w:cs="Times New Roman"/>
          <w:sz w:val="24"/>
          <w:szCs w:val="24"/>
        </w:rPr>
        <w:t xml:space="preserve"> transmission of TFVs </w:t>
      </w:r>
      <w:r w:rsidRPr="00812CFE">
        <w:rPr>
          <w:rFonts w:ascii="Times New Roman" w:hAnsi="Times New Roman" w:cs="Times New Roman"/>
          <w:sz w:val="24"/>
          <w:szCs w:val="24"/>
        </w:rPr>
        <w:t xml:space="preserve">in Thailand </w:t>
      </w:r>
      <w:r w:rsidR="00935393" w:rsidRPr="00812CFE">
        <w:rPr>
          <w:rFonts w:ascii="Times New Roman" w:hAnsi="Times New Roman" w:cs="Times New Roman"/>
          <w:sz w:val="24"/>
          <w:szCs w:val="24"/>
        </w:rPr>
        <w:t xml:space="preserve">may have </w:t>
      </w:r>
      <w:r w:rsidRPr="00812CFE">
        <w:rPr>
          <w:rFonts w:ascii="Times New Roman" w:hAnsi="Times New Roman" w:cs="Times New Roman"/>
          <w:sz w:val="24"/>
          <w:szCs w:val="24"/>
        </w:rPr>
        <w:t>occur</w:t>
      </w:r>
      <w:r w:rsidR="00935393" w:rsidRPr="00812CFE">
        <w:rPr>
          <w:rFonts w:ascii="Times New Roman" w:hAnsi="Times New Roman" w:cs="Times New Roman"/>
          <w:sz w:val="24"/>
          <w:szCs w:val="24"/>
        </w:rPr>
        <w:t>red</w:t>
      </w:r>
      <w:r w:rsidRPr="00812CFE">
        <w:rPr>
          <w:rFonts w:ascii="Times New Roman" w:hAnsi="Times New Roman" w:cs="Times New Roman"/>
          <w:sz w:val="24"/>
          <w:szCs w:val="24"/>
        </w:rPr>
        <w:t xml:space="preserve"> </w:t>
      </w:r>
      <w:r w:rsidR="00935393" w:rsidRPr="00812CFE">
        <w:rPr>
          <w:rFonts w:ascii="Times New Roman" w:hAnsi="Times New Roman" w:cs="Times New Roman"/>
          <w:sz w:val="24"/>
          <w:szCs w:val="24"/>
        </w:rPr>
        <w:t>in</w:t>
      </w:r>
      <w:r w:rsidRPr="00812CFE">
        <w:rPr>
          <w:rFonts w:ascii="Times New Roman" w:hAnsi="Times New Roman" w:cs="Times New Roman"/>
          <w:sz w:val="24"/>
          <w:szCs w:val="24"/>
        </w:rPr>
        <w:t xml:space="preserve"> live animal markets where t</w:t>
      </w:r>
      <w:r w:rsidR="002C249B" w:rsidRPr="00812CFE">
        <w:rPr>
          <w:rFonts w:ascii="Times New Roman" w:hAnsi="Times New Roman" w:cs="Times New Roman"/>
          <w:sz w:val="24"/>
          <w:szCs w:val="24"/>
        </w:rPr>
        <w:t>adpoles and frogs are housed in open containers next to ornamental fishes</w:t>
      </w:r>
      <w:r w:rsidR="00935393" w:rsidRPr="00812CFE">
        <w:rPr>
          <w:rFonts w:ascii="Times New Roman" w:hAnsi="Times New Roman" w:cs="Times New Roman"/>
          <w:sz w:val="24"/>
          <w:szCs w:val="24"/>
        </w:rPr>
        <w:t>, in addition to the</w:t>
      </w:r>
      <w:r w:rsidR="000648F8" w:rsidRPr="00812CFE">
        <w:rPr>
          <w:rFonts w:ascii="Times New Roman" w:hAnsi="Times New Roman" w:cs="Times New Roman"/>
          <w:sz w:val="24"/>
          <w:szCs w:val="24"/>
        </w:rPr>
        <w:t xml:space="preserve"> feeding</w:t>
      </w:r>
      <w:r w:rsidR="002C249B" w:rsidRPr="00812CFE">
        <w:rPr>
          <w:rFonts w:ascii="Times New Roman" w:hAnsi="Times New Roman" w:cs="Times New Roman"/>
          <w:sz w:val="24"/>
          <w:szCs w:val="24"/>
        </w:rPr>
        <w:t xml:space="preserve"> of juvenile frogs to large predatory ornamental fishes </w:t>
      </w:r>
      <w:r w:rsidRPr="00812CFE">
        <w:rPr>
          <w:rFonts w:ascii="Times New Roman" w:hAnsi="Times New Roman" w:cs="Times New Roman"/>
          <w:sz w:val="24"/>
          <w:szCs w:val="24"/>
        </w:rPr>
        <w:t>(</w:t>
      </w:r>
      <w:proofErr w:type="spellStart"/>
      <w:r w:rsidRPr="00812CFE">
        <w:rPr>
          <w:rFonts w:ascii="Times New Roman" w:hAnsi="Times New Roman" w:cs="Times New Roman"/>
          <w:sz w:val="24"/>
          <w:szCs w:val="24"/>
        </w:rPr>
        <w:t>Sriwanayos</w:t>
      </w:r>
      <w:proofErr w:type="spellEnd"/>
      <w:r w:rsidRPr="00812CFE">
        <w:rPr>
          <w:rFonts w:ascii="Times New Roman" w:hAnsi="Times New Roman" w:cs="Times New Roman"/>
          <w:sz w:val="24"/>
          <w:szCs w:val="24"/>
        </w:rPr>
        <w:t xml:space="preserve"> </w:t>
      </w:r>
      <w:r w:rsidRPr="00812CFE">
        <w:rPr>
          <w:rFonts w:ascii="Times New Roman" w:hAnsi="Times New Roman" w:cs="Times New Roman"/>
          <w:i/>
          <w:iCs/>
          <w:sz w:val="24"/>
          <w:szCs w:val="24"/>
        </w:rPr>
        <w:t>et al.,</w:t>
      </w:r>
      <w:r w:rsidRPr="00812CFE">
        <w:rPr>
          <w:rFonts w:ascii="Times New Roman" w:hAnsi="Times New Roman" w:cs="Times New Roman"/>
          <w:sz w:val="24"/>
          <w:szCs w:val="24"/>
        </w:rPr>
        <w:t xml:space="preserve"> </w:t>
      </w:r>
      <w:r w:rsidR="004F4D59" w:rsidRPr="00812CFE">
        <w:rPr>
          <w:rFonts w:ascii="Times New Roman" w:hAnsi="Times New Roman" w:cs="Times New Roman"/>
          <w:sz w:val="24"/>
          <w:szCs w:val="24"/>
        </w:rPr>
        <w:t>20</w:t>
      </w:r>
      <w:r w:rsidR="004F4D59">
        <w:rPr>
          <w:rFonts w:ascii="Times New Roman" w:hAnsi="Times New Roman" w:cs="Times New Roman"/>
          <w:sz w:val="24"/>
          <w:szCs w:val="24"/>
        </w:rPr>
        <w:t>20</w:t>
      </w:r>
      <w:r w:rsidRPr="00812CFE">
        <w:rPr>
          <w:rFonts w:ascii="Times New Roman" w:hAnsi="Times New Roman" w:cs="Times New Roman"/>
          <w:sz w:val="24"/>
          <w:szCs w:val="24"/>
        </w:rPr>
        <w:t>).</w:t>
      </w:r>
    </w:p>
    <w:p w14:paraId="1E3F2169" w14:textId="77777777" w:rsidR="00E03E6A" w:rsidRPr="00812CFE" w:rsidRDefault="00E03E6A" w:rsidP="00E840B6">
      <w:pPr>
        <w:autoSpaceDE w:val="0"/>
        <w:autoSpaceDN w:val="0"/>
        <w:adjustRightInd w:val="0"/>
        <w:spacing w:after="0" w:line="360" w:lineRule="auto"/>
        <w:jc w:val="both"/>
        <w:rPr>
          <w:rFonts w:ascii="Times New Roman" w:hAnsi="Times New Roman" w:cs="Times New Roman"/>
          <w:sz w:val="24"/>
          <w:szCs w:val="24"/>
        </w:rPr>
      </w:pPr>
    </w:p>
    <w:p w14:paraId="66BF9755" w14:textId="6688CA71" w:rsidR="005C1F7D" w:rsidRPr="00812CFE" w:rsidRDefault="004A4B32" w:rsidP="00E840B6">
      <w:pPr>
        <w:autoSpaceDE w:val="0"/>
        <w:autoSpaceDN w:val="0"/>
        <w:adjustRightInd w:val="0"/>
        <w:spacing w:after="0" w:line="360" w:lineRule="auto"/>
        <w:jc w:val="both"/>
        <w:rPr>
          <w:rFonts w:ascii="Times New Roman" w:hAnsi="Times New Roman" w:cs="Times New Roman"/>
          <w:b/>
          <w:bCs/>
          <w:sz w:val="24"/>
          <w:szCs w:val="24"/>
        </w:rPr>
      </w:pPr>
      <w:r w:rsidRPr="00812CFE">
        <w:rPr>
          <w:rFonts w:ascii="Times New Roman" w:hAnsi="Times New Roman" w:cs="Times New Roman"/>
          <w:b/>
          <w:bCs/>
          <w:sz w:val="24"/>
          <w:szCs w:val="24"/>
        </w:rPr>
        <w:t>Biosecurity and p</w:t>
      </w:r>
      <w:r w:rsidR="00E03E6A" w:rsidRPr="00812CFE">
        <w:rPr>
          <w:rFonts w:ascii="Times New Roman" w:hAnsi="Times New Roman" w:cs="Times New Roman"/>
          <w:b/>
          <w:bCs/>
          <w:sz w:val="24"/>
          <w:szCs w:val="24"/>
        </w:rPr>
        <w:t xml:space="preserve">reventing further entry </w:t>
      </w:r>
      <w:r w:rsidRPr="00812CFE">
        <w:rPr>
          <w:rFonts w:ascii="Times New Roman" w:hAnsi="Times New Roman" w:cs="Times New Roman"/>
          <w:b/>
          <w:bCs/>
          <w:sz w:val="24"/>
          <w:szCs w:val="24"/>
        </w:rPr>
        <w:t xml:space="preserve">of </w:t>
      </w:r>
      <w:proofErr w:type="spellStart"/>
      <w:r w:rsidRPr="00812CFE">
        <w:rPr>
          <w:rFonts w:ascii="Times New Roman" w:hAnsi="Times New Roman" w:cs="Times New Roman"/>
          <w:b/>
          <w:bCs/>
          <w:sz w:val="24"/>
          <w:szCs w:val="24"/>
        </w:rPr>
        <w:t>ranavirus</w:t>
      </w:r>
      <w:r w:rsidR="00FF36DB" w:rsidRPr="00812CFE">
        <w:rPr>
          <w:rFonts w:ascii="Times New Roman" w:hAnsi="Times New Roman" w:cs="Times New Roman"/>
          <w:b/>
          <w:bCs/>
          <w:sz w:val="24"/>
          <w:szCs w:val="24"/>
        </w:rPr>
        <w:t>es</w:t>
      </w:r>
      <w:proofErr w:type="spellEnd"/>
      <w:r w:rsidRPr="00812CFE">
        <w:rPr>
          <w:rFonts w:ascii="Times New Roman" w:hAnsi="Times New Roman" w:cs="Times New Roman"/>
          <w:b/>
          <w:bCs/>
          <w:sz w:val="24"/>
          <w:szCs w:val="24"/>
        </w:rPr>
        <w:t xml:space="preserve"> </w:t>
      </w:r>
      <w:r w:rsidR="00E03E6A" w:rsidRPr="00812CFE">
        <w:rPr>
          <w:rFonts w:ascii="Times New Roman" w:hAnsi="Times New Roman" w:cs="Times New Roman"/>
          <w:b/>
          <w:bCs/>
          <w:sz w:val="24"/>
          <w:szCs w:val="24"/>
        </w:rPr>
        <w:t xml:space="preserve">to Asia </w:t>
      </w:r>
    </w:p>
    <w:p w14:paraId="4B0F96C5" w14:textId="2441125D" w:rsidR="00E03E6A" w:rsidRPr="00812CFE" w:rsidRDefault="00E03E6A" w:rsidP="00E840B6">
      <w:pPr>
        <w:autoSpaceDE w:val="0"/>
        <w:autoSpaceDN w:val="0"/>
        <w:adjustRightInd w:val="0"/>
        <w:spacing w:after="0" w:line="360" w:lineRule="auto"/>
        <w:jc w:val="both"/>
        <w:rPr>
          <w:rFonts w:ascii="Times New Roman" w:hAnsi="Times New Roman" w:cs="Times New Roman"/>
          <w:sz w:val="24"/>
          <w:szCs w:val="24"/>
        </w:rPr>
      </w:pPr>
    </w:p>
    <w:p w14:paraId="53C091CC" w14:textId="60315F16" w:rsidR="000665D2" w:rsidRPr="00812CFE" w:rsidRDefault="00576EDB" w:rsidP="00C635C3">
      <w:pPr>
        <w:autoSpaceDE w:val="0"/>
        <w:autoSpaceDN w:val="0"/>
        <w:adjustRightInd w:val="0"/>
        <w:spacing w:after="0" w:line="360" w:lineRule="auto"/>
        <w:jc w:val="both"/>
        <w:rPr>
          <w:rFonts w:ascii="Times New Roman" w:hAnsi="Times New Roman" w:cs="Times New Roman"/>
          <w:sz w:val="24"/>
          <w:szCs w:val="24"/>
        </w:rPr>
      </w:pPr>
      <w:bookmarkStart w:id="22" w:name="_Hlk62854778"/>
      <w:r w:rsidRPr="00812CFE">
        <w:rPr>
          <w:rFonts w:ascii="Times New Roman" w:hAnsi="Times New Roman" w:cs="Times New Roman"/>
          <w:sz w:val="24"/>
          <w:szCs w:val="24"/>
        </w:rPr>
        <w:t>Import risk analysis (IRA)</w:t>
      </w:r>
      <w:bookmarkEnd w:id="22"/>
      <w:r w:rsidRPr="00812CFE">
        <w:rPr>
          <w:rFonts w:ascii="Times New Roman" w:hAnsi="Times New Roman" w:cs="Times New Roman"/>
          <w:sz w:val="24"/>
          <w:szCs w:val="24"/>
        </w:rPr>
        <w:t xml:space="preserve"> is a procedure used to determine the threat of a</w:t>
      </w:r>
      <w:r w:rsidR="000648F8" w:rsidRPr="00812CFE">
        <w:rPr>
          <w:rFonts w:ascii="Times New Roman" w:hAnsi="Times New Roman" w:cs="Times New Roman"/>
          <w:sz w:val="24"/>
          <w:szCs w:val="24"/>
        </w:rPr>
        <w:t xml:space="preserve"> </w:t>
      </w:r>
      <w:r w:rsidRPr="00812CFE">
        <w:rPr>
          <w:rFonts w:ascii="Times New Roman" w:hAnsi="Times New Roman" w:cs="Times New Roman"/>
          <w:sz w:val="24"/>
          <w:szCs w:val="24"/>
        </w:rPr>
        <w:t>pathogen entering a system</w:t>
      </w:r>
      <w:r w:rsidR="004D014C" w:rsidRPr="00812CFE">
        <w:rPr>
          <w:rFonts w:ascii="Times New Roman" w:hAnsi="Times New Roman" w:cs="Times New Roman"/>
          <w:sz w:val="24"/>
          <w:szCs w:val="24"/>
        </w:rPr>
        <w:t xml:space="preserve"> with international trade in animals and their products</w:t>
      </w:r>
      <w:r w:rsidRPr="00812CFE">
        <w:rPr>
          <w:rFonts w:ascii="Times New Roman" w:hAnsi="Times New Roman" w:cs="Times New Roman"/>
          <w:sz w:val="24"/>
          <w:szCs w:val="24"/>
        </w:rPr>
        <w:t xml:space="preserve">. </w:t>
      </w:r>
      <w:r w:rsidR="004D014C" w:rsidRPr="00812CFE">
        <w:rPr>
          <w:rFonts w:ascii="Times New Roman" w:hAnsi="Times New Roman" w:cs="Times New Roman"/>
          <w:sz w:val="24"/>
          <w:szCs w:val="24"/>
        </w:rPr>
        <w:t xml:space="preserve">This </w:t>
      </w:r>
      <w:r w:rsidR="000665D2" w:rsidRPr="00812CFE">
        <w:rPr>
          <w:rFonts w:ascii="Times New Roman" w:hAnsi="Times New Roman" w:cs="Times New Roman"/>
          <w:sz w:val="24"/>
          <w:szCs w:val="24"/>
        </w:rPr>
        <w:t xml:space="preserve">has </w:t>
      </w:r>
      <w:r w:rsidR="004D014C" w:rsidRPr="00812CFE">
        <w:rPr>
          <w:rFonts w:ascii="Times New Roman" w:hAnsi="Times New Roman" w:cs="Times New Roman"/>
          <w:sz w:val="24"/>
          <w:szCs w:val="24"/>
        </w:rPr>
        <w:t>been largely driven by the Sanitary and Phytosanitary (SPS) agreement of the World Trade Organization (WTO) and the IRA standard established by the World Organization for Animal Health (OIE)</w:t>
      </w:r>
      <w:r w:rsidR="000665D2" w:rsidRPr="00812CFE">
        <w:rPr>
          <w:rFonts w:ascii="Times New Roman" w:hAnsi="Times New Roman" w:cs="Times New Roman"/>
          <w:sz w:val="24"/>
          <w:szCs w:val="24"/>
        </w:rPr>
        <w:t>, which provides an IRA standard aquatic</w:t>
      </w:r>
      <w:r w:rsidR="00F13D20">
        <w:rPr>
          <w:rFonts w:ascii="Times New Roman" w:hAnsi="Times New Roman" w:cs="Times New Roman" w:hint="eastAsia"/>
          <w:sz w:val="24"/>
          <w:szCs w:val="24"/>
          <w:lang w:eastAsia="zh-CN"/>
        </w:rPr>
        <w:t xml:space="preserve"> and terrestrial</w:t>
      </w:r>
      <w:r w:rsidR="000665D2" w:rsidRPr="00812CFE">
        <w:rPr>
          <w:rFonts w:ascii="Times New Roman" w:hAnsi="Times New Roman" w:cs="Times New Roman"/>
          <w:sz w:val="24"/>
          <w:szCs w:val="24"/>
        </w:rPr>
        <w:t xml:space="preserve"> animal health codes</w:t>
      </w:r>
      <w:r w:rsidR="00C92E8E">
        <w:rPr>
          <w:rFonts w:ascii="Times New Roman" w:hAnsi="Times New Roman" w:cs="Times New Roman"/>
          <w:sz w:val="24"/>
          <w:szCs w:val="24"/>
        </w:rPr>
        <w:t xml:space="preserve"> </w:t>
      </w:r>
      <w:r w:rsidR="004D014C" w:rsidRPr="00812CFE">
        <w:rPr>
          <w:rFonts w:ascii="Times New Roman" w:hAnsi="Times New Roman" w:cs="Times New Roman"/>
          <w:sz w:val="24"/>
          <w:szCs w:val="24"/>
        </w:rPr>
        <w:t>(</w:t>
      </w:r>
      <w:r w:rsidR="000665D2" w:rsidRPr="00812CFE">
        <w:rPr>
          <w:rFonts w:ascii="Times New Roman" w:hAnsi="Times New Roman" w:cs="Times New Roman"/>
          <w:sz w:val="24"/>
          <w:szCs w:val="24"/>
        </w:rPr>
        <w:t xml:space="preserve">O.I.E., 2019; </w:t>
      </w:r>
      <w:r w:rsidR="004D014C" w:rsidRPr="00812CFE">
        <w:rPr>
          <w:rFonts w:ascii="Times New Roman" w:hAnsi="Times New Roman" w:cs="Times New Roman"/>
          <w:sz w:val="24"/>
          <w:szCs w:val="24"/>
        </w:rPr>
        <w:t xml:space="preserve">Peeler </w:t>
      </w:r>
      <w:r w:rsidR="004D014C" w:rsidRPr="00812CFE">
        <w:rPr>
          <w:rFonts w:ascii="Times New Roman" w:hAnsi="Times New Roman" w:cs="Times New Roman"/>
          <w:i/>
          <w:iCs/>
          <w:sz w:val="24"/>
          <w:szCs w:val="24"/>
        </w:rPr>
        <w:t>et al.,</w:t>
      </w:r>
      <w:r w:rsidR="004D014C" w:rsidRPr="00812CFE">
        <w:rPr>
          <w:rFonts w:ascii="Times New Roman" w:hAnsi="Times New Roman" w:cs="Times New Roman"/>
          <w:sz w:val="24"/>
          <w:szCs w:val="24"/>
        </w:rPr>
        <w:t xml:space="preserve"> 2013)</w:t>
      </w:r>
      <w:r w:rsidR="00D42709" w:rsidRPr="00812CFE">
        <w:rPr>
          <w:rFonts w:ascii="Times New Roman" w:hAnsi="Times New Roman" w:cs="Times New Roman"/>
          <w:sz w:val="24"/>
          <w:szCs w:val="24"/>
        </w:rPr>
        <w:t>.</w:t>
      </w:r>
      <w:r w:rsidR="004D014C" w:rsidRPr="00812CFE">
        <w:rPr>
          <w:rFonts w:ascii="Times New Roman" w:hAnsi="Times New Roman" w:cs="Times New Roman"/>
          <w:sz w:val="24"/>
          <w:szCs w:val="24"/>
        </w:rPr>
        <w:t xml:space="preserve"> </w:t>
      </w:r>
      <w:r w:rsidR="00503FC9" w:rsidRPr="00812CFE">
        <w:rPr>
          <w:rFonts w:ascii="Times New Roman" w:hAnsi="Times New Roman" w:cs="Times New Roman"/>
          <w:sz w:val="24"/>
          <w:szCs w:val="24"/>
        </w:rPr>
        <w:t xml:space="preserve">The principal aim of import risk analysis is to provide importing countries with an objective and </w:t>
      </w:r>
      <w:r w:rsidR="00503FC9" w:rsidRPr="00812CFE">
        <w:rPr>
          <w:rFonts w:ascii="Times New Roman" w:hAnsi="Times New Roman" w:cs="Times New Roman"/>
          <w:sz w:val="24"/>
          <w:szCs w:val="24"/>
        </w:rPr>
        <w:lastRenderedPageBreak/>
        <w:t>defensible method of assessing the disease risks associated with the importation of animals</w:t>
      </w:r>
      <w:r w:rsidR="00BC2335">
        <w:rPr>
          <w:rFonts w:ascii="Times New Roman" w:hAnsi="Times New Roman" w:cs="Times New Roman"/>
          <w:sz w:val="24"/>
          <w:szCs w:val="24"/>
        </w:rPr>
        <w:t xml:space="preserve"> and</w:t>
      </w:r>
      <w:r w:rsidR="00BC2335" w:rsidRPr="00812CFE">
        <w:rPr>
          <w:rFonts w:ascii="Times New Roman" w:hAnsi="Times New Roman" w:cs="Times New Roman"/>
          <w:sz w:val="24"/>
          <w:szCs w:val="24"/>
        </w:rPr>
        <w:t xml:space="preserve"> </w:t>
      </w:r>
      <w:r w:rsidR="00BC2335">
        <w:rPr>
          <w:rFonts w:ascii="Times New Roman" w:hAnsi="Times New Roman" w:cs="Times New Roman"/>
          <w:sz w:val="24"/>
          <w:szCs w:val="24"/>
        </w:rPr>
        <w:t>their</w:t>
      </w:r>
      <w:r w:rsidR="00503FC9" w:rsidRPr="00812CFE">
        <w:rPr>
          <w:rFonts w:ascii="Times New Roman" w:hAnsi="Times New Roman" w:cs="Times New Roman"/>
          <w:sz w:val="24"/>
          <w:szCs w:val="24"/>
        </w:rPr>
        <w:t xml:space="preserve"> products. The risk assessment is the component of the analysis that estimates the risks associated with a hazard. Risk assessment is composed of entry assessment, exposure assessment, consequence assessment and risk estimation. Risk management deals with deciding upon and implementing measures to address the risks identified in the assessment. This will ensure that negative effects on trade are minimized. </w:t>
      </w:r>
    </w:p>
    <w:p w14:paraId="3736DB0F" w14:textId="77777777" w:rsidR="000665D2" w:rsidRPr="00812CFE" w:rsidRDefault="000665D2" w:rsidP="00C635C3">
      <w:pPr>
        <w:autoSpaceDE w:val="0"/>
        <w:autoSpaceDN w:val="0"/>
        <w:adjustRightInd w:val="0"/>
        <w:spacing w:after="0" w:line="360" w:lineRule="auto"/>
        <w:jc w:val="both"/>
        <w:rPr>
          <w:rFonts w:ascii="Times New Roman" w:hAnsi="Times New Roman" w:cs="Times New Roman"/>
          <w:sz w:val="24"/>
          <w:szCs w:val="24"/>
        </w:rPr>
      </w:pPr>
    </w:p>
    <w:p w14:paraId="6DB4B28E" w14:textId="6119AF20" w:rsidR="000665D2" w:rsidRPr="00812CFE" w:rsidRDefault="00576EDB" w:rsidP="00C635C3">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IRAs can </w:t>
      </w:r>
      <w:r w:rsidR="00503FC9" w:rsidRPr="00812CFE">
        <w:rPr>
          <w:rFonts w:ascii="Times New Roman" w:hAnsi="Times New Roman" w:cs="Times New Roman"/>
          <w:sz w:val="24"/>
          <w:szCs w:val="24"/>
        </w:rPr>
        <w:t xml:space="preserve">also </w:t>
      </w:r>
      <w:r w:rsidRPr="00812CFE">
        <w:rPr>
          <w:rFonts w:ascii="Times New Roman" w:hAnsi="Times New Roman" w:cs="Times New Roman"/>
          <w:sz w:val="24"/>
          <w:szCs w:val="24"/>
        </w:rPr>
        <w:t xml:space="preserve">be used to establish or revise trade or translocation guidelines for wildlife that could be </w:t>
      </w:r>
      <w:proofErr w:type="spellStart"/>
      <w:r w:rsidRPr="00812CFE">
        <w:rPr>
          <w:rFonts w:ascii="Times New Roman" w:hAnsi="Times New Roman" w:cs="Times New Roman"/>
          <w:sz w:val="24"/>
          <w:szCs w:val="24"/>
        </w:rPr>
        <w:t>subclinically</w:t>
      </w:r>
      <w:proofErr w:type="spellEnd"/>
      <w:r w:rsidRPr="00812CFE">
        <w:rPr>
          <w:rFonts w:ascii="Times New Roman" w:hAnsi="Times New Roman" w:cs="Times New Roman"/>
          <w:sz w:val="24"/>
          <w:szCs w:val="24"/>
        </w:rPr>
        <w:t xml:space="preserve"> infected with a pathogen (Smith </w:t>
      </w:r>
      <w:r w:rsidRPr="00812CFE">
        <w:rPr>
          <w:rFonts w:ascii="Times New Roman" w:hAnsi="Times New Roman" w:cs="Times New Roman"/>
          <w:i/>
          <w:iCs/>
          <w:sz w:val="24"/>
          <w:szCs w:val="24"/>
        </w:rPr>
        <w:t>et al.</w:t>
      </w:r>
      <w:r w:rsidR="004D014C" w:rsidRPr="00812CFE">
        <w:rPr>
          <w:rFonts w:ascii="Times New Roman" w:hAnsi="Times New Roman" w:cs="Times New Roman"/>
          <w:i/>
          <w:iCs/>
          <w:sz w:val="24"/>
          <w:szCs w:val="24"/>
        </w:rPr>
        <w:t>,</w:t>
      </w:r>
      <w:r w:rsidRPr="00812CFE">
        <w:rPr>
          <w:rFonts w:ascii="Times New Roman" w:hAnsi="Times New Roman" w:cs="Times New Roman"/>
          <w:sz w:val="24"/>
          <w:szCs w:val="24"/>
        </w:rPr>
        <w:t xml:space="preserve"> 2009). </w:t>
      </w:r>
      <w:r w:rsidR="00EE359D" w:rsidRPr="00812CFE">
        <w:rPr>
          <w:rFonts w:ascii="Times New Roman" w:hAnsi="Times New Roman" w:cs="Times New Roman"/>
          <w:sz w:val="24"/>
          <w:szCs w:val="24"/>
        </w:rPr>
        <w:t xml:space="preserve">Risk analysis on wildlife species in trade, </w:t>
      </w:r>
      <w:bookmarkStart w:id="23" w:name="_Hlk62854811"/>
      <w:r w:rsidR="00EE359D" w:rsidRPr="00812CFE">
        <w:rPr>
          <w:rFonts w:ascii="Times New Roman" w:hAnsi="Times New Roman" w:cs="Times New Roman"/>
          <w:sz w:val="24"/>
          <w:szCs w:val="24"/>
        </w:rPr>
        <w:t>pre</w:t>
      </w:r>
      <w:r w:rsidR="00F85DAF">
        <w:rPr>
          <w:rFonts w:ascii="Times New Roman" w:hAnsi="Times New Roman" w:cs="Times New Roman"/>
          <w:sz w:val="24"/>
          <w:szCs w:val="24"/>
        </w:rPr>
        <w:t>-</w:t>
      </w:r>
      <w:r w:rsidR="00EE359D" w:rsidRPr="00812CFE">
        <w:rPr>
          <w:rFonts w:ascii="Times New Roman" w:hAnsi="Times New Roman" w:cs="Times New Roman"/>
          <w:sz w:val="24"/>
          <w:szCs w:val="24"/>
        </w:rPr>
        <w:t>border pathogen screening</w:t>
      </w:r>
      <w:bookmarkEnd w:id="23"/>
      <w:r w:rsidR="00EE359D" w:rsidRPr="00812CFE">
        <w:rPr>
          <w:rFonts w:ascii="Times New Roman" w:hAnsi="Times New Roman" w:cs="Times New Roman"/>
          <w:sz w:val="24"/>
          <w:szCs w:val="24"/>
        </w:rPr>
        <w:t xml:space="preserve">, and voluntary support should </w:t>
      </w:r>
      <w:r w:rsidR="00601164">
        <w:rPr>
          <w:rFonts w:ascii="Times New Roman" w:hAnsi="Times New Roman" w:cs="Times New Roman"/>
          <w:sz w:val="24"/>
          <w:szCs w:val="24"/>
        </w:rPr>
        <w:t>help reduce</w:t>
      </w:r>
      <w:r w:rsidR="00EE359D" w:rsidRPr="00812CFE">
        <w:rPr>
          <w:rFonts w:ascii="Times New Roman" w:hAnsi="Times New Roman" w:cs="Times New Roman"/>
          <w:sz w:val="24"/>
          <w:szCs w:val="24"/>
        </w:rPr>
        <w:t xml:space="preserve"> costs associated with species invasion as well as protect</w:t>
      </w:r>
      <w:r w:rsidR="00601164">
        <w:rPr>
          <w:rFonts w:ascii="Times New Roman" w:hAnsi="Times New Roman" w:cs="Times New Roman"/>
          <w:sz w:val="24"/>
          <w:szCs w:val="24"/>
        </w:rPr>
        <w:t>ing</w:t>
      </w:r>
      <w:r w:rsidR="00EE359D" w:rsidRPr="00812CFE">
        <w:rPr>
          <w:rFonts w:ascii="Times New Roman" w:hAnsi="Times New Roman" w:cs="Times New Roman"/>
          <w:sz w:val="24"/>
          <w:szCs w:val="24"/>
        </w:rPr>
        <w:t xml:space="preserve"> </w:t>
      </w:r>
      <w:r w:rsidR="00B86F65" w:rsidRPr="00812CFE">
        <w:rPr>
          <w:rFonts w:ascii="Times New Roman" w:hAnsi="Times New Roman" w:cs="Times New Roman"/>
          <w:sz w:val="24"/>
          <w:szCs w:val="24"/>
        </w:rPr>
        <w:t xml:space="preserve">the </w:t>
      </w:r>
      <w:r w:rsidR="00EE359D" w:rsidRPr="00812CFE">
        <w:rPr>
          <w:rFonts w:ascii="Times New Roman" w:hAnsi="Times New Roman" w:cs="Times New Roman"/>
          <w:sz w:val="24"/>
          <w:szCs w:val="24"/>
        </w:rPr>
        <w:t xml:space="preserve">public, </w:t>
      </w:r>
      <w:r w:rsidR="00B86F65" w:rsidRPr="00812CFE">
        <w:rPr>
          <w:rFonts w:ascii="Times New Roman" w:hAnsi="Times New Roman" w:cs="Times New Roman"/>
          <w:sz w:val="24"/>
          <w:szCs w:val="24"/>
        </w:rPr>
        <w:t xml:space="preserve">and </w:t>
      </w:r>
      <w:r w:rsidR="00601164">
        <w:rPr>
          <w:rFonts w:ascii="Times New Roman" w:hAnsi="Times New Roman" w:cs="Times New Roman"/>
          <w:sz w:val="24"/>
          <w:szCs w:val="24"/>
        </w:rPr>
        <w:t xml:space="preserve">enhancing </w:t>
      </w:r>
      <w:r w:rsidR="00EE359D" w:rsidRPr="00812CFE">
        <w:rPr>
          <w:rFonts w:ascii="Times New Roman" w:hAnsi="Times New Roman" w:cs="Times New Roman"/>
          <w:sz w:val="24"/>
          <w:szCs w:val="24"/>
        </w:rPr>
        <w:t xml:space="preserve">environmental and animal </w:t>
      </w:r>
      <w:r w:rsidR="0065536F" w:rsidRPr="00812CFE">
        <w:rPr>
          <w:rFonts w:ascii="Times New Roman" w:hAnsi="Times New Roman" w:cs="Times New Roman"/>
          <w:sz w:val="24"/>
          <w:szCs w:val="24"/>
        </w:rPr>
        <w:t>health (</w:t>
      </w:r>
      <w:r w:rsidR="00EE359D" w:rsidRPr="00812CFE">
        <w:rPr>
          <w:rFonts w:ascii="Times New Roman" w:hAnsi="Times New Roman" w:cs="Times New Roman"/>
          <w:sz w:val="24"/>
          <w:szCs w:val="24"/>
        </w:rPr>
        <w:t xml:space="preserve">Smith </w:t>
      </w:r>
      <w:r w:rsidR="00EE359D" w:rsidRPr="00812CFE">
        <w:rPr>
          <w:rFonts w:ascii="Times New Roman" w:hAnsi="Times New Roman" w:cs="Times New Roman"/>
          <w:i/>
          <w:iCs/>
          <w:sz w:val="24"/>
          <w:szCs w:val="24"/>
        </w:rPr>
        <w:t>et al.,</w:t>
      </w:r>
      <w:r w:rsidR="00EE359D" w:rsidRPr="00812CFE">
        <w:rPr>
          <w:rFonts w:ascii="Times New Roman" w:hAnsi="Times New Roman" w:cs="Times New Roman"/>
          <w:sz w:val="24"/>
          <w:szCs w:val="24"/>
        </w:rPr>
        <w:t xml:space="preserve"> 20</w:t>
      </w:r>
      <w:r w:rsidR="007A6C64" w:rsidRPr="00812CFE">
        <w:rPr>
          <w:rFonts w:ascii="Times New Roman" w:hAnsi="Times New Roman" w:cs="Times New Roman"/>
          <w:sz w:val="24"/>
          <w:szCs w:val="24"/>
        </w:rPr>
        <w:t>0</w:t>
      </w:r>
      <w:r w:rsidR="00C65351" w:rsidRPr="00812CFE">
        <w:rPr>
          <w:rFonts w:ascii="Times New Roman" w:hAnsi="Times New Roman" w:cs="Times New Roman"/>
          <w:sz w:val="24"/>
          <w:szCs w:val="24"/>
        </w:rPr>
        <w:t>9</w:t>
      </w:r>
      <w:r w:rsidR="00EE359D" w:rsidRPr="00812CFE">
        <w:rPr>
          <w:rFonts w:ascii="Times New Roman" w:hAnsi="Times New Roman" w:cs="Times New Roman"/>
          <w:sz w:val="24"/>
          <w:szCs w:val="24"/>
        </w:rPr>
        <w:t>)</w:t>
      </w:r>
      <w:r w:rsidR="00B86F65" w:rsidRPr="00812CFE">
        <w:rPr>
          <w:rFonts w:ascii="Times New Roman" w:hAnsi="Times New Roman" w:cs="Times New Roman"/>
          <w:sz w:val="24"/>
          <w:szCs w:val="24"/>
        </w:rPr>
        <w:t>.</w:t>
      </w:r>
      <w:r w:rsidR="00EE359D" w:rsidRPr="00812CFE">
        <w:rPr>
          <w:rFonts w:ascii="Times New Roman" w:hAnsi="Times New Roman" w:cs="Times New Roman"/>
          <w:sz w:val="24"/>
          <w:szCs w:val="24"/>
        </w:rPr>
        <w:t xml:space="preserve"> </w:t>
      </w:r>
      <w:bookmarkStart w:id="24" w:name="_Hlk62854889"/>
      <w:r w:rsidR="00171C31" w:rsidRPr="00812CFE">
        <w:rPr>
          <w:rFonts w:ascii="Times New Roman" w:hAnsi="Times New Roman" w:cs="Times New Roman"/>
          <w:sz w:val="24"/>
          <w:szCs w:val="24"/>
        </w:rPr>
        <w:t>Pandora</w:t>
      </w:r>
      <w:r w:rsidR="00F13D20" w:rsidRPr="00812CFE">
        <w:rPr>
          <w:rFonts w:ascii="Times New Roman" w:hAnsi="Times New Roman" w:cs="Times New Roman"/>
          <w:sz w:val="24"/>
          <w:szCs w:val="24"/>
        </w:rPr>
        <w:t>+</w:t>
      </w:r>
      <w:bookmarkEnd w:id="24"/>
      <w:r w:rsidR="00171C31" w:rsidRPr="00812CFE">
        <w:rPr>
          <w:rFonts w:ascii="Times New Roman" w:hAnsi="Times New Roman" w:cs="Times New Roman"/>
          <w:sz w:val="24"/>
          <w:szCs w:val="24"/>
        </w:rPr>
        <w:t xml:space="preserve"> is a protocol </w:t>
      </w:r>
      <w:r w:rsidR="00151F6B" w:rsidRPr="00812CFE">
        <w:rPr>
          <w:rFonts w:ascii="Times New Roman" w:hAnsi="Times New Roman" w:cs="Times New Roman"/>
          <w:sz w:val="24"/>
          <w:szCs w:val="24"/>
        </w:rPr>
        <w:t>that assesses</w:t>
      </w:r>
      <w:r w:rsidR="00171C31" w:rsidRPr="00812CFE">
        <w:rPr>
          <w:rFonts w:ascii="Times New Roman" w:hAnsi="Times New Roman" w:cs="Times New Roman"/>
          <w:sz w:val="24"/>
          <w:szCs w:val="24"/>
        </w:rPr>
        <w:t xml:space="preserve"> the risk of a particular pathogen or parasite </w:t>
      </w:r>
      <w:r w:rsidR="00151F6B" w:rsidRPr="00812CFE">
        <w:rPr>
          <w:rFonts w:ascii="Times New Roman" w:hAnsi="Times New Roman" w:cs="Times New Roman"/>
          <w:sz w:val="24"/>
          <w:szCs w:val="24"/>
        </w:rPr>
        <w:t>being</w:t>
      </w:r>
      <w:r w:rsidR="00171C31" w:rsidRPr="00812CFE">
        <w:rPr>
          <w:rFonts w:ascii="Times New Roman" w:hAnsi="Times New Roman" w:cs="Times New Roman"/>
          <w:sz w:val="24"/>
          <w:szCs w:val="24"/>
        </w:rPr>
        <w:t xml:space="preserve"> introduced by a particular host species (</w:t>
      </w:r>
      <w:proofErr w:type="spellStart"/>
      <w:r w:rsidR="00171C31" w:rsidRPr="00812CFE">
        <w:rPr>
          <w:rFonts w:ascii="Times New Roman" w:hAnsi="Times New Roman" w:cs="Times New Roman"/>
          <w:sz w:val="24"/>
          <w:szCs w:val="24"/>
        </w:rPr>
        <w:t>D’hondt</w:t>
      </w:r>
      <w:proofErr w:type="spellEnd"/>
      <w:r w:rsidR="00171C31" w:rsidRPr="00812CFE">
        <w:rPr>
          <w:rFonts w:ascii="Times New Roman" w:hAnsi="Times New Roman" w:cs="Times New Roman"/>
          <w:sz w:val="24"/>
          <w:szCs w:val="24"/>
        </w:rPr>
        <w:t xml:space="preserve"> </w:t>
      </w:r>
      <w:r w:rsidR="00171C31" w:rsidRPr="00812CFE">
        <w:rPr>
          <w:rFonts w:ascii="Times New Roman" w:hAnsi="Times New Roman" w:cs="Times New Roman"/>
          <w:i/>
          <w:iCs/>
          <w:sz w:val="24"/>
          <w:szCs w:val="24"/>
        </w:rPr>
        <w:t>et al.,</w:t>
      </w:r>
      <w:r w:rsidR="00171C31" w:rsidRPr="00812CFE">
        <w:rPr>
          <w:rFonts w:ascii="Times New Roman" w:hAnsi="Times New Roman" w:cs="Times New Roman"/>
          <w:sz w:val="24"/>
          <w:szCs w:val="24"/>
        </w:rPr>
        <w:t xml:space="preserve"> 2015). Harmonia</w:t>
      </w:r>
      <w:r w:rsidR="00171C31" w:rsidRPr="00812CFE">
        <w:rPr>
          <w:rFonts w:ascii="Times New Roman" w:hAnsi="Times New Roman" w:cs="Times New Roman"/>
          <w:sz w:val="24"/>
          <w:szCs w:val="24"/>
          <w:vertAlign w:val="superscript"/>
        </w:rPr>
        <w:t>+</w:t>
      </w:r>
      <w:r w:rsidR="00171C31" w:rsidRPr="00812CFE">
        <w:rPr>
          <w:rFonts w:ascii="Times New Roman" w:hAnsi="Times New Roman" w:cs="Times New Roman"/>
          <w:sz w:val="24"/>
          <w:szCs w:val="24"/>
        </w:rPr>
        <w:t xml:space="preserve"> </w:t>
      </w:r>
      <w:r w:rsidR="00DB0065" w:rsidRPr="00812CFE">
        <w:rPr>
          <w:rFonts w:ascii="Times New Roman" w:hAnsi="Times New Roman" w:cs="Times New Roman"/>
          <w:sz w:val="24"/>
          <w:szCs w:val="24"/>
        </w:rPr>
        <w:t xml:space="preserve">is used </w:t>
      </w:r>
      <w:r w:rsidR="00171C31" w:rsidRPr="00812CFE">
        <w:rPr>
          <w:rFonts w:ascii="Times New Roman" w:hAnsi="Times New Roman" w:cs="Times New Roman"/>
          <w:sz w:val="24"/>
          <w:szCs w:val="24"/>
        </w:rPr>
        <w:t xml:space="preserve">to </w:t>
      </w:r>
      <w:r w:rsidR="00B24CBF" w:rsidRPr="00812CFE">
        <w:rPr>
          <w:rFonts w:ascii="Times New Roman" w:hAnsi="Times New Roman" w:cs="Times New Roman"/>
          <w:sz w:val="24"/>
          <w:szCs w:val="24"/>
        </w:rPr>
        <w:t xml:space="preserve">distinguish the </w:t>
      </w:r>
      <w:r w:rsidR="00171C31" w:rsidRPr="00812CFE">
        <w:rPr>
          <w:rFonts w:ascii="Times New Roman" w:hAnsi="Times New Roman" w:cs="Times New Roman"/>
          <w:sz w:val="24"/>
          <w:szCs w:val="24"/>
        </w:rPr>
        <w:t>components of invasion</w:t>
      </w:r>
      <w:r w:rsidR="000665D2" w:rsidRPr="00812CFE">
        <w:rPr>
          <w:rFonts w:ascii="Times New Roman" w:hAnsi="Times New Roman" w:cs="Times New Roman"/>
          <w:sz w:val="24"/>
          <w:szCs w:val="24"/>
        </w:rPr>
        <w:t xml:space="preserve"> (</w:t>
      </w:r>
      <w:proofErr w:type="spellStart"/>
      <w:r w:rsidR="00801585" w:rsidRPr="00812CFE">
        <w:rPr>
          <w:rFonts w:ascii="Times New Roman" w:hAnsi="Times New Roman" w:cs="Times New Roman"/>
          <w:sz w:val="24"/>
          <w:szCs w:val="24"/>
        </w:rPr>
        <w:t>D’hondt</w:t>
      </w:r>
      <w:proofErr w:type="spellEnd"/>
      <w:r w:rsidR="00801585" w:rsidRPr="00812CFE">
        <w:rPr>
          <w:rFonts w:ascii="Times New Roman" w:hAnsi="Times New Roman" w:cs="Times New Roman"/>
          <w:sz w:val="24"/>
          <w:szCs w:val="24"/>
        </w:rPr>
        <w:t xml:space="preserve"> </w:t>
      </w:r>
      <w:r w:rsidR="00801585" w:rsidRPr="005B1207">
        <w:rPr>
          <w:rFonts w:ascii="Times New Roman" w:hAnsi="Times New Roman" w:cs="Times New Roman"/>
          <w:i/>
          <w:sz w:val="24"/>
          <w:szCs w:val="24"/>
        </w:rPr>
        <w:t>et al</w:t>
      </w:r>
      <w:r w:rsidR="00801585" w:rsidRPr="00812CFE">
        <w:rPr>
          <w:rFonts w:ascii="Times New Roman" w:hAnsi="Times New Roman" w:cs="Times New Roman"/>
          <w:sz w:val="24"/>
          <w:szCs w:val="24"/>
        </w:rPr>
        <w:t>., 2015</w:t>
      </w:r>
      <w:r w:rsidR="000665D2" w:rsidRPr="00812CFE">
        <w:rPr>
          <w:rFonts w:ascii="Times New Roman" w:hAnsi="Times New Roman" w:cs="Times New Roman"/>
          <w:sz w:val="24"/>
          <w:szCs w:val="24"/>
        </w:rPr>
        <w:t>).</w:t>
      </w:r>
      <w:r w:rsidR="00DB0065" w:rsidRPr="00812CFE">
        <w:rPr>
          <w:rFonts w:ascii="Times New Roman" w:hAnsi="Times New Roman" w:cs="Times New Roman"/>
          <w:sz w:val="24"/>
          <w:szCs w:val="24"/>
        </w:rPr>
        <w:t xml:space="preserve"> Pandora+</w:t>
      </w:r>
      <w:r w:rsidR="00A50DB4">
        <w:rPr>
          <w:rFonts w:ascii="Times New Roman" w:hAnsi="Times New Roman" w:cs="Times New Roman"/>
          <w:sz w:val="24"/>
          <w:szCs w:val="24"/>
        </w:rPr>
        <w:t>,</w:t>
      </w:r>
      <w:r w:rsidR="00DB0065" w:rsidRPr="00812CFE">
        <w:rPr>
          <w:rFonts w:ascii="Times New Roman" w:hAnsi="Times New Roman" w:cs="Times New Roman"/>
          <w:sz w:val="24"/>
          <w:szCs w:val="24"/>
        </w:rPr>
        <w:t xml:space="preserve"> along with Harmonia+</w:t>
      </w:r>
      <w:r w:rsidR="00A50DB4">
        <w:rPr>
          <w:rFonts w:ascii="Times New Roman" w:hAnsi="Times New Roman" w:cs="Times New Roman"/>
          <w:sz w:val="24"/>
          <w:szCs w:val="24"/>
        </w:rPr>
        <w:t>,</w:t>
      </w:r>
      <w:r w:rsidR="00DB0065" w:rsidRPr="00812CFE">
        <w:rPr>
          <w:rFonts w:ascii="Times New Roman" w:hAnsi="Times New Roman" w:cs="Times New Roman"/>
          <w:sz w:val="24"/>
          <w:szCs w:val="24"/>
        </w:rPr>
        <w:t xml:space="preserve"> can successfully be used to assess the risk of pathogens in invasive species. </w:t>
      </w:r>
      <w:r w:rsidR="00B2207C" w:rsidRPr="00812CFE">
        <w:rPr>
          <w:rFonts w:ascii="Times New Roman" w:hAnsi="Times New Roman" w:cs="Times New Roman"/>
          <w:sz w:val="24"/>
          <w:szCs w:val="24"/>
        </w:rPr>
        <w:t xml:space="preserve">The </w:t>
      </w:r>
      <w:r w:rsidR="00FB7388" w:rsidRPr="00812CFE">
        <w:rPr>
          <w:rFonts w:ascii="Times New Roman" w:hAnsi="Times New Roman" w:cs="Times New Roman"/>
          <w:sz w:val="24"/>
          <w:szCs w:val="24"/>
        </w:rPr>
        <w:t xml:space="preserve">Pandora+ protocol </w:t>
      </w:r>
      <w:r w:rsidR="00B2207C" w:rsidRPr="00812CFE">
        <w:rPr>
          <w:rFonts w:ascii="Times New Roman" w:hAnsi="Times New Roman" w:cs="Times New Roman"/>
          <w:sz w:val="24"/>
          <w:szCs w:val="24"/>
        </w:rPr>
        <w:t xml:space="preserve">has </w:t>
      </w:r>
      <w:r w:rsidR="00FB7388" w:rsidRPr="00812CFE">
        <w:rPr>
          <w:rFonts w:ascii="Times New Roman" w:hAnsi="Times New Roman" w:cs="Times New Roman"/>
          <w:sz w:val="24"/>
          <w:szCs w:val="24"/>
        </w:rPr>
        <w:t>been successfully used to demonstrate a high risk for pathogen</w:t>
      </w:r>
      <w:r w:rsidR="00940D38">
        <w:rPr>
          <w:rFonts w:ascii="Times New Roman" w:hAnsi="Times New Roman" w:cs="Times New Roman"/>
          <w:sz w:val="24"/>
          <w:szCs w:val="24"/>
        </w:rPr>
        <w:t>s</w:t>
      </w:r>
      <w:r w:rsidR="00FB7388" w:rsidRPr="00812CFE">
        <w:rPr>
          <w:rFonts w:ascii="Times New Roman" w:hAnsi="Times New Roman" w:cs="Times New Roman"/>
          <w:sz w:val="24"/>
          <w:szCs w:val="24"/>
        </w:rPr>
        <w:t xml:space="preserve"> </w:t>
      </w:r>
      <w:r w:rsidR="00B2207C" w:rsidRPr="00812CFE">
        <w:rPr>
          <w:rFonts w:ascii="Times New Roman" w:hAnsi="Times New Roman" w:cs="Times New Roman"/>
          <w:sz w:val="24"/>
          <w:szCs w:val="24"/>
        </w:rPr>
        <w:t xml:space="preserve">with potential </w:t>
      </w:r>
      <w:r w:rsidR="00FB7388" w:rsidRPr="00812CFE">
        <w:rPr>
          <w:rFonts w:ascii="Times New Roman" w:hAnsi="Times New Roman" w:cs="Times New Roman"/>
          <w:sz w:val="24"/>
          <w:szCs w:val="24"/>
        </w:rPr>
        <w:t>to affect amphibians from neighboring regions in Sinaloa, Mexico</w:t>
      </w:r>
      <w:r w:rsidR="00B2207C" w:rsidRPr="00812CFE">
        <w:rPr>
          <w:rFonts w:ascii="Times New Roman" w:hAnsi="Times New Roman" w:cs="Times New Roman"/>
          <w:sz w:val="24"/>
          <w:szCs w:val="24"/>
        </w:rPr>
        <w:t>,</w:t>
      </w:r>
      <w:r w:rsidR="00FB7388" w:rsidRPr="00812CFE">
        <w:rPr>
          <w:rFonts w:ascii="Times New Roman" w:hAnsi="Times New Roman" w:cs="Times New Roman"/>
          <w:sz w:val="24"/>
          <w:szCs w:val="24"/>
        </w:rPr>
        <w:t xml:space="preserve"> following the first report of a </w:t>
      </w:r>
      <w:proofErr w:type="spellStart"/>
      <w:r w:rsidR="00FB7388" w:rsidRPr="00812CFE">
        <w:rPr>
          <w:rFonts w:ascii="Times New Roman" w:hAnsi="Times New Roman" w:cs="Times New Roman"/>
          <w:sz w:val="24"/>
          <w:szCs w:val="24"/>
        </w:rPr>
        <w:t>ranavirus</w:t>
      </w:r>
      <w:proofErr w:type="spellEnd"/>
      <w:r w:rsidR="00FB7388" w:rsidRPr="00812CFE">
        <w:rPr>
          <w:rFonts w:ascii="Times New Roman" w:hAnsi="Times New Roman" w:cs="Times New Roman"/>
          <w:sz w:val="24"/>
          <w:szCs w:val="24"/>
        </w:rPr>
        <w:t xml:space="preserve"> outbreak in farmed American Bullfrogs (</w:t>
      </w:r>
      <w:r w:rsidR="00FB7388" w:rsidRPr="00812CFE">
        <w:rPr>
          <w:rFonts w:ascii="Times New Roman" w:hAnsi="Times New Roman" w:cs="Times New Roman"/>
          <w:i/>
          <w:iCs/>
          <w:sz w:val="24"/>
          <w:szCs w:val="24"/>
        </w:rPr>
        <w:t>L</w:t>
      </w:r>
      <w:r w:rsidR="00F36C9D" w:rsidRPr="00812CFE">
        <w:rPr>
          <w:rFonts w:ascii="Times New Roman" w:hAnsi="Times New Roman" w:cs="Times New Roman"/>
          <w:i/>
          <w:iCs/>
          <w:sz w:val="24"/>
          <w:szCs w:val="24"/>
        </w:rPr>
        <w:t>.</w:t>
      </w:r>
      <w:r w:rsidR="00FB7388" w:rsidRPr="00812CFE">
        <w:rPr>
          <w:rFonts w:ascii="Times New Roman" w:hAnsi="Times New Roman" w:cs="Times New Roman"/>
          <w:i/>
          <w:iCs/>
          <w:sz w:val="24"/>
          <w:szCs w:val="24"/>
        </w:rPr>
        <w:t xml:space="preserve"> </w:t>
      </w:r>
      <w:proofErr w:type="spellStart"/>
      <w:r w:rsidR="00FB7388" w:rsidRPr="00812CFE">
        <w:rPr>
          <w:rFonts w:ascii="Times New Roman" w:hAnsi="Times New Roman" w:cs="Times New Roman"/>
          <w:i/>
          <w:iCs/>
          <w:sz w:val="24"/>
          <w:szCs w:val="24"/>
        </w:rPr>
        <w:t>catesbeianus</w:t>
      </w:r>
      <w:proofErr w:type="spellEnd"/>
      <w:r w:rsidR="000665D2" w:rsidRPr="00812CFE">
        <w:rPr>
          <w:rFonts w:ascii="Times New Roman" w:hAnsi="Times New Roman" w:cs="Times New Roman"/>
          <w:sz w:val="24"/>
          <w:szCs w:val="24"/>
        </w:rPr>
        <w:t xml:space="preserve">; </w:t>
      </w:r>
      <w:r w:rsidR="00FB7388" w:rsidRPr="00812CFE">
        <w:rPr>
          <w:rFonts w:ascii="Times New Roman" w:hAnsi="Times New Roman" w:cs="Times New Roman"/>
          <w:sz w:val="24"/>
          <w:szCs w:val="24"/>
        </w:rPr>
        <w:t xml:space="preserve">Saucedo </w:t>
      </w:r>
      <w:r w:rsidR="00FB7388" w:rsidRPr="00812CFE">
        <w:rPr>
          <w:rFonts w:ascii="Times New Roman" w:hAnsi="Times New Roman" w:cs="Times New Roman"/>
          <w:i/>
          <w:iCs/>
          <w:sz w:val="24"/>
          <w:szCs w:val="24"/>
        </w:rPr>
        <w:t>et al.,</w:t>
      </w:r>
      <w:r w:rsidR="00FB7388" w:rsidRPr="00812CFE">
        <w:rPr>
          <w:rFonts w:ascii="Times New Roman" w:hAnsi="Times New Roman" w:cs="Times New Roman"/>
          <w:sz w:val="24"/>
          <w:szCs w:val="24"/>
        </w:rPr>
        <w:t xml:space="preserve"> 2019). </w:t>
      </w:r>
      <w:r w:rsidR="007B1520" w:rsidRPr="00812CFE">
        <w:rPr>
          <w:rFonts w:ascii="Times New Roman" w:hAnsi="Times New Roman" w:cs="Times New Roman"/>
          <w:sz w:val="24"/>
          <w:szCs w:val="24"/>
        </w:rPr>
        <w:t>Th</w:t>
      </w:r>
      <w:r w:rsidR="007A6C64" w:rsidRPr="00812CFE">
        <w:rPr>
          <w:rFonts w:ascii="Times New Roman" w:hAnsi="Times New Roman" w:cs="Times New Roman"/>
          <w:sz w:val="24"/>
          <w:szCs w:val="24"/>
        </w:rPr>
        <w:t>e</w:t>
      </w:r>
      <w:r w:rsidR="007B1520" w:rsidRPr="00812CFE">
        <w:rPr>
          <w:rFonts w:ascii="Times New Roman" w:hAnsi="Times New Roman" w:cs="Times New Roman"/>
          <w:sz w:val="24"/>
          <w:szCs w:val="24"/>
        </w:rPr>
        <w:t xml:space="preserve">se techniques can </w:t>
      </w:r>
      <w:r w:rsidR="007A6C64" w:rsidRPr="00812CFE">
        <w:rPr>
          <w:rFonts w:ascii="Times New Roman" w:hAnsi="Times New Roman" w:cs="Times New Roman"/>
          <w:sz w:val="24"/>
          <w:szCs w:val="24"/>
        </w:rPr>
        <w:t xml:space="preserve">successfully be used </w:t>
      </w:r>
      <w:r w:rsidR="00707DCF" w:rsidRPr="00812CFE">
        <w:rPr>
          <w:rFonts w:ascii="Times New Roman" w:hAnsi="Times New Roman" w:cs="Times New Roman"/>
          <w:sz w:val="24"/>
          <w:szCs w:val="24"/>
        </w:rPr>
        <w:t xml:space="preserve">also </w:t>
      </w:r>
      <w:r w:rsidR="007A6C64" w:rsidRPr="00812CFE">
        <w:rPr>
          <w:rFonts w:ascii="Times New Roman" w:hAnsi="Times New Roman" w:cs="Times New Roman"/>
          <w:sz w:val="24"/>
          <w:szCs w:val="24"/>
        </w:rPr>
        <w:t xml:space="preserve">to assess risk in Asia </w:t>
      </w:r>
      <w:r w:rsidR="00B26E3C" w:rsidRPr="00812CFE">
        <w:rPr>
          <w:rFonts w:ascii="Times New Roman" w:hAnsi="Times New Roman" w:cs="Times New Roman"/>
          <w:sz w:val="24"/>
          <w:szCs w:val="24"/>
        </w:rPr>
        <w:t>and</w:t>
      </w:r>
      <w:r w:rsidR="007A6C64" w:rsidRPr="00812CFE">
        <w:rPr>
          <w:rFonts w:ascii="Times New Roman" w:hAnsi="Times New Roman" w:cs="Times New Roman"/>
          <w:sz w:val="24"/>
          <w:szCs w:val="24"/>
        </w:rPr>
        <w:t xml:space="preserve"> prevent further introduction</w:t>
      </w:r>
      <w:r w:rsidR="00707DCF" w:rsidRPr="00812CFE">
        <w:rPr>
          <w:rFonts w:ascii="Times New Roman" w:hAnsi="Times New Roman" w:cs="Times New Roman"/>
          <w:sz w:val="24"/>
          <w:szCs w:val="24"/>
        </w:rPr>
        <w:t>s</w:t>
      </w:r>
      <w:r w:rsidR="007A6C64" w:rsidRPr="00812CFE">
        <w:rPr>
          <w:rFonts w:ascii="Times New Roman" w:hAnsi="Times New Roman" w:cs="Times New Roman"/>
          <w:sz w:val="24"/>
          <w:szCs w:val="24"/>
        </w:rPr>
        <w:t xml:space="preserve"> of </w:t>
      </w:r>
      <w:r w:rsidR="00707DCF" w:rsidRPr="00812CFE">
        <w:rPr>
          <w:rFonts w:ascii="Times New Roman" w:hAnsi="Times New Roman" w:cs="Times New Roman"/>
          <w:sz w:val="24"/>
          <w:szCs w:val="24"/>
        </w:rPr>
        <w:t xml:space="preserve">high-risk </w:t>
      </w:r>
      <w:r w:rsidR="007A6C64" w:rsidRPr="00812CFE">
        <w:rPr>
          <w:rFonts w:ascii="Times New Roman" w:hAnsi="Times New Roman" w:cs="Times New Roman"/>
          <w:sz w:val="24"/>
          <w:szCs w:val="24"/>
        </w:rPr>
        <w:t xml:space="preserve">host species to the region. </w:t>
      </w:r>
      <w:r w:rsidR="00707DCF" w:rsidRPr="00812CFE">
        <w:rPr>
          <w:rFonts w:ascii="Times New Roman" w:hAnsi="Times New Roman" w:cs="Times New Roman"/>
          <w:sz w:val="24"/>
          <w:szCs w:val="24"/>
        </w:rPr>
        <w:t>Further,</w:t>
      </w:r>
      <w:r w:rsidR="007B1520" w:rsidRPr="00812CFE">
        <w:rPr>
          <w:rFonts w:ascii="Times New Roman" w:hAnsi="Times New Roman" w:cs="Times New Roman"/>
          <w:sz w:val="24"/>
          <w:szCs w:val="24"/>
        </w:rPr>
        <w:t xml:space="preserve"> it is important to carry out disease surveillance for all </w:t>
      </w:r>
      <w:r w:rsidR="002B2421" w:rsidRPr="00812CFE">
        <w:rPr>
          <w:rFonts w:ascii="Times New Roman" w:hAnsi="Times New Roman" w:cs="Times New Roman"/>
          <w:sz w:val="24"/>
          <w:szCs w:val="24"/>
        </w:rPr>
        <w:t xml:space="preserve">ectothermic species now </w:t>
      </w:r>
      <w:r w:rsidR="000665D2" w:rsidRPr="00812CFE">
        <w:rPr>
          <w:rFonts w:ascii="Times New Roman" w:hAnsi="Times New Roman" w:cs="Times New Roman"/>
          <w:sz w:val="24"/>
          <w:szCs w:val="24"/>
        </w:rPr>
        <w:t xml:space="preserve">being </w:t>
      </w:r>
      <w:r w:rsidR="002B2421" w:rsidRPr="00812CFE">
        <w:rPr>
          <w:rFonts w:ascii="Times New Roman" w:hAnsi="Times New Roman" w:cs="Times New Roman"/>
          <w:sz w:val="24"/>
          <w:szCs w:val="24"/>
        </w:rPr>
        <w:t>culture</w:t>
      </w:r>
      <w:r w:rsidR="000665D2" w:rsidRPr="00812CFE">
        <w:rPr>
          <w:rFonts w:ascii="Times New Roman" w:hAnsi="Times New Roman" w:cs="Times New Roman"/>
          <w:sz w:val="24"/>
          <w:szCs w:val="24"/>
        </w:rPr>
        <w:t>d</w:t>
      </w:r>
      <w:r w:rsidR="002B2421" w:rsidRPr="00812CFE">
        <w:rPr>
          <w:rFonts w:ascii="Times New Roman" w:hAnsi="Times New Roman" w:cs="Times New Roman"/>
          <w:sz w:val="24"/>
          <w:szCs w:val="24"/>
        </w:rPr>
        <w:t xml:space="preserve"> </w:t>
      </w:r>
      <w:r w:rsidR="00FD07D1" w:rsidRPr="00812CFE">
        <w:rPr>
          <w:rFonts w:ascii="Times New Roman" w:hAnsi="Times New Roman" w:cs="Times New Roman"/>
          <w:sz w:val="24"/>
          <w:szCs w:val="24"/>
        </w:rPr>
        <w:t>to</w:t>
      </w:r>
      <w:r w:rsidR="007B1520" w:rsidRPr="00812CFE">
        <w:rPr>
          <w:rFonts w:ascii="Times New Roman" w:hAnsi="Times New Roman" w:cs="Times New Roman"/>
          <w:sz w:val="24"/>
          <w:szCs w:val="24"/>
        </w:rPr>
        <w:t xml:space="preserve"> prevent further disease spread to wild species. </w:t>
      </w:r>
    </w:p>
    <w:p w14:paraId="597228E3" w14:textId="77777777" w:rsidR="000665D2" w:rsidRPr="00812CFE" w:rsidRDefault="000665D2" w:rsidP="00C635C3">
      <w:pPr>
        <w:autoSpaceDE w:val="0"/>
        <w:autoSpaceDN w:val="0"/>
        <w:adjustRightInd w:val="0"/>
        <w:spacing w:after="0" w:line="360" w:lineRule="auto"/>
        <w:jc w:val="both"/>
        <w:rPr>
          <w:rFonts w:ascii="Times New Roman" w:hAnsi="Times New Roman" w:cs="Times New Roman"/>
          <w:sz w:val="24"/>
          <w:szCs w:val="24"/>
        </w:rPr>
      </w:pPr>
    </w:p>
    <w:p w14:paraId="738AAF2D" w14:textId="4FB5DC37" w:rsidR="000665D2" w:rsidRPr="00812CFE" w:rsidRDefault="007B1520" w:rsidP="00C635C3">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When a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case is reported it is </w:t>
      </w:r>
      <w:r w:rsidR="00FE5834" w:rsidRPr="00812CFE">
        <w:rPr>
          <w:rFonts w:ascii="Times New Roman" w:hAnsi="Times New Roman" w:cs="Times New Roman"/>
          <w:sz w:val="24"/>
          <w:szCs w:val="24"/>
        </w:rPr>
        <w:t xml:space="preserve">important </w:t>
      </w:r>
      <w:r w:rsidRPr="00812CFE">
        <w:rPr>
          <w:rFonts w:ascii="Times New Roman" w:hAnsi="Times New Roman" w:cs="Times New Roman"/>
          <w:sz w:val="24"/>
          <w:szCs w:val="24"/>
        </w:rPr>
        <w:t xml:space="preserve">to report it to responsible government agencies </w:t>
      </w:r>
      <w:r w:rsidR="000665D2" w:rsidRPr="00812CFE">
        <w:rPr>
          <w:rFonts w:ascii="Times New Roman" w:hAnsi="Times New Roman" w:cs="Times New Roman"/>
          <w:sz w:val="24"/>
          <w:szCs w:val="24"/>
        </w:rPr>
        <w:t>and</w:t>
      </w:r>
      <w:r w:rsidR="00FE5834" w:rsidRPr="00812CFE">
        <w:rPr>
          <w:rFonts w:ascii="Times New Roman" w:hAnsi="Times New Roman" w:cs="Times New Roman"/>
          <w:sz w:val="24"/>
          <w:szCs w:val="24"/>
        </w:rPr>
        <w:t xml:space="preserve"> </w:t>
      </w:r>
      <w:r w:rsidR="007A6C64" w:rsidRPr="00812CFE">
        <w:rPr>
          <w:rFonts w:ascii="Times New Roman" w:hAnsi="Times New Roman" w:cs="Times New Roman"/>
          <w:sz w:val="24"/>
          <w:szCs w:val="24"/>
        </w:rPr>
        <w:t xml:space="preserve">to </w:t>
      </w:r>
      <w:r w:rsidR="00FE5834" w:rsidRPr="00812CFE">
        <w:rPr>
          <w:rFonts w:ascii="Times New Roman" w:hAnsi="Times New Roman" w:cs="Times New Roman"/>
          <w:sz w:val="24"/>
          <w:szCs w:val="24"/>
        </w:rPr>
        <w:t xml:space="preserve">the </w:t>
      </w:r>
      <w:r w:rsidR="007A6C64" w:rsidRPr="00812CFE">
        <w:rPr>
          <w:rFonts w:ascii="Times New Roman" w:hAnsi="Times New Roman" w:cs="Times New Roman"/>
          <w:sz w:val="24"/>
          <w:szCs w:val="24"/>
        </w:rPr>
        <w:t xml:space="preserve">World </w:t>
      </w:r>
      <w:proofErr w:type="spellStart"/>
      <w:r w:rsidR="007A6C64" w:rsidRPr="00812CFE">
        <w:rPr>
          <w:rFonts w:ascii="Times New Roman" w:hAnsi="Times New Roman" w:cs="Times New Roman"/>
          <w:sz w:val="24"/>
          <w:szCs w:val="24"/>
        </w:rPr>
        <w:t>Organisation</w:t>
      </w:r>
      <w:proofErr w:type="spellEnd"/>
      <w:r w:rsidR="007A6C64" w:rsidRPr="00812CFE">
        <w:rPr>
          <w:rFonts w:ascii="Times New Roman" w:hAnsi="Times New Roman" w:cs="Times New Roman"/>
          <w:sz w:val="24"/>
          <w:szCs w:val="24"/>
        </w:rPr>
        <w:t xml:space="preserve"> for Animal Health (OIE) through relevant </w:t>
      </w:r>
      <w:r w:rsidR="005A0AB3">
        <w:rPr>
          <w:rFonts w:ascii="Times New Roman" w:hAnsi="Times New Roman" w:cs="Times New Roman"/>
          <w:sz w:val="24"/>
          <w:szCs w:val="24"/>
        </w:rPr>
        <w:t>channels</w:t>
      </w:r>
      <w:r w:rsidR="007A6C64" w:rsidRPr="00812CFE">
        <w:rPr>
          <w:rFonts w:ascii="Times New Roman" w:hAnsi="Times New Roman" w:cs="Times New Roman"/>
          <w:sz w:val="24"/>
          <w:szCs w:val="24"/>
        </w:rPr>
        <w:t xml:space="preserve">. </w:t>
      </w:r>
      <w:r w:rsidR="00B73DFE" w:rsidRPr="00812CFE">
        <w:rPr>
          <w:rFonts w:ascii="Times New Roman" w:hAnsi="Times New Roman" w:cs="Times New Roman"/>
          <w:sz w:val="24"/>
          <w:szCs w:val="24"/>
        </w:rPr>
        <w:t>There is an urgent need for improved biosecurity practices and a better understanding of the pathogen-host-environment imbalance often created under artificial culture conditions (</w:t>
      </w:r>
      <w:proofErr w:type="spellStart"/>
      <w:r w:rsidR="00B73DFE" w:rsidRPr="00812CFE">
        <w:rPr>
          <w:rFonts w:ascii="Times New Roman" w:hAnsi="Times New Roman" w:cs="Times New Roman"/>
          <w:sz w:val="24"/>
          <w:szCs w:val="24"/>
        </w:rPr>
        <w:t>Chinchar</w:t>
      </w:r>
      <w:proofErr w:type="spellEnd"/>
      <w:r w:rsidR="00B73DFE" w:rsidRPr="00812CFE">
        <w:rPr>
          <w:rFonts w:ascii="Times New Roman" w:hAnsi="Times New Roman" w:cs="Times New Roman"/>
          <w:sz w:val="24"/>
          <w:szCs w:val="24"/>
        </w:rPr>
        <w:t xml:space="preserve"> and </w:t>
      </w:r>
      <w:proofErr w:type="spellStart"/>
      <w:r w:rsidR="00B73DFE" w:rsidRPr="00812CFE">
        <w:rPr>
          <w:rFonts w:ascii="Times New Roman" w:hAnsi="Times New Roman" w:cs="Times New Roman"/>
          <w:sz w:val="24"/>
          <w:szCs w:val="24"/>
        </w:rPr>
        <w:t>Waltzek</w:t>
      </w:r>
      <w:proofErr w:type="spellEnd"/>
      <w:r w:rsidR="00B73DFE" w:rsidRPr="00812CFE">
        <w:rPr>
          <w:rFonts w:ascii="Times New Roman" w:hAnsi="Times New Roman" w:cs="Times New Roman"/>
          <w:sz w:val="24"/>
          <w:szCs w:val="24"/>
        </w:rPr>
        <w:t xml:space="preserve">, 2014) </w:t>
      </w:r>
      <w:r w:rsidR="007A6C64" w:rsidRPr="00812CFE">
        <w:rPr>
          <w:rFonts w:ascii="Times New Roman" w:hAnsi="Times New Roman" w:cs="Times New Roman"/>
          <w:sz w:val="24"/>
          <w:szCs w:val="24"/>
        </w:rPr>
        <w:t>in both aquaculture/</w:t>
      </w:r>
      <w:proofErr w:type="spellStart"/>
      <w:r w:rsidR="007A6C64" w:rsidRPr="00812CFE">
        <w:rPr>
          <w:rFonts w:ascii="Times New Roman" w:hAnsi="Times New Roman" w:cs="Times New Roman"/>
          <w:sz w:val="24"/>
          <w:szCs w:val="24"/>
        </w:rPr>
        <w:t>ranaculture</w:t>
      </w:r>
      <w:proofErr w:type="spellEnd"/>
      <w:r w:rsidR="007A6C64" w:rsidRPr="00812CFE">
        <w:rPr>
          <w:rFonts w:ascii="Times New Roman" w:hAnsi="Times New Roman" w:cs="Times New Roman"/>
          <w:sz w:val="24"/>
          <w:szCs w:val="24"/>
        </w:rPr>
        <w:t xml:space="preserve"> and </w:t>
      </w:r>
      <w:r w:rsidR="008C153A" w:rsidRPr="00812CFE">
        <w:rPr>
          <w:rFonts w:ascii="Times New Roman" w:hAnsi="Times New Roman" w:cs="Times New Roman"/>
          <w:sz w:val="24"/>
          <w:szCs w:val="24"/>
        </w:rPr>
        <w:t xml:space="preserve">the </w:t>
      </w:r>
      <w:r w:rsidR="007A6C64" w:rsidRPr="00812CFE">
        <w:rPr>
          <w:rFonts w:ascii="Times New Roman" w:hAnsi="Times New Roman" w:cs="Times New Roman"/>
          <w:sz w:val="24"/>
          <w:szCs w:val="24"/>
        </w:rPr>
        <w:t>pet trade in Asia</w:t>
      </w:r>
      <w:r w:rsidR="005A0AB3">
        <w:rPr>
          <w:rFonts w:ascii="Times New Roman" w:hAnsi="Times New Roman" w:cs="Times New Roman"/>
          <w:sz w:val="24"/>
          <w:szCs w:val="24"/>
        </w:rPr>
        <w:t>, especially given that</w:t>
      </w:r>
      <w:r w:rsidR="007A6C64" w:rsidRPr="00812CFE">
        <w:rPr>
          <w:rFonts w:ascii="Times New Roman" w:hAnsi="Times New Roman" w:cs="Times New Roman"/>
          <w:sz w:val="24"/>
          <w:szCs w:val="24"/>
        </w:rPr>
        <w:t xml:space="preserve"> </w:t>
      </w:r>
      <w:r w:rsidR="008C153A" w:rsidRPr="00812CFE">
        <w:rPr>
          <w:rFonts w:ascii="Times New Roman" w:hAnsi="Times New Roman" w:cs="Times New Roman"/>
          <w:sz w:val="24"/>
          <w:szCs w:val="24"/>
        </w:rPr>
        <w:t xml:space="preserve">the existing </w:t>
      </w:r>
      <w:r w:rsidR="007A6C64" w:rsidRPr="00812CFE">
        <w:rPr>
          <w:rFonts w:ascii="Times New Roman" w:hAnsi="Times New Roman" w:cs="Times New Roman"/>
          <w:sz w:val="24"/>
          <w:szCs w:val="24"/>
        </w:rPr>
        <w:t xml:space="preserve">measures </w:t>
      </w:r>
      <w:r w:rsidR="008C153A" w:rsidRPr="00812CFE">
        <w:rPr>
          <w:rFonts w:ascii="Times New Roman" w:hAnsi="Times New Roman" w:cs="Times New Roman"/>
          <w:sz w:val="24"/>
          <w:szCs w:val="24"/>
        </w:rPr>
        <w:t>are clearly inadequate</w:t>
      </w:r>
      <w:r w:rsidR="007A6C64" w:rsidRPr="00812CFE">
        <w:rPr>
          <w:rFonts w:ascii="Times New Roman" w:hAnsi="Times New Roman" w:cs="Times New Roman"/>
          <w:sz w:val="24"/>
          <w:szCs w:val="24"/>
        </w:rPr>
        <w:t>.</w:t>
      </w:r>
      <w:r w:rsidR="00F36C9D" w:rsidRPr="00812CFE">
        <w:rPr>
          <w:rFonts w:ascii="Times New Roman" w:hAnsi="Times New Roman" w:cs="Times New Roman"/>
          <w:sz w:val="24"/>
          <w:szCs w:val="24"/>
        </w:rPr>
        <w:t xml:space="preserve"> </w:t>
      </w:r>
      <w:r w:rsidR="00102DCD" w:rsidRPr="00812CFE">
        <w:rPr>
          <w:rFonts w:ascii="Times New Roman" w:hAnsi="Times New Roman" w:cs="Times New Roman"/>
          <w:sz w:val="24"/>
          <w:szCs w:val="24"/>
        </w:rPr>
        <w:t xml:space="preserve">Disease </w:t>
      </w:r>
      <w:r w:rsidR="00F36C9D" w:rsidRPr="00812CFE">
        <w:rPr>
          <w:rFonts w:ascii="Times New Roman" w:hAnsi="Times New Roman" w:cs="Times New Roman"/>
          <w:sz w:val="24"/>
          <w:szCs w:val="24"/>
        </w:rPr>
        <w:t>prevention</w:t>
      </w:r>
      <w:r w:rsidR="009857C3">
        <w:rPr>
          <w:rFonts w:ascii="Times New Roman" w:hAnsi="Times New Roman" w:cs="Times New Roman"/>
          <w:sz w:val="24"/>
          <w:szCs w:val="24"/>
        </w:rPr>
        <w:t xml:space="preserve">, driven by </w:t>
      </w:r>
      <w:r w:rsidR="009857C3" w:rsidRPr="00812CFE">
        <w:rPr>
          <w:rFonts w:ascii="Times New Roman" w:hAnsi="Times New Roman" w:cs="Times New Roman"/>
          <w:sz w:val="24"/>
          <w:szCs w:val="24"/>
        </w:rPr>
        <w:t>legislation and effective regulation</w:t>
      </w:r>
      <w:r w:rsidR="009857C3">
        <w:rPr>
          <w:rFonts w:ascii="Times New Roman" w:hAnsi="Times New Roman" w:cs="Times New Roman"/>
          <w:sz w:val="24"/>
          <w:szCs w:val="24"/>
        </w:rPr>
        <w:t>,</w:t>
      </w:r>
      <w:r w:rsidR="00F36C9D" w:rsidRPr="00812CFE">
        <w:rPr>
          <w:rFonts w:ascii="Times New Roman" w:hAnsi="Times New Roman" w:cs="Times New Roman"/>
          <w:sz w:val="24"/>
          <w:szCs w:val="24"/>
        </w:rPr>
        <w:t xml:space="preserve"> is fundamental </w:t>
      </w:r>
      <w:r w:rsidR="00102DCD" w:rsidRPr="00812CFE">
        <w:rPr>
          <w:rFonts w:ascii="Times New Roman" w:hAnsi="Times New Roman" w:cs="Times New Roman"/>
          <w:sz w:val="24"/>
          <w:szCs w:val="24"/>
        </w:rPr>
        <w:t xml:space="preserve">to the </w:t>
      </w:r>
      <w:r w:rsidR="00F36C9D" w:rsidRPr="00812CFE">
        <w:rPr>
          <w:rFonts w:ascii="Times New Roman" w:hAnsi="Times New Roman" w:cs="Times New Roman"/>
          <w:sz w:val="24"/>
          <w:szCs w:val="24"/>
        </w:rPr>
        <w:t>sustainability</w:t>
      </w:r>
      <w:r w:rsidR="00355DCF" w:rsidRPr="00812CFE">
        <w:rPr>
          <w:rFonts w:ascii="Times New Roman" w:hAnsi="Times New Roman" w:cs="Times New Roman"/>
          <w:sz w:val="24"/>
          <w:szCs w:val="24"/>
        </w:rPr>
        <w:t xml:space="preserve"> </w:t>
      </w:r>
      <w:r w:rsidR="00102DCD" w:rsidRPr="00812CFE">
        <w:rPr>
          <w:rFonts w:ascii="Times New Roman" w:hAnsi="Times New Roman" w:cs="Times New Roman"/>
          <w:sz w:val="24"/>
          <w:szCs w:val="24"/>
        </w:rPr>
        <w:t>of the aquaculture industry</w:t>
      </w:r>
      <w:r w:rsidR="00355DCF" w:rsidRPr="00812CFE">
        <w:rPr>
          <w:rFonts w:ascii="Times New Roman" w:hAnsi="Times New Roman" w:cs="Times New Roman"/>
          <w:sz w:val="24"/>
          <w:szCs w:val="24"/>
        </w:rPr>
        <w:t xml:space="preserve"> (</w:t>
      </w:r>
      <w:proofErr w:type="spellStart"/>
      <w:r w:rsidR="00355DCF" w:rsidRPr="00812CFE">
        <w:rPr>
          <w:rFonts w:ascii="Times New Roman" w:hAnsi="Times New Roman" w:cs="Times New Roman"/>
          <w:sz w:val="24"/>
          <w:szCs w:val="24"/>
        </w:rPr>
        <w:t>Gudding</w:t>
      </w:r>
      <w:proofErr w:type="spellEnd"/>
      <w:r w:rsidR="00355DCF" w:rsidRPr="00812CFE">
        <w:rPr>
          <w:rFonts w:ascii="Times New Roman" w:hAnsi="Times New Roman" w:cs="Times New Roman"/>
          <w:sz w:val="24"/>
          <w:szCs w:val="24"/>
        </w:rPr>
        <w:t xml:space="preserve"> </w:t>
      </w:r>
      <w:r w:rsidR="00355DCF" w:rsidRPr="00812CFE">
        <w:rPr>
          <w:rFonts w:ascii="Times New Roman" w:hAnsi="Times New Roman" w:cs="Times New Roman"/>
          <w:i/>
          <w:iCs/>
          <w:sz w:val="24"/>
          <w:szCs w:val="24"/>
        </w:rPr>
        <w:t>et al.,</w:t>
      </w:r>
      <w:r w:rsidR="00355DCF" w:rsidRPr="00812CFE">
        <w:rPr>
          <w:rFonts w:ascii="Times New Roman" w:hAnsi="Times New Roman" w:cs="Times New Roman"/>
          <w:sz w:val="24"/>
          <w:szCs w:val="24"/>
        </w:rPr>
        <w:t xml:space="preserve"> 2012). </w:t>
      </w:r>
      <w:r w:rsidR="000E497A" w:rsidRPr="00812CFE">
        <w:rPr>
          <w:rFonts w:ascii="Times New Roman" w:hAnsi="Times New Roman" w:cs="Times New Roman"/>
          <w:sz w:val="24"/>
          <w:szCs w:val="24"/>
        </w:rPr>
        <w:t>Meanwhile, existing</w:t>
      </w:r>
      <w:r w:rsidR="00355DCF" w:rsidRPr="00812CFE">
        <w:rPr>
          <w:rFonts w:ascii="Times New Roman" w:hAnsi="Times New Roman" w:cs="Times New Roman"/>
          <w:sz w:val="24"/>
          <w:szCs w:val="24"/>
        </w:rPr>
        <w:t xml:space="preserve"> national, regional as well as international laws and regulations can be </w:t>
      </w:r>
      <w:r w:rsidR="00355DCF" w:rsidRPr="00812CFE">
        <w:rPr>
          <w:rFonts w:ascii="Times New Roman" w:hAnsi="Times New Roman" w:cs="Times New Roman"/>
          <w:sz w:val="24"/>
          <w:szCs w:val="24"/>
        </w:rPr>
        <w:lastRenderedPageBreak/>
        <w:t>successfully used to improve biosecurity measure</w:t>
      </w:r>
      <w:r w:rsidR="000E497A" w:rsidRPr="00812CFE">
        <w:rPr>
          <w:rFonts w:ascii="Times New Roman" w:hAnsi="Times New Roman" w:cs="Times New Roman"/>
          <w:sz w:val="24"/>
          <w:szCs w:val="24"/>
        </w:rPr>
        <w:t>s</w:t>
      </w:r>
      <w:r w:rsidR="00355DCF" w:rsidRPr="00812CFE">
        <w:rPr>
          <w:rFonts w:ascii="Times New Roman" w:hAnsi="Times New Roman" w:cs="Times New Roman"/>
          <w:sz w:val="24"/>
          <w:szCs w:val="24"/>
        </w:rPr>
        <w:t xml:space="preserve"> </w:t>
      </w:r>
      <w:r w:rsidR="00C6027D" w:rsidRPr="00812CFE">
        <w:rPr>
          <w:rFonts w:ascii="Times New Roman" w:hAnsi="Times New Roman" w:cs="Times New Roman"/>
          <w:sz w:val="24"/>
          <w:szCs w:val="24"/>
        </w:rPr>
        <w:t>related to</w:t>
      </w:r>
      <w:r w:rsidR="00355DCF" w:rsidRPr="00812CFE">
        <w:rPr>
          <w:rFonts w:ascii="Times New Roman" w:hAnsi="Times New Roman" w:cs="Times New Roman"/>
          <w:sz w:val="24"/>
          <w:szCs w:val="24"/>
        </w:rPr>
        <w:t xml:space="preserve"> aquaculture practices </w:t>
      </w:r>
      <w:r w:rsidR="00B26E3C" w:rsidRPr="00812CFE">
        <w:rPr>
          <w:rFonts w:ascii="Times New Roman" w:hAnsi="Times New Roman" w:cs="Times New Roman"/>
          <w:sz w:val="24"/>
          <w:szCs w:val="24"/>
        </w:rPr>
        <w:t>for</w:t>
      </w:r>
      <w:r w:rsidR="00355DCF" w:rsidRPr="00812CFE">
        <w:rPr>
          <w:rFonts w:ascii="Times New Roman" w:hAnsi="Times New Roman" w:cs="Times New Roman"/>
          <w:sz w:val="24"/>
          <w:szCs w:val="24"/>
        </w:rPr>
        <w:t xml:space="preserve"> minimizing the risk of disease emergence and transmission. </w:t>
      </w:r>
    </w:p>
    <w:p w14:paraId="5F44C549" w14:textId="77777777" w:rsidR="000665D2" w:rsidRPr="00812CFE" w:rsidRDefault="000665D2" w:rsidP="00C635C3">
      <w:pPr>
        <w:autoSpaceDE w:val="0"/>
        <w:autoSpaceDN w:val="0"/>
        <w:adjustRightInd w:val="0"/>
        <w:spacing w:after="0" w:line="360" w:lineRule="auto"/>
        <w:jc w:val="both"/>
        <w:rPr>
          <w:rFonts w:ascii="Times New Roman" w:hAnsi="Times New Roman" w:cs="Times New Roman"/>
          <w:sz w:val="24"/>
          <w:szCs w:val="24"/>
        </w:rPr>
      </w:pPr>
    </w:p>
    <w:p w14:paraId="4DC6B508" w14:textId="2189FADA" w:rsidR="00C635C3" w:rsidRPr="00812CFE" w:rsidRDefault="000665D2" w:rsidP="00C635C3">
      <w:pPr>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I</w:t>
      </w:r>
      <w:r w:rsidR="009D00E1" w:rsidRPr="00812CFE">
        <w:rPr>
          <w:rFonts w:ascii="Times New Roman" w:hAnsi="Times New Roman" w:cs="Times New Roman"/>
          <w:sz w:val="24"/>
          <w:szCs w:val="24"/>
        </w:rPr>
        <w:t xml:space="preserve">dentification of </w:t>
      </w:r>
      <w:r w:rsidR="00355DCF" w:rsidRPr="00812CFE">
        <w:rPr>
          <w:rFonts w:ascii="Times New Roman" w:hAnsi="Times New Roman" w:cs="Times New Roman"/>
          <w:sz w:val="24"/>
          <w:szCs w:val="24"/>
        </w:rPr>
        <w:t xml:space="preserve">national priorities for aquatic animal health management and </w:t>
      </w:r>
      <w:r w:rsidR="009D00E1" w:rsidRPr="00812CFE">
        <w:rPr>
          <w:rFonts w:ascii="Times New Roman" w:hAnsi="Times New Roman" w:cs="Times New Roman"/>
          <w:sz w:val="24"/>
          <w:szCs w:val="24"/>
        </w:rPr>
        <w:t xml:space="preserve">the development of </w:t>
      </w:r>
      <w:r w:rsidR="00355DCF" w:rsidRPr="00812CFE">
        <w:rPr>
          <w:rFonts w:ascii="Times New Roman" w:hAnsi="Times New Roman" w:cs="Times New Roman"/>
          <w:sz w:val="24"/>
          <w:szCs w:val="24"/>
        </w:rPr>
        <w:t xml:space="preserve">national </w:t>
      </w:r>
      <w:r w:rsidR="00D803ED" w:rsidRPr="00812CFE">
        <w:rPr>
          <w:rFonts w:ascii="Times New Roman" w:hAnsi="Times New Roman" w:cs="Times New Roman"/>
          <w:sz w:val="24"/>
          <w:szCs w:val="24"/>
        </w:rPr>
        <w:t>strateg</w:t>
      </w:r>
      <w:r w:rsidR="00D803ED">
        <w:rPr>
          <w:rFonts w:ascii="Times New Roman" w:hAnsi="Times New Roman" w:cs="Times New Roman"/>
          <w:sz w:val="24"/>
          <w:szCs w:val="24"/>
        </w:rPr>
        <w:t>ies</w:t>
      </w:r>
      <w:r w:rsidR="00D803ED" w:rsidRPr="00812CFE">
        <w:rPr>
          <w:rFonts w:ascii="Times New Roman" w:hAnsi="Times New Roman" w:cs="Times New Roman"/>
          <w:sz w:val="24"/>
          <w:szCs w:val="24"/>
        </w:rPr>
        <w:t xml:space="preserve"> </w:t>
      </w:r>
      <w:r w:rsidR="00082884" w:rsidRPr="00812CFE">
        <w:rPr>
          <w:rFonts w:ascii="Times New Roman" w:hAnsi="Times New Roman" w:cs="Times New Roman"/>
          <w:sz w:val="24"/>
          <w:szCs w:val="24"/>
        </w:rPr>
        <w:t>are important to all the countries of Asia-Pacific (</w:t>
      </w:r>
      <w:proofErr w:type="spellStart"/>
      <w:r w:rsidR="00082884" w:rsidRPr="00812CFE">
        <w:rPr>
          <w:rFonts w:ascii="Times New Roman" w:hAnsi="Times New Roman" w:cs="Times New Roman"/>
          <w:sz w:val="24"/>
          <w:szCs w:val="24"/>
        </w:rPr>
        <w:t>Aus</w:t>
      </w:r>
      <w:proofErr w:type="spellEnd"/>
      <w:r w:rsidR="00082884" w:rsidRPr="00812CFE">
        <w:rPr>
          <w:rFonts w:ascii="Times New Roman" w:hAnsi="Times New Roman" w:cs="Times New Roman"/>
          <w:sz w:val="24"/>
          <w:szCs w:val="24"/>
        </w:rPr>
        <w:t xml:space="preserve"> Aid and </w:t>
      </w:r>
      <w:bookmarkStart w:id="25" w:name="_Hlk62831252"/>
      <w:r w:rsidR="00082884" w:rsidRPr="00812CFE">
        <w:rPr>
          <w:rFonts w:ascii="Times New Roman" w:hAnsi="Times New Roman" w:cs="Times New Roman"/>
          <w:sz w:val="24"/>
          <w:szCs w:val="24"/>
        </w:rPr>
        <w:t xml:space="preserve">Network of Aquaculture </w:t>
      </w:r>
      <w:proofErr w:type="spellStart"/>
      <w:r w:rsidR="00082884" w:rsidRPr="00812CFE">
        <w:rPr>
          <w:rFonts w:ascii="Times New Roman" w:hAnsi="Times New Roman" w:cs="Times New Roman"/>
          <w:sz w:val="24"/>
          <w:szCs w:val="24"/>
        </w:rPr>
        <w:t>Centres</w:t>
      </w:r>
      <w:proofErr w:type="spellEnd"/>
      <w:r w:rsidR="00082884" w:rsidRPr="00812CFE">
        <w:rPr>
          <w:rFonts w:ascii="Times New Roman" w:hAnsi="Times New Roman" w:cs="Times New Roman"/>
          <w:sz w:val="24"/>
          <w:szCs w:val="24"/>
        </w:rPr>
        <w:t>,</w:t>
      </w:r>
      <w:bookmarkEnd w:id="25"/>
      <w:r w:rsidR="00082884" w:rsidRPr="00812CFE">
        <w:rPr>
          <w:rFonts w:ascii="Times New Roman" w:hAnsi="Times New Roman" w:cs="Times New Roman"/>
          <w:sz w:val="24"/>
          <w:szCs w:val="24"/>
        </w:rPr>
        <w:t xml:space="preserve"> 2006</w:t>
      </w:r>
      <w:r w:rsidR="00C635C3" w:rsidRPr="00812CFE">
        <w:rPr>
          <w:rFonts w:ascii="Times New Roman" w:hAnsi="Times New Roman" w:cs="Times New Roman"/>
          <w:sz w:val="24"/>
          <w:szCs w:val="24"/>
        </w:rPr>
        <w:t>)</w:t>
      </w:r>
      <w:r w:rsidR="009D00E1" w:rsidRPr="00812CFE">
        <w:rPr>
          <w:rFonts w:ascii="Times New Roman" w:hAnsi="Times New Roman" w:cs="Times New Roman"/>
          <w:sz w:val="24"/>
          <w:szCs w:val="24"/>
        </w:rPr>
        <w:t>.</w:t>
      </w:r>
      <w:r w:rsidR="00C635C3" w:rsidRPr="00812CFE">
        <w:rPr>
          <w:rFonts w:ascii="Times New Roman" w:hAnsi="Times New Roman" w:cs="Times New Roman"/>
          <w:sz w:val="24"/>
          <w:szCs w:val="24"/>
        </w:rPr>
        <w:t xml:space="preserve"> </w:t>
      </w:r>
      <w:r w:rsidR="00503FC9" w:rsidRPr="00812CFE">
        <w:rPr>
          <w:rFonts w:ascii="Times New Roman" w:hAnsi="Times New Roman" w:cs="Times New Roman"/>
          <w:sz w:val="24"/>
          <w:szCs w:val="24"/>
        </w:rPr>
        <w:t xml:space="preserve">Since </w:t>
      </w:r>
      <w:proofErr w:type="spellStart"/>
      <w:r w:rsidR="00503FC9" w:rsidRPr="00812CFE">
        <w:rPr>
          <w:rFonts w:ascii="Times New Roman" w:hAnsi="Times New Roman" w:cs="Times New Roman"/>
          <w:sz w:val="24"/>
          <w:szCs w:val="24"/>
        </w:rPr>
        <w:t>ranaviruses</w:t>
      </w:r>
      <w:proofErr w:type="spellEnd"/>
      <w:r w:rsidR="00503FC9" w:rsidRPr="00812CFE">
        <w:rPr>
          <w:rFonts w:ascii="Times New Roman" w:hAnsi="Times New Roman" w:cs="Times New Roman"/>
          <w:sz w:val="24"/>
          <w:szCs w:val="24"/>
        </w:rPr>
        <w:t xml:space="preserve"> pose a </w:t>
      </w:r>
      <w:r w:rsidR="00F2120F">
        <w:rPr>
          <w:rFonts w:ascii="Times New Roman" w:hAnsi="Times New Roman" w:cs="Times New Roman"/>
          <w:sz w:val="24"/>
          <w:szCs w:val="24"/>
        </w:rPr>
        <w:t>high</w:t>
      </w:r>
      <w:r w:rsidR="00F2120F" w:rsidRPr="00812CFE">
        <w:rPr>
          <w:rFonts w:ascii="Times New Roman" w:hAnsi="Times New Roman" w:cs="Times New Roman"/>
          <w:sz w:val="24"/>
          <w:szCs w:val="24"/>
        </w:rPr>
        <w:t xml:space="preserve"> </w:t>
      </w:r>
      <w:r w:rsidRPr="00812CFE">
        <w:rPr>
          <w:rFonts w:ascii="Times New Roman" w:hAnsi="Times New Roman" w:cs="Times New Roman"/>
          <w:sz w:val="24"/>
          <w:szCs w:val="24"/>
        </w:rPr>
        <w:t>risk to</w:t>
      </w:r>
      <w:r w:rsidR="00503FC9" w:rsidRPr="00812CFE">
        <w:rPr>
          <w:rFonts w:ascii="Times New Roman" w:hAnsi="Times New Roman" w:cs="Times New Roman"/>
          <w:sz w:val="24"/>
          <w:szCs w:val="24"/>
        </w:rPr>
        <w:t xml:space="preserve"> Asia, each country </w:t>
      </w:r>
      <w:r w:rsidRPr="00812CFE">
        <w:rPr>
          <w:rFonts w:ascii="Times New Roman" w:hAnsi="Times New Roman" w:cs="Times New Roman"/>
          <w:sz w:val="24"/>
          <w:szCs w:val="24"/>
        </w:rPr>
        <w:t xml:space="preserve">in the region </w:t>
      </w:r>
      <w:r w:rsidR="00503FC9" w:rsidRPr="00812CFE">
        <w:rPr>
          <w:rFonts w:ascii="Times New Roman" w:hAnsi="Times New Roman" w:cs="Times New Roman"/>
          <w:sz w:val="24"/>
          <w:szCs w:val="24"/>
        </w:rPr>
        <w:t xml:space="preserve">should be equipped </w:t>
      </w:r>
      <w:r w:rsidR="00F2120F">
        <w:rPr>
          <w:rFonts w:ascii="Times New Roman" w:hAnsi="Times New Roman" w:cs="Times New Roman"/>
          <w:sz w:val="24"/>
          <w:szCs w:val="24"/>
        </w:rPr>
        <w:t>to conduct</w:t>
      </w:r>
      <w:r w:rsidR="00F2120F" w:rsidRPr="00812CFE">
        <w:rPr>
          <w:rFonts w:ascii="Times New Roman" w:hAnsi="Times New Roman" w:cs="Times New Roman"/>
          <w:sz w:val="24"/>
          <w:szCs w:val="24"/>
        </w:rPr>
        <w:t xml:space="preserve"> </w:t>
      </w:r>
      <w:r w:rsidR="00503FC9" w:rsidRPr="00812CFE">
        <w:rPr>
          <w:rFonts w:ascii="Times New Roman" w:hAnsi="Times New Roman" w:cs="Times New Roman"/>
          <w:sz w:val="24"/>
          <w:szCs w:val="24"/>
        </w:rPr>
        <w:t xml:space="preserve">import risk analysis. The authorities dealing with animal health should screen imported consignments of live ectothermic </w:t>
      </w:r>
      <w:r w:rsidR="00D92499">
        <w:rPr>
          <w:rFonts w:ascii="Times New Roman" w:hAnsi="Times New Roman" w:cs="Times New Roman"/>
          <w:sz w:val="24"/>
          <w:szCs w:val="24"/>
        </w:rPr>
        <w:t>animals</w:t>
      </w:r>
      <w:r w:rsidR="00D92499" w:rsidRPr="00812CFE">
        <w:rPr>
          <w:rFonts w:ascii="Times New Roman" w:hAnsi="Times New Roman" w:cs="Times New Roman"/>
          <w:sz w:val="24"/>
          <w:szCs w:val="24"/>
        </w:rPr>
        <w:t xml:space="preserve"> </w:t>
      </w:r>
      <w:r w:rsidR="00503FC9" w:rsidRPr="00812CFE">
        <w:rPr>
          <w:rFonts w:ascii="Times New Roman" w:hAnsi="Times New Roman" w:cs="Times New Roman"/>
          <w:sz w:val="24"/>
          <w:szCs w:val="24"/>
        </w:rPr>
        <w:t xml:space="preserve">and their products for pathogens according to </w:t>
      </w:r>
      <w:r w:rsidR="00D92499">
        <w:rPr>
          <w:rFonts w:ascii="Times New Roman" w:hAnsi="Times New Roman" w:cs="Times New Roman"/>
          <w:sz w:val="24"/>
          <w:szCs w:val="24"/>
        </w:rPr>
        <w:t xml:space="preserve">established </w:t>
      </w:r>
      <w:r w:rsidR="00503FC9" w:rsidRPr="00812CFE">
        <w:rPr>
          <w:rFonts w:ascii="Times New Roman" w:hAnsi="Times New Roman" w:cs="Times New Roman"/>
          <w:sz w:val="24"/>
          <w:szCs w:val="24"/>
        </w:rPr>
        <w:t xml:space="preserve">risk assessment criteria before allowing them in. The records of presence of </w:t>
      </w:r>
      <w:proofErr w:type="spellStart"/>
      <w:r w:rsidR="00503FC9" w:rsidRPr="00812CFE">
        <w:rPr>
          <w:rFonts w:ascii="Times New Roman" w:hAnsi="Times New Roman" w:cs="Times New Roman"/>
          <w:sz w:val="24"/>
          <w:szCs w:val="24"/>
        </w:rPr>
        <w:t>ranaviruses</w:t>
      </w:r>
      <w:proofErr w:type="spellEnd"/>
      <w:r w:rsidR="00503FC9" w:rsidRPr="00812CFE">
        <w:rPr>
          <w:rFonts w:ascii="Times New Roman" w:hAnsi="Times New Roman" w:cs="Times New Roman"/>
          <w:sz w:val="24"/>
          <w:szCs w:val="24"/>
        </w:rPr>
        <w:t xml:space="preserve"> should be shared transparen</w:t>
      </w:r>
      <w:r w:rsidR="00D92499">
        <w:rPr>
          <w:rFonts w:ascii="Times New Roman" w:hAnsi="Times New Roman" w:cs="Times New Roman"/>
          <w:sz w:val="24"/>
          <w:szCs w:val="24"/>
        </w:rPr>
        <w:t>tly</w:t>
      </w:r>
      <w:r w:rsidR="00503FC9" w:rsidRPr="00812CFE">
        <w:rPr>
          <w:rFonts w:ascii="Times New Roman" w:hAnsi="Times New Roman" w:cs="Times New Roman"/>
          <w:sz w:val="24"/>
          <w:szCs w:val="24"/>
        </w:rPr>
        <w:t xml:space="preserve"> in the region as collective effort is important in controlling the disease.  </w:t>
      </w:r>
      <w:r w:rsidR="00C635C3" w:rsidRPr="00812CFE">
        <w:rPr>
          <w:rFonts w:ascii="Times New Roman" w:hAnsi="Times New Roman" w:cs="Times New Roman"/>
          <w:sz w:val="24"/>
          <w:szCs w:val="24"/>
        </w:rPr>
        <w:t>Developing</w:t>
      </w:r>
      <w:r w:rsidR="00355DCF" w:rsidRPr="00812CFE">
        <w:rPr>
          <w:rFonts w:ascii="Times New Roman" w:hAnsi="Times New Roman" w:cs="Times New Roman"/>
          <w:sz w:val="24"/>
          <w:szCs w:val="24"/>
        </w:rPr>
        <w:t xml:space="preserve"> </w:t>
      </w:r>
      <w:r w:rsidR="009D00E1" w:rsidRPr="00812CFE">
        <w:rPr>
          <w:rFonts w:ascii="Times New Roman" w:hAnsi="Times New Roman" w:cs="Times New Roman"/>
          <w:sz w:val="24"/>
          <w:szCs w:val="24"/>
        </w:rPr>
        <w:t xml:space="preserve">such </w:t>
      </w:r>
      <w:r w:rsidR="00355DCF" w:rsidRPr="00812CFE">
        <w:rPr>
          <w:rFonts w:ascii="Times New Roman" w:hAnsi="Times New Roman" w:cs="Times New Roman"/>
          <w:sz w:val="24"/>
          <w:szCs w:val="24"/>
        </w:rPr>
        <w:t>a framework for surveillance and reporting</w:t>
      </w:r>
      <w:r w:rsidR="009D00E1" w:rsidRPr="00812CFE">
        <w:rPr>
          <w:rFonts w:ascii="Times New Roman" w:hAnsi="Times New Roman" w:cs="Times New Roman"/>
          <w:sz w:val="24"/>
          <w:szCs w:val="24"/>
        </w:rPr>
        <w:t>,</w:t>
      </w:r>
      <w:r w:rsidR="00082884" w:rsidRPr="00812CFE">
        <w:rPr>
          <w:rFonts w:ascii="Times New Roman" w:hAnsi="Times New Roman" w:cs="Times New Roman"/>
          <w:sz w:val="24"/>
          <w:szCs w:val="24"/>
        </w:rPr>
        <w:t xml:space="preserve"> as well as </w:t>
      </w:r>
      <w:r w:rsidR="009D00E1" w:rsidRPr="00812CFE">
        <w:rPr>
          <w:rFonts w:ascii="Times New Roman" w:hAnsi="Times New Roman" w:cs="Times New Roman"/>
          <w:sz w:val="24"/>
          <w:szCs w:val="24"/>
        </w:rPr>
        <w:t xml:space="preserve">a </w:t>
      </w:r>
      <w:r w:rsidR="00082884" w:rsidRPr="00812CFE">
        <w:rPr>
          <w:rFonts w:ascii="Times New Roman" w:hAnsi="Times New Roman" w:cs="Times New Roman"/>
          <w:sz w:val="24"/>
          <w:szCs w:val="24"/>
        </w:rPr>
        <w:t>framework for contingency planning</w:t>
      </w:r>
      <w:r w:rsidR="00AF5403">
        <w:rPr>
          <w:rFonts w:ascii="Times New Roman" w:hAnsi="Times New Roman" w:cs="Times New Roman" w:hint="eastAsia"/>
          <w:sz w:val="24"/>
          <w:szCs w:val="24"/>
          <w:lang w:eastAsia="zh-CN"/>
        </w:rPr>
        <w:t xml:space="preserve"> in Asia</w:t>
      </w:r>
      <w:r w:rsidR="009D00E1" w:rsidRPr="00812CFE">
        <w:rPr>
          <w:rFonts w:ascii="Times New Roman" w:hAnsi="Times New Roman" w:cs="Times New Roman"/>
          <w:sz w:val="24"/>
          <w:szCs w:val="24"/>
        </w:rPr>
        <w:t>,</w:t>
      </w:r>
      <w:r w:rsidR="00082884" w:rsidRPr="00812CFE">
        <w:rPr>
          <w:rFonts w:ascii="Times New Roman" w:hAnsi="Times New Roman" w:cs="Times New Roman"/>
          <w:sz w:val="24"/>
          <w:szCs w:val="24"/>
        </w:rPr>
        <w:t xml:space="preserve"> </w:t>
      </w:r>
      <w:r w:rsidR="009D00E1" w:rsidRPr="00812CFE">
        <w:rPr>
          <w:rFonts w:ascii="Times New Roman" w:hAnsi="Times New Roman" w:cs="Times New Roman"/>
          <w:sz w:val="24"/>
          <w:szCs w:val="24"/>
        </w:rPr>
        <w:t>are</w:t>
      </w:r>
      <w:r w:rsidR="00082884" w:rsidRPr="00812CFE">
        <w:rPr>
          <w:rFonts w:ascii="Times New Roman" w:hAnsi="Times New Roman" w:cs="Times New Roman"/>
          <w:sz w:val="24"/>
          <w:szCs w:val="24"/>
        </w:rPr>
        <w:t xml:space="preserve"> vital steps in controlling infections</w:t>
      </w:r>
      <w:r w:rsidR="00AF5403">
        <w:rPr>
          <w:rFonts w:ascii="Times New Roman" w:hAnsi="Times New Roman" w:cs="Times New Roman" w:hint="eastAsia"/>
          <w:sz w:val="24"/>
          <w:szCs w:val="24"/>
          <w:lang w:eastAsia="zh-CN"/>
        </w:rPr>
        <w:t xml:space="preserve"> in the region</w:t>
      </w:r>
      <w:r w:rsidR="00C635C3" w:rsidRPr="00812CFE">
        <w:rPr>
          <w:rFonts w:ascii="Times New Roman" w:hAnsi="Times New Roman" w:cs="Times New Roman"/>
          <w:sz w:val="24"/>
          <w:szCs w:val="24"/>
        </w:rPr>
        <w:t xml:space="preserve">. </w:t>
      </w:r>
      <w:r w:rsidR="009D00E1" w:rsidRPr="00812CFE">
        <w:rPr>
          <w:rFonts w:ascii="Times New Roman" w:hAnsi="Times New Roman" w:cs="Times New Roman"/>
          <w:sz w:val="24"/>
          <w:szCs w:val="24"/>
        </w:rPr>
        <w:t>Many</w:t>
      </w:r>
      <w:r w:rsidR="00C635C3" w:rsidRPr="00812CFE">
        <w:rPr>
          <w:rFonts w:ascii="Times New Roman" w:hAnsi="Times New Roman" w:cs="Times New Roman"/>
          <w:sz w:val="24"/>
          <w:szCs w:val="24"/>
        </w:rPr>
        <w:t xml:space="preserve"> countries</w:t>
      </w:r>
      <w:r w:rsidR="00567B93" w:rsidRPr="00812CFE">
        <w:rPr>
          <w:rFonts w:ascii="Times New Roman" w:hAnsi="Times New Roman" w:cs="Times New Roman"/>
          <w:sz w:val="24"/>
          <w:szCs w:val="24"/>
        </w:rPr>
        <w:t xml:space="preserve">, meanwhile, </w:t>
      </w:r>
      <w:r w:rsidR="00C635C3" w:rsidRPr="00812CFE">
        <w:rPr>
          <w:rFonts w:ascii="Times New Roman" w:hAnsi="Times New Roman" w:cs="Times New Roman"/>
          <w:sz w:val="24"/>
          <w:szCs w:val="24"/>
        </w:rPr>
        <w:t xml:space="preserve">lack infrastructure and </w:t>
      </w:r>
      <w:r w:rsidR="00567B93" w:rsidRPr="00812CFE">
        <w:rPr>
          <w:rFonts w:ascii="Times New Roman" w:hAnsi="Times New Roman" w:cs="Times New Roman"/>
          <w:sz w:val="24"/>
          <w:szCs w:val="24"/>
        </w:rPr>
        <w:t>expertise</w:t>
      </w:r>
      <w:r w:rsidR="00C635C3" w:rsidRPr="00812CFE">
        <w:rPr>
          <w:rFonts w:ascii="Times New Roman" w:hAnsi="Times New Roman" w:cs="Times New Roman"/>
          <w:sz w:val="24"/>
          <w:szCs w:val="24"/>
        </w:rPr>
        <w:t xml:space="preserve"> when it comes to disease diagnosis, surveillance,</w:t>
      </w:r>
      <w:r w:rsidR="00C635C3" w:rsidRPr="00812CFE">
        <w:t xml:space="preserve"> </w:t>
      </w:r>
      <w:r w:rsidR="00B26E3C" w:rsidRPr="00812CFE">
        <w:rPr>
          <w:rFonts w:ascii="Times New Roman" w:hAnsi="Times New Roman" w:cs="Times New Roman"/>
          <w:sz w:val="24"/>
          <w:szCs w:val="24"/>
        </w:rPr>
        <w:t>quarantine,</w:t>
      </w:r>
      <w:r w:rsidR="00C635C3" w:rsidRPr="00812CFE">
        <w:rPr>
          <w:rFonts w:ascii="Times New Roman" w:hAnsi="Times New Roman" w:cs="Times New Roman"/>
          <w:sz w:val="24"/>
          <w:szCs w:val="24"/>
        </w:rPr>
        <w:t xml:space="preserve"> and risk analysis </w:t>
      </w:r>
      <w:r w:rsidR="00567B93" w:rsidRPr="00812CFE">
        <w:rPr>
          <w:rFonts w:ascii="Times New Roman" w:hAnsi="Times New Roman" w:cs="Times New Roman"/>
          <w:sz w:val="24"/>
          <w:szCs w:val="24"/>
        </w:rPr>
        <w:t>needed</w:t>
      </w:r>
      <w:r w:rsidR="00C635C3" w:rsidRPr="00812CFE">
        <w:rPr>
          <w:rFonts w:ascii="Times New Roman" w:hAnsi="Times New Roman" w:cs="Times New Roman"/>
          <w:sz w:val="24"/>
          <w:szCs w:val="24"/>
        </w:rPr>
        <w:t xml:space="preserve"> to control infections in the region.</w:t>
      </w:r>
      <w:r w:rsidR="00B26E3C" w:rsidRPr="00812CFE">
        <w:rPr>
          <w:rFonts w:ascii="Times New Roman" w:hAnsi="Times New Roman" w:cs="Times New Roman"/>
          <w:sz w:val="24"/>
          <w:szCs w:val="24"/>
        </w:rPr>
        <w:t xml:space="preserve"> Therefore</w:t>
      </w:r>
      <w:r w:rsidR="0069236E" w:rsidRPr="00812CFE">
        <w:rPr>
          <w:rFonts w:ascii="Times New Roman" w:hAnsi="Times New Roman" w:cs="Times New Roman"/>
          <w:sz w:val="24"/>
          <w:szCs w:val="24"/>
        </w:rPr>
        <w:t>,</w:t>
      </w:r>
      <w:r w:rsidR="00B26E3C" w:rsidRPr="00812CFE">
        <w:rPr>
          <w:rFonts w:ascii="Times New Roman" w:hAnsi="Times New Roman" w:cs="Times New Roman"/>
          <w:sz w:val="24"/>
          <w:szCs w:val="24"/>
        </w:rPr>
        <w:t xml:space="preserve"> </w:t>
      </w:r>
      <w:r w:rsidR="0069236E" w:rsidRPr="00812CFE">
        <w:rPr>
          <w:rFonts w:ascii="Times New Roman" w:hAnsi="Times New Roman" w:cs="Times New Roman"/>
          <w:sz w:val="24"/>
          <w:szCs w:val="24"/>
        </w:rPr>
        <w:t>an effective</w:t>
      </w:r>
      <w:r w:rsidR="00B26E3C" w:rsidRPr="00812CFE">
        <w:rPr>
          <w:rFonts w:ascii="Times New Roman" w:hAnsi="Times New Roman" w:cs="Times New Roman"/>
          <w:sz w:val="24"/>
          <w:szCs w:val="24"/>
        </w:rPr>
        <w:t xml:space="preserve"> legal framework</w:t>
      </w:r>
      <w:r w:rsidR="0069236E" w:rsidRPr="00812CFE">
        <w:rPr>
          <w:rFonts w:ascii="Times New Roman" w:hAnsi="Times New Roman" w:cs="Times New Roman"/>
          <w:sz w:val="24"/>
          <w:szCs w:val="24"/>
        </w:rPr>
        <w:t>,</w:t>
      </w:r>
      <w:r w:rsidR="00B26E3C" w:rsidRPr="00812CFE">
        <w:rPr>
          <w:rFonts w:ascii="Times New Roman" w:hAnsi="Times New Roman" w:cs="Times New Roman"/>
          <w:sz w:val="24"/>
          <w:szCs w:val="24"/>
        </w:rPr>
        <w:t xml:space="preserve"> along with enhanced disease surveillance and biosecurity measures</w:t>
      </w:r>
      <w:r w:rsidR="0069236E" w:rsidRPr="00812CFE">
        <w:rPr>
          <w:rFonts w:ascii="Times New Roman" w:hAnsi="Times New Roman" w:cs="Times New Roman"/>
          <w:sz w:val="24"/>
          <w:szCs w:val="24"/>
        </w:rPr>
        <w:t>,</w:t>
      </w:r>
      <w:r w:rsidR="00B26E3C" w:rsidRPr="00812CFE">
        <w:rPr>
          <w:rFonts w:ascii="Times New Roman" w:hAnsi="Times New Roman" w:cs="Times New Roman"/>
          <w:sz w:val="24"/>
          <w:szCs w:val="24"/>
        </w:rPr>
        <w:t xml:space="preserve"> </w:t>
      </w:r>
      <w:r w:rsidR="0069236E" w:rsidRPr="00812CFE">
        <w:rPr>
          <w:rFonts w:ascii="Times New Roman" w:hAnsi="Times New Roman" w:cs="Times New Roman"/>
          <w:sz w:val="24"/>
          <w:szCs w:val="24"/>
        </w:rPr>
        <w:t xml:space="preserve">is </w:t>
      </w:r>
      <w:r w:rsidR="00B26E3C" w:rsidRPr="00812CFE">
        <w:rPr>
          <w:rFonts w:ascii="Times New Roman" w:hAnsi="Times New Roman" w:cs="Times New Roman"/>
          <w:sz w:val="24"/>
          <w:szCs w:val="24"/>
        </w:rPr>
        <w:t xml:space="preserve">required to control potential pathogen introductions as well as to </w:t>
      </w:r>
      <w:r w:rsidR="00A83EAA">
        <w:rPr>
          <w:rFonts w:ascii="Times New Roman" w:hAnsi="Times New Roman" w:cs="Times New Roman"/>
          <w:sz w:val="24"/>
          <w:szCs w:val="24"/>
        </w:rPr>
        <w:t>minimize risk of</w:t>
      </w:r>
      <w:r w:rsidR="00A83EAA" w:rsidRPr="00812CFE">
        <w:rPr>
          <w:rFonts w:ascii="Times New Roman" w:hAnsi="Times New Roman" w:cs="Times New Roman"/>
          <w:sz w:val="24"/>
          <w:szCs w:val="24"/>
        </w:rPr>
        <w:t xml:space="preserve"> </w:t>
      </w:r>
      <w:r w:rsidR="00B26E3C" w:rsidRPr="00812CFE">
        <w:rPr>
          <w:rFonts w:ascii="Times New Roman" w:hAnsi="Times New Roman" w:cs="Times New Roman"/>
          <w:sz w:val="24"/>
          <w:szCs w:val="24"/>
        </w:rPr>
        <w:t xml:space="preserve">disease transmission. </w:t>
      </w:r>
    </w:p>
    <w:p w14:paraId="2FAF9AD9" w14:textId="77777777" w:rsidR="008C4696" w:rsidRPr="00812CFE" w:rsidRDefault="008C4696" w:rsidP="00C635C3">
      <w:pPr>
        <w:autoSpaceDE w:val="0"/>
        <w:autoSpaceDN w:val="0"/>
        <w:adjustRightInd w:val="0"/>
        <w:spacing w:after="0" w:line="360" w:lineRule="auto"/>
        <w:jc w:val="both"/>
        <w:rPr>
          <w:rFonts w:ascii="Times New Roman" w:hAnsi="Times New Roman" w:cs="Times New Roman"/>
          <w:sz w:val="24"/>
          <w:szCs w:val="24"/>
        </w:rPr>
      </w:pPr>
    </w:p>
    <w:p w14:paraId="3D835AE6" w14:textId="77777777" w:rsidR="00AD55BE" w:rsidRPr="00812CFE" w:rsidRDefault="00AD55BE" w:rsidP="00E840B6">
      <w:pPr>
        <w:autoSpaceDE w:val="0"/>
        <w:autoSpaceDN w:val="0"/>
        <w:adjustRightInd w:val="0"/>
        <w:spacing w:after="0" w:line="360" w:lineRule="auto"/>
        <w:jc w:val="both"/>
        <w:rPr>
          <w:rFonts w:ascii="Times New Roman" w:hAnsi="Times New Roman" w:cs="Times New Roman"/>
          <w:sz w:val="24"/>
          <w:szCs w:val="24"/>
        </w:rPr>
      </w:pPr>
    </w:p>
    <w:p w14:paraId="784C0B46" w14:textId="3642BE3F" w:rsidR="00B22B9D" w:rsidRPr="00812CFE" w:rsidRDefault="0026177F" w:rsidP="00934FF1">
      <w:pPr>
        <w:tabs>
          <w:tab w:val="left" w:pos="2520"/>
        </w:tabs>
        <w:autoSpaceDE w:val="0"/>
        <w:autoSpaceDN w:val="0"/>
        <w:adjustRightInd w:val="0"/>
        <w:spacing w:after="0" w:line="360" w:lineRule="auto"/>
        <w:jc w:val="both"/>
        <w:rPr>
          <w:rFonts w:ascii="Times New Roman" w:hAnsi="Times New Roman" w:cs="Times New Roman"/>
          <w:b/>
          <w:bCs/>
          <w:color w:val="000000" w:themeColor="text1"/>
          <w:sz w:val="24"/>
          <w:szCs w:val="24"/>
        </w:rPr>
      </w:pPr>
      <w:bookmarkStart w:id="26" w:name="_Hlk72810181"/>
      <w:r w:rsidRPr="00812CFE">
        <w:rPr>
          <w:rFonts w:ascii="Times New Roman" w:hAnsi="Times New Roman" w:cs="Times New Roman"/>
          <w:b/>
          <w:bCs/>
          <w:color w:val="000000" w:themeColor="text1"/>
          <w:sz w:val="24"/>
          <w:szCs w:val="24"/>
        </w:rPr>
        <w:t>Conclusion</w:t>
      </w:r>
      <w:r w:rsidR="00F4719D" w:rsidRPr="00812CFE">
        <w:rPr>
          <w:rFonts w:ascii="Times New Roman" w:hAnsi="Times New Roman" w:cs="Times New Roman"/>
          <w:b/>
          <w:bCs/>
          <w:color w:val="000000" w:themeColor="text1"/>
          <w:sz w:val="24"/>
          <w:szCs w:val="24"/>
        </w:rPr>
        <w:t>s</w:t>
      </w:r>
      <w:r w:rsidRPr="00812CFE">
        <w:rPr>
          <w:rFonts w:ascii="Times New Roman" w:hAnsi="Times New Roman" w:cs="Times New Roman"/>
          <w:b/>
          <w:bCs/>
          <w:color w:val="000000" w:themeColor="text1"/>
          <w:sz w:val="24"/>
          <w:szCs w:val="24"/>
        </w:rPr>
        <w:t xml:space="preserve"> and future directions</w:t>
      </w:r>
    </w:p>
    <w:bookmarkEnd w:id="26"/>
    <w:p w14:paraId="7BEABC41" w14:textId="77777777" w:rsidR="001A3204" w:rsidRPr="00812CFE" w:rsidRDefault="001A3204" w:rsidP="00934FF1">
      <w:pPr>
        <w:tabs>
          <w:tab w:val="left" w:pos="2520"/>
        </w:tabs>
        <w:autoSpaceDE w:val="0"/>
        <w:autoSpaceDN w:val="0"/>
        <w:adjustRightInd w:val="0"/>
        <w:spacing w:after="0" w:line="360" w:lineRule="auto"/>
        <w:jc w:val="both"/>
        <w:rPr>
          <w:rFonts w:ascii="Times New Roman" w:hAnsi="Times New Roman" w:cs="Times New Roman"/>
          <w:color w:val="000000" w:themeColor="text1"/>
          <w:sz w:val="24"/>
          <w:szCs w:val="24"/>
        </w:rPr>
      </w:pPr>
    </w:p>
    <w:p w14:paraId="45200757" w14:textId="6F3B5D23" w:rsidR="002D5E56" w:rsidRPr="00812CFE" w:rsidRDefault="00BF140F" w:rsidP="00932395">
      <w:pPr>
        <w:tabs>
          <w:tab w:val="left" w:pos="2520"/>
        </w:tabs>
        <w:autoSpaceDE w:val="0"/>
        <w:autoSpaceDN w:val="0"/>
        <w:adjustRightInd w:val="0"/>
        <w:spacing w:after="0" w:line="360" w:lineRule="auto"/>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Ranaviral</w:t>
      </w:r>
      <w:proofErr w:type="spellEnd"/>
      <w:r w:rsidRPr="00812CFE">
        <w:rPr>
          <w:rFonts w:ascii="Times New Roman" w:hAnsi="Times New Roman" w:cs="Times New Roman"/>
          <w:color w:val="000000" w:themeColor="text1"/>
          <w:sz w:val="24"/>
          <w:szCs w:val="24"/>
        </w:rPr>
        <w:t xml:space="preserve"> </w:t>
      </w:r>
      <w:r w:rsidR="00196060" w:rsidRPr="00812CFE">
        <w:rPr>
          <w:rFonts w:ascii="Times New Roman" w:hAnsi="Times New Roman" w:cs="Times New Roman"/>
          <w:color w:val="000000" w:themeColor="text1"/>
          <w:sz w:val="24"/>
          <w:szCs w:val="24"/>
        </w:rPr>
        <w:t xml:space="preserve">infections </w:t>
      </w:r>
      <w:r w:rsidR="00B53425" w:rsidRPr="00812CFE">
        <w:rPr>
          <w:rFonts w:ascii="Times New Roman" w:hAnsi="Times New Roman" w:cs="Times New Roman"/>
          <w:color w:val="000000" w:themeColor="text1"/>
          <w:sz w:val="24"/>
          <w:szCs w:val="24"/>
        </w:rPr>
        <w:t xml:space="preserve">have </w:t>
      </w:r>
      <w:r w:rsidR="00E32718">
        <w:rPr>
          <w:rFonts w:ascii="Times New Roman" w:hAnsi="Times New Roman" w:cs="Times New Roman"/>
          <w:color w:val="000000" w:themeColor="text1"/>
          <w:sz w:val="24"/>
          <w:szCs w:val="24"/>
        </w:rPr>
        <w:t xml:space="preserve">up to now </w:t>
      </w:r>
      <w:r w:rsidR="00B53425" w:rsidRPr="00812CFE">
        <w:rPr>
          <w:rFonts w:ascii="Times New Roman" w:hAnsi="Times New Roman" w:cs="Times New Roman"/>
          <w:color w:val="000000" w:themeColor="text1"/>
          <w:sz w:val="24"/>
          <w:szCs w:val="24"/>
        </w:rPr>
        <w:t xml:space="preserve">been </w:t>
      </w:r>
      <w:r w:rsidR="00196060" w:rsidRPr="00812CFE">
        <w:rPr>
          <w:rFonts w:ascii="Times New Roman" w:hAnsi="Times New Roman" w:cs="Times New Roman"/>
          <w:color w:val="000000" w:themeColor="text1"/>
          <w:sz w:val="24"/>
          <w:szCs w:val="24"/>
        </w:rPr>
        <w:t xml:space="preserve">recorded in at least </w:t>
      </w:r>
      <w:r w:rsidR="008C4696" w:rsidRPr="00812CFE">
        <w:rPr>
          <w:rFonts w:ascii="Times New Roman" w:hAnsi="Times New Roman" w:cs="Times New Roman"/>
          <w:color w:val="000000" w:themeColor="text1"/>
          <w:sz w:val="24"/>
          <w:szCs w:val="24"/>
        </w:rPr>
        <w:t xml:space="preserve">twelve </w:t>
      </w:r>
      <w:r w:rsidR="00196060" w:rsidRPr="00812CFE">
        <w:rPr>
          <w:rFonts w:ascii="Times New Roman" w:hAnsi="Times New Roman" w:cs="Times New Roman"/>
          <w:color w:val="000000" w:themeColor="text1"/>
          <w:sz w:val="24"/>
          <w:szCs w:val="24"/>
        </w:rPr>
        <w:t>countries</w:t>
      </w:r>
      <w:r w:rsidR="00E32718">
        <w:rPr>
          <w:rFonts w:ascii="Times New Roman" w:hAnsi="Times New Roman" w:cs="Times New Roman"/>
          <w:color w:val="000000" w:themeColor="text1"/>
          <w:sz w:val="24"/>
          <w:szCs w:val="24"/>
        </w:rPr>
        <w:t xml:space="preserve"> and/or</w:t>
      </w:r>
      <w:r w:rsidR="00E32718" w:rsidRPr="00812CFE">
        <w:rPr>
          <w:rFonts w:ascii="Times New Roman" w:hAnsi="Times New Roman" w:cs="Times New Roman"/>
          <w:color w:val="000000" w:themeColor="text1"/>
          <w:sz w:val="24"/>
          <w:szCs w:val="24"/>
        </w:rPr>
        <w:t xml:space="preserve"> </w:t>
      </w:r>
      <w:r w:rsidR="00196060" w:rsidRPr="00812CFE">
        <w:rPr>
          <w:rFonts w:ascii="Times New Roman" w:hAnsi="Times New Roman" w:cs="Times New Roman"/>
          <w:color w:val="000000" w:themeColor="text1"/>
          <w:sz w:val="24"/>
          <w:szCs w:val="24"/>
        </w:rPr>
        <w:t>administrative regions of Asia.</w:t>
      </w:r>
      <w:r w:rsidR="000B1AE2" w:rsidRPr="00812CFE">
        <w:t xml:space="preserve"> </w:t>
      </w:r>
      <w:r w:rsidR="000B1AE2" w:rsidRPr="00812CFE">
        <w:rPr>
          <w:rFonts w:ascii="Times New Roman" w:hAnsi="Times New Roman" w:cs="Times New Roman"/>
          <w:color w:val="000000" w:themeColor="text1"/>
          <w:sz w:val="24"/>
          <w:szCs w:val="24"/>
        </w:rPr>
        <w:t xml:space="preserve">Our </w:t>
      </w:r>
      <w:r w:rsidR="004362A6" w:rsidRPr="00812CFE">
        <w:rPr>
          <w:rFonts w:ascii="Times New Roman" w:hAnsi="Times New Roman" w:cs="Times New Roman"/>
          <w:color w:val="000000" w:themeColor="text1"/>
          <w:sz w:val="24"/>
          <w:szCs w:val="24"/>
        </w:rPr>
        <w:t>review</w:t>
      </w:r>
      <w:r w:rsidR="001D6A63" w:rsidRPr="00812CFE">
        <w:rPr>
          <w:rFonts w:ascii="Times New Roman" w:hAnsi="Times New Roman" w:cs="Times New Roman"/>
          <w:color w:val="000000" w:themeColor="text1"/>
          <w:sz w:val="24"/>
          <w:szCs w:val="24"/>
        </w:rPr>
        <w:t xml:space="preserve"> </w:t>
      </w:r>
      <w:r w:rsidR="000B1AE2" w:rsidRPr="00812CFE">
        <w:rPr>
          <w:rFonts w:ascii="Times New Roman" w:hAnsi="Times New Roman" w:cs="Times New Roman"/>
          <w:color w:val="000000" w:themeColor="text1"/>
          <w:sz w:val="24"/>
          <w:szCs w:val="24"/>
        </w:rPr>
        <w:t>indicate</w:t>
      </w:r>
      <w:r w:rsidR="001D6A63" w:rsidRPr="00812CFE">
        <w:rPr>
          <w:rFonts w:ascii="Times New Roman" w:hAnsi="Times New Roman" w:cs="Times New Roman"/>
          <w:color w:val="000000" w:themeColor="text1"/>
          <w:sz w:val="24"/>
          <w:szCs w:val="24"/>
        </w:rPr>
        <w:t>s</w:t>
      </w:r>
      <w:r w:rsidR="000B1AE2" w:rsidRPr="00812CFE">
        <w:rPr>
          <w:rFonts w:ascii="Times New Roman" w:hAnsi="Times New Roman" w:cs="Times New Roman"/>
          <w:color w:val="000000" w:themeColor="text1"/>
          <w:sz w:val="24"/>
          <w:szCs w:val="24"/>
        </w:rPr>
        <w:t xml:space="preserve"> that </w:t>
      </w:r>
      <w:r w:rsidR="00997B93">
        <w:rPr>
          <w:rFonts w:ascii="Times New Roman" w:hAnsi="Times New Roman" w:cs="Times New Roman"/>
          <w:color w:val="000000" w:themeColor="text1"/>
          <w:sz w:val="24"/>
          <w:szCs w:val="24"/>
        </w:rPr>
        <w:t>the surveillance effort in Asia</w:t>
      </w:r>
      <w:r w:rsidR="00997B93" w:rsidRPr="00812CFE">
        <w:rPr>
          <w:rFonts w:ascii="Times New Roman" w:hAnsi="Times New Roman" w:cs="Times New Roman"/>
          <w:color w:val="000000" w:themeColor="text1"/>
          <w:sz w:val="24"/>
          <w:szCs w:val="24"/>
        </w:rPr>
        <w:t xml:space="preserve"> </w:t>
      </w:r>
      <w:r w:rsidR="000B1AE2" w:rsidRPr="00812CFE">
        <w:rPr>
          <w:rFonts w:ascii="Times New Roman" w:hAnsi="Times New Roman" w:cs="Times New Roman"/>
          <w:color w:val="000000" w:themeColor="text1"/>
          <w:sz w:val="24"/>
          <w:szCs w:val="24"/>
        </w:rPr>
        <w:t xml:space="preserve">is </w:t>
      </w:r>
      <w:r w:rsidR="00997B93">
        <w:rPr>
          <w:rFonts w:ascii="Times New Roman" w:hAnsi="Times New Roman" w:cs="Times New Roman"/>
          <w:color w:val="000000" w:themeColor="text1"/>
          <w:sz w:val="24"/>
          <w:szCs w:val="24"/>
        </w:rPr>
        <w:t>inadequate</w:t>
      </w:r>
      <w:r w:rsidR="000B1AE2" w:rsidRPr="00812CFE">
        <w:rPr>
          <w:rFonts w:ascii="Times New Roman" w:hAnsi="Times New Roman" w:cs="Times New Roman"/>
          <w:color w:val="000000" w:themeColor="text1"/>
          <w:sz w:val="24"/>
          <w:szCs w:val="24"/>
        </w:rPr>
        <w:t xml:space="preserve">. China has </w:t>
      </w:r>
      <w:r w:rsidR="00F4719D" w:rsidRPr="00812CFE">
        <w:rPr>
          <w:rFonts w:ascii="Times New Roman" w:hAnsi="Times New Roman" w:cs="Times New Roman"/>
          <w:color w:val="000000" w:themeColor="text1"/>
          <w:sz w:val="24"/>
          <w:szCs w:val="24"/>
        </w:rPr>
        <w:t>lead</w:t>
      </w:r>
      <w:r w:rsidR="000B1AE2" w:rsidRPr="00812CFE">
        <w:rPr>
          <w:rFonts w:ascii="Times New Roman" w:hAnsi="Times New Roman" w:cs="Times New Roman"/>
          <w:color w:val="000000" w:themeColor="text1"/>
          <w:sz w:val="24"/>
          <w:szCs w:val="24"/>
        </w:rPr>
        <w:t xml:space="preserve"> surveillance </w:t>
      </w:r>
      <w:r w:rsidR="00F4719D" w:rsidRPr="00812CFE">
        <w:rPr>
          <w:rFonts w:ascii="Times New Roman" w:hAnsi="Times New Roman" w:cs="Times New Roman"/>
          <w:color w:val="000000" w:themeColor="text1"/>
          <w:sz w:val="24"/>
          <w:szCs w:val="24"/>
        </w:rPr>
        <w:t>and research in the region</w:t>
      </w:r>
      <w:r w:rsidR="000B1AE2" w:rsidRPr="00812CFE">
        <w:rPr>
          <w:rFonts w:ascii="Times New Roman" w:hAnsi="Times New Roman" w:cs="Times New Roman"/>
          <w:color w:val="000000" w:themeColor="text1"/>
          <w:sz w:val="24"/>
          <w:szCs w:val="24"/>
        </w:rPr>
        <w:t xml:space="preserve">. However, most of the surveillance work carried out in </w:t>
      </w:r>
      <w:r w:rsidR="00997B93">
        <w:rPr>
          <w:rFonts w:ascii="Times New Roman" w:hAnsi="Times New Roman" w:cs="Times New Roman"/>
          <w:color w:val="000000" w:themeColor="text1"/>
          <w:sz w:val="24"/>
          <w:szCs w:val="24"/>
        </w:rPr>
        <w:t xml:space="preserve">the rest of </w:t>
      </w:r>
      <w:r w:rsidR="000B1AE2" w:rsidRPr="00812CFE">
        <w:rPr>
          <w:rFonts w:ascii="Times New Roman" w:hAnsi="Times New Roman" w:cs="Times New Roman"/>
          <w:color w:val="000000" w:themeColor="text1"/>
          <w:sz w:val="24"/>
          <w:szCs w:val="24"/>
        </w:rPr>
        <w:t xml:space="preserve">Asia </w:t>
      </w:r>
      <w:r w:rsidR="00997B93">
        <w:rPr>
          <w:rFonts w:ascii="Times New Roman" w:hAnsi="Times New Roman" w:cs="Times New Roman"/>
          <w:color w:val="000000" w:themeColor="text1"/>
          <w:sz w:val="24"/>
          <w:szCs w:val="24"/>
        </w:rPr>
        <w:t>has been sporadic and</w:t>
      </w:r>
      <w:r w:rsidR="00997B93" w:rsidRPr="00812CFE">
        <w:rPr>
          <w:rFonts w:ascii="Times New Roman" w:hAnsi="Times New Roman" w:cs="Times New Roman"/>
          <w:color w:val="000000" w:themeColor="text1"/>
          <w:sz w:val="24"/>
          <w:szCs w:val="24"/>
        </w:rPr>
        <w:t xml:space="preserve"> </w:t>
      </w:r>
      <w:r w:rsidR="000B1AE2" w:rsidRPr="00812CFE">
        <w:rPr>
          <w:rFonts w:ascii="Times New Roman" w:hAnsi="Times New Roman" w:cs="Times New Roman"/>
          <w:color w:val="000000" w:themeColor="text1"/>
          <w:sz w:val="24"/>
          <w:szCs w:val="24"/>
        </w:rPr>
        <w:t>opportunistic</w:t>
      </w:r>
      <w:r w:rsidR="00997B93">
        <w:rPr>
          <w:rFonts w:ascii="Times New Roman" w:hAnsi="Times New Roman" w:cs="Times New Roman"/>
          <w:color w:val="000000" w:themeColor="text1"/>
          <w:sz w:val="24"/>
          <w:szCs w:val="24"/>
        </w:rPr>
        <w:t>,</w:t>
      </w:r>
      <w:r w:rsidR="000B1AE2" w:rsidRPr="00812CFE">
        <w:rPr>
          <w:rFonts w:ascii="Times New Roman" w:hAnsi="Times New Roman" w:cs="Times New Roman"/>
          <w:color w:val="000000" w:themeColor="text1"/>
          <w:sz w:val="24"/>
          <w:szCs w:val="24"/>
        </w:rPr>
        <w:t xml:space="preserve"> and confined to species of economic value </w:t>
      </w:r>
      <w:r w:rsidR="00784113">
        <w:rPr>
          <w:rFonts w:ascii="Times New Roman" w:hAnsi="Times New Roman" w:cs="Times New Roman"/>
          <w:color w:val="000000" w:themeColor="text1"/>
          <w:sz w:val="24"/>
          <w:szCs w:val="24"/>
        </w:rPr>
        <w:t>given that</w:t>
      </w:r>
      <w:r w:rsidR="000B1AE2" w:rsidRPr="00812CFE">
        <w:rPr>
          <w:rFonts w:ascii="Times New Roman" w:hAnsi="Times New Roman" w:cs="Times New Roman"/>
          <w:color w:val="000000" w:themeColor="text1"/>
          <w:sz w:val="24"/>
          <w:szCs w:val="24"/>
        </w:rPr>
        <w:t xml:space="preserve"> investigations </w:t>
      </w:r>
      <w:r w:rsidR="00784113">
        <w:rPr>
          <w:rFonts w:ascii="Times New Roman" w:hAnsi="Times New Roman" w:cs="Times New Roman"/>
          <w:color w:val="000000" w:themeColor="text1"/>
          <w:sz w:val="24"/>
          <w:szCs w:val="24"/>
        </w:rPr>
        <w:t>have focused</w:t>
      </w:r>
      <w:r w:rsidR="00784113" w:rsidRPr="00812CFE">
        <w:rPr>
          <w:rFonts w:ascii="Times New Roman" w:hAnsi="Times New Roman" w:cs="Times New Roman"/>
          <w:color w:val="000000" w:themeColor="text1"/>
          <w:sz w:val="24"/>
          <w:szCs w:val="24"/>
        </w:rPr>
        <w:t xml:space="preserve"> </w:t>
      </w:r>
      <w:r w:rsidR="00F4719D" w:rsidRPr="00812CFE">
        <w:rPr>
          <w:rFonts w:ascii="Times New Roman" w:hAnsi="Times New Roman" w:cs="Times New Roman"/>
          <w:color w:val="000000" w:themeColor="text1"/>
          <w:sz w:val="24"/>
          <w:szCs w:val="24"/>
        </w:rPr>
        <w:t>on</w:t>
      </w:r>
      <w:r w:rsidR="000B1AE2" w:rsidRPr="00812CFE">
        <w:rPr>
          <w:rFonts w:ascii="Times New Roman" w:hAnsi="Times New Roman" w:cs="Times New Roman"/>
          <w:color w:val="000000" w:themeColor="text1"/>
          <w:sz w:val="24"/>
          <w:szCs w:val="24"/>
        </w:rPr>
        <w:t xml:space="preserve"> </w:t>
      </w:r>
      <w:r w:rsidR="00F4719D" w:rsidRPr="00812CFE">
        <w:rPr>
          <w:rFonts w:ascii="Times New Roman" w:hAnsi="Times New Roman" w:cs="Times New Roman"/>
          <w:color w:val="000000" w:themeColor="text1"/>
          <w:sz w:val="24"/>
          <w:szCs w:val="24"/>
        </w:rPr>
        <w:t xml:space="preserve">major outbreaks and </w:t>
      </w:r>
      <w:r w:rsidR="000B1AE2" w:rsidRPr="00812CFE">
        <w:rPr>
          <w:rFonts w:ascii="Times New Roman" w:hAnsi="Times New Roman" w:cs="Times New Roman"/>
          <w:color w:val="000000" w:themeColor="text1"/>
          <w:sz w:val="24"/>
          <w:szCs w:val="24"/>
        </w:rPr>
        <w:t>die</w:t>
      </w:r>
      <w:r w:rsidR="00F4719D" w:rsidRPr="00812CFE">
        <w:rPr>
          <w:rFonts w:ascii="Times New Roman" w:hAnsi="Times New Roman" w:cs="Times New Roman"/>
          <w:color w:val="000000" w:themeColor="text1"/>
          <w:sz w:val="24"/>
          <w:szCs w:val="24"/>
        </w:rPr>
        <w:t>-</w:t>
      </w:r>
      <w:r w:rsidR="000B1AE2" w:rsidRPr="00812CFE">
        <w:rPr>
          <w:rFonts w:ascii="Times New Roman" w:hAnsi="Times New Roman" w:cs="Times New Roman"/>
          <w:color w:val="000000" w:themeColor="text1"/>
          <w:sz w:val="24"/>
          <w:szCs w:val="24"/>
        </w:rPr>
        <w:t>offs. Some countries</w:t>
      </w:r>
      <w:r w:rsidR="00A22793">
        <w:rPr>
          <w:rFonts w:ascii="Times New Roman" w:hAnsi="Times New Roman" w:cs="Times New Roman"/>
          <w:color w:val="000000" w:themeColor="text1"/>
          <w:sz w:val="24"/>
          <w:szCs w:val="24"/>
        </w:rPr>
        <w:t xml:space="preserve"> with high potential host diversity</w:t>
      </w:r>
      <w:r w:rsidR="00784113">
        <w:rPr>
          <w:rFonts w:ascii="Times New Roman" w:hAnsi="Times New Roman" w:cs="Times New Roman"/>
          <w:color w:val="000000" w:themeColor="text1"/>
          <w:sz w:val="24"/>
          <w:szCs w:val="24"/>
        </w:rPr>
        <w:t>,</w:t>
      </w:r>
      <w:r w:rsidR="000B1AE2" w:rsidRPr="00812CFE">
        <w:rPr>
          <w:rFonts w:ascii="Times New Roman" w:hAnsi="Times New Roman" w:cs="Times New Roman"/>
          <w:color w:val="000000" w:themeColor="text1"/>
          <w:sz w:val="24"/>
          <w:szCs w:val="24"/>
        </w:rPr>
        <w:t xml:space="preserve"> such as Laos, Myanmar, Brunei, Bangladesh, Bhutan, Nepal, Pakistan, and Sri Lanka </w:t>
      </w:r>
      <w:r w:rsidR="00A71BF6">
        <w:rPr>
          <w:rFonts w:ascii="Times New Roman" w:hAnsi="Times New Roman" w:cs="Times New Roman"/>
          <w:color w:val="000000" w:themeColor="text1"/>
          <w:sz w:val="24"/>
          <w:szCs w:val="24"/>
        </w:rPr>
        <w:t>lack</w:t>
      </w:r>
      <w:r w:rsidR="000B1AE2" w:rsidRPr="00812CFE">
        <w:rPr>
          <w:rFonts w:ascii="Times New Roman" w:hAnsi="Times New Roman" w:cs="Times New Roman"/>
          <w:color w:val="000000" w:themeColor="text1"/>
          <w:sz w:val="24"/>
          <w:szCs w:val="24"/>
        </w:rPr>
        <w:t xml:space="preserve"> any records of surveillance work. There is an urgent need </w:t>
      </w:r>
      <w:r w:rsidR="00A71BF6">
        <w:rPr>
          <w:rFonts w:ascii="Times New Roman" w:hAnsi="Times New Roman" w:cs="Times New Roman"/>
          <w:color w:val="000000" w:themeColor="text1"/>
          <w:sz w:val="24"/>
          <w:szCs w:val="24"/>
        </w:rPr>
        <w:t xml:space="preserve">to </w:t>
      </w:r>
      <w:r w:rsidR="00106332">
        <w:rPr>
          <w:rFonts w:ascii="Times New Roman" w:hAnsi="Times New Roman" w:cs="Times New Roman"/>
          <w:color w:val="000000" w:themeColor="text1"/>
          <w:sz w:val="24"/>
          <w:szCs w:val="24"/>
        </w:rPr>
        <w:t>establish</w:t>
      </w:r>
      <w:r w:rsidR="00106332" w:rsidRPr="00812CFE">
        <w:rPr>
          <w:rFonts w:ascii="Times New Roman" w:hAnsi="Times New Roman" w:cs="Times New Roman"/>
          <w:color w:val="000000" w:themeColor="text1"/>
          <w:sz w:val="24"/>
          <w:szCs w:val="24"/>
        </w:rPr>
        <w:t xml:space="preserve"> </w:t>
      </w:r>
      <w:r w:rsidR="000B1AE2" w:rsidRPr="00812CFE">
        <w:rPr>
          <w:rFonts w:ascii="Times New Roman" w:hAnsi="Times New Roman" w:cs="Times New Roman"/>
          <w:color w:val="000000" w:themeColor="text1"/>
          <w:sz w:val="24"/>
          <w:szCs w:val="24"/>
        </w:rPr>
        <w:t xml:space="preserve">the </w:t>
      </w:r>
      <w:r w:rsidR="00106332">
        <w:rPr>
          <w:rFonts w:ascii="Times New Roman" w:hAnsi="Times New Roman" w:cs="Times New Roman"/>
          <w:color w:val="000000" w:themeColor="text1"/>
          <w:sz w:val="24"/>
          <w:szCs w:val="24"/>
        </w:rPr>
        <w:t xml:space="preserve">possible </w:t>
      </w:r>
      <w:r w:rsidR="000B1AE2" w:rsidRPr="00812CFE">
        <w:rPr>
          <w:rFonts w:ascii="Times New Roman" w:hAnsi="Times New Roman" w:cs="Times New Roman"/>
          <w:color w:val="000000" w:themeColor="text1"/>
          <w:sz w:val="24"/>
          <w:szCs w:val="24"/>
        </w:rPr>
        <w:t xml:space="preserve">presence of </w:t>
      </w:r>
      <w:proofErr w:type="spellStart"/>
      <w:r w:rsidR="000B1AE2" w:rsidRPr="00812CFE">
        <w:rPr>
          <w:rFonts w:ascii="Times New Roman" w:hAnsi="Times New Roman" w:cs="Times New Roman"/>
          <w:color w:val="000000" w:themeColor="text1"/>
          <w:sz w:val="24"/>
          <w:szCs w:val="24"/>
        </w:rPr>
        <w:t>ranaviruses</w:t>
      </w:r>
      <w:proofErr w:type="spellEnd"/>
      <w:r w:rsidR="000B1AE2" w:rsidRPr="00812CFE">
        <w:rPr>
          <w:rFonts w:ascii="Times New Roman" w:hAnsi="Times New Roman" w:cs="Times New Roman"/>
          <w:color w:val="000000" w:themeColor="text1"/>
          <w:sz w:val="24"/>
          <w:szCs w:val="24"/>
        </w:rPr>
        <w:t xml:space="preserve"> in these countries. </w:t>
      </w:r>
      <w:r w:rsidR="00196060" w:rsidRPr="00812CFE">
        <w:rPr>
          <w:rFonts w:ascii="Times New Roman" w:hAnsi="Times New Roman" w:cs="Times New Roman"/>
          <w:color w:val="000000" w:themeColor="text1"/>
          <w:sz w:val="24"/>
          <w:szCs w:val="24"/>
        </w:rPr>
        <w:t xml:space="preserve">Infections </w:t>
      </w:r>
      <w:r w:rsidR="0043013F" w:rsidRPr="00812CFE">
        <w:rPr>
          <w:rFonts w:ascii="Times New Roman" w:hAnsi="Times New Roman" w:cs="Times New Roman"/>
          <w:color w:val="000000" w:themeColor="text1"/>
          <w:sz w:val="24"/>
          <w:szCs w:val="24"/>
        </w:rPr>
        <w:t xml:space="preserve">have been </w:t>
      </w:r>
      <w:r w:rsidR="00196060" w:rsidRPr="00812CFE">
        <w:rPr>
          <w:rFonts w:ascii="Times New Roman" w:hAnsi="Times New Roman" w:cs="Times New Roman"/>
          <w:color w:val="000000" w:themeColor="text1"/>
          <w:sz w:val="24"/>
          <w:szCs w:val="24"/>
        </w:rPr>
        <w:t>recorded in all the three ectothermic vertebrate classes both in cultured species (indigenous/endemic or introduced) as well as in wild species</w:t>
      </w:r>
      <w:r w:rsidR="001A3204" w:rsidRPr="00812CFE">
        <w:rPr>
          <w:rFonts w:ascii="Times New Roman" w:hAnsi="Times New Roman" w:cs="Times New Roman"/>
          <w:color w:val="000000" w:themeColor="text1"/>
          <w:sz w:val="24"/>
          <w:szCs w:val="24"/>
        </w:rPr>
        <w:t xml:space="preserve"> </w:t>
      </w:r>
      <w:r w:rsidR="00932395" w:rsidRPr="00812CFE">
        <w:rPr>
          <w:rFonts w:ascii="Times New Roman" w:hAnsi="Times New Roman" w:cs="Times New Roman"/>
          <w:color w:val="000000" w:themeColor="text1"/>
          <w:sz w:val="24"/>
          <w:szCs w:val="24"/>
        </w:rPr>
        <w:t>(Table 1</w:t>
      </w:r>
      <w:r w:rsidR="00CB5B6A" w:rsidRPr="00812CFE">
        <w:rPr>
          <w:rFonts w:ascii="Times New Roman" w:hAnsi="Times New Roman" w:cs="Times New Roman"/>
          <w:color w:val="000000" w:themeColor="text1"/>
          <w:sz w:val="24"/>
          <w:szCs w:val="24"/>
        </w:rPr>
        <w:t>/Fig</w:t>
      </w:r>
      <w:r w:rsidR="006B3ADB" w:rsidRPr="00812CFE">
        <w:rPr>
          <w:rFonts w:ascii="Times New Roman" w:hAnsi="Times New Roman" w:cs="Times New Roman"/>
          <w:color w:val="000000" w:themeColor="text1"/>
          <w:sz w:val="24"/>
          <w:szCs w:val="24"/>
        </w:rPr>
        <w:t>.</w:t>
      </w:r>
      <w:r w:rsidR="00CB5B6A" w:rsidRPr="00812CFE">
        <w:rPr>
          <w:rFonts w:ascii="Times New Roman" w:hAnsi="Times New Roman" w:cs="Times New Roman"/>
          <w:color w:val="000000" w:themeColor="text1"/>
          <w:sz w:val="24"/>
          <w:szCs w:val="24"/>
        </w:rPr>
        <w:t xml:space="preserve"> 2</w:t>
      </w:r>
      <w:r w:rsidR="00932395" w:rsidRPr="00812CFE">
        <w:rPr>
          <w:rFonts w:ascii="Times New Roman" w:hAnsi="Times New Roman" w:cs="Times New Roman"/>
          <w:color w:val="000000" w:themeColor="text1"/>
          <w:sz w:val="24"/>
          <w:szCs w:val="24"/>
        </w:rPr>
        <w:t>)</w:t>
      </w:r>
      <w:r w:rsidR="001A3204" w:rsidRPr="00812CFE">
        <w:rPr>
          <w:rFonts w:ascii="Times New Roman" w:hAnsi="Times New Roman" w:cs="Times New Roman"/>
          <w:color w:val="000000" w:themeColor="text1"/>
          <w:sz w:val="24"/>
          <w:szCs w:val="24"/>
        </w:rPr>
        <w:t xml:space="preserve">. </w:t>
      </w:r>
      <w:r w:rsidR="00B24342" w:rsidRPr="00B24342">
        <w:rPr>
          <w:rFonts w:ascii="Times New Roman" w:hAnsi="Times New Roman" w:cs="Times New Roman"/>
          <w:color w:val="000000" w:themeColor="text1"/>
          <w:sz w:val="24"/>
          <w:szCs w:val="24"/>
        </w:rPr>
        <w:t xml:space="preserve">Infections </w:t>
      </w:r>
      <w:r w:rsidR="001B0C47">
        <w:rPr>
          <w:rFonts w:ascii="Times New Roman" w:hAnsi="Times New Roman" w:cs="Times New Roman"/>
          <w:color w:val="000000" w:themeColor="text1"/>
          <w:sz w:val="24"/>
          <w:szCs w:val="24"/>
        </w:rPr>
        <w:lastRenderedPageBreak/>
        <w:t xml:space="preserve">spread rapidly </w:t>
      </w:r>
      <w:r w:rsidR="00B24342" w:rsidRPr="00B24342">
        <w:rPr>
          <w:rFonts w:ascii="Times New Roman" w:hAnsi="Times New Roman" w:cs="Times New Roman"/>
          <w:color w:val="000000" w:themeColor="text1"/>
          <w:sz w:val="24"/>
          <w:szCs w:val="24"/>
        </w:rPr>
        <w:t xml:space="preserve">in cultured </w:t>
      </w:r>
      <w:r w:rsidR="00307BA5">
        <w:rPr>
          <w:rFonts w:ascii="Times New Roman" w:hAnsi="Times New Roman" w:cs="Times New Roman"/>
          <w:color w:val="000000" w:themeColor="text1"/>
          <w:sz w:val="24"/>
          <w:szCs w:val="24"/>
        </w:rPr>
        <w:t>populations</w:t>
      </w:r>
      <w:r w:rsidR="00B24342" w:rsidRPr="00B24342">
        <w:rPr>
          <w:rFonts w:ascii="Times New Roman" w:hAnsi="Times New Roman" w:cs="Times New Roman"/>
          <w:color w:val="000000" w:themeColor="text1"/>
          <w:sz w:val="24"/>
          <w:szCs w:val="24"/>
        </w:rPr>
        <w:t xml:space="preserve"> </w:t>
      </w:r>
      <w:r w:rsidR="001B0C47">
        <w:rPr>
          <w:rFonts w:ascii="Times New Roman" w:hAnsi="Times New Roman" w:cs="Times New Roman"/>
          <w:color w:val="000000" w:themeColor="text1"/>
          <w:sz w:val="24"/>
          <w:szCs w:val="24"/>
        </w:rPr>
        <w:t>with low genetic variability</w:t>
      </w:r>
      <w:r w:rsidR="00B24342">
        <w:rPr>
          <w:rFonts w:ascii="Times New Roman" w:hAnsi="Times New Roman" w:cs="Times New Roman"/>
          <w:color w:val="000000" w:themeColor="text1"/>
          <w:sz w:val="24"/>
          <w:szCs w:val="24"/>
        </w:rPr>
        <w:t xml:space="preserve">. </w:t>
      </w:r>
      <w:r w:rsidR="001B0C47">
        <w:rPr>
          <w:rFonts w:ascii="Times New Roman" w:hAnsi="Times New Roman" w:cs="Times New Roman"/>
          <w:color w:val="000000" w:themeColor="text1"/>
          <w:sz w:val="24"/>
          <w:szCs w:val="24"/>
        </w:rPr>
        <w:t>A</w:t>
      </w:r>
      <w:r w:rsidR="00B24342" w:rsidRPr="00812CFE">
        <w:rPr>
          <w:rFonts w:ascii="Times New Roman" w:hAnsi="Times New Roman" w:cs="Times New Roman"/>
          <w:color w:val="000000" w:themeColor="text1"/>
          <w:sz w:val="24"/>
          <w:szCs w:val="24"/>
        </w:rPr>
        <w:t xml:space="preserve"> </w:t>
      </w:r>
      <w:r w:rsidR="002967B7" w:rsidRPr="00812CFE">
        <w:rPr>
          <w:rFonts w:ascii="Times New Roman" w:hAnsi="Times New Roman" w:cs="Times New Roman"/>
          <w:color w:val="000000" w:themeColor="text1"/>
          <w:sz w:val="24"/>
          <w:szCs w:val="24"/>
        </w:rPr>
        <w:t xml:space="preserve">large </w:t>
      </w:r>
      <w:r w:rsidR="001A3204" w:rsidRPr="00812CFE">
        <w:rPr>
          <w:rFonts w:ascii="Times New Roman" w:hAnsi="Times New Roman" w:cs="Times New Roman"/>
          <w:color w:val="000000" w:themeColor="text1"/>
          <w:sz w:val="24"/>
          <w:szCs w:val="24"/>
        </w:rPr>
        <w:t>number of animals belong</w:t>
      </w:r>
      <w:r w:rsidR="00A1584D" w:rsidRPr="00812CFE">
        <w:rPr>
          <w:rFonts w:ascii="Times New Roman" w:hAnsi="Times New Roman" w:cs="Times New Roman"/>
          <w:color w:val="000000" w:themeColor="text1"/>
          <w:sz w:val="24"/>
          <w:szCs w:val="24"/>
        </w:rPr>
        <w:t>ing</w:t>
      </w:r>
      <w:r w:rsidR="001A3204" w:rsidRPr="00812CFE">
        <w:rPr>
          <w:rFonts w:ascii="Times New Roman" w:hAnsi="Times New Roman" w:cs="Times New Roman"/>
          <w:color w:val="000000" w:themeColor="text1"/>
          <w:sz w:val="24"/>
          <w:szCs w:val="24"/>
        </w:rPr>
        <w:t xml:space="preserve"> to different classes as well as species are stocked in small spaces</w:t>
      </w:r>
      <w:r w:rsidR="003F4E15" w:rsidRPr="00812CFE">
        <w:rPr>
          <w:rFonts w:ascii="Times New Roman" w:hAnsi="Times New Roman" w:cs="Times New Roman"/>
          <w:color w:val="000000" w:themeColor="text1"/>
          <w:sz w:val="24"/>
          <w:szCs w:val="24"/>
        </w:rPr>
        <w:t>,</w:t>
      </w:r>
      <w:r w:rsidR="001A3204" w:rsidRPr="00812CFE">
        <w:rPr>
          <w:rFonts w:ascii="Times New Roman" w:hAnsi="Times New Roman" w:cs="Times New Roman"/>
          <w:color w:val="000000" w:themeColor="text1"/>
          <w:sz w:val="24"/>
          <w:szCs w:val="24"/>
        </w:rPr>
        <w:t xml:space="preserve"> causing stress in animals</w:t>
      </w:r>
      <w:r w:rsidR="00932395" w:rsidRPr="00812CFE">
        <w:rPr>
          <w:rFonts w:ascii="Times New Roman" w:hAnsi="Times New Roman" w:cs="Times New Roman"/>
          <w:color w:val="000000" w:themeColor="text1"/>
          <w:sz w:val="24"/>
          <w:szCs w:val="24"/>
        </w:rPr>
        <w:t>,</w:t>
      </w:r>
      <w:r w:rsidR="003F4E15" w:rsidRPr="00812CFE">
        <w:rPr>
          <w:rFonts w:ascii="Times New Roman" w:hAnsi="Times New Roman" w:cs="Times New Roman"/>
          <w:color w:val="000000" w:themeColor="text1"/>
          <w:sz w:val="24"/>
          <w:szCs w:val="24"/>
        </w:rPr>
        <w:t xml:space="preserve"> while</w:t>
      </w:r>
      <w:r w:rsidR="00932395" w:rsidRPr="00812CFE">
        <w:rPr>
          <w:rFonts w:ascii="Times New Roman" w:hAnsi="Times New Roman" w:cs="Times New Roman"/>
          <w:color w:val="000000" w:themeColor="text1"/>
          <w:sz w:val="24"/>
          <w:szCs w:val="24"/>
        </w:rPr>
        <w:t xml:space="preserve"> feeding diseased animals to other species</w:t>
      </w:r>
      <w:r w:rsidR="001A3204" w:rsidRPr="00812CFE">
        <w:rPr>
          <w:rFonts w:ascii="Times New Roman" w:hAnsi="Times New Roman" w:cs="Times New Roman"/>
          <w:color w:val="000000" w:themeColor="text1"/>
          <w:sz w:val="24"/>
          <w:szCs w:val="24"/>
        </w:rPr>
        <w:t xml:space="preserve"> can facilitate spread of infection. </w:t>
      </w:r>
      <w:r w:rsidR="00C041FD" w:rsidRPr="00812CFE">
        <w:rPr>
          <w:rFonts w:ascii="Times New Roman" w:hAnsi="Times New Roman" w:cs="Times New Roman"/>
          <w:color w:val="000000" w:themeColor="text1"/>
          <w:sz w:val="24"/>
          <w:szCs w:val="24"/>
        </w:rPr>
        <w:t>Introduction of American bullfrog</w:t>
      </w:r>
      <w:r w:rsidR="009F7BC6">
        <w:rPr>
          <w:rFonts w:ascii="Times New Roman" w:hAnsi="Times New Roman" w:cs="Times New Roman"/>
          <w:color w:val="000000" w:themeColor="text1"/>
          <w:sz w:val="24"/>
          <w:szCs w:val="24"/>
        </w:rPr>
        <w:t>s</w:t>
      </w:r>
      <w:r w:rsidR="00C041FD" w:rsidRPr="00812CFE">
        <w:rPr>
          <w:rFonts w:ascii="Times New Roman" w:hAnsi="Times New Roman" w:cs="Times New Roman"/>
          <w:color w:val="000000" w:themeColor="text1"/>
          <w:sz w:val="24"/>
          <w:szCs w:val="24"/>
        </w:rPr>
        <w:t xml:space="preserve"> (</w:t>
      </w:r>
      <w:r w:rsidR="00C041FD" w:rsidRPr="00812CFE">
        <w:rPr>
          <w:rFonts w:ascii="Times New Roman" w:hAnsi="Times New Roman" w:cs="Times New Roman"/>
          <w:i/>
          <w:iCs/>
          <w:color w:val="000000" w:themeColor="text1"/>
          <w:sz w:val="24"/>
          <w:szCs w:val="24"/>
        </w:rPr>
        <w:t xml:space="preserve">L. </w:t>
      </w:r>
      <w:proofErr w:type="spellStart"/>
      <w:r w:rsidR="00C041FD" w:rsidRPr="00812CFE">
        <w:rPr>
          <w:rFonts w:ascii="Times New Roman" w:hAnsi="Times New Roman" w:cs="Times New Roman"/>
          <w:i/>
          <w:iCs/>
          <w:color w:val="000000" w:themeColor="text1"/>
          <w:sz w:val="24"/>
          <w:szCs w:val="24"/>
        </w:rPr>
        <w:t>catesbeianus</w:t>
      </w:r>
      <w:proofErr w:type="spellEnd"/>
      <w:r w:rsidR="009F7BC6" w:rsidRPr="00812CFE">
        <w:rPr>
          <w:rFonts w:ascii="Times New Roman" w:hAnsi="Times New Roman" w:cs="Times New Roman"/>
          <w:color w:val="000000" w:themeColor="text1"/>
          <w:sz w:val="24"/>
          <w:szCs w:val="24"/>
        </w:rPr>
        <w:t>)</w:t>
      </w:r>
      <w:r w:rsidR="009F7BC6">
        <w:rPr>
          <w:rFonts w:ascii="Times New Roman" w:hAnsi="Times New Roman" w:cs="Times New Roman"/>
          <w:color w:val="000000" w:themeColor="text1"/>
          <w:sz w:val="24"/>
          <w:szCs w:val="24"/>
        </w:rPr>
        <w:t xml:space="preserve"> and</w:t>
      </w:r>
      <w:r w:rsidR="009F7BC6" w:rsidRPr="00812CFE">
        <w:rPr>
          <w:rFonts w:ascii="Times New Roman" w:hAnsi="Times New Roman" w:cs="Times New Roman"/>
          <w:color w:val="000000" w:themeColor="text1"/>
          <w:sz w:val="24"/>
          <w:szCs w:val="24"/>
        </w:rPr>
        <w:t xml:space="preserve"> </w:t>
      </w:r>
      <w:r w:rsidR="00C041FD" w:rsidRPr="00812CFE">
        <w:rPr>
          <w:rFonts w:ascii="Times New Roman" w:hAnsi="Times New Roman" w:cs="Times New Roman"/>
          <w:color w:val="000000" w:themeColor="text1"/>
          <w:sz w:val="24"/>
          <w:szCs w:val="24"/>
        </w:rPr>
        <w:t>Pig frog</w:t>
      </w:r>
      <w:r w:rsidR="009F7BC6">
        <w:rPr>
          <w:rFonts w:ascii="Times New Roman" w:hAnsi="Times New Roman" w:cs="Times New Roman"/>
          <w:color w:val="000000" w:themeColor="text1"/>
          <w:sz w:val="24"/>
          <w:szCs w:val="24"/>
        </w:rPr>
        <w:t>s</w:t>
      </w:r>
      <w:r w:rsidR="00C041FD" w:rsidRPr="00812CFE">
        <w:rPr>
          <w:rFonts w:ascii="Times New Roman" w:hAnsi="Times New Roman" w:cs="Times New Roman"/>
          <w:color w:val="000000" w:themeColor="text1"/>
          <w:sz w:val="24"/>
          <w:szCs w:val="24"/>
        </w:rPr>
        <w:t xml:space="preserve"> (</w:t>
      </w:r>
      <w:r w:rsidR="001324F7">
        <w:rPr>
          <w:rFonts w:ascii="Times New Roman" w:hAnsi="Times New Roman" w:cs="Times New Roman"/>
          <w:i/>
          <w:iCs/>
          <w:color w:val="000000" w:themeColor="text1"/>
          <w:sz w:val="24"/>
          <w:szCs w:val="24"/>
        </w:rPr>
        <w:t>L</w:t>
      </w:r>
      <w:r w:rsidR="00C041FD" w:rsidRPr="00812CFE">
        <w:rPr>
          <w:rFonts w:ascii="Times New Roman" w:hAnsi="Times New Roman" w:cs="Times New Roman"/>
          <w:i/>
          <w:iCs/>
          <w:color w:val="000000" w:themeColor="text1"/>
          <w:sz w:val="24"/>
          <w:szCs w:val="24"/>
        </w:rPr>
        <w:t xml:space="preserve">. </w:t>
      </w:r>
      <w:proofErr w:type="spellStart"/>
      <w:r w:rsidR="00C041FD" w:rsidRPr="00812CFE">
        <w:rPr>
          <w:rFonts w:ascii="Times New Roman" w:hAnsi="Times New Roman" w:cs="Times New Roman"/>
          <w:i/>
          <w:iCs/>
          <w:color w:val="000000" w:themeColor="text1"/>
          <w:sz w:val="24"/>
          <w:szCs w:val="24"/>
        </w:rPr>
        <w:t>grylio</w:t>
      </w:r>
      <w:proofErr w:type="spellEnd"/>
      <w:r w:rsidR="00C041FD" w:rsidRPr="00812CFE">
        <w:rPr>
          <w:rFonts w:ascii="Times New Roman" w:hAnsi="Times New Roman" w:cs="Times New Roman"/>
          <w:color w:val="000000" w:themeColor="text1"/>
          <w:sz w:val="24"/>
          <w:szCs w:val="24"/>
        </w:rPr>
        <w:t xml:space="preserve">) for </w:t>
      </w:r>
      <w:proofErr w:type="spellStart"/>
      <w:r w:rsidR="00C041FD" w:rsidRPr="00812CFE">
        <w:rPr>
          <w:rFonts w:ascii="Times New Roman" w:hAnsi="Times New Roman" w:cs="Times New Roman"/>
          <w:color w:val="000000" w:themeColor="text1"/>
          <w:sz w:val="24"/>
          <w:szCs w:val="24"/>
        </w:rPr>
        <w:t>ranaculture</w:t>
      </w:r>
      <w:proofErr w:type="spellEnd"/>
      <w:r w:rsidR="00C041FD" w:rsidRPr="00812CFE">
        <w:rPr>
          <w:rFonts w:ascii="Times New Roman" w:hAnsi="Times New Roman" w:cs="Times New Roman"/>
          <w:color w:val="000000" w:themeColor="text1"/>
          <w:sz w:val="24"/>
          <w:szCs w:val="24"/>
        </w:rPr>
        <w:t>, largemouth bass (</w:t>
      </w:r>
      <w:r w:rsidR="00C041FD" w:rsidRPr="00812CFE">
        <w:rPr>
          <w:rFonts w:ascii="Times New Roman" w:hAnsi="Times New Roman" w:cs="Times New Roman"/>
          <w:i/>
          <w:iCs/>
          <w:color w:val="000000" w:themeColor="text1"/>
          <w:sz w:val="24"/>
          <w:szCs w:val="24"/>
        </w:rPr>
        <w:t xml:space="preserve">M. </w:t>
      </w:r>
      <w:proofErr w:type="spellStart"/>
      <w:r w:rsidR="00C041FD" w:rsidRPr="00812CFE">
        <w:rPr>
          <w:rFonts w:ascii="Times New Roman" w:hAnsi="Times New Roman" w:cs="Times New Roman"/>
          <w:i/>
          <w:iCs/>
          <w:color w:val="000000" w:themeColor="text1"/>
          <w:sz w:val="24"/>
          <w:szCs w:val="24"/>
        </w:rPr>
        <w:t>salmoides</w:t>
      </w:r>
      <w:proofErr w:type="spellEnd"/>
      <w:r w:rsidR="00C041FD" w:rsidRPr="00812CFE">
        <w:rPr>
          <w:rFonts w:ascii="Times New Roman" w:hAnsi="Times New Roman" w:cs="Times New Roman"/>
          <w:color w:val="000000" w:themeColor="text1"/>
          <w:sz w:val="24"/>
          <w:szCs w:val="24"/>
        </w:rPr>
        <w:t>) for aquaculture and pet species such as Red-eared slider</w:t>
      </w:r>
      <w:r w:rsidR="00276265">
        <w:rPr>
          <w:rFonts w:ascii="Times New Roman" w:hAnsi="Times New Roman" w:cs="Times New Roman"/>
          <w:color w:val="000000" w:themeColor="text1"/>
          <w:sz w:val="24"/>
          <w:szCs w:val="24"/>
        </w:rPr>
        <w:t>s</w:t>
      </w:r>
      <w:r w:rsidR="00C041FD" w:rsidRPr="00812CFE">
        <w:rPr>
          <w:rFonts w:ascii="Times New Roman" w:hAnsi="Times New Roman" w:cs="Times New Roman"/>
          <w:color w:val="000000" w:themeColor="text1"/>
          <w:sz w:val="24"/>
          <w:szCs w:val="24"/>
        </w:rPr>
        <w:t xml:space="preserve"> (</w:t>
      </w:r>
      <w:r w:rsidR="00C041FD" w:rsidRPr="00812CFE">
        <w:rPr>
          <w:rFonts w:ascii="Times New Roman" w:hAnsi="Times New Roman" w:cs="Times New Roman"/>
          <w:i/>
          <w:iCs/>
          <w:color w:val="000000" w:themeColor="text1"/>
          <w:sz w:val="24"/>
          <w:szCs w:val="24"/>
        </w:rPr>
        <w:t>T. scripta elegans</w:t>
      </w:r>
      <w:r w:rsidR="00C041FD" w:rsidRPr="00812CFE">
        <w:rPr>
          <w:rFonts w:ascii="Times New Roman" w:hAnsi="Times New Roman" w:cs="Times New Roman"/>
          <w:color w:val="000000" w:themeColor="text1"/>
          <w:sz w:val="24"/>
          <w:szCs w:val="24"/>
        </w:rPr>
        <w:t>)</w:t>
      </w:r>
      <w:r w:rsidR="00F4719D" w:rsidRPr="00812CFE">
        <w:rPr>
          <w:rFonts w:ascii="Times New Roman" w:hAnsi="Times New Roman" w:cs="Times New Roman"/>
          <w:color w:val="000000" w:themeColor="text1"/>
          <w:sz w:val="24"/>
          <w:szCs w:val="24"/>
        </w:rPr>
        <w:t>,</w:t>
      </w:r>
      <w:r w:rsidR="00C041FD" w:rsidRPr="00812CFE">
        <w:rPr>
          <w:rFonts w:ascii="Times New Roman" w:hAnsi="Times New Roman" w:cs="Times New Roman"/>
          <w:color w:val="000000" w:themeColor="text1"/>
          <w:sz w:val="24"/>
          <w:szCs w:val="24"/>
        </w:rPr>
        <w:t xml:space="preserve"> which are known to carry </w:t>
      </w:r>
      <w:proofErr w:type="spellStart"/>
      <w:r w:rsidR="00C041FD" w:rsidRPr="00812CFE">
        <w:rPr>
          <w:rFonts w:ascii="Times New Roman" w:hAnsi="Times New Roman" w:cs="Times New Roman"/>
          <w:color w:val="000000" w:themeColor="text1"/>
          <w:sz w:val="24"/>
          <w:szCs w:val="24"/>
        </w:rPr>
        <w:t>ranaviral</w:t>
      </w:r>
      <w:proofErr w:type="spellEnd"/>
      <w:r w:rsidR="00C041FD" w:rsidRPr="00812CFE">
        <w:rPr>
          <w:rFonts w:ascii="Times New Roman" w:hAnsi="Times New Roman" w:cs="Times New Roman"/>
          <w:color w:val="000000" w:themeColor="text1"/>
          <w:sz w:val="24"/>
          <w:szCs w:val="24"/>
        </w:rPr>
        <w:t xml:space="preserve"> infections in their original home ranges</w:t>
      </w:r>
      <w:r w:rsidR="00E82E87" w:rsidRPr="00812CFE">
        <w:rPr>
          <w:rFonts w:ascii="Times New Roman" w:hAnsi="Times New Roman" w:cs="Times New Roman"/>
          <w:color w:val="000000" w:themeColor="text1"/>
          <w:sz w:val="24"/>
          <w:szCs w:val="24"/>
        </w:rPr>
        <w:t>,</w:t>
      </w:r>
      <w:r w:rsidR="00C041FD" w:rsidRPr="00812CFE">
        <w:rPr>
          <w:rFonts w:ascii="Times New Roman" w:hAnsi="Times New Roman" w:cs="Times New Roman"/>
          <w:color w:val="000000" w:themeColor="text1"/>
          <w:sz w:val="24"/>
          <w:szCs w:val="24"/>
        </w:rPr>
        <w:t xml:space="preserve"> </w:t>
      </w:r>
      <w:r w:rsidR="00871361" w:rsidRPr="00812CFE">
        <w:rPr>
          <w:rFonts w:ascii="Times New Roman" w:hAnsi="Times New Roman" w:cs="Times New Roman"/>
          <w:color w:val="000000" w:themeColor="text1"/>
          <w:sz w:val="24"/>
          <w:szCs w:val="24"/>
        </w:rPr>
        <w:t xml:space="preserve">appear to </w:t>
      </w:r>
      <w:r w:rsidR="00E45581">
        <w:rPr>
          <w:rFonts w:ascii="Times New Roman" w:hAnsi="Times New Roman" w:cs="Times New Roman"/>
          <w:color w:val="000000" w:themeColor="text1"/>
          <w:sz w:val="24"/>
          <w:szCs w:val="24"/>
        </w:rPr>
        <w:t>exacerbate</w:t>
      </w:r>
      <w:r w:rsidR="00276265">
        <w:rPr>
          <w:rFonts w:ascii="Times New Roman" w:hAnsi="Times New Roman" w:cs="Times New Roman"/>
          <w:color w:val="000000" w:themeColor="text1"/>
          <w:sz w:val="24"/>
          <w:szCs w:val="24"/>
        </w:rPr>
        <w:t xml:space="preserve"> the </w:t>
      </w:r>
      <w:r w:rsidR="00360E0E">
        <w:rPr>
          <w:rFonts w:ascii="Times New Roman" w:hAnsi="Times New Roman" w:cs="Times New Roman"/>
          <w:color w:val="000000" w:themeColor="text1"/>
          <w:sz w:val="24"/>
          <w:szCs w:val="24"/>
        </w:rPr>
        <w:t>dispersal</w:t>
      </w:r>
      <w:r w:rsidR="00276265">
        <w:rPr>
          <w:rFonts w:ascii="Times New Roman" w:hAnsi="Times New Roman" w:cs="Times New Roman"/>
          <w:color w:val="000000" w:themeColor="text1"/>
          <w:sz w:val="24"/>
          <w:szCs w:val="24"/>
        </w:rPr>
        <w:t xml:space="preserve"> of</w:t>
      </w:r>
      <w:r w:rsidR="00C041FD" w:rsidRPr="00812CFE">
        <w:rPr>
          <w:rFonts w:ascii="Times New Roman" w:hAnsi="Times New Roman" w:cs="Times New Roman"/>
          <w:color w:val="000000" w:themeColor="text1"/>
          <w:sz w:val="24"/>
          <w:szCs w:val="24"/>
        </w:rPr>
        <w:t xml:space="preserve"> infection </w:t>
      </w:r>
      <w:r w:rsidR="00360E0E">
        <w:rPr>
          <w:rFonts w:ascii="Times New Roman" w:hAnsi="Times New Roman" w:cs="Times New Roman"/>
          <w:color w:val="000000" w:themeColor="text1"/>
          <w:sz w:val="24"/>
          <w:szCs w:val="24"/>
        </w:rPr>
        <w:t>in</w:t>
      </w:r>
      <w:r w:rsidR="00360E0E" w:rsidRPr="00812CFE">
        <w:rPr>
          <w:rFonts w:ascii="Times New Roman" w:hAnsi="Times New Roman" w:cs="Times New Roman"/>
          <w:color w:val="000000" w:themeColor="text1"/>
          <w:sz w:val="24"/>
          <w:szCs w:val="24"/>
        </w:rPr>
        <w:t xml:space="preserve"> </w:t>
      </w:r>
      <w:r w:rsidR="00C041FD" w:rsidRPr="00812CFE">
        <w:rPr>
          <w:rFonts w:ascii="Times New Roman" w:hAnsi="Times New Roman" w:cs="Times New Roman"/>
          <w:color w:val="000000" w:themeColor="text1"/>
          <w:sz w:val="24"/>
          <w:szCs w:val="24"/>
        </w:rPr>
        <w:t xml:space="preserve">Asia. </w:t>
      </w:r>
      <w:r w:rsidR="00D03912" w:rsidRPr="00812CFE">
        <w:rPr>
          <w:rFonts w:ascii="Times New Roman" w:hAnsi="Times New Roman" w:cs="Times New Roman"/>
          <w:color w:val="000000" w:themeColor="text1"/>
          <w:sz w:val="24"/>
          <w:szCs w:val="24"/>
        </w:rPr>
        <w:t xml:space="preserve">The growing </w:t>
      </w:r>
      <w:r w:rsidR="00C041FD" w:rsidRPr="00812CFE">
        <w:rPr>
          <w:rFonts w:ascii="Times New Roman" w:hAnsi="Times New Roman" w:cs="Times New Roman"/>
          <w:color w:val="000000" w:themeColor="text1"/>
          <w:sz w:val="24"/>
          <w:szCs w:val="24"/>
        </w:rPr>
        <w:t xml:space="preserve">popular industry of Grouper culture could potentially spread Grouper iridovirus (GIV) in the whole region. </w:t>
      </w:r>
      <w:r w:rsidR="00360E0E">
        <w:rPr>
          <w:rFonts w:ascii="Times New Roman" w:hAnsi="Times New Roman" w:cs="Times New Roman"/>
          <w:color w:val="000000" w:themeColor="text1"/>
          <w:sz w:val="24"/>
          <w:szCs w:val="24"/>
        </w:rPr>
        <w:t>Further,</w:t>
      </w:r>
      <w:r w:rsidR="00C041FD" w:rsidRPr="00812CFE">
        <w:rPr>
          <w:rFonts w:ascii="Times New Roman" w:hAnsi="Times New Roman" w:cs="Times New Roman"/>
          <w:color w:val="000000" w:themeColor="text1"/>
          <w:sz w:val="24"/>
          <w:szCs w:val="24"/>
        </w:rPr>
        <w:t xml:space="preserve"> infected animals </w:t>
      </w:r>
      <w:r w:rsidR="00360E0E">
        <w:rPr>
          <w:rFonts w:ascii="Times New Roman" w:hAnsi="Times New Roman" w:cs="Times New Roman"/>
          <w:color w:val="000000" w:themeColor="text1"/>
          <w:sz w:val="24"/>
          <w:szCs w:val="24"/>
        </w:rPr>
        <w:t>may</w:t>
      </w:r>
      <w:r w:rsidR="00360E0E" w:rsidRPr="00812CFE">
        <w:rPr>
          <w:rFonts w:ascii="Times New Roman" w:hAnsi="Times New Roman" w:cs="Times New Roman"/>
          <w:color w:val="000000" w:themeColor="text1"/>
          <w:sz w:val="24"/>
          <w:szCs w:val="24"/>
        </w:rPr>
        <w:t xml:space="preserve"> </w:t>
      </w:r>
      <w:r w:rsidR="00C041FD" w:rsidRPr="00812CFE">
        <w:rPr>
          <w:rFonts w:ascii="Times New Roman" w:hAnsi="Times New Roman" w:cs="Times New Roman"/>
          <w:color w:val="000000" w:themeColor="text1"/>
          <w:sz w:val="24"/>
          <w:szCs w:val="24"/>
        </w:rPr>
        <w:t>be deliberately or accidently released to the wild</w:t>
      </w:r>
      <w:r w:rsidR="00826A82" w:rsidRPr="00812CFE">
        <w:rPr>
          <w:rFonts w:ascii="Times New Roman" w:hAnsi="Times New Roman" w:cs="Times New Roman"/>
          <w:color w:val="000000" w:themeColor="text1"/>
          <w:sz w:val="24"/>
          <w:szCs w:val="24"/>
        </w:rPr>
        <w:t>,</w:t>
      </w:r>
      <w:r w:rsidR="00C041FD" w:rsidRPr="00812CFE">
        <w:rPr>
          <w:rFonts w:ascii="Times New Roman" w:hAnsi="Times New Roman" w:cs="Times New Roman"/>
          <w:color w:val="000000" w:themeColor="text1"/>
          <w:sz w:val="24"/>
          <w:szCs w:val="24"/>
        </w:rPr>
        <w:t xml:space="preserve"> </w:t>
      </w:r>
      <w:r w:rsidR="00B20839">
        <w:rPr>
          <w:rFonts w:ascii="Times New Roman" w:hAnsi="Times New Roman" w:cs="Times New Roman"/>
          <w:color w:val="000000" w:themeColor="text1"/>
          <w:sz w:val="24"/>
          <w:szCs w:val="24"/>
        </w:rPr>
        <w:t>while</w:t>
      </w:r>
      <w:r w:rsidR="00B20839" w:rsidRPr="00812CFE">
        <w:rPr>
          <w:rFonts w:ascii="Times New Roman" w:hAnsi="Times New Roman" w:cs="Times New Roman"/>
          <w:color w:val="000000" w:themeColor="text1"/>
          <w:sz w:val="24"/>
          <w:szCs w:val="24"/>
        </w:rPr>
        <w:t xml:space="preserve"> </w:t>
      </w:r>
      <w:r w:rsidR="00C041FD" w:rsidRPr="00812CFE">
        <w:rPr>
          <w:rFonts w:ascii="Times New Roman" w:hAnsi="Times New Roman" w:cs="Times New Roman"/>
          <w:color w:val="000000" w:themeColor="text1"/>
          <w:sz w:val="24"/>
          <w:szCs w:val="24"/>
        </w:rPr>
        <w:t xml:space="preserve">infection </w:t>
      </w:r>
      <w:r w:rsidR="00B20839">
        <w:rPr>
          <w:rFonts w:ascii="Times New Roman" w:hAnsi="Times New Roman" w:cs="Times New Roman"/>
          <w:color w:val="000000" w:themeColor="text1"/>
          <w:sz w:val="24"/>
          <w:szCs w:val="24"/>
        </w:rPr>
        <w:t>could also</w:t>
      </w:r>
      <w:r w:rsidR="00B20839" w:rsidRPr="00812CFE">
        <w:rPr>
          <w:rFonts w:ascii="Times New Roman" w:hAnsi="Times New Roman" w:cs="Times New Roman"/>
          <w:color w:val="000000" w:themeColor="text1"/>
          <w:sz w:val="24"/>
          <w:szCs w:val="24"/>
        </w:rPr>
        <w:t xml:space="preserve"> </w:t>
      </w:r>
      <w:r w:rsidR="00C041FD" w:rsidRPr="00812CFE">
        <w:rPr>
          <w:rFonts w:ascii="Times New Roman" w:hAnsi="Times New Roman" w:cs="Times New Roman"/>
          <w:color w:val="000000" w:themeColor="text1"/>
          <w:sz w:val="24"/>
          <w:szCs w:val="24"/>
        </w:rPr>
        <w:t xml:space="preserve">be transmitted via other </w:t>
      </w:r>
      <w:r w:rsidR="00B20839">
        <w:rPr>
          <w:rFonts w:ascii="Times New Roman" w:hAnsi="Times New Roman" w:cs="Times New Roman"/>
          <w:color w:val="000000" w:themeColor="text1"/>
          <w:sz w:val="24"/>
          <w:szCs w:val="24"/>
        </w:rPr>
        <w:t>media</w:t>
      </w:r>
      <w:r w:rsidR="00B20839" w:rsidRPr="00812CFE">
        <w:rPr>
          <w:rFonts w:ascii="Times New Roman" w:hAnsi="Times New Roman" w:cs="Times New Roman"/>
          <w:color w:val="000000" w:themeColor="text1"/>
          <w:sz w:val="24"/>
          <w:szCs w:val="24"/>
        </w:rPr>
        <w:t xml:space="preserve"> </w:t>
      </w:r>
      <w:r w:rsidR="00C041FD" w:rsidRPr="00812CFE">
        <w:rPr>
          <w:rFonts w:ascii="Times New Roman" w:hAnsi="Times New Roman" w:cs="Times New Roman"/>
          <w:color w:val="000000" w:themeColor="text1"/>
          <w:sz w:val="24"/>
          <w:szCs w:val="24"/>
        </w:rPr>
        <w:t>such as contaminated waste</w:t>
      </w:r>
      <w:r w:rsidR="00381A9B" w:rsidRPr="00812CFE">
        <w:rPr>
          <w:rFonts w:ascii="Times New Roman" w:hAnsi="Times New Roman" w:cs="Times New Roman"/>
          <w:color w:val="000000" w:themeColor="text1"/>
          <w:sz w:val="24"/>
          <w:szCs w:val="24"/>
        </w:rPr>
        <w:t>.</w:t>
      </w:r>
      <w:r w:rsidR="00C041FD" w:rsidRPr="00812CFE">
        <w:rPr>
          <w:rFonts w:ascii="Times New Roman" w:hAnsi="Times New Roman" w:cs="Times New Roman"/>
          <w:color w:val="000000" w:themeColor="text1"/>
          <w:sz w:val="24"/>
          <w:szCs w:val="24"/>
        </w:rPr>
        <w:t xml:space="preserve"> </w:t>
      </w:r>
      <w:r w:rsidR="004369D0" w:rsidRPr="00812CFE">
        <w:rPr>
          <w:rFonts w:ascii="Times New Roman" w:hAnsi="Times New Roman" w:cs="Times New Roman"/>
          <w:color w:val="000000" w:themeColor="text1"/>
          <w:sz w:val="24"/>
          <w:szCs w:val="24"/>
        </w:rPr>
        <w:t>Further, it</w:t>
      </w:r>
      <w:r w:rsidR="00932395" w:rsidRPr="00812CFE">
        <w:rPr>
          <w:rFonts w:ascii="Times New Roman" w:hAnsi="Times New Roman" w:cs="Times New Roman"/>
          <w:color w:val="000000" w:themeColor="text1"/>
          <w:sz w:val="24"/>
          <w:szCs w:val="24"/>
        </w:rPr>
        <w:t xml:space="preserve"> seems that immune evasion strategies of </w:t>
      </w:r>
      <w:proofErr w:type="spellStart"/>
      <w:r w:rsidR="00932395" w:rsidRPr="00812CFE">
        <w:rPr>
          <w:rFonts w:ascii="Times New Roman" w:hAnsi="Times New Roman" w:cs="Times New Roman"/>
          <w:color w:val="000000" w:themeColor="text1"/>
          <w:sz w:val="24"/>
          <w:szCs w:val="24"/>
        </w:rPr>
        <w:t>ranaviruses</w:t>
      </w:r>
      <w:proofErr w:type="spellEnd"/>
      <w:r w:rsidR="00F4719D" w:rsidRPr="00812CFE">
        <w:rPr>
          <w:rFonts w:ascii="Times New Roman" w:hAnsi="Times New Roman" w:cs="Times New Roman"/>
          <w:color w:val="000000" w:themeColor="text1"/>
          <w:sz w:val="24"/>
          <w:szCs w:val="24"/>
        </w:rPr>
        <w:t xml:space="preserve"> that </w:t>
      </w:r>
      <w:r w:rsidR="00B5703F" w:rsidRPr="00812CFE">
        <w:rPr>
          <w:rFonts w:ascii="Times New Roman" w:hAnsi="Times New Roman" w:cs="Times New Roman"/>
          <w:color w:val="000000" w:themeColor="text1"/>
          <w:sz w:val="24"/>
          <w:szCs w:val="24"/>
        </w:rPr>
        <w:t xml:space="preserve">are </w:t>
      </w:r>
      <w:r w:rsidR="00932395" w:rsidRPr="00812CFE">
        <w:rPr>
          <w:rFonts w:ascii="Times New Roman" w:hAnsi="Times New Roman" w:cs="Times New Roman"/>
          <w:color w:val="000000" w:themeColor="text1"/>
          <w:sz w:val="24"/>
          <w:szCs w:val="24"/>
        </w:rPr>
        <w:t>developed during virus-host co-evolution</w:t>
      </w:r>
      <w:r w:rsidR="00381A9B" w:rsidRPr="00812CFE">
        <w:rPr>
          <w:rFonts w:ascii="Times New Roman" w:hAnsi="Times New Roman" w:cs="Times New Roman"/>
          <w:color w:val="000000" w:themeColor="text1"/>
          <w:sz w:val="24"/>
          <w:szCs w:val="24"/>
        </w:rPr>
        <w:t>,</w:t>
      </w:r>
      <w:r w:rsidR="00932395" w:rsidRPr="00812CFE">
        <w:rPr>
          <w:rFonts w:ascii="Times New Roman" w:hAnsi="Times New Roman" w:cs="Times New Roman"/>
          <w:color w:val="000000" w:themeColor="text1"/>
          <w:sz w:val="24"/>
          <w:szCs w:val="24"/>
        </w:rPr>
        <w:t xml:space="preserve"> </w:t>
      </w:r>
      <w:r w:rsidR="00121146" w:rsidRPr="00812CFE">
        <w:rPr>
          <w:rFonts w:ascii="Times New Roman" w:hAnsi="Times New Roman" w:cs="Times New Roman"/>
          <w:color w:val="000000" w:themeColor="text1"/>
          <w:sz w:val="24"/>
          <w:szCs w:val="24"/>
        </w:rPr>
        <w:t>serve to make new strains of the virus more</w:t>
      </w:r>
      <w:r w:rsidR="00932395" w:rsidRPr="00812CFE">
        <w:rPr>
          <w:rFonts w:ascii="Times New Roman" w:hAnsi="Times New Roman" w:cs="Times New Roman"/>
          <w:color w:val="000000" w:themeColor="text1"/>
          <w:sz w:val="24"/>
          <w:szCs w:val="24"/>
        </w:rPr>
        <w:t xml:space="preserve"> virulent. </w:t>
      </w:r>
      <w:r w:rsidR="00F4719D" w:rsidRPr="00812CFE">
        <w:rPr>
          <w:rFonts w:ascii="Times New Roman" w:hAnsi="Times New Roman" w:cs="Times New Roman"/>
          <w:color w:val="000000" w:themeColor="text1"/>
          <w:sz w:val="24"/>
          <w:szCs w:val="24"/>
        </w:rPr>
        <w:t xml:space="preserve">Given that </w:t>
      </w:r>
      <w:proofErr w:type="spellStart"/>
      <w:r w:rsidR="00F4719D" w:rsidRPr="00812CFE">
        <w:rPr>
          <w:rFonts w:ascii="Times New Roman" w:hAnsi="Times New Roman" w:cs="Times New Roman"/>
          <w:color w:val="000000" w:themeColor="text1"/>
          <w:sz w:val="24"/>
          <w:szCs w:val="24"/>
        </w:rPr>
        <w:t>ranaviruses</w:t>
      </w:r>
      <w:proofErr w:type="spellEnd"/>
      <w:r w:rsidR="00F4719D" w:rsidRPr="00812CFE">
        <w:rPr>
          <w:rFonts w:ascii="Times New Roman" w:hAnsi="Times New Roman" w:cs="Times New Roman"/>
          <w:color w:val="000000" w:themeColor="text1"/>
          <w:sz w:val="24"/>
          <w:szCs w:val="24"/>
        </w:rPr>
        <w:t xml:space="preserve"> are often reported during summer months,</w:t>
      </w:r>
      <w:r w:rsidR="00121146" w:rsidRPr="00812CFE">
        <w:rPr>
          <w:rFonts w:ascii="Times New Roman" w:hAnsi="Times New Roman" w:cs="Times New Roman"/>
          <w:color w:val="000000" w:themeColor="text1"/>
          <w:sz w:val="24"/>
          <w:szCs w:val="24"/>
        </w:rPr>
        <w:t xml:space="preserve"> </w:t>
      </w:r>
      <w:r w:rsidR="002D5E56" w:rsidRPr="00812CFE">
        <w:rPr>
          <w:rFonts w:ascii="Times New Roman" w:hAnsi="Times New Roman" w:cs="Times New Roman"/>
          <w:color w:val="000000" w:themeColor="text1"/>
          <w:sz w:val="24"/>
          <w:szCs w:val="24"/>
        </w:rPr>
        <w:t xml:space="preserve">rising temperatures </w:t>
      </w:r>
      <w:r w:rsidR="00121146" w:rsidRPr="00812CFE">
        <w:rPr>
          <w:rFonts w:ascii="Times New Roman" w:hAnsi="Times New Roman" w:cs="Times New Roman"/>
          <w:color w:val="000000" w:themeColor="text1"/>
          <w:sz w:val="24"/>
          <w:szCs w:val="24"/>
        </w:rPr>
        <w:t>associated with</w:t>
      </w:r>
      <w:r w:rsidR="002D5E56" w:rsidRPr="00812CFE">
        <w:rPr>
          <w:rFonts w:ascii="Times New Roman" w:hAnsi="Times New Roman" w:cs="Times New Roman"/>
          <w:color w:val="000000" w:themeColor="text1"/>
          <w:sz w:val="24"/>
          <w:szCs w:val="24"/>
        </w:rPr>
        <w:t xml:space="preserve"> climate change may facilitate </w:t>
      </w:r>
      <w:proofErr w:type="spellStart"/>
      <w:r w:rsidR="002D5E56" w:rsidRPr="00812CFE">
        <w:rPr>
          <w:rFonts w:ascii="Times New Roman" w:hAnsi="Times New Roman" w:cs="Times New Roman"/>
          <w:color w:val="000000" w:themeColor="text1"/>
          <w:sz w:val="24"/>
          <w:szCs w:val="24"/>
        </w:rPr>
        <w:t>ranavirus</w:t>
      </w:r>
      <w:proofErr w:type="spellEnd"/>
      <w:r w:rsidR="002D5E56" w:rsidRPr="00812CFE">
        <w:rPr>
          <w:rFonts w:ascii="Times New Roman" w:hAnsi="Times New Roman" w:cs="Times New Roman"/>
          <w:color w:val="000000" w:themeColor="text1"/>
          <w:sz w:val="24"/>
          <w:szCs w:val="24"/>
        </w:rPr>
        <w:t xml:space="preserve"> spread. Mass die-off</w:t>
      </w:r>
      <w:r w:rsidR="00121146" w:rsidRPr="00812CFE">
        <w:rPr>
          <w:rFonts w:ascii="Times New Roman" w:hAnsi="Times New Roman" w:cs="Times New Roman"/>
          <w:color w:val="000000" w:themeColor="text1"/>
          <w:sz w:val="24"/>
          <w:szCs w:val="24"/>
        </w:rPr>
        <w:t>s</w:t>
      </w:r>
      <w:r w:rsidR="002D5E56" w:rsidRPr="00812CFE">
        <w:rPr>
          <w:rFonts w:ascii="Times New Roman" w:hAnsi="Times New Roman" w:cs="Times New Roman"/>
          <w:color w:val="000000" w:themeColor="text1"/>
          <w:sz w:val="24"/>
          <w:szCs w:val="24"/>
        </w:rPr>
        <w:t xml:space="preserve"> have been recorded in several countries such as China and Japan. So far</w:t>
      </w:r>
      <w:r w:rsidR="004369D0" w:rsidRPr="00812CFE">
        <w:rPr>
          <w:rFonts w:ascii="Times New Roman" w:hAnsi="Times New Roman" w:cs="Times New Roman"/>
          <w:color w:val="000000" w:themeColor="text1"/>
          <w:sz w:val="24"/>
          <w:szCs w:val="24"/>
        </w:rPr>
        <w:t>,</w:t>
      </w:r>
      <w:r w:rsidR="002D5E56" w:rsidRPr="00812CFE">
        <w:rPr>
          <w:rFonts w:ascii="Times New Roman" w:hAnsi="Times New Roman" w:cs="Times New Roman"/>
          <w:color w:val="000000" w:themeColor="text1"/>
          <w:sz w:val="24"/>
          <w:szCs w:val="24"/>
        </w:rPr>
        <w:t xml:space="preserve"> no effective treatment to reduce mortality </w:t>
      </w:r>
      <w:r w:rsidR="006B0520">
        <w:rPr>
          <w:rFonts w:ascii="Times New Roman" w:hAnsi="Times New Roman" w:cs="Times New Roman"/>
          <w:color w:val="000000" w:themeColor="text1"/>
          <w:sz w:val="24"/>
          <w:szCs w:val="24"/>
        </w:rPr>
        <w:t>or</w:t>
      </w:r>
      <w:r w:rsidR="006B0520" w:rsidRPr="00812CFE">
        <w:rPr>
          <w:rFonts w:ascii="Times New Roman" w:hAnsi="Times New Roman" w:cs="Times New Roman"/>
          <w:color w:val="000000" w:themeColor="text1"/>
          <w:sz w:val="24"/>
          <w:szCs w:val="24"/>
        </w:rPr>
        <w:t xml:space="preserve"> </w:t>
      </w:r>
      <w:r w:rsidR="002D5E56" w:rsidRPr="00812CFE">
        <w:rPr>
          <w:rFonts w:ascii="Times New Roman" w:hAnsi="Times New Roman" w:cs="Times New Roman"/>
          <w:color w:val="000000" w:themeColor="text1"/>
          <w:sz w:val="24"/>
          <w:szCs w:val="24"/>
        </w:rPr>
        <w:t xml:space="preserve">morbidity </w:t>
      </w:r>
      <w:r w:rsidR="006B0520" w:rsidRPr="00812CFE">
        <w:rPr>
          <w:rFonts w:ascii="Times New Roman" w:hAnsi="Times New Roman" w:cs="Times New Roman"/>
          <w:color w:val="000000" w:themeColor="text1"/>
          <w:sz w:val="24"/>
          <w:szCs w:val="24"/>
        </w:rPr>
        <w:t>ha</w:t>
      </w:r>
      <w:r w:rsidR="006B0520">
        <w:rPr>
          <w:rFonts w:ascii="Times New Roman" w:hAnsi="Times New Roman" w:cs="Times New Roman"/>
          <w:color w:val="000000" w:themeColor="text1"/>
          <w:sz w:val="24"/>
          <w:szCs w:val="24"/>
        </w:rPr>
        <w:t>s</w:t>
      </w:r>
      <w:r w:rsidR="006B0520" w:rsidRPr="00812CFE">
        <w:rPr>
          <w:rFonts w:ascii="Times New Roman" w:hAnsi="Times New Roman" w:cs="Times New Roman"/>
          <w:color w:val="000000" w:themeColor="text1"/>
          <w:sz w:val="24"/>
          <w:szCs w:val="24"/>
        </w:rPr>
        <w:t xml:space="preserve"> </w:t>
      </w:r>
      <w:r w:rsidR="002D5E56" w:rsidRPr="00812CFE">
        <w:rPr>
          <w:rFonts w:ascii="Times New Roman" w:hAnsi="Times New Roman" w:cs="Times New Roman"/>
          <w:color w:val="000000" w:themeColor="text1"/>
          <w:sz w:val="24"/>
          <w:szCs w:val="24"/>
        </w:rPr>
        <w:t>been found. Therefore, control measures</w:t>
      </w:r>
      <w:r w:rsidR="00160FCB" w:rsidRPr="00812CFE">
        <w:rPr>
          <w:rFonts w:ascii="Times New Roman" w:hAnsi="Times New Roman" w:cs="Times New Roman"/>
          <w:color w:val="000000" w:themeColor="text1"/>
          <w:sz w:val="24"/>
          <w:szCs w:val="24"/>
        </w:rPr>
        <w:t>,</w:t>
      </w:r>
      <w:r w:rsidR="002D5E56" w:rsidRPr="00812CFE">
        <w:rPr>
          <w:rFonts w:ascii="Times New Roman" w:hAnsi="Times New Roman" w:cs="Times New Roman"/>
          <w:color w:val="000000" w:themeColor="text1"/>
          <w:sz w:val="24"/>
          <w:szCs w:val="24"/>
        </w:rPr>
        <w:t xml:space="preserve"> such as limiting international trade of animals and screening for disease</w:t>
      </w:r>
      <w:r w:rsidR="00160FCB" w:rsidRPr="00812CFE">
        <w:rPr>
          <w:rFonts w:ascii="Times New Roman" w:hAnsi="Times New Roman" w:cs="Times New Roman"/>
          <w:color w:val="000000" w:themeColor="text1"/>
          <w:sz w:val="24"/>
          <w:szCs w:val="24"/>
        </w:rPr>
        <w:t>,</w:t>
      </w:r>
      <w:r w:rsidR="002D5E56" w:rsidRPr="00812CFE">
        <w:rPr>
          <w:rFonts w:ascii="Times New Roman" w:hAnsi="Times New Roman" w:cs="Times New Roman"/>
          <w:color w:val="000000" w:themeColor="text1"/>
          <w:sz w:val="24"/>
          <w:szCs w:val="24"/>
        </w:rPr>
        <w:t xml:space="preserve"> </w:t>
      </w:r>
      <w:r w:rsidR="0022418C" w:rsidRPr="00812CFE">
        <w:rPr>
          <w:rFonts w:ascii="Times New Roman" w:hAnsi="Times New Roman" w:cs="Times New Roman"/>
          <w:color w:val="000000" w:themeColor="text1"/>
          <w:sz w:val="24"/>
          <w:szCs w:val="24"/>
        </w:rPr>
        <w:t>must</w:t>
      </w:r>
      <w:r w:rsidR="002D5E56" w:rsidRPr="00812CFE">
        <w:rPr>
          <w:rFonts w:ascii="Times New Roman" w:hAnsi="Times New Roman" w:cs="Times New Roman"/>
          <w:color w:val="000000" w:themeColor="text1"/>
          <w:sz w:val="24"/>
          <w:szCs w:val="24"/>
        </w:rPr>
        <w:t xml:space="preserve"> be strictly followed. </w:t>
      </w:r>
      <w:r w:rsidR="0022418C" w:rsidRPr="00812CFE">
        <w:rPr>
          <w:rFonts w:ascii="Times New Roman" w:hAnsi="Times New Roman" w:cs="Times New Roman"/>
          <w:color w:val="000000" w:themeColor="text1"/>
          <w:sz w:val="24"/>
          <w:szCs w:val="24"/>
        </w:rPr>
        <w:t>Molecular diagnostic techniques can be successfully used to observe the phylogenetic relationships and their host ranges</w:t>
      </w:r>
      <w:r w:rsidR="004B6653" w:rsidRPr="00812CFE">
        <w:rPr>
          <w:rFonts w:ascii="Times New Roman" w:hAnsi="Times New Roman" w:cs="Times New Roman"/>
          <w:color w:val="000000" w:themeColor="text1"/>
          <w:sz w:val="24"/>
          <w:szCs w:val="24"/>
        </w:rPr>
        <w:t>,</w:t>
      </w:r>
      <w:r w:rsidR="0022418C" w:rsidRPr="00812CFE">
        <w:rPr>
          <w:rFonts w:ascii="Times New Roman" w:hAnsi="Times New Roman" w:cs="Times New Roman"/>
          <w:color w:val="000000" w:themeColor="text1"/>
          <w:sz w:val="24"/>
          <w:szCs w:val="24"/>
        </w:rPr>
        <w:t xml:space="preserve"> to detect the possible original source</w:t>
      </w:r>
      <w:r w:rsidR="004B6653" w:rsidRPr="00812CFE">
        <w:rPr>
          <w:rFonts w:ascii="Times New Roman" w:hAnsi="Times New Roman" w:cs="Times New Roman"/>
          <w:color w:val="000000" w:themeColor="text1"/>
          <w:sz w:val="24"/>
          <w:szCs w:val="24"/>
        </w:rPr>
        <w:t>s</w:t>
      </w:r>
      <w:r w:rsidR="0022418C" w:rsidRPr="00812CFE">
        <w:rPr>
          <w:rFonts w:ascii="Times New Roman" w:hAnsi="Times New Roman" w:cs="Times New Roman"/>
          <w:color w:val="000000" w:themeColor="text1"/>
          <w:sz w:val="24"/>
          <w:szCs w:val="24"/>
        </w:rPr>
        <w:t xml:space="preserve"> of introduction. </w:t>
      </w:r>
      <w:r w:rsidR="004B6653" w:rsidRPr="00812CFE">
        <w:rPr>
          <w:rFonts w:ascii="Times New Roman" w:hAnsi="Times New Roman" w:cs="Times New Roman"/>
          <w:color w:val="000000" w:themeColor="text1"/>
          <w:sz w:val="24"/>
          <w:szCs w:val="24"/>
        </w:rPr>
        <w:t>Well-</w:t>
      </w:r>
      <w:r w:rsidR="0022418C" w:rsidRPr="00812CFE">
        <w:rPr>
          <w:rFonts w:ascii="Times New Roman" w:hAnsi="Times New Roman" w:cs="Times New Roman"/>
          <w:color w:val="000000" w:themeColor="text1"/>
          <w:sz w:val="24"/>
          <w:szCs w:val="24"/>
        </w:rPr>
        <w:t>planned</w:t>
      </w:r>
      <w:r w:rsidR="004B6653" w:rsidRPr="00812CFE">
        <w:rPr>
          <w:rFonts w:ascii="Times New Roman" w:hAnsi="Times New Roman" w:cs="Times New Roman"/>
          <w:color w:val="000000" w:themeColor="text1"/>
          <w:sz w:val="24"/>
          <w:szCs w:val="24"/>
        </w:rPr>
        <w:t>,</w:t>
      </w:r>
      <w:r w:rsidR="0022418C" w:rsidRPr="00812CFE">
        <w:rPr>
          <w:rFonts w:ascii="Times New Roman" w:hAnsi="Times New Roman" w:cs="Times New Roman"/>
          <w:color w:val="000000" w:themeColor="text1"/>
          <w:sz w:val="24"/>
          <w:szCs w:val="24"/>
        </w:rPr>
        <w:t xml:space="preserve"> widely </w:t>
      </w:r>
      <w:r w:rsidR="004B6653" w:rsidRPr="00812CFE">
        <w:rPr>
          <w:rFonts w:ascii="Times New Roman" w:hAnsi="Times New Roman" w:cs="Times New Roman"/>
          <w:color w:val="000000" w:themeColor="text1"/>
          <w:sz w:val="24"/>
          <w:szCs w:val="24"/>
        </w:rPr>
        <w:t xml:space="preserve">distributed </w:t>
      </w:r>
      <w:r w:rsidR="00ED3FCF" w:rsidRPr="00812CFE">
        <w:rPr>
          <w:rFonts w:ascii="Times New Roman" w:hAnsi="Times New Roman" w:cs="Times New Roman"/>
          <w:color w:val="000000" w:themeColor="text1"/>
          <w:sz w:val="24"/>
          <w:szCs w:val="24"/>
        </w:rPr>
        <w:t xml:space="preserve">systematic </w:t>
      </w:r>
      <w:r w:rsidR="0022418C" w:rsidRPr="00812CFE">
        <w:rPr>
          <w:rFonts w:ascii="Times New Roman" w:hAnsi="Times New Roman" w:cs="Times New Roman"/>
          <w:color w:val="000000" w:themeColor="text1"/>
          <w:sz w:val="24"/>
          <w:szCs w:val="24"/>
        </w:rPr>
        <w:t xml:space="preserve">screening is a must to understand the </w:t>
      </w:r>
      <w:bookmarkStart w:id="27" w:name="_Hlk62855715"/>
      <w:r w:rsidR="0088110E" w:rsidRPr="00812CFE">
        <w:rPr>
          <w:rFonts w:ascii="Times New Roman" w:hAnsi="Times New Roman" w:cs="Times New Roman"/>
          <w:color w:val="000000" w:themeColor="text1"/>
          <w:sz w:val="24"/>
          <w:szCs w:val="24"/>
        </w:rPr>
        <w:t>prevalence and</w:t>
      </w:r>
      <w:bookmarkEnd w:id="27"/>
      <w:r w:rsidR="0022418C" w:rsidRPr="00812CFE">
        <w:rPr>
          <w:rFonts w:ascii="Times New Roman" w:hAnsi="Times New Roman" w:cs="Times New Roman"/>
          <w:color w:val="000000" w:themeColor="text1"/>
          <w:sz w:val="24"/>
          <w:szCs w:val="24"/>
        </w:rPr>
        <w:t xml:space="preserve"> impact in the Asian region</w:t>
      </w:r>
      <w:r w:rsidR="004B6653" w:rsidRPr="00812CFE">
        <w:rPr>
          <w:rFonts w:ascii="Times New Roman" w:hAnsi="Times New Roman" w:cs="Times New Roman"/>
          <w:color w:val="000000" w:themeColor="text1"/>
          <w:sz w:val="24"/>
          <w:szCs w:val="24"/>
        </w:rPr>
        <w:t>,</w:t>
      </w:r>
      <w:r w:rsidR="0022418C" w:rsidRPr="00812CFE">
        <w:rPr>
          <w:rFonts w:ascii="Times New Roman" w:hAnsi="Times New Roman" w:cs="Times New Roman"/>
          <w:color w:val="000000" w:themeColor="text1"/>
          <w:sz w:val="24"/>
          <w:szCs w:val="24"/>
        </w:rPr>
        <w:t xml:space="preserve"> to conserve the biodiversity</w:t>
      </w:r>
      <w:r w:rsidR="00E51E66" w:rsidRPr="00812CFE">
        <w:rPr>
          <w:rFonts w:ascii="Times New Roman" w:hAnsi="Times New Roman" w:cs="Times New Roman"/>
          <w:color w:val="000000" w:themeColor="text1"/>
          <w:sz w:val="24"/>
          <w:szCs w:val="24"/>
        </w:rPr>
        <w:t xml:space="preserve"> as well as to </w:t>
      </w:r>
      <w:r w:rsidR="00E7229D" w:rsidRPr="00812CFE">
        <w:rPr>
          <w:rFonts w:ascii="Times New Roman" w:hAnsi="Times New Roman" w:cs="Times New Roman"/>
          <w:color w:val="000000" w:themeColor="text1"/>
          <w:sz w:val="24"/>
          <w:szCs w:val="24"/>
        </w:rPr>
        <w:t>safeguard</w:t>
      </w:r>
      <w:r w:rsidR="00E51E66" w:rsidRPr="00812CFE">
        <w:rPr>
          <w:rFonts w:ascii="Times New Roman" w:hAnsi="Times New Roman" w:cs="Times New Roman"/>
          <w:color w:val="000000" w:themeColor="text1"/>
          <w:sz w:val="24"/>
          <w:szCs w:val="24"/>
        </w:rPr>
        <w:t xml:space="preserve"> </w:t>
      </w:r>
      <w:r w:rsidR="00AF76B8">
        <w:rPr>
          <w:rFonts w:ascii="Times New Roman" w:hAnsi="Times New Roman" w:cs="Times New Roman"/>
          <w:color w:val="000000" w:themeColor="text1"/>
          <w:sz w:val="24"/>
          <w:szCs w:val="24"/>
        </w:rPr>
        <w:t xml:space="preserve">the </w:t>
      </w:r>
      <w:r w:rsidR="00E51E66" w:rsidRPr="00812CFE">
        <w:rPr>
          <w:rFonts w:ascii="Times New Roman" w:hAnsi="Times New Roman" w:cs="Times New Roman"/>
          <w:color w:val="000000" w:themeColor="text1"/>
          <w:sz w:val="24"/>
          <w:szCs w:val="24"/>
        </w:rPr>
        <w:t xml:space="preserve">widely established </w:t>
      </w:r>
      <w:r w:rsidR="00AF76B8">
        <w:rPr>
          <w:rFonts w:ascii="Times New Roman" w:hAnsi="Times New Roman" w:cs="Times New Roman"/>
          <w:color w:val="000000" w:themeColor="text1"/>
          <w:sz w:val="24"/>
          <w:szCs w:val="24"/>
        </w:rPr>
        <w:t xml:space="preserve">and economically important </w:t>
      </w:r>
      <w:r w:rsidR="00E51E66" w:rsidRPr="00812CFE">
        <w:rPr>
          <w:rFonts w:ascii="Times New Roman" w:hAnsi="Times New Roman" w:cs="Times New Roman"/>
          <w:color w:val="000000" w:themeColor="text1"/>
          <w:sz w:val="24"/>
          <w:szCs w:val="24"/>
        </w:rPr>
        <w:t>aquaculture industry</w:t>
      </w:r>
      <w:r w:rsidR="0022418C" w:rsidRPr="00812CFE">
        <w:rPr>
          <w:rFonts w:ascii="Times New Roman" w:hAnsi="Times New Roman" w:cs="Times New Roman"/>
          <w:color w:val="000000" w:themeColor="text1"/>
          <w:sz w:val="24"/>
          <w:szCs w:val="24"/>
        </w:rPr>
        <w:t>.</w:t>
      </w:r>
    </w:p>
    <w:p w14:paraId="750C7487" w14:textId="77777777" w:rsidR="001323E9" w:rsidRPr="00812CFE" w:rsidRDefault="001323E9" w:rsidP="00932395">
      <w:pPr>
        <w:tabs>
          <w:tab w:val="left" w:pos="2520"/>
        </w:tabs>
        <w:autoSpaceDE w:val="0"/>
        <w:autoSpaceDN w:val="0"/>
        <w:adjustRightInd w:val="0"/>
        <w:spacing w:after="0" w:line="360" w:lineRule="auto"/>
        <w:jc w:val="both"/>
        <w:rPr>
          <w:rFonts w:ascii="Times New Roman" w:hAnsi="Times New Roman" w:cs="Times New Roman"/>
          <w:color w:val="000000" w:themeColor="text1"/>
          <w:sz w:val="24"/>
          <w:szCs w:val="24"/>
        </w:rPr>
      </w:pPr>
    </w:p>
    <w:p w14:paraId="388DD884" w14:textId="4486A463" w:rsidR="002A6F9E" w:rsidRPr="00812CFE" w:rsidRDefault="00762025" w:rsidP="00932395">
      <w:pPr>
        <w:tabs>
          <w:tab w:val="left" w:pos="2520"/>
        </w:tabs>
        <w:autoSpaceDE w:val="0"/>
        <w:autoSpaceDN w:val="0"/>
        <w:adjustRightInd w:val="0"/>
        <w:spacing w:after="0" w:line="360" w:lineRule="auto"/>
        <w:jc w:val="both"/>
        <w:rPr>
          <w:rFonts w:ascii="Times New Roman" w:hAnsi="Times New Roman" w:cs="Times New Roman"/>
          <w:b/>
          <w:bCs/>
          <w:sz w:val="24"/>
          <w:szCs w:val="24"/>
        </w:rPr>
      </w:pPr>
      <w:r w:rsidRPr="00812CFE">
        <w:rPr>
          <w:rFonts w:ascii="Times New Roman" w:hAnsi="Times New Roman" w:cs="Times New Roman"/>
          <w:b/>
          <w:bCs/>
          <w:sz w:val="24"/>
          <w:szCs w:val="24"/>
        </w:rPr>
        <w:t>Fig</w:t>
      </w:r>
      <w:r w:rsidR="006B3ADB" w:rsidRPr="00812CFE">
        <w:rPr>
          <w:rFonts w:ascii="Times New Roman" w:hAnsi="Times New Roman" w:cs="Times New Roman"/>
          <w:b/>
          <w:bCs/>
          <w:sz w:val="24"/>
          <w:szCs w:val="24"/>
        </w:rPr>
        <w:t xml:space="preserve">ure </w:t>
      </w:r>
      <w:r w:rsidRPr="00812CFE">
        <w:rPr>
          <w:rFonts w:ascii="Times New Roman" w:hAnsi="Times New Roman" w:cs="Times New Roman"/>
          <w:b/>
          <w:bCs/>
          <w:sz w:val="24"/>
          <w:szCs w:val="24"/>
        </w:rPr>
        <w:t>1</w:t>
      </w:r>
      <w:r w:rsidR="006B3ADB" w:rsidRPr="00812CFE">
        <w:rPr>
          <w:rFonts w:ascii="Times New Roman" w:hAnsi="Times New Roman" w:cs="Times New Roman"/>
          <w:b/>
          <w:bCs/>
          <w:sz w:val="24"/>
          <w:szCs w:val="24"/>
        </w:rPr>
        <w:t>.</w:t>
      </w:r>
      <w:r w:rsidRPr="00812CFE">
        <w:rPr>
          <w:rFonts w:ascii="Times New Roman" w:hAnsi="Times New Roman" w:cs="Times New Roman"/>
          <w:b/>
          <w:bCs/>
          <w:sz w:val="24"/>
          <w:szCs w:val="24"/>
        </w:rPr>
        <w:t xml:space="preserve"> </w:t>
      </w:r>
      <w:r w:rsidR="00110DCD" w:rsidRPr="00812CFE">
        <w:rPr>
          <w:rFonts w:ascii="Times New Roman" w:hAnsi="Times New Roman" w:cs="Times New Roman"/>
          <w:b/>
          <w:bCs/>
          <w:sz w:val="24"/>
          <w:szCs w:val="24"/>
        </w:rPr>
        <w:t xml:space="preserve">Regional distribution </w:t>
      </w:r>
      <w:r w:rsidR="00C63F2C" w:rsidRPr="00812CFE">
        <w:rPr>
          <w:rFonts w:ascii="Times New Roman" w:hAnsi="Times New Roman" w:cs="Times New Roman"/>
          <w:b/>
          <w:bCs/>
          <w:sz w:val="24"/>
          <w:szCs w:val="24"/>
        </w:rPr>
        <w:t xml:space="preserve">of </w:t>
      </w:r>
      <w:r w:rsidR="00110DCD" w:rsidRPr="00812CFE">
        <w:rPr>
          <w:rFonts w:ascii="Times New Roman" w:hAnsi="Times New Roman" w:cs="Times New Roman"/>
          <w:b/>
          <w:bCs/>
          <w:sz w:val="24"/>
          <w:szCs w:val="24"/>
        </w:rPr>
        <w:t xml:space="preserve">Asian </w:t>
      </w:r>
      <w:proofErr w:type="spellStart"/>
      <w:r w:rsidR="00110DCD" w:rsidRPr="00812CFE">
        <w:rPr>
          <w:rFonts w:ascii="Times New Roman" w:hAnsi="Times New Roman" w:cs="Times New Roman"/>
          <w:b/>
          <w:bCs/>
          <w:sz w:val="24"/>
          <w:szCs w:val="24"/>
        </w:rPr>
        <w:t>ranavirus</w:t>
      </w:r>
      <w:proofErr w:type="spellEnd"/>
      <w:r w:rsidR="00110DCD" w:rsidRPr="00812CFE">
        <w:rPr>
          <w:rFonts w:ascii="Times New Roman" w:hAnsi="Times New Roman" w:cs="Times New Roman"/>
          <w:b/>
          <w:bCs/>
          <w:sz w:val="24"/>
          <w:szCs w:val="24"/>
        </w:rPr>
        <w:t xml:space="preserve"> case</w:t>
      </w:r>
      <w:r w:rsidR="00432270" w:rsidRPr="00812CFE">
        <w:rPr>
          <w:rFonts w:ascii="Times New Roman" w:hAnsi="Times New Roman" w:cs="Times New Roman"/>
          <w:b/>
          <w:bCs/>
          <w:sz w:val="24"/>
          <w:szCs w:val="24"/>
        </w:rPr>
        <w:t>s</w:t>
      </w:r>
      <w:r w:rsidR="00110DCD" w:rsidRPr="00812CFE">
        <w:rPr>
          <w:rFonts w:ascii="Times New Roman" w:hAnsi="Times New Roman" w:cs="Times New Roman"/>
          <w:b/>
          <w:bCs/>
          <w:sz w:val="24"/>
          <w:szCs w:val="24"/>
        </w:rPr>
        <w:t xml:space="preserve"> </w:t>
      </w:r>
      <w:r w:rsidR="00572212">
        <w:rPr>
          <w:rFonts w:ascii="Times New Roman" w:hAnsi="Times New Roman" w:cs="Times New Roman"/>
          <w:b/>
          <w:bCs/>
          <w:sz w:val="24"/>
          <w:szCs w:val="24"/>
        </w:rPr>
        <w:t>by</w:t>
      </w:r>
      <w:r w:rsidR="00110DCD" w:rsidRPr="00812CFE">
        <w:rPr>
          <w:rFonts w:ascii="Times New Roman" w:hAnsi="Times New Roman" w:cs="Times New Roman"/>
          <w:b/>
          <w:bCs/>
          <w:sz w:val="24"/>
          <w:szCs w:val="24"/>
        </w:rPr>
        <w:t xml:space="preserve"> country </w:t>
      </w:r>
    </w:p>
    <w:p w14:paraId="655A3193" w14:textId="5DD84E59" w:rsidR="00FE4009" w:rsidRPr="00812CFE" w:rsidRDefault="00FE4009" w:rsidP="00932395">
      <w:pPr>
        <w:tabs>
          <w:tab w:val="left" w:pos="2520"/>
        </w:tabs>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Hosts </w:t>
      </w:r>
      <w:r w:rsidR="004A4B32" w:rsidRPr="00812CFE">
        <w:rPr>
          <w:rFonts w:ascii="Times New Roman" w:hAnsi="Times New Roman" w:cs="Times New Roman"/>
          <w:sz w:val="24"/>
          <w:szCs w:val="24"/>
        </w:rPr>
        <w:t xml:space="preserve">of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w:t>
      </w:r>
      <w:r w:rsidR="00B24342">
        <w:rPr>
          <w:rFonts w:ascii="Times New Roman" w:hAnsi="Times New Roman" w:cs="Times New Roman"/>
          <w:sz w:val="24"/>
          <w:szCs w:val="24"/>
        </w:rPr>
        <w:t>s</w:t>
      </w:r>
      <w:r w:rsidR="00B24342" w:rsidRPr="00B24342">
        <w:rPr>
          <w:rFonts w:ascii="Times New Roman" w:hAnsi="Times New Roman" w:cs="Times New Roman"/>
          <w:sz w:val="24"/>
          <w:szCs w:val="24"/>
        </w:rPr>
        <w:t>alamanders</w:t>
      </w:r>
      <w:r w:rsidRPr="00812CFE">
        <w:rPr>
          <w:rFonts w:ascii="Times New Roman" w:hAnsi="Times New Roman" w:cs="Times New Roman"/>
          <w:sz w:val="24"/>
          <w:szCs w:val="24"/>
        </w:rPr>
        <w:t>, anurans, fish, agamid lizard</w:t>
      </w:r>
      <w:r w:rsidR="002600E7">
        <w:rPr>
          <w:rFonts w:ascii="Times New Roman" w:hAnsi="Times New Roman" w:cs="Times New Roman"/>
          <w:sz w:val="24"/>
          <w:szCs w:val="24"/>
        </w:rPr>
        <w:t>s</w:t>
      </w:r>
      <w:r w:rsidRPr="00812CFE">
        <w:rPr>
          <w:rFonts w:ascii="Times New Roman" w:hAnsi="Times New Roman" w:cs="Times New Roman"/>
          <w:sz w:val="24"/>
          <w:szCs w:val="24"/>
        </w:rPr>
        <w:t xml:space="preserve"> and testudines) are indicated by </w:t>
      </w:r>
      <w:r w:rsidR="004447D3">
        <w:rPr>
          <w:rFonts w:ascii="Times New Roman" w:hAnsi="Times New Roman" w:cs="Times New Roman"/>
          <w:sz w:val="24"/>
          <w:szCs w:val="24"/>
        </w:rPr>
        <w:t xml:space="preserve">the </w:t>
      </w:r>
      <w:r w:rsidRPr="00812CFE">
        <w:rPr>
          <w:rFonts w:ascii="Times New Roman" w:hAnsi="Times New Roman" w:cs="Times New Roman"/>
          <w:sz w:val="24"/>
          <w:szCs w:val="24"/>
        </w:rPr>
        <w:t>respective silhouettes of hosts</w:t>
      </w:r>
      <w:r w:rsidR="00A620FC" w:rsidRPr="00812CFE">
        <w:rPr>
          <w:rFonts w:ascii="Times New Roman" w:hAnsi="Times New Roman" w:cs="Times New Roman"/>
          <w:sz w:val="24"/>
          <w:szCs w:val="24"/>
        </w:rPr>
        <w:t>.</w:t>
      </w:r>
    </w:p>
    <w:p w14:paraId="3B32D61D" w14:textId="77777777" w:rsidR="004919C1" w:rsidRPr="00812CFE" w:rsidRDefault="004919C1" w:rsidP="00932395">
      <w:pPr>
        <w:tabs>
          <w:tab w:val="left" w:pos="2520"/>
        </w:tabs>
        <w:autoSpaceDE w:val="0"/>
        <w:autoSpaceDN w:val="0"/>
        <w:adjustRightInd w:val="0"/>
        <w:spacing w:after="0" w:line="360" w:lineRule="auto"/>
        <w:jc w:val="both"/>
        <w:rPr>
          <w:rFonts w:ascii="Times New Roman" w:hAnsi="Times New Roman" w:cs="Times New Roman"/>
          <w:sz w:val="24"/>
          <w:szCs w:val="24"/>
        </w:rPr>
      </w:pPr>
    </w:p>
    <w:p w14:paraId="1B82F20A" w14:textId="03B19566" w:rsidR="001323E9" w:rsidRPr="00812CFE" w:rsidRDefault="001323E9" w:rsidP="00932395">
      <w:pPr>
        <w:tabs>
          <w:tab w:val="left" w:pos="2520"/>
        </w:tabs>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b/>
          <w:bCs/>
          <w:sz w:val="24"/>
          <w:szCs w:val="24"/>
        </w:rPr>
        <w:t>Fig</w:t>
      </w:r>
      <w:r w:rsidR="006B3ADB" w:rsidRPr="00812CFE">
        <w:rPr>
          <w:rFonts w:ascii="Times New Roman" w:hAnsi="Times New Roman" w:cs="Times New Roman"/>
          <w:b/>
          <w:bCs/>
          <w:sz w:val="24"/>
          <w:szCs w:val="24"/>
        </w:rPr>
        <w:t xml:space="preserve">ure </w:t>
      </w:r>
      <w:r w:rsidRPr="00812CFE">
        <w:rPr>
          <w:rFonts w:ascii="Times New Roman" w:hAnsi="Times New Roman" w:cs="Times New Roman"/>
          <w:b/>
          <w:bCs/>
          <w:sz w:val="24"/>
          <w:szCs w:val="24"/>
        </w:rPr>
        <w:t>2</w:t>
      </w:r>
      <w:r w:rsidR="006B3ADB" w:rsidRPr="00812CFE">
        <w:rPr>
          <w:rFonts w:ascii="Times New Roman" w:hAnsi="Times New Roman" w:cs="Times New Roman"/>
          <w:b/>
          <w:bCs/>
          <w:sz w:val="24"/>
          <w:szCs w:val="24"/>
        </w:rPr>
        <w:t>.</w:t>
      </w:r>
      <w:r w:rsidRPr="00812CFE">
        <w:rPr>
          <w:rFonts w:ascii="Times New Roman" w:hAnsi="Times New Roman" w:cs="Times New Roman"/>
          <w:b/>
          <w:bCs/>
          <w:sz w:val="24"/>
          <w:szCs w:val="24"/>
        </w:rPr>
        <w:t xml:space="preserve"> Asian </w:t>
      </w:r>
      <w:proofErr w:type="spellStart"/>
      <w:r w:rsidRPr="00812CFE">
        <w:rPr>
          <w:rFonts w:ascii="Times New Roman" w:hAnsi="Times New Roman" w:cs="Times New Roman"/>
          <w:b/>
          <w:bCs/>
          <w:sz w:val="24"/>
          <w:szCs w:val="24"/>
        </w:rPr>
        <w:t>ranaviruses</w:t>
      </w:r>
      <w:proofErr w:type="spellEnd"/>
      <w:r w:rsidR="009715E9" w:rsidRPr="00812CFE">
        <w:rPr>
          <w:rFonts w:ascii="Times New Roman" w:hAnsi="Times New Roman" w:cs="Times New Roman"/>
          <w:b/>
          <w:bCs/>
          <w:sz w:val="24"/>
          <w:szCs w:val="24"/>
        </w:rPr>
        <w:t xml:space="preserve"> on a phylogeny</w:t>
      </w:r>
      <w:r w:rsidR="00D335A2" w:rsidRPr="00812CFE">
        <w:rPr>
          <w:rFonts w:ascii="Times New Roman" w:hAnsi="Times New Roman" w:cs="Times New Roman"/>
          <w:b/>
          <w:bCs/>
          <w:sz w:val="24"/>
          <w:szCs w:val="24"/>
        </w:rPr>
        <w:t xml:space="preserve">: </w:t>
      </w:r>
      <w:r w:rsidR="00D335A2" w:rsidRPr="00812CFE">
        <w:rPr>
          <w:rFonts w:ascii="Times New Roman" w:hAnsi="Times New Roman" w:cs="Times New Roman"/>
          <w:sz w:val="24"/>
          <w:szCs w:val="24"/>
        </w:rPr>
        <w:t xml:space="preserve">Phylogenetic perspective of Asian </w:t>
      </w:r>
      <w:proofErr w:type="spellStart"/>
      <w:r w:rsidR="00D335A2" w:rsidRPr="00812CFE">
        <w:rPr>
          <w:rFonts w:ascii="Times New Roman" w:hAnsi="Times New Roman" w:cs="Times New Roman"/>
          <w:sz w:val="24"/>
          <w:szCs w:val="24"/>
        </w:rPr>
        <w:t>ranaviruses</w:t>
      </w:r>
      <w:proofErr w:type="spellEnd"/>
      <w:r w:rsidR="00D335A2" w:rsidRPr="00812CFE">
        <w:rPr>
          <w:rFonts w:ascii="Times New Roman" w:hAnsi="Times New Roman" w:cs="Times New Roman"/>
          <w:sz w:val="24"/>
          <w:szCs w:val="24"/>
        </w:rPr>
        <w:t xml:space="preserve"> (highlighted in red) in the context of broad virus</w:t>
      </w:r>
      <w:r w:rsidR="002F3801"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type (Frog virus (FV3)-like, common midwife toad virus (CMTV)-like and </w:t>
      </w:r>
      <w:r w:rsidR="00D335A2" w:rsidRPr="00F4274A">
        <w:rPr>
          <w:rFonts w:ascii="Times New Roman" w:hAnsi="Times New Roman" w:cs="Times New Roman"/>
          <w:sz w:val="24"/>
          <w:szCs w:val="24"/>
        </w:rPr>
        <w:t xml:space="preserve">Ambystoma </w:t>
      </w:r>
      <w:proofErr w:type="spellStart"/>
      <w:r w:rsidR="00D335A2" w:rsidRPr="00F4274A">
        <w:rPr>
          <w:rFonts w:ascii="Times New Roman" w:hAnsi="Times New Roman" w:cs="Times New Roman"/>
          <w:sz w:val="24"/>
          <w:szCs w:val="24"/>
        </w:rPr>
        <w:t>tigrinum</w:t>
      </w:r>
      <w:proofErr w:type="spellEnd"/>
      <w:r w:rsidR="002F3801" w:rsidRPr="00F4274A">
        <w:rPr>
          <w:rFonts w:ascii="Times New Roman" w:hAnsi="Times New Roman" w:cs="Times New Roman"/>
          <w:sz w:val="24"/>
          <w:szCs w:val="24"/>
        </w:rPr>
        <w:t xml:space="preserve"> </w:t>
      </w:r>
      <w:r w:rsidR="00D335A2" w:rsidRPr="00F4274A">
        <w:rPr>
          <w:rFonts w:ascii="Times New Roman" w:hAnsi="Times New Roman" w:cs="Times New Roman"/>
          <w:sz w:val="24"/>
          <w:szCs w:val="24"/>
        </w:rPr>
        <w:t>virus</w:t>
      </w:r>
      <w:r w:rsidR="00D335A2" w:rsidRPr="00812CFE">
        <w:rPr>
          <w:rFonts w:ascii="Times New Roman" w:hAnsi="Times New Roman" w:cs="Times New Roman"/>
          <w:sz w:val="24"/>
          <w:szCs w:val="24"/>
        </w:rPr>
        <w:t xml:space="preserve"> (ATV)-like). </w:t>
      </w:r>
      <w:bookmarkStart w:id="28" w:name="_Hlk65257097"/>
      <w:r w:rsidR="00D335A2" w:rsidRPr="00812CFE">
        <w:rPr>
          <w:rFonts w:ascii="Times New Roman" w:hAnsi="Times New Roman" w:cs="Times New Roman"/>
          <w:sz w:val="24"/>
          <w:szCs w:val="24"/>
        </w:rPr>
        <w:t xml:space="preserve">Hosts of Asian </w:t>
      </w:r>
      <w:proofErr w:type="spellStart"/>
      <w:r w:rsidR="00D335A2" w:rsidRPr="00812CFE">
        <w:rPr>
          <w:rFonts w:ascii="Times New Roman" w:hAnsi="Times New Roman" w:cs="Times New Roman"/>
          <w:sz w:val="24"/>
          <w:szCs w:val="24"/>
        </w:rPr>
        <w:t>ranaviruses</w:t>
      </w:r>
      <w:proofErr w:type="spellEnd"/>
      <w:r w:rsidR="00D335A2" w:rsidRPr="00812CFE">
        <w:rPr>
          <w:rFonts w:ascii="Times New Roman" w:hAnsi="Times New Roman" w:cs="Times New Roman"/>
          <w:sz w:val="24"/>
          <w:szCs w:val="24"/>
        </w:rPr>
        <w:t xml:space="preserve"> (</w:t>
      </w:r>
      <w:r w:rsidR="00AF5403">
        <w:rPr>
          <w:rFonts w:ascii="Times New Roman" w:hAnsi="Times New Roman" w:cs="Times New Roman" w:hint="eastAsia"/>
          <w:sz w:val="24"/>
          <w:szCs w:val="24"/>
          <w:lang w:eastAsia="zh-CN"/>
        </w:rPr>
        <w:t>s</w:t>
      </w:r>
      <w:r w:rsidR="00B24342" w:rsidRPr="00B24342">
        <w:rPr>
          <w:rFonts w:ascii="Times New Roman" w:hAnsi="Times New Roman" w:cs="Times New Roman"/>
          <w:sz w:val="24"/>
          <w:szCs w:val="24"/>
        </w:rPr>
        <w:t>alamanders</w:t>
      </w:r>
      <w:r w:rsidR="00B709A0"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anurans, fish and</w:t>
      </w:r>
      <w:r w:rsidR="004A4B32" w:rsidRPr="00812CFE">
        <w:rPr>
          <w:rFonts w:ascii="Times New Roman" w:hAnsi="Times New Roman" w:cs="Times New Roman"/>
          <w:sz w:val="24"/>
          <w:szCs w:val="24"/>
        </w:rPr>
        <w:t xml:space="preserve"> </w:t>
      </w:r>
      <w:r w:rsidR="007B2DB8" w:rsidRPr="00812CFE">
        <w:rPr>
          <w:rFonts w:ascii="Times New Roman" w:hAnsi="Times New Roman" w:cs="Times New Roman"/>
          <w:sz w:val="24"/>
          <w:szCs w:val="24"/>
        </w:rPr>
        <w:t>testudine</w:t>
      </w:r>
      <w:r w:rsidR="004447D3">
        <w:rPr>
          <w:rFonts w:ascii="Times New Roman" w:hAnsi="Times New Roman" w:cs="Times New Roman"/>
          <w:sz w:val="24"/>
          <w:szCs w:val="24"/>
        </w:rPr>
        <w:t>s</w:t>
      </w:r>
      <w:r w:rsidR="00D335A2" w:rsidRPr="00812CFE">
        <w:rPr>
          <w:rFonts w:ascii="Times New Roman" w:hAnsi="Times New Roman" w:cs="Times New Roman"/>
          <w:sz w:val="24"/>
          <w:szCs w:val="24"/>
        </w:rPr>
        <w:t>) are indicated by</w:t>
      </w:r>
      <w:r w:rsidR="00FE4009" w:rsidRPr="00812CFE">
        <w:rPr>
          <w:rFonts w:ascii="Times New Roman" w:hAnsi="Times New Roman" w:cs="Times New Roman"/>
          <w:sz w:val="24"/>
          <w:szCs w:val="24"/>
        </w:rPr>
        <w:t xml:space="preserve"> </w:t>
      </w:r>
      <w:r w:rsidR="00BD7A2C">
        <w:rPr>
          <w:rFonts w:ascii="Times New Roman" w:hAnsi="Times New Roman" w:cs="Times New Roman"/>
          <w:sz w:val="24"/>
          <w:szCs w:val="24"/>
        </w:rPr>
        <w:t xml:space="preserve">the </w:t>
      </w:r>
      <w:r w:rsidR="00D335A2" w:rsidRPr="00812CFE">
        <w:rPr>
          <w:rFonts w:ascii="Times New Roman" w:hAnsi="Times New Roman" w:cs="Times New Roman"/>
          <w:sz w:val="24"/>
          <w:szCs w:val="24"/>
        </w:rPr>
        <w:t>respective silhouettes of hosts</w:t>
      </w:r>
      <w:bookmarkEnd w:id="28"/>
      <w:r w:rsidR="00D335A2" w:rsidRPr="00812CFE">
        <w:rPr>
          <w:rFonts w:ascii="Times New Roman" w:hAnsi="Times New Roman" w:cs="Times New Roman"/>
          <w:sz w:val="24"/>
          <w:szCs w:val="24"/>
        </w:rPr>
        <w:t>. The overall topology of the tree was obtained by a two-stage</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Bayesian approach PASTIS </w:t>
      </w:r>
      <w:r w:rsidR="00D335A2" w:rsidRPr="00812CFE">
        <w:rPr>
          <w:rFonts w:ascii="Times New Roman" w:hAnsi="Times New Roman" w:cs="Times New Roman"/>
          <w:sz w:val="24"/>
          <w:szCs w:val="24"/>
        </w:rPr>
        <w:lastRenderedPageBreak/>
        <w:t xml:space="preserve">(Thomas </w:t>
      </w:r>
      <w:r w:rsidR="00D335A2" w:rsidRPr="00812CFE">
        <w:rPr>
          <w:rFonts w:ascii="Times New Roman" w:hAnsi="Times New Roman" w:cs="Times New Roman"/>
          <w:i/>
          <w:iCs/>
          <w:sz w:val="24"/>
          <w:szCs w:val="24"/>
        </w:rPr>
        <w:t xml:space="preserve">et al., </w:t>
      </w:r>
      <w:r w:rsidR="00D335A2" w:rsidRPr="00812CFE">
        <w:rPr>
          <w:rFonts w:ascii="Times New Roman" w:hAnsi="Times New Roman" w:cs="Times New Roman"/>
          <w:sz w:val="24"/>
          <w:szCs w:val="24"/>
        </w:rPr>
        <w:t>2013) which uses a backbone topology based on</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molecular data, a set of taxonomic postulates and user-defined priors on branch lengths and</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topologies to generate a posterior distribution of complete </w:t>
      </w:r>
      <w:proofErr w:type="spellStart"/>
      <w:r w:rsidR="00D335A2" w:rsidRPr="00812CFE">
        <w:rPr>
          <w:rFonts w:ascii="Times New Roman" w:hAnsi="Times New Roman" w:cs="Times New Roman"/>
          <w:sz w:val="24"/>
          <w:szCs w:val="24"/>
        </w:rPr>
        <w:t>ultrametric</w:t>
      </w:r>
      <w:proofErr w:type="spellEnd"/>
      <w:r w:rsidR="00D335A2" w:rsidRPr="00812CFE">
        <w:rPr>
          <w:rFonts w:ascii="Times New Roman" w:hAnsi="Times New Roman" w:cs="Times New Roman"/>
          <w:sz w:val="24"/>
          <w:szCs w:val="24"/>
        </w:rPr>
        <w:t xml:space="preserve"> trees that capture</w:t>
      </w:r>
      <w:r w:rsidR="002F3801"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uncertainty under a homogeneous birth-death prior model of diversification and placement</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constraints. </w:t>
      </w:r>
      <w:r w:rsidR="00BD7A2C" w:rsidRPr="00812CFE">
        <w:rPr>
          <w:rFonts w:ascii="Times New Roman" w:hAnsi="Times New Roman" w:cs="Times New Roman"/>
          <w:sz w:val="24"/>
          <w:szCs w:val="24"/>
        </w:rPr>
        <w:t>Twenty</w:t>
      </w:r>
      <w:r w:rsidR="00BD7A2C">
        <w:rPr>
          <w:rFonts w:ascii="Times New Roman" w:hAnsi="Times New Roman" w:cs="Times New Roman"/>
          <w:sz w:val="24"/>
          <w:szCs w:val="24"/>
        </w:rPr>
        <w:t>-</w:t>
      </w:r>
      <w:r w:rsidR="00D335A2" w:rsidRPr="00812CFE">
        <w:rPr>
          <w:rFonts w:ascii="Times New Roman" w:hAnsi="Times New Roman" w:cs="Times New Roman"/>
          <w:sz w:val="24"/>
          <w:szCs w:val="24"/>
        </w:rPr>
        <w:t xml:space="preserve">five complete genomes (~100,000 bp) </w:t>
      </w:r>
      <w:proofErr w:type="spellStart"/>
      <w:r w:rsidR="000964BD">
        <w:rPr>
          <w:rFonts w:ascii="Times New Roman" w:hAnsi="Times New Roman" w:cs="Times New Roman"/>
          <w:sz w:val="24"/>
          <w:szCs w:val="24"/>
        </w:rPr>
        <w:t>desposited</w:t>
      </w:r>
      <w:proofErr w:type="spellEnd"/>
      <w:r w:rsidR="000964BD"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in </w:t>
      </w:r>
      <w:proofErr w:type="spellStart"/>
      <w:r w:rsidR="00D335A2" w:rsidRPr="00812CFE">
        <w:rPr>
          <w:rFonts w:ascii="Times New Roman" w:hAnsi="Times New Roman" w:cs="Times New Roman"/>
          <w:sz w:val="24"/>
          <w:szCs w:val="24"/>
        </w:rPr>
        <w:t>Genbank</w:t>
      </w:r>
      <w:proofErr w:type="spellEnd"/>
      <w:r w:rsidR="00D335A2" w:rsidRPr="00812CFE">
        <w:rPr>
          <w:rFonts w:ascii="Times New Roman" w:hAnsi="Times New Roman" w:cs="Times New Roman"/>
          <w:sz w:val="24"/>
          <w:szCs w:val="24"/>
        </w:rPr>
        <w:t xml:space="preserve"> </w:t>
      </w:r>
      <w:r w:rsidR="00AF5403">
        <w:rPr>
          <w:rFonts w:ascii="Times New Roman" w:hAnsi="Times New Roman" w:cs="Times New Roman" w:hint="eastAsia"/>
          <w:sz w:val="24"/>
          <w:szCs w:val="24"/>
          <w:lang w:eastAsia="zh-CN"/>
        </w:rPr>
        <w:t xml:space="preserve">(last </w:t>
      </w:r>
      <w:r w:rsidR="00AF5403">
        <w:rPr>
          <w:rFonts w:ascii="Times New Roman" w:hAnsi="Times New Roman" w:cs="Times New Roman"/>
          <w:sz w:val="24"/>
          <w:szCs w:val="24"/>
          <w:lang w:eastAsia="zh-CN"/>
        </w:rPr>
        <w:t>accessed</w:t>
      </w:r>
      <w:r w:rsidR="00AF5403">
        <w:rPr>
          <w:rFonts w:ascii="Times New Roman" w:hAnsi="Times New Roman" w:cs="Times New Roman" w:hint="eastAsia"/>
          <w:sz w:val="24"/>
          <w:szCs w:val="24"/>
          <w:lang w:eastAsia="zh-CN"/>
        </w:rPr>
        <w:t xml:space="preserve"> on February 2021) </w:t>
      </w:r>
      <w:r w:rsidR="00D335A2" w:rsidRPr="00812CFE">
        <w:rPr>
          <w:rFonts w:ascii="Times New Roman" w:hAnsi="Times New Roman" w:cs="Times New Roman"/>
          <w:sz w:val="24"/>
          <w:szCs w:val="24"/>
        </w:rPr>
        <w:t>were aligned in</w:t>
      </w:r>
      <w:r w:rsidR="002F3801"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MAFFT and were analyzed in several tree</w:t>
      </w:r>
      <w:r w:rsidR="000964BD">
        <w:rPr>
          <w:rFonts w:ascii="Times New Roman" w:hAnsi="Times New Roman" w:cs="Times New Roman"/>
          <w:sz w:val="24"/>
          <w:szCs w:val="24"/>
        </w:rPr>
        <w:t>-</w:t>
      </w:r>
      <w:r w:rsidR="00D335A2" w:rsidRPr="00812CFE">
        <w:rPr>
          <w:rFonts w:ascii="Times New Roman" w:hAnsi="Times New Roman" w:cs="Times New Roman"/>
          <w:sz w:val="24"/>
          <w:szCs w:val="24"/>
        </w:rPr>
        <w:t xml:space="preserve">building programs such as MAFFT, </w:t>
      </w:r>
      <w:proofErr w:type="spellStart"/>
      <w:r w:rsidR="00D335A2" w:rsidRPr="00812CFE">
        <w:rPr>
          <w:rFonts w:ascii="Times New Roman" w:hAnsi="Times New Roman" w:cs="Times New Roman"/>
          <w:sz w:val="24"/>
          <w:szCs w:val="24"/>
        </w:rPr>
        <w:t>IQtree</w:t>
      </w:r>
      <w:proofErr w:type="spellEnd"/>
      <w:r w:rsidR="00D335A2" w:rsidRPr="00812CFE">
        <w:rPr>
          <w:rFonts w:ascii="Times New Roman" w:hAnsi="Times New Roman" w:cs="Times New Roman"/>
          <w:sz w:val="24"/>
          <w:szCs w:val="24"/>
        </w:rPr>
        <w:t xml:space="preserve">, </w:t>
      </w:r>
      <w:proofErr w:type="spellStart"/>
      <w:r w:rsidR="00D335A2" w:rsidRPr="00812CFE">
        <w:rPr>
          <w:rFonts w:ascii="Times New Roman" w:hAnsi="Times New Roman" w:cs="Times New Roman"/>
          <w:sz w:val="24"/>
          <w:szCs w:val="24"/>
        </w:rPr>
        <w:t>NDtree</w:t>
      </w:r>
      <w:proofErr w:type="spellEnd"/>
      <w:r w:rsidR="00D335A2" w:rsidRPr="00812CFE">
        <w:rPr>
          <w:rFonts w:ascii="Times New Roman" w:hAnsi="Times New Roman" w:cs="Times New Roman"/>
          <w:sz w:val="24"/>
          <w:szCs w:val="24"/>
        </w:rPr>
        <w:t>,</w:t>
      </w:r>
      <w:r w:rsidR="00A20F3C" w:rsidRPr="00812CFE">
        <w:rPr>
          <w:rFonts w:ascii="Times New Roman" w:hAnsi="Times New Roman" w:cs="Times New Roman"/>
          <w:sz w:val="24"/>
          <w:szCs w:val="24"/>
        </w:rPr>
        <w:t xml:space="preserve"> </w:t>
      </w:r>
      <w:r w:rsidR="000964BD">
        <w:rPr>
          <w:rFonts w:ascii="Times New Roman" w:hAnsi="Times New Roman" w:cs="Times New Roman"/>
          <w:sz w:val="24"/>
          <w:szCs w:val="24"/>
        </w:rPr>
        <w:t xml:space="preserve">and </w:t>
      </w:r>
      <w:r w:rsidR="00D335A2" w:rsidRPr="00812CFE">
        <w:rPr>
          <w:rFonts w:ascii="Times New Roman" w:hAnsi="Times New Roman" w:cs="Times New Roman"/>
          <w:sz w:val="24"/>
          <w:szCs w:val="24"/>
        </w:rPr>
        <w:t>CSI phylogeny</w:t>
      </w:r>
      <w:r w:rsidR="000964BD">
        <w:rPr>
          <w:rFonts w:ascii="Times New Roman" w:hAnsi="Times New Roman" w:cs="Times New Roman"/>
          <w:sz w:val="24"/>
          <w:szCs w:val="24"/>
        </w:rPr>
        <w:t>,</w:t>
      </w:r>
      <w:r w:rsidR="00D335A2" w:rsidRPr="00812CFE">
        <w:rPr>
          <w:rFonts w:ascii="Times New Roman" w:hAnsi="Times New Roman" w:cs="Times New Roman"/>
          <w:sz w:val="24"/>
          <w:szCs w:val="24"/>
        </w:rPr>
        <w:t xml:space="preserve"> using the best fitting model as TVMe+R2</w:t>
      </w:r>
      <w:r w:rsidR="000964BD">
        <w:rPr>
          <w:rFonts w:ascii="Times New Roman" w:hAnsi="Times New Roman" w:cs="Times New Roman"/>
          <w:sz w:val="24"/>
          <w:szCs w:val="24"/>
        </w:rPr>
        <w:t>,</w:t>
      </w:r>
      <w:r w:rsidR="00D335A2" w:rsidRPr="00812CFE">
        <w:rPr>
          <w:rFonts w:ascii="Times New Roman" w:hAnsi="Times New Roman" w:cs="Times New Roman"/>
          <w:sz w:val="24"/>
          <w:szCs w:val="24"/>
        </w:rPr>
        <w:t xml:space="preserve"> which provided topologies</w:t>
      </w:r>
      <w:r w:rsidR="002F3801" w:rsidRPr="00812CFE">
        <w:rPr>
          <w:rFonts w:ascii="Times New Roman" w:hAnsi="Times New Roman" w:cs="Times New Roman"/>
          <w:sz w:val="24"/>
          <w:szCs w:val="24"/>
        </w:rPr>
        <w:t xml:space="preserve"> </w:t>
      </w:r>
      <w:r w:rsidR="00463176" w:rsidRPr="00812CFE">
        <w:rPr>
          <w:rFonts w:ascii="Times New Roman" w:hAnsi="Times New Roman" w:cs="Times New Roman"/>
          <w:sz w:val="24"/>
          <w:szCs w:val="24"/>
        </w:rPr>
        <w:t xml:space="preserve">congruent </w:t>
      </w:r>
      <w:r w:rsidR="00463176">
        <w:rPr>
          <w:rFonts w:ascii="Times New Roman" w:hAnsi="Times New Roman" w:cs="Times New Roman"/>
          <w:sz w:val="24"/>
          <w:szCs w:val="24"/>
        </w:rPr>
        <w:t xml:space="preserve"> with those of </w:t>
      </w:r>
      <w:proofErr w:type="spellStart"/>
      <w:r w:rsidR="00D335A2" w:rsidRPr="00812CFE">
        <w:rPr>
          <w:rFonts w:ascii="Times New Roman" w:hAnsi="Times New Roman" w:cs="Times New Roman"/>
          <w:sz w:val="24"/>
          <w:szCs w:val="24"/>
        </w:rPr>
        <w:t>Chinchar</w:t>
      </w:r>
      <w:proofErr w:type="spellEnd"/>
      <w:r w:rsidR="00D335A2" w:rsidRPr="00812CFE">
        <w:rPr>
          <w:rFonts w:ascii="Times New Roman" w:hAnsi="Times New Roman" w:cs="Times New Roman"/>
          <w:sz w:val="24"/>
          <w:szCs w:val="24"/>
        </w:rPr>
        <w:t xml:space="preserve"> </w:t>
      </w:r>
      <w:r w:rsidR="00D335A2" w:rsidRPr="00812CFE">
        <w:rPr>
          <w:rFonts w:ascii="Times New Roman" w:hAnsi="Times New Roman" w:cs="Times New Roman"/>
          <w:i/>
          <w:iCs/>
          <w:sz w:val="24"/>
          <w:szCs w:val="24"/>
        </w:rPr>
        <w:t>et al.,</w:t>
      </w:r>
      <w:r w:rsidR="00D335A2" w:rsidRPr="00812CFE">
        <w:rPr>
          <w:rFonts w:ascii="Times New Roman" w:hAnsi="Times New Roman" w:cs="Times New Roman"/>
          <w:sz w:val="24"/>
          <w:szCs w:val="24"/>
        </w:rPr>
        <w:t xml:space="preserve"> (2017). The tree output given by the MAFFT (</w:t>
      </w:r>
      <w:r w:rsidR="00463176">
        <w:rPr>
          <w:rFonts w:ascii="Times New Roman" w:hAnsi="Times New Roman" w:cs="Times New Roman"/>
          <w:sz w:val="24"/>
          <w:szCs w:val="24"/>
        </w:rPr>
        <w:t xml:space="preserve">i.e., the </w:t>
      </w:r>
      <w:proofErr w:type="spellStart"/>
      <w:r w:rsidR="00D335A2" w:rsidRPr="00812CFE">
        <w:rPr>
          <w:rFonts w:ascii="Times New Roman" w:hAnsi="Times New Roman" w:cs="Times New Roman"/>
          <w:sz w:val="24"/>
          <w:szCs w:val="24"/>
        </w:rPr>
        <w:t>ultrametric</w:t>
      </w:r>
      <w:proofErr w:type="spellEnd"/>
      <w:r w:rsidR="00D335A2" w:rsidRPr="00812CFE">
        <w:rPr>
          <w:rFonts w:ascii="Times New Roman" w:hAnsi="Times New Roman" w:cs="Times New Roman"/>
          <w:sz w:val="24"/>
          <w:szCs w:val="24"/>
        </w:rPr>
        <w:t xml:space="preserve"> tree) was used as the</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backbone tree in the analysis. To incorporate isolates with short sequence data into the backbone</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tree, molecular data for several loci (MCP, DPG, RDRASPG and RDRBS) for all taxa included</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in the tree were downloaded from </w:t>
      </w:r>
      <w:proofErr w:type="spellStart"/>
      <w:r w:rsidR="00D335A2" w:rsidRPr="00812CFE">
        <w:rPr>
          <w:rFonts w:ascii="Times New Roman" w:hAnsi="Times New Roman" w:cs="Times New Roman"/>
          <w:sz w:val="24"/>
          <w:szCs w:val="24"/>
        </w:rPr>
        <w:t>Genbank</w:t>
      </w:r>
      <w:proofErr w:type="spellEnd"/>
      <w:r w:rsidR="00D335A2" w:rsidRPr="00812CFE">
        <w:rPr>
          <w:rFonts w:ascii="Times New Roman" w:hAnsi="Times New Roman" w:cs="Times New Roman"/>
          <w:sz w:val="24"/>
          <w:szCs w:val="24"/>
        </w:rPr>
        <w:t>. They were aligned in MEGA using MUSCLE</w:t>
      </w:r>
      <w:r w:rsidR="00861D1E">
        <w:rPr>
          <w:rFonts w:ascii="Times New Roman" w:hAnsi="Times New Roman" w:cs="Times New Roman"/>
          <w:sz w:val="24"/>
          <w:szCs w:val="24"/>
        </w:rPr>
        <w:t>,</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were softly constrained in to their specific broad virus type based on the taxonomic information</w:t>
      </w:r>
      <w:r w:rsidR="004A4B32" w:rsidRPr="00812CFE">
        <w:rPr>
          <w:rFonts w:ascii="Times New Roman" w:hAnsi="Times New Roman" w:cs="Times New Roman"/>
          <w:sz w:val="24"/>
          <w:szCs w:val="24"/>
        </w:rPr>
        <w:t xml:space="preserve"> </w:t>
      </w:r>
      <w:r w:rsidR="0034307B">
        <w:rPr>
          <w:rFonts w:ascii="Times New Roman" w:hAnsi="Times New Roman" w:cs="Times New Roman"/>
          <w:sz w:val="24"/>
          <w:szCs w:val="24"/>
        </w:rPr>
        <w:t>available</w:t>
      </w:r>
      <w:r w:rsidR="0034307B"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in </w:t>
      </w:r>
      <w:r w:rsidR="0034307B">
        <w:rPr>
          <w:rFonts w:ascii="Times New Roman" w:hAnsi="Times New Roman" w:cs="Times New Roman"/>
          <w:sz w:val="24"/>
          <w:szCs w:val="24"/>
        </w:rPr>
        <w:t xml:space="preserve">the </w:t>
      </w:r>
      <w:r w:rsidR="00D335A2" w:rsidRPr="00812CFE">
        <w:rPr>
          <w:rFonts w:ascii="Times New Roman" w:hAnsi="Times New Roman" w:cs="Times New Roman"/>
          <w:sz w:val="24"/>
          <w:szCs w:val="24"/>
        </w:rPr>
        <w:t>literature using PASTIS</w:t>
      </w:r>
      <w:r w:rsidR="00861D1E">
        <w:rPr>
          <w:rFonts w:ascii="Times New Roman" w:hAnsi="Times New Roman" w:cs="Times New Roman"/>
          <w:sz w:val="24"/>
          <w:szCs w:val="24"/>
        </w:rPr>
        <w:t>,</w:t>
      </w:r>
      <w:r w:rsidR="00D335A2" w:rsidRPr="00812CFE">
        <w:rPr>
          <w:rFonts w:ascii="Times New Roman" w:hAnsi="Times New Roman" w:cs="Times New Roman"/>
          <w:sz w:val="24"/>
          <w:szCs w:val="24"/>
        </w:rPr>
        <w:t xml:space="preserve"> and were </w:t>
      </w:r>
      <w:r w:rsidR="00861D1E" w:rsidRPr="00812CFE">
        <w:rPr>
          <w:rFonts w:ascii="Times New Roman" w:hAnsi="Times New Roman" w:cs="Times New Roman"/>
          <w:sz w:val="24"/>
          <w:szCs w:val="24"/>
        </w:rPr>
        <w:t>analy</w:t>
      </w:r>
      <w:r w:rsidR="00861D1E">
        <w:rPr>
          <w:rFonts w:ascii="Times New Roman" w:hAnsi="Times New Roman" w:cs="Times New Roman"/>
          <w:sz w:val="24"/>
          <w:szCs w:val="24"/>
        </w:rPr>
        <w:t>z</w:t>
      </w:r>
      <w:r w:rsidR="00861D1E" w:rsidRPr="00812CFE">
        <w:rPr>
          <w:rFonts w:ascii="Times New Roman" w:hAnsi="Times New Roman" w:cs="Times New Roman"/>
          <w:sz w:val="24"/>
          <w:szCs w:val="24"/>
        </w:rPr>
        <w:t xml:space="preserve">ed </w:t>
      </w:r>
      <w:r w:rsidR="00D335A2" w:rsidRPr="00812CFE">
        <w:rPr>
          <w:rFonts w:ascii="Times New Roman" w:hAnsi="Times New Roman" w:cs="Times New Roman"/>
          <w:sz w:val="24"/>
          <w:szCs w:val="24"/>
        </w:rPr>
        <w:t xml:space="preserve">in </w:t>
      </w:r>
      <w:proofErr w:type="spellStart"/>
      <w:r w:rsidR="00D335A2" w:rsidRPr="00812CFE">
        <w:rPr>
          <w:rFonts w:ascii="Times New Roman" w:hAnsi="Times New Roman" w:cs="Times New Roman"/>
          <w:sz w:val="24"/>
          <w:szCs w:val="24"/>
        </w:rPr>
        <w:t>Mr.</w:t>
      </w:r>
      <w:r w:rsidR="00AC73B7">
        <w:rPr>
          <w:rFonts w:ascii="Times New Roman" w:hAnsi="Times New Roman" w:cs="Times New Roman"/>
          <w:sz w:val="24"/>
          <w:szCs w:val="24"/>
        </w:rPr>
        <w:t>B</w:t>
      </w:r>
      <w:r w:rsidR="00AC73B7" w:rsidRPr="00812CFE">
        <w:rPr>
          <w:rFonts w:ascii="Times New Roman" w:hAnsi="Times New Roman" w:cs="Times New Roman"/>
          <w:sz w:val="24"/>
          <w:szCs w:val="24"/>
        </w:rPr>
        <w:t>ayes</w:t>
      </w:r>
      <w:proofErr w:type="spellEnd"/>
      <w:r w:rsidR="00AC73B7"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by running for 60</w:t>
      </w:r>
      <w:r w:rsidR="00A20F3C"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million</w:t>
      </w:r>
      <w:r w:rsidR="00A20F3C"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generations. As soft constraints were allowed to move freely on branches</w:t>
      </w:r>
      <w:r w:rsidR="00A20F3C" w:rsidRPr="00812CFE">
        <w:rPr>
          <w:rFonts w:ascii="Times New Roman" w:hAnsi="Times New Roman" w:cs="Times New Roman"/>
          <w:sz w:val="24"/>
          <w:szCs w:val="24"/>
        </w:rPr>
        <w:t>,</w:t>
      </w:r>
      <w:r w:rsidR="00D335A2" w:rsidRPr="00812CFE">
        <w:rPr>
          <w:rFonts w:ascii="Times New Roman" w:hAnsi="Times New Roman" w:cs="Times New Roman"/>
          <w:sz w:val="24"/>
          <w:szCs w:val="24"/>
        </w:rPr>
        <w:t xml:space="preserve"> they were able</w:t>
      </w:r>
      <w:r w:rsidR="002F3801"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to fix at places </w:t>
      </w:r>
      <w:r w:rsidR="00AC73B7">
        <w:rPr>
          <w:rFonts w:ascii="Times New Roman" w:hAnsi="Times New Roman" w:cs="Times New Roman"/>
          <w:sz w:val="24"/>
          <w:szCs w:val="24"/>
        </w:rPr>
        <w:t>with</w:t>
      </w:r>
      <w:r w:rsidR="00AC73B7"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maximum likelihood values</w:t>
      </w:r>
      <w:r w:rsidR="00A20F3C" w:rsidRPr="00812CFE">
        <w:rPr>
          <w:rFonts w:ascii="Times New Roman" w:hAnsi="Times New Roman" w:cs="Times New Roman"/>
          <w:sz w:val="24"/>
          <w:szCs w:val="24"/>
        </w:rPr>
        <w:t>,</w:t>
      </w:r>
      <w:r w:rsidR="00D335A2" w:rsidRPr="00812CFE">
        <w:rPr>
          <w:rFonts w:ascii="Times New Roman" w:hAnsi="Times New Roman" w:cs="Times New Roman"/>
          <w:sz w:val="24"/>
          <w:szCs w:val="24"/>
        </w:rPr>
        <w:t xml:space="preserve"> revealing possible relationships of taxa whose</w:t>
      </w:r>
      <w:r w:rsidR="002F3801"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phylogenetic   positions   were   previously   unknown   or   doubtful.   Branches   with   posterior</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probability values &gt;95% are marked by asterisks. Lymphocystis disease virus from China was</w:t>
      </w:r>
      <w:r w:rsidR="002F3801"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used as the</w:t>
      </w:r>
      <w:r w:rsidR="00256024">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outgroup. World map in </w:t>
      </w:r>
      <w:r w:rsidR="00AF5403">
        <w:rPr>
          <w:rFonts w:ascii="Times New Roman" w:hAnsi="Times New Roman" w:cs="Times New Roman" w:hint="eastAsia"/>
          <w:sz w:val="24"/>
          <w:szCs w:val="24"/>
          <w:lang w:eastAsia="zh-CN"/>
        </w:rPr>
        <w:t xml:space="preserve">the sub-figure </w:t>
      </w:r>
      <w:r w:rsidR="00D335A2" w:rsidRPr="00812CFE">
        <w:rPr>
          <w:rFonts w:ascii="Times New Roman" w:hAnsi="Times New Roman" w:cs="Times New Roman"/>
          <w:sz w:val="24"/>
          <w:szCs w:val="24"/>
        </w:rPr>
        <w:t>shows known locations of</w:t>
      </w:r>
      <w:r w:rsidR="004A4B32" w:rsidRPr="00812CFE">
        <w:rPr>
          <w:rFonts w:ascii="Times New Roman" w:hAnsi="Times New Roman" w:cs="Times New Roman"/>
          <w:sz w:val="24"/>
          <w:szCs w:val="24"/>
        </w:rPr>
        <w:t xml:space="preserve"> </w:t>
      </w:r>
      <w:proofErr w:type="spellStart"/>
      <w:r w:rsidR="00D335A2" w:rsidRPr="00812CFE">
        <w:rPr>
          <w:rFonts w:ascii="Times New Roman" w:hAnsi="Times New Roman" w:cs="Times New Roman"/>
          <w:sz w:val="24"/>
          <w:szCs w:val="24"/>
        </w:rPr>
        <w:t>ranaviruses</w:t>
      </w:r>
      <w:proofErr w:type="spellEnd"/>
      <w:r w:rsidR="00767BE8">
        <w:rPr>
          <w:rFonts w:ascii="Times New Roman" w:hAnsi="Times New Roman" w:cs="Times New Roman"/>
          <w:sz w:val="24"/>
          <w:szCs w:val="24"/>
        </w:rPr>
        <w:t>,</w:t>
      </w:r>
      <w:r w:rsidR="00D335A2" w:rsidRPr="00812CFE">
        <w:rPr>
          <w:rFonts w:ascii="Times New Roman" w:hAnsi="Times New Roman" w:cs="Times New Roman"/>
          <w:sz w:val="24"/>
          <w:szCs w:val="24"/>
        </w:rPr>
        <w:t xml:space="preserve"> in which </w:t>
      </w:r>
      <w:r w:rsidR="00767BE8">
        <w:rPr>
          <w:rFonts w:ascii="Times New Roman" w:hAnsi="Times New Roman" w:cs="Times New Roman"/>
          <w:sz w:val="24"/>
          <w:szCs w:val="24"/>
        </w:rPr>
        <w:t xml:space="preserve">the </w:t>
      </w:r>
      <w:r w:rsidR="00D335A2" w:rsidRPr="00812CFE">
        <w:rPr>
          <w:rFonts w:ascii="Times New Roman" w:hAnsi="Times New Roman" w:cs="Times New Roman"/>
          <w:sz w:val="24"/>
          <w:szCs w:val="24"/>
        </w:rPr>
        <w:t xml:space="preserve">highlighted </w:t>
      </w:r>
      <w:r w:rsidR="00767BE8">
        <w:rPr>
          <w:rFonts w:ascii="Times New Roman" w:hAnsi="Times New Roman" w:cs="Times New Roman"/>
          <w:sz w:val="24"/>
          <w:szCs w:val="24"/>
        </w:rPr>
        <w:t>extent</w:t>
      </w:r>
      <w:r w:rsidR="00767BE8"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depicts </w:t>
      </w:r>
      <w:r w:rsidR="00A20F3C" w:rsidRPr="00812CFE">
        <w:rPr>
          <w:rFonts w:ascii="Times New Roman" w:hAnsi="Times New Roman" w:cs="Times New Roman"/>
          <w:sz w:val="24"/>
          <w:szCs w:val="24"/>
        </w:rPr>
        <w:t xml:space="preserve">the </w:t>
      </w:r>
      <w:r w:rsidR="00D335A2" w:rsidRPr="00812CFE">
        <w:rPr>
          <w:rFonts w:ascii="Times New Roman" w:hAnsi="Times New Roman" w:cs="Times New Roman"/>
          <w:sz w:val="24"/>
          <w:szCs w:val="24"/>
        </w:rPr>
        <w:t>Asian region considered in this paper.</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Note: For detailed descriptions of </w:t>
      </w:r>
      <w:proofErr w:type="spellStart"/>
      <w:r w:rsidR="00D335A2" w:rsidRPr="00812CFE">
        <w:rPr>
          <w:rFonts w:ascii="Times New Roman" w:hAnsi="Times New Roman" w:cs="Times New Roman"/>
          <w:sz w:val="24"/>
          <w:szCs w:val="24"/>
        </w:rPr>
        <w:t>ranavirus</w:t>
      </w:r>
      <w:proofErr w:type="spellEnd"/>
      <w:r w:rsidR="00D335A2" w:rsidRPr="00812CFE">
        <w:rPr>
          <w:rFonts w:ascii="Times New Roman" w:hAnsi="Times New Roman" w:cs="Times New Roman"/>
          <w:sz w:val="24"/>
          <w:szCs w:val="24"/>
        </w:rPr>
        <w:t xml:space="preserve"> isolates in Asia</w:t>
      </w:r>
      <w:r w:rsidR="00767BE8">
        <w:rPr>
          <w:rFonts w:ascii="Times New Roman" w:hAnsi="Times New Roman" w:cs="Times New Roman"/>
          <w:sz w:val="24"/>
          <w:szCs w:val="24"/>
        </w:rPr>
        <w:t>,</w:t>
      </w:r>
      <w:r w:rsidR="00D335A2" w:rsidRPr="00812CFE">
        <w:rPr>
          <w:rFonts w:ascii="Times New Roman" w:hAnsi="Times New Roman" w:cs="Times New Roman"/>
          <w:sz w:val="24"/>
          <w:szCs w:val="24"/>
        </w:rPr>
        <w:t xml:space="preserve"> see Table</w:t>
      </w:r>
      <w:r w:rsidR="006B3ADB"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1. Note </w:t>
      </w:r>
      <w:r w:rsidR="00FF1E5F">
        <w:rPr>
          <w:rFonts w:ascii="Times New Roman" w:hAnsi="Times New Roman" w:cs="Times New Roman"/>
          <w:sz w:val="24"/>
          <w:szCs w:val="24"/>
        </w:rPr>
        <w:t xml:space="preserve">also </w:t>
      </w:r>
      <w:r w:rsidR="00D335A2" w:rsidRPr="00812CFE">
        <w:rPr>
          <w:rFonts w:ascii="Times New Roman" w:hAnsi="Times New Roman" w:cs="Times New Roman"/>
          <w:sz w:val="24"/>
          <w:szCs w:val="24"/>
        </w:rPr>
        <w:t>that Inland</w:t>
      </w:r>
      <w:r w:rsidR="002F3801"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bearded dragon </w:t>
      </w:r>
      <w:proofErr w:type="spellStart"/>
      <w:r w:rsidR="00D335A2" w:rsidRPr="00812CFE">
        <w:rPr>
          <w:rFonts w:ascii="Times New Roman" w:hAnsi="Times New Roman" w:cs="Times New Roman"/>
          <w:sz w:val="24"/>
          <w:szCs w:val="24"/>
        </w:rPr>
        <w:t>ranavirus</w:t>
      </w:r>
      <w:proofErr w:type="spellEnd"/>
      <w:r w:rsidR="00D335A2" w:rsidRPr="00812CFE">
        <w:rPr>
          <w:rFonts w:ascii="Times New Roman" w:hAnsi="Times New Roman" w:cs="Times New Roman"/>
          <w:sz w:val="24"/>
          <w:szCs w:val="24"/>
        </w:rPr>
        <w:t xml:space="preserve">, Koi </w:t>
      </w:r>
      <w:proofErr w:type="spellStart"/>
      <w:r w:rsidR="00D335A2" w:rsidRPr="00812CFE">
        <w:rPr>
          <w:rFonts w:ascii="Times New Roman" w:hAnsi="Times New Roman" w:cs="Times New Roman"/>
          <w:sz w:val="24"/>
          <w:szCs w:val="24"/>
        </w:rPr>
        <w:t>ranavirus</w:t>
      </w:r>
      <w:proofErr w:type="spellEnd"/>
      <w:r w:rsidR="00D335A2" w:rsidRPr="00812CFE">
        <w:rPr>
          <w:rFonts w:ascii="Times New Roman" w:hAnsi="Times New Roman" w:cs="Times New Roman"/>
          <w:sz w:val="24"/>
          <w:szCs w:val="24"/>
        </w:rPr>
        <w:t xml:space="preserve">, </w:t>
      </w:r>
      <w:proofErr w:type="spellStart"/>
      <w:r w:rsidR="00D335A2" w:rsidRPr="00812CFE">
        <w:rPr>
          <w:rFonts w:ascii="Times New Roman" w:hAnsi="Times New Roman" w:cs="Times New Roman"/>
          <w:sz w:val="24"/>
          <w:szCs w:val="24"/>
        </w:rPr>
        <w:t>Oxyeleotris</w:t>
      </w:r>
      <w:proofErr w:type="spellEnd"/>
      <w:r w:rsidR="00D335A2" w:rsidRPr="00812CFE">
        <w:rPr>
          <w:rFonts w:ascii="Times New Roman" w:hAnsi="Times New Roman" w:cs="Times New Roman"/>
          <w:sz w:val="24"/>
          <w:szCs w:val="24"/>
        </w:rPr>
        <w:t xml:space="preserve"> </w:t>
      </w:r>
      <w:proofErr w:type="spellStart"/>
      <w:r w:rsidR="00D335A2" w:rsidRPr="00812CFE">
        <w:rPr>
          <w:rFonts w:ascii="Times New Roman" w:hAnsi="Times New Roman" w:cs="Times New Roman"/>
          <w:sz w:val="24"/>
          <w:szCs w:val="24"/>
        </w:rPr>
        <w:t>ranavirus</w:t>
      </w:r>
      <w:proofErr w:type="spellEnd"/>
      <w:r w:rsidR="00D335A2" w:rsidRPr="00812CFE">
        <w:rPr>
          <w:rFonts w:ascii="Times New Roman" w:hAnsi="Times New Roman" w:cs="Times New Roman"/>
          <w:sz w:val="24"/>
          <w:szCs w:val="24"/>
        </w:rPr>
        <w:t xml:space="preserve">, Goldfish </w:t>
      </w:r>
      <w:proofErr w:type="spellStart"/>
      <w:r w:rsidR="00D335A2" w:rsidRPr="00812CFE">
        <w:rPr>
          <w:rFonts w:ascii="Times New Roman" w:hAnsi="Times New Roman" w:cs="Times New Roman"/>
          <w:sz w:val="24"/>
          <w:szCs w:val="24"/>
        </w:rPr>
        <w:t>ranavirus</w:t>
      </w:r>
      <w:proofErr w:type="spellEnd"/>
      <w:r w:rsidR="00D335A2" w:rsidRPr="00812CFE">
        <w:rPr>
          <w:rFonts w:ascii="Times New Roman" w:hAnsi="Times New Roman" w:cs="Times New Roman"/>
          <w:sz w:val="24"/>
          <w:szCs w:val="24"/>
        </w:rPr>
        <w:t>, Asian grass</w:t>
      </w:r>
      <w:r w:rsidR="004A4B32"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 xml:space="preserve">frog </w:t>
      </w:r>
      <w:proofErr w:type="spellStart"/>
      <w:r w:rsidR="00D335A2" w:rsidRPr="00812CFE">
        <w:rPr>
          <w:rFonts w:ascii="Times New Roman" w:hAnsi="Times New Roman" w:cs="Times New Roman"/>
          <w:sz w:val="24"/>
          <w:szCs w:val="24"/>
        </w:rPr>
        <w:t>ranavirus</w:t>
      </w:r>
      <w:proofErr w:type="spellEnd"/>
      <w:r w:rsidR="00D335A2" w:rsidRPr="00812CFE">
        <w:rPr>
          <w:rFonts w:ascii="Times New Roman" w:hAnsi="Times New Roman" w:cs="Times New Roman"/>
          <w:sz w:val="24"/>
          <w:szCs w:val="24"/>
        </w:rPr>
        <w:t xml:space="preserve"> and East </w:t>
      </w:r>
      <w:r w:rsidR="00FF1E5F">
        <w:rPr>
          <w:rFonts w:ascii="Times New Roman" w:hAnsi="Times New Roman" w:cs="Times New Roman"/>
          <w:sz w:val="24"/>
          <w:szCs w:val="24"/>
        </w:rPr>
        <w:t>A</w:t>
      </w:r>
      <w:r w:rsidR="00FF1E5F" w:rsidRPr="00812CFE">
        <w:rPr>
          <w:rFonts w:ascii="Times New Roman" w:hAnsi="Times New Roman" w:cs="Times New Roman"/>
          <w:sz w:val="24"/>
          <w:szCs w:val="24"/>
        </w:rPr>
        <w:t xml:space="preserve">sian </w:t>
      </w:r>
      <w:r w:rsidR="00D335A2" w:rsidRPr="00812CFE">
        <w:rPr>
          <w:rFonts w:ascii="Times New Roman" w:hAnsi="Times New Roman" w:cs="Times New Roman"/>
          <w:sz w:val="24"/>
          <w:szCs w:val="24"/>
        </w:rPr>
        <w:t xml:space="preserve">bull frog </w:t>
      </w:r>
      <w:proofErr w:type="spellStart"/>
      <w:r w:rsidR="00D335A2" w:rsidRPr="00812CFE">
        <w:rPr>
          <w:rFonts w:ascii="Times New Roman" w:hAnsi="Times New Roman" w:cs="Times New Roman"/>
          <w:sz w:val="24"/>
          <w:szCs w:val="24"/>
        </w:rPr>
        <w:t>ranavirus</w:t>
      </w:r>
      <w:proofErr w:type="spellEnd"/>
      <w:r w:rsidR="00D335A2" w:rsidRPr="00812CFE">
        <w:rPr>
          <w:rFonts w:ascii="Times New Roman" w:hAnsi="Times New Roman" w:cs="Times New Roman"/>
          <w:sz w:val="24"/>
          <w:szCs w:val="24"/>
        </w:rPr>
        <w:t xml:space="preserve"> are not indicated in the phylogeny as their</w:t>
      </w:r>
      <w:r w:rsidR="00C63F2C" w:rsidRPr="00812CFE">
        <w:rPr>
          <w:rFonts w:ascii="Times New Roman" w:hAnsi="Times New Roman" w:cs="Times New Roman"/>
          <w:sz w:val="24"/>
          <w:szCs w:val="24"/>
        </w:rPr>
        <w:t xml:space="preserve"> </w:t>
      </w:r>
      <w:r w:rsidR="00D335A2" w:rsidRPr="00812CFE">
        <w:rPr>
          <w:rFonts w:ascii="Times New Roman" w:hAnsi="Times New Roman" w:cs="Times New Roman"/>
          <w:sz w:val="24"/>
          <w:szCs w:val="24"/>
        </w:rPr>
        <w:t>phylogenetic relationships were unspecified or doubtful.</w:t>
      </w:r>
    </w:p>
    <w:p w14:paraId="3B95F75F" w14:textId="77777777" w:rsidR="00C63F2C" w:rsidRPr="00812CFE" w:rsidRDefault="00C63F2C" w:rsidP="00932395">
      <w:pPr>
        <w:tabs>
          <w:tab w:val="left" w:pos="2520"/>
        </w:tabs>
        <w:autoSpaceDE w:val="0"/>
        <w:autoSpaceDN w:val="0"/>
        <w:adjustRightInd w:val="0"/>
        <w:spacing w:after="0" w:line="360" w:lineRule="auto"/>
        <w:jc w:val="both"/>
        <w:rPr>
          <w:rFonts w:ascii="Times New Roman" w:hAnsi="Times New Roman" w:cs="Times New Roman"/>
          <w:b/>
          <w:bCs/>
          <w:color w:val="4F81BD" w:themeColor="accent1"/>
          <w:sz w:val="24"/>
          <w:szCs w:val="24"/>
        </w:rPr>
      </w:pPr>
    </w:p>
    <w:p w14:paraId="4199A814" w14:textId="1004901B" w:rsidR="008677F4" w:rsidRDefault="00762025" w:rsidP="002A6F9E">
      <w:pPr>
        <w:tabs>
          <w:tab w:val="left" w:pos="2520"/>
        </w:tabs>
        <w:autoSpaceDE w:val="0"/>
        <w:autoSpaceDN w:val="0"/>
        <w:adjustRightInd w:val="0"/>
        <w:spacing w:after="0" w:line="360" w:lineRule="auto"/>
        <w:jc w:val="both"/>
        <w:rPr>
          <w:rFonts w:ascii="Times New Roman" w:hAnsi="Times New Roman" w:cs="Times New Roman"/>
          <w:b/>
          <w:bCs/>
          <w:color w:val="4F81BD" w:themeColor="accent1"/>
          <w:sz w:val="24"/>
          <w:szCs w:val="24"/>
          <w:lang w:eastAsia="zh-CN"/>
        </w:rPr>
      </w:pPr>
      <w:r w:rsidRPr="00812CFE">
        <w:rPr>
          <w:rFonts w:ascii="Times New Roman" w:hAnsi="Times New Roman" w:cs="Times New Roman"/>
          <w:b/>
          <w:bCs/>
          <w:sz w:val="24"/>
          <w:szCs w:val="24"/>
        </w:rPr>
        <w:t>Table</w:t>
      </w:r>
      <w:r w:rsidR="006B3ADB" w:rsidRPr="00812CFE">
        <w:rPr>
          <w:rFonts w:ascii="Times New Roman" w:hAnsi="Times New Roman" w:cs="Times New Roman"/>
          <w:b/>
          <w:bCs/>
          <w:sz w:val="24"/>
          <w:szCs w:val="24"/>
        </w:rPr>
        <w:t xml:space="preserve"> </w:t>
      </w:r>
      <w:r w:rsidRPr="00812CFE">
        <w:rPr>
          <w:rFonts w:ascii="Times New Roman" w:hAnsi="Times New Roman" w:cs="Times New Roman"/>
          <w:b/>
          <w:bCs/>
          <w:sz w:val="24"/>
          <w:szCs w:val="24"/>
        </w:rPr>
        <w:t xml:space="preserve">1: </w:t>
      </w:r>
      <w:r w:rsidR="00110DCD" w:rsidRPr="00812CFE">
        <w:rPr>
          <w:rFonts w:ascii="Times New Roman" w:hAnsi="Times New Roman" w:cs="Times New Roman"/>
          <w:b/>
          <w:bCs/>
          <w:sz w:val="24"/>
          <w:szCs w:val="24"/>
        </w:rPr>
        <w:t xml:space="preserve">Regional distribution of Asian </w:t>
      </w:r>
      <w:proofErr w:type="spellStart"/>
      <w:r w:rsidR="00110DCD" w:rsidRPr="00812CFE">
        <w:rPr>
          <w:rFonts w:ascii="Times New Roman" w:hAnsi="Times New Roman" w:cs="Times New Roman"/>
          <w:b/>
          <w:bCs/>
          <w:sz w:val="24"/>
          <w:szCs w:val="24"/>
        </w:rPr>
        <w:t>ranavirus</w:t>
      </w:r>
      <w:proofErr w:type="spellEnd"/>
      <w:r w:rsidR="00110DCD" w:rsidRPr="00812CFE">
        <w:rPr>
          <w:rFonts w:ascii="Times New Roman" w:hAnsi="Times New Roman" w:cs="Times New Roman"/>
          <w:b/>
          <w:bCs/>
          <w:sz w:val="24"/>
          <w:szCs w:val="24"/>
        </w:rPr>
        <w:t xml:space="preserve"> infections or mortality in wild and captive amphibians </w:t>
      </w:r>
    </w:p>
    <w:p w14:paraId="1E1F34A4" w14:textId="77777777" w:rsidR="008677F4" w:rsidRPr="00812CFE" w:rsidRDefault="008677F4" w:rsidP="002A6F9E">
      <w:pPr>
        <w:tabs>
          <w:tab w:val="left" w:pos="2520"/>
        </w:tabs>
        <w:autoSpaceDE w:val="0"/>
        <w:autoSpaceDN w:val="0"/>
        <w:adjustRightInd w:val="0"/>
        <w:spacing w:after="0" w:line="360" w:lineRule="auto"/>
        <w:jc w:val="both"/>
        <w:rPr>
          <w:rFonts w:ascii="Times New Roman" w:hAnsi="Times New Roman" w:cs="Times New Roman"/>
          <w:b/>
          <w:bCs/>
          <w:color w:val="4F81BD" w:themeColor="accent1"/>
          <w:sz w:val="24"/>
          <w:szCs w:val="24"/>
        </w:rPr>
      </w:pPr>
    </w:p>
    <w:p w14:paraId="5A4C1DB5" w14:textId="4EA7BE82" w:rsidR="002A6F9E" w:rsidRPr="00812CFE" w:rsidRDefault="002A6F9E" w:rsidP="00A64AE4">
      <w:pPr>
        <w:tabs>
          <w:tab w:val="left" w:pos="2520"/>
        </w:tabs>
        <w:autoSpaceDE w:val="0"/>
        <w:autoSpaceDN w:val="0"/>
        <w:adjustRightInd w:val="0"/>
        <w:spacing w:line="360" w:lineRule="auto"/>
        <w:jc w:val="both"/>
        <w:rPr>
          <w:rFonts w:ascii="Times New Roman" w:hAnsi="Times New Roman" w:cs="Times New Roman"/>
          <w:sz w:val="24"/>
          <w:szCs w:val="24"/>
          <w:lang w:eastAsia="zh-CN"/>
        </w:rPr>
      </w:pPr>
      <w:r w:rsidRPr="00812CFE">
        <w:rPr>
          <w:rFonts w:ascii="Times New Roman" w:hAnsi="Times New Roman" w:cs="Times New Roman"/>
          <w:b/>
          <w:bCs/>
          <w:sz w:val="24"/>
          <w:szCs w:val="24"/>
        </w:rPr>
        <w:t>Conflict of interests</w:t>
      </w:r>
    </w:p>
    <w:p w14:paraId="351C7E1A" w14:textId="38EBE32D" w:rsidR="002A6F9E" w:rsidRPr="00812CFE" w:rsidRDefault="002A6F9E" w:rsidP="002A6F9E">
      <w:pPr>
        <w:tabs>
          <w:tab w:val="left" w:pos="2520"/>
        </w:tabs>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None to declare</w:t>
      </w:r>
      <w:r w:rsidR="0012199B">
        <w:rPr>
          <w:rFonts w:ascii="Times New Roman" w:hAnsi="Times New Roman" w:cs="Times New Roman"/>
          <w:sz w:val="24"/>
          <w:szCs w:val="24"/>
        </w:rPr>
        <w:t>.</w:t>
      </w:r>
    </w:p>
    <w:p w14:paraId="211E690A" w14:textId="77777777" w:rsidR="002A6F9E" w:rsidRPr="00812CFE" w:rsidRDefault="002A6F9E" w:rsidP="002A6F9E">
      <w:pPr>
        <w:tabs>
          <w:tab w:val="left" w:pos="2520"/>
        </w:tabs>
        <w:autoSpaceDE w:val="0"/>
        <w:autoSpaceDN w:val="0"/>
        <w:adjustRightInd w:val="0"/>
        <w:spacing w:after="0" w:line="360" w:lineRule="auto"/>
        <w:jc w:val="both"/>
        <w:rPr>
          <w:rFonts w:ascii="Times New Roman" w:hAnsi="Times New Roman" w:cs="Times New Roman"/>
          <w:sz w:val="24"/>
          <w:szCs w:val="24"/>
        </w:rPr>
      </w:pPr>
    </w:p>
    <w:p w14:paraId="57F72769" w14:textId="056D8629" w:rsidR="002A6F9E" w:rsidRPr="00812CFE" w:rsidRDefault="002A6F9E" w:rsidP="00A64AE4">
      <w:pPr>
        <w:tabs>
          <w:tab w:val="left" w:pos="2520"/>
        </w:tabs>
        <w:autoSpaceDE w:val="0"/>
        <w:autoSpaceDN w:val="0"/>
        <w:adjustRightInd w:val="0"/>
        <w:spacing w:line="360" w:lineRule="auto"/>
        <w:jc w:val="both"/>
        <w:rPr>
          <w:rFonts w:ascii="Times New Roman" w:hAnsi="Times New Roman" w:cs="Times New Roman"/>
          <w:sz w:val="24"/>
          <w:szCs w:val="24"/>
          <w:lang w:eastAsia="zh-CN"/>
        </w:rPr>
      </w:pPr>
      <w:r w:rsidRPr="00812CFE">
        <w:rPr>
          <w:rFonts w:ascii="Times New Roman" w:hAnsi="Times New Roman" w:cs="Times New Roman"/>
          <w:b/>
          <w:bCs/>
          <w:sz w:val="24"/>
          <w:szCs w:val="24"/>
        </w:rPr>
        <w:t xml:space="preserve">Data </w:t>
      </w:r>
      <w:r w:rsidR="00432270" w:rsidRPr="00812CFE">
        <w:rPr>
          <w:rFonts w:ascii="Times New Roman" w:hAnsi="Times New Roman" w:cs="Times New Roman"/>
          <w:b/>
          <w:bCs/>
          <w:sz w:val="24"/>
          <w:szCs w:val="24"/>
        </w:rPr>
        <w:t>accessibility statement</w:t>
      </w:r>
    </w:p>
    <w:p w14:paraId="3FAFC195" w14:textId="69C4FB62" w:rsidR="002A6F9E" w:rsidRPr="00812CFE" w:rsidRDefault="002A6F9E" w:rsidP="002A6F9E">
      <w:pPr>
        <w:tabs>
          <w:tab w:val="left" w:pos="2520"/>
        </w:tabs>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lastRenderedPageBreak/>
        <w:t>Data sharing</w:t>
      </w:r>
      <w:r w:rsidR="0012199B">
        <w:rPr>
          <w:rFonts w:ascii="Times New Roman" w:hAnsi="Times New Roman" w:cs="Times New Roman"/>
          <w:sz w:val="24"/>
          <w:szCs w:val="24"/>
        </w:rPr>
        <w:t>:</w:t>
      </w:r>
      <w:r w:rsidR="0012199B" w:rsidRPr="00812CFE">
        <w:rPr>
          <w:rFonts w:ascii="Times New Roman" w:hAnsi="Times New Roman" w:cs="Times New Roman"/>
          <w:sz w:val="24"/>
          <w:szCs w:val="24"/>
        </w:rPr>
        <w:t xml:space="preserve"> </w:t>
      </w:r>
      <w:r w:rsidRPr="00812CFE">
        <w:rPr>
          <w:rFonts w:ascii="Times New Roman" w:hAnsi="Times New Roman" w:cs="Times New Roman"/>
          <w:sz w:val="24"/>
          <w:szCs w:val="24"/>
        </w:rPr>
        <w:t>not applicable</w:t>
      </w:r>
      <w:r w:rsidR="009715E9" w:rsidRPr="00812CFE">
        <w:rPr>
          <w:rFonts w:ascii="Times New Roman" w:hAnsi="Times New Roman" w:cs="Times New Roman"/>
          <w:sz w:val="24"/>
          <w:szCs w:val="24"/>
        </w:rPr>
        <w:t>. All data and sources used in the study are provided within the framework of the study.</w:t>
      </w:r>
    </w:p>
    <w:p w14:paraId="54A2542F" w14:textId="77777777" w:rsidR="002A6F9E" w:rsidRPr="00812CFE" w:rsidRDefault="002A6F9E" w:rsidP="002A6F9E">
      <w:pPr>
        <w:tabs>
          <w:tab w:val="left" w:pos="2520"/>
        </w:tabs>
        <w:autoSpaceDE w:val="0"/>
        <w:autoSpaceDN w:val="0"/>
        <w:adjustRightInd w:val="0"/>
        <w:spacing w:after="0" w:line="360" w:lineRule="auto"/>
        <w:jc w:val="both"/>
        <w:rPr>
          <w:rFonts w:ascii="Times New Roman" w:hAnsi="Times New Roman" w:cs="Times New Roman"/>
          <w:sz w:val="24"/>
          <w:szCs w:val="24"/>
        </w:rPr>
      </w:pPr>
    </w:p>
    <w:p w14:paraId="5D776225" w14:textId="1DB9516E" w:rsidR="002A6F9E" w:rsidRPr="00812CFE" w:rsidRDefault="002A6F9E" w:rsidP="00A64AE4">
      <w:pPr>
        <w:tabs>
          <w:tab w:val="left" w:pos="2520"/>
        </w:tabs>
        <w:autoSpaceDE w:val="0"/>
        <w:autoSpaceDN w:val="0"/>
        <w:adjustRightInd w:val="0"/>
        <w:spacing w:line="360" w:lineRule="auto"/>
        <w:jc w:val="both"/>
        <w:rPr>
          <w:rFonts w:ascii="Times New Roman" w:hAnsi="Times New Roman" w:cs="Times New Roman"/>
          <w:sz w:val="24"/>
          <w:szCs w:val="24"/>
          <w:lang w:eastAsia="zh-CN"/>
        </w:rPr>
      </w:pPr>
      <w:r w:rsidRPr="00812CFE">
        <w:rPr>
          <w:rFonts w:ascii="Times New Roman" w:hAnsi="Times New Roman" w:cs="Times New Roman"/>
          <w:b/>
          <w:bCs/>
          <w:sz w:val="24"/>
          <w:szCs w:val="24"/>
        </w:rPr>
        <w:t>Author Contribution</w:t>
      </w:r>
    </w:p>
    <w:p w14:paraId="47FCFB62" w14:textId="51DD9555" w:rsidR="002A6F9E" w:rsidRPr="00812CFE" w:rsidRDefault="002A6F9E" w:rsidP="002A6F9E">
      <w:pPr>
        <w:tabs>
          <w:tab w:val="left" w:pos="2520"/>
        </w:tabs>
        <w:autoSpaceDE w:val="0"/>
        <w:autoSpaceDN w:val="0"/>
        <w:adjustRightInd w:val="0"/>
        <w:spacing w:after="0"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Jayampathi</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Herath</w:t>
      </w:r>
      <w:proofErr w:type="spellEnd"/>
      <w:r w:rsidRPr="00812CFE">
        <w:rPr>
          <w:rFonts w:ascii="Times New Roman" w:hAnsi="Times New Roman" w:cs="Times New Roman"/>
          <w:sz w:val="24"/>
          <w:szCs w:val="24"/>
        </w:rPr>
        <w:t xml:space="preserve">: Conceptualization (lead); </w:t>
      </w:r>
      <w:r w:rsidR="0012199B">
        <w:rPr>
          <w:rFonts w:ascii="Times New Roman" w:hAnsi="Times New Roman" w:cs="Times New Roman"/>
          <w:sz w:val="24"/>
          <w:szCs w:val="24"/>
        </w:rPr>
        <w:t>w</w:t>
      </w:r>
      <w:r w:rsidR="0012199B" w:rsidRPr="00812CFE">
        <w:rPr>
          <w:rFonts w:ascii="Times New Roman" w:hAnsi="Times New Roman" w:cs="Times New Roman"/>
          <w:sz w:val="24"/>
          <w:szCs w:val="24"/>
        </w:rPr>
        <w:t>riting</w:t>
      </w:r>
      <w:r w:rsidRPr="00812CFE">
        <w:rPr>
          <w:rFonts w:ascii="Times New Roman" w:hAnsi="Times New Roman" w:cs="Times New Roman"/>
          <w:sz w:val="24"/>
          <w:szCs w:val="24"/>
        </w:rPr>
        <w:t xml:space="preserve">‐original draft (lead); </w:t>
      </w:r>
      <w:r w:rsidR="0012199B">
        <w:rPr>
          <w:rFonts w:ascii="Times New Roman" w:hAnsi="Times New Roman" w:cs="Times New Roman"/>
          <w:sz w:val="24"/>
          <w:szCs w:val="24"/>
        </w:rPr>
        <w:t>w</w:t>
      </w:r>
      <w:r w:rsidR="0012199B" w:rsidRPr="00812CFE">
        <w:rPr>
          <w:rFonts w:ascii="Times New Roman" w:hAnsi="Times New Roman" w:cs="Times New Roman"/>
          <w:sz w:val="24"/>
          <w:szCs w:val="24"/>
        </w:rPr>
        <w:t>riting</w:t>
      </w:r>
      <w:r w:rsidRPr="00812CFE">
        <w:rPr>
          <w:rFonts w:ascii="Times New Roman" w:hAnsi="Times New Roman" w:cs="Times New Roman"/>
          <w:sz w:val="24"/>
          <w:szCs w:val="24"/>
        </w:rPr>
        <w:t xml:space="preserve">‐review </w:t>
      </w:r>
      <w:r w:rsidR="001E7BF9" w:rsidRPr="00812CFE">
        <w:rPr>
          <w:rFonts w:ascii="Times New Roman" w:hAnsi="Times New Roman" w:cs="Times New Roman"/>
          <w:sz w:val="24"/>
          <w:szCs w:val="24"/>
        </w:rPr>
        <w:t xml:space="preserve">and </w:t>
      </w:r>
      <w:r w:rsidRPr="00812CFE">
        <w:rPr>
          <w:rFonts w:ascii="Times New Roman" w:hAnsi="Times New Roman" w:cs="Times New Roman"/>
          <w:sz w:val="24"/>
          <w:szCs w:val="24"/>
        </w:rPr>
        <w:t xml:space="preserve">editing (lead). </w:t>
      </w:r>
      <w:proofErr w:type="spellStart"/>
      <w:r w:rsidRPr="00812CFE">
        <w:rPr>
          <w:rFonts w:ascii="Times New Roman" w:hAnsi="Times New Roman" w:cs="Times New Roman"/>
          <w:sz w:val="24"/>
          <w:szCs w:val="24"/>
        </w:rPr>
        <w:t>Gajaba</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Ellepola</w:t>
      </w:r>
      <w:proofErr w:type="spellEnd"/>
      <w:r w:rsidRPr="00812CFE">
        <w:rPr>
          <w:rFonts w:ascii="Times New Roman" w:hAnsi="Times New Roman" w:cs="Times New Roman"/>
          <w:sz w:val="24"/>
          <w:szCs w:val="24"/>
        </w:rPr>
        <w:t xml:space="preserve">:  Conceptualization (supporting); </w:t>
      </w:r>
      <w:r w:rsidR="00806DEB">
        <w:rPr>
          <w:rFonts w:ascii="Times New Roman" w:hAnsi="Times New Roman" w:cs="Times New Roman"/>
          <w:sz w:val="24"/>
          <w:szCs w:val="24"/>
        </w:rPr>
        <w:t>w</w:t>
      </w:r>
      <w:r w:rsidR="00806DEB" w:rsidRPr="00812CFE">
        <w:rPr>
          <w:rFonts w:ascii="Times New Roman" w:hAnsi="Times New Roman" w:cs="Times New Roman"/>
          <w:sz w:val="24"/>
          <w:szCs w:val="24"/>
        </w:rPr>
        <w:t>riting</w:t>
      </w:r>
      <w:r w:rsidRPr="00812CFE">
        <w:rPr>
          <w:rFonts w:ascii="Times New Roman" w:hAnsi="Times New Roman" w:cs="Times New Roman"/>
          <w:sz w:val="24"/>
          <w:szCs w:val="24"/>
        </w:rPr>
        <w:t xml:space="preserve">‐original draft (supporting); </w:t>
      </w:r>
      <w:r w:rsidR="00806DEB">
        <w:rPr>
          <w:rFonts w:ascii="Times New Roman" w:hAnsi="Times New Roman" w:cs="Times New Roman"/>
          <w:sz w:val="24"/>
          <w:szCs w:val="24"/>
        </w:rPr>
        <w:t>w</w:t>
      </w:r>
      <w:r w:rsidR="00806DEB" w:rsidRPr="00812CFE">
        <w:rPr>
          <w:rFonts w:ascii="Times New Roman" w:hAnsi="Times New Roman" w:cs="Times New Roman"/>
          <w:sz w:val="24"/>
          <w:szCs w:val="24"/>
        </w:rPr>
        <w:t>riting</w:t>
      </w:r>
      <w:r w:rsidRPr="00812CFE">
        <w:rPr>
          <w:rFonts w:ascii="Times New Roman" w:hAnsi="Times New Roman" w:cs="Times New Roman"/>
          <w:sz w:val="24"/>
          <w:szCs w:val="24"/>
        </w:rPr>
        <w:t xml:space="preserve">‐review </w:t>
      </w:r>
      <w:r w:rsidR="001E7BF9" w:rsidRPr="00812CFE">
        <w:rPr>
          <w:rFonts w:ascii="Times New Roman" w:hAnsi="Times New Roman" w:cs="Times New Roman"/>
          <w:sz w:val="24"/>
          <w:szCs w:val="24"/>
        </w:rPr>
        <w:t xml:space="preserve">and </w:t>
      </w:r>
      <w:r w:rsidRPr="00812CFE">
        <w:rPr>
          <w:rFonts w:ascii="Times New Roman" w:hAnsi="Times New Roman" w:cs="Times New Roman"/>
          <w:sz w:val="24"/>
          <w:szCs w:val="24"/>
        </w:rPr>
        <w:t xml:space="preserve">editing (supporting), </w:t>
      </w:r>
      <w:r w:rsidR="00806DEB">
        <w:rPr>
          <w:rFonts w:ascii="Times New Roman" w:hAnsi="Times New Roman" w:cs="Times New Roman"/>
          <w:sz w:val="24"/>
          <w:szCs w:val="24"/>
        </w:rPr>
        <w:t>p</w:t>
      </w:r>
      <w:r w:rsidR="00806DEB" w:rsidRPr="00812CFE">
        <w:rPr>
          <w:rFonts w:ascii="Times New Roman" w:hAnsi="Times New Roman" w:cs="Times New Roman"/>
          <w:sz w:val="24"/>
          <w:szCs w:val="24"/>
        </w:rPr>
        <w:t xml:space="preserve">hylogenetic </w:t>
      </w:r>
      <w:r w:rsidR="006A07AC" w:rsidRPr="00812CFE">
        <w:rPr>
          <w:rFonts w:ascii="Times New Roman" w:hAnsi="Times New Roman" w:cs="Times New Roman"/>
          <w:sz w:val="24"/>
          <w:szCs w:val="24"/>
        </w:rPr>
        <w:t xml:space="preserve">analysis, </w:t>
      </w:r>
      <w:r w:rsidR="00806DEB">
        <w:rPr>
          <w:rFonts w:ascii="Times New Roman" w:hAnsi="Times New Roman" w:cs="Times New Roman"/>
          <w:sz w:val="24"/>
          <w:szCs w:val="24"/>
        </w:rPr>
        <w:t>p</w:t>
      </w:r>
      <w:r w:rsidR="00806DEB" w:rsidRPr="00812CFE">
        <w:rPr>
          <w:rFonts w:ascii="Times New Roman" w:hAnsi="Times New Roman" w:cs="Times New Roman"/>
          <w:sz w:val="24"/>
          <w:szCs w:val="24"/>
        </w:rPr>
        <w:t xml:space="preserve">reparation </w:t>
      </w:r>
      <w:r w:rsidRPr="00812CFE">
        <w:rPr>
          <w:rFonts w:ascii="Times New Roman" w:hAnsi="Times New Roman" w:cs="Times New Roman"/>
          <w:sz w:val="24"/>
          <w:szCs w:val="24"/>
        </w:rPr>
        <w:t xml:space="preserve">of the map. Madhava Meegaskumbura: Supervision (lead); </w:t>
      </w:r>
      <w:r w:rsidR="00806DEB">
        <w:rPr>
          <w:rFonts w:ascii="Times New Roman" w:hAnsi="Times New Roman" w:cs="Times New Roman"/>
          <w:sz w:val="24"/>
          <w:szCs w:val="24"/>
        </w:rPr>
        <w:t>c</w:t>
      </w:r>
      <w:r w:rsidR="00806DEB" w:rsidRPr="00812CFE">
        <w:rPr>
          <w:rFonts w:ascii="Times New Roman" w:hAnsi="Times New Roman" w:cs="Times New Roman"/>
          <w:sz w:val="24"/>
          <w:szCs w:val="24"/>
        </w:rPr>
        <w:t xml:space="preserve">onceptualization </w:t>
      </w:r>
      <w:r w:rsidRPr="00812CFE">
        <w:rPr>
          <w:rFonts w:ascii="Times New Roman" w:hAnsi="Times New Roman" w:cs="Times New Roman"/>
          <w:sz w:val="24"/>
          <w:szCs w:val="24"/>
        </w:rPr>
        <w:t>(equal)</w:t>
      </w:r>
      <w:r w:rsidR="001C3DA4" w:rsidRPr="00812CFE">
        <w:rPr>
          <w:rFonts w:ascii="Times New Roman" w:hAnsi="Times New Roman" w:cs="Times New Roman"/>
          <w:sz w:val="24"/>
          <w:szCs w:val="24"/>
        </w:rPr>
        <w:t>;</w:t>
      </w:r>
      <w:r w:rsidRPr="00812CFE">
        <w:rPr>
          <w:rFonts w:ascii="Times New Roman" w:hAnsi="Times New Roman" w:cs="Times New Roman"/>
          <w:sz w:val="24"/>
          <w:szCs w:val="24"/>
        </w:rPr>
        <w:t xml:space="preserve"> </w:t>
      </w:r>
      <w:r w:rsidR="00806DEB">
        <w:rPr>
          <w:rFonts w:ascii="Times New Roman" w:hAnsi="Times New Roman" w:cs="Times New Roman"/>
          <w:sz w:val="24"/>
          <w:szCs w:val="24"/>
        </w:rPr>
        <w:t>w</w:t>
      </w:r>
      <w:r w:rsidR="00806DEB" w:rsidRPr="00812CFE">
        <w:rPr>
          <w:rFonts w:ascii="Times New Roman" w:hAnsi="Times New Roman" w:cs="Times New Roman"/>
          <w:sz w:val="24"/>
          <w:szCs w:val="24"/>
        </w:rPr>
        <w:t>riting</w:t>
      </w:r>
      <w:r w:rsidRPr="00812CFE">
        <w:rPr>
          <w:rFonts w:ascii="Times New Roman" w:hAnsi="Times New Roman" w:cs="Times New Roman"/>
          <w:sz w:val="24"/>
          <w:szCs w:val="24"/>
        </w:rPr>
        <w:t xml:space="preserve">‐original draft (equal); </w:t>
      </w:r>
      <w:r w:rsidR="00806DEB">
        <w:rPr>
          <w:rFonts w:ascii="Times New Roman" w:hAnsi="Times New Roman" w:cs="Times New Roman"/>
          <w:sz w:val="24"/>
          <w:szCs w:val="24"/>
        </w:rPr>
        <w:t>w</w:t>
      </w:r>
      <w:r w:rsidR="00806DEB" w:rsidRPr="00812CFE">
        <w:rPr>
          <w:rFonts w:ascii="Times New Roman" w:hAnsi="Times New Roman" w:cs="Times New Roman"/>
          <w:sz w:val="24"/>
          <w:szCs w:val="24"/>
        </w:rPr>
        <w:t>riting</w:t>
      </w:r>
      <w:r w:rsidRPr="00812CFE">
        <w:rPr>
          <w:rFonts w:ascii="Times New Roman" w:hAnsi="Times New Roman" w:cs="Times New Roman"/>
          <w:sz w:val="24"/>
          <w:szCs w:val="24"/>
        </w:rPr>
        <w:t xml:space="preserve">‐review </w:t>
      </w:r>
      <w:r w:rsidR="00806DEB">
        <w:rPr>
          <w:rFonts w:ascii="Times New Roman" w:hAnsi="Times New Roman" w:cs="Times New Roman"/>
          <w:sz w:val="24"/>
          <w:szCs w:val="24"/>
        </w:rPr>
        <w:t>and</w:t>
      </w:r>
      <w:r w:rsidR="00806DEB" w:rsidRPr="00812CFE">
        <w:rPr>
          <w:rFonts w:ascii="Times New Roman" w:hAnsi="Times New Roman" w:cs="Times New Roman"/>
          <w:sz w:val="24"/>
          <w:szCs w:val="24"/>
        </w:rPr>
        <w:t xml:space="preserve"> </w:t>
      </w:r>
      <w:r w:rsidRPr="00812CFE">
        <w:rPr>
          <w:rFonts w:ascii="Times New Roman" w:hAnsi="Times New Roman" w:cs="Times New Roman"/>
          <w:sz w:val="24"/>
          <w:szCs w:val="24"/>
        </w:rPr>
        <w:t>editing (equal)</w:t>
      </w:r>
      <w:r w:rsidR="001C3DA4" w:rsidRPr="00812CFE">
        <w:rPr>
          <w:rFonts w:ascii="Times New Roman" w:hAnsi="Times New Roman" w:cs="Times New Roman"/>
          <w:sz w:val="24"/>
          <w:szCs w:val="24"/>
        </w:rPr>
        <w:t>.</w:t>
      </w:r>
    </w:p>
    <w:p w14:paraId="60B353AD" w14:textId="77777777" w:rsidR="00A620FC" w:rsidRPr="00812CFE" w:rsidRDefault="00A620FC" w:rsidP="002A6F9E">
      <w:pPr>
        <w:tabs>
          <w:tab w:val="left" w:pos="2520"/>
        </w:tabs>
        <w:autoSpaceDE w:val="0"/>
        <w:autoSpaceDN w:val="0"/>
        <w:adjustRightInd w:val="0"/>
        <w:spacing w:after="0" w:line="360" w:lineRule="auto"/>
        <w:jc w:val="both"/>
        <w:rPr>
          <w:rFonts w:ascii="Times New Roman" w:hAnsi="Times New Roman" w:cs="Times New Roman"/>
          <w:b/>
          <w:bCs/>
          <w:sz w:val="24"/>
          <w:szCs w:val="24"/>
        </w:rPr>
      </w:pPr>
    </w:p>
    <w:p w14:paraId="443CB412" w14:textId="68AFE094" w:rsidR="002A6F9E" w:rsidRPr="00812CFE" w:rsidRDefault="002A6F9E" w:rsidP="00A64AE4">
      <w:pPr>
        <w:tabs>
          <w:tab w:val="left" w:pos="2520"/>
        </w:tabs>
        <w:autoSpaceDE w:val="0"/>
        <w:autoSpaceDN w:val="0"/>
        <w:adjustRightInd w:val="0"/>
        <w:spacing w:line="360" w:lineRule="auto"/>
        <w:jc w:val="both"/>
        <w:rPr>
          <w:rFonts w:ascii="Times New Roman" w:hAnsi="Times New Roman" w:cs="Times New Roman"/>
          <w:b/>
          <w:bCs/>
          <w:sz w:val="24"/>
          <w:szCs w:val="24"/>
          <w:lang w:eastAsia="zh-CN"/>
        </w:rPr>
      </w:pPr>
      <w:r w:rsidRPr="00812CFE">
        <w:rPr>
          <w:rFonts w:ascii="Times New Roman" w:hAnsi="Times New Roman" w:cs="Times New Roman"/>
          <w:b/>
          <w:bCs/>
          <w:sz w:val="24"/>
          <w:szCs w:val="24"/>
        </w:rPr>
        <w:t>Acknowledgements</w:t>
      </w:r>
    </w:p>
    <w:p w14:paraId="02662D77" w14:textId="2A545880" w:rsidR="002A6F9E" w:rsidRPr="00812CFE" w:rsidRDefault="002A6F9E" w:rsidP="002A6F9E">
      <w:pPr>
        <w:tabs>
          <w:tab w:val="left" w:pos="2520"/>
        </w:tabs>
        <w:autoSpaceDE w:val="0"/>
        <w:autoSpaceDN w:val="0"/>
        <w:adjustRightInd w:val="0"/>
        <w:spacing w:after="0"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We </w:t>
      </w:r>
      <w:r w:rsidR="001C3DA4" w:rsidRPr="00812CFE">
        <w:rPr>
          <w:rFonts w:ascii="Times New Roman" w:hAnsi="Times New Roman" w:cs="Times New Roman"/>
          <w:sz w:val="24"/>
          <w:szCs w:val="24"/>
        </w:rPr>
        <w:t>thank</w:t>
      </w:r>
      <w:r w:rsidRPr="00812CFE">
        <w:rPr>
          <w:rFonts w:ascii="Times New Roman" w:hAnsi="Times New Roman" w:cs="Times New Roman"/>
          <w:sz w:val="24"/>
          <w:szCs w:val="24"/>
        </w:rPr>
        <w:t xml:space="preserve"> </w:t>
      </w:r>
      <w:r w:rsidR="0041542A" w:rsidRPr="00812CFE">
        <w:rPr>
          <w:rFonts w:ascii="Times New Roman" w:hAnsi="Times New Roman" w:cs="Times New Roman"/>
          <w:sz w:val="24"/>
          <w:szCs w:val="24"/>
        </w:rPr>
        <w:t xml:space="preserve">Rohan </w:t>
      </w:r>
      <w:proofErr w:type="spellStart"/>
      <w:r w:rsidR="0041542A" w:rsidRPr="00812CFE">
        <w:rPr>
          <w:rFonts w:ascii="Times New Roman" w:hAnsi="Times New Roman" w:cs="Times New Roman"/>
          <w:sz w:val="24"/>
          <w:szCs w:val="24"/>
        </w:rPr>
        <w:t>Pethiyagoda</w:t>
      </w:r>
      <w:proofErr w:type="spellEnd"/>
      <w:r w:rsidR="0041542A" w:rsidRPr="00812CFE">
        <w:rPr>
          <w:rFonts w:ascii="Times New Roman" w:hAnsi="Times New Roman" w:cs="Times New Roman"/>
          <w:sz w:val="24"/>
          <w:szCs w:val="24"/>
        </w:rPr>
        <w:t xml:space="preserve"> </w:t>
      </w:r>
      <w:r w:rsidR="007858AE">
        <w:rPr>
          <w:rFonts w:ascii="Times New Roman" w:hAnsi="Times New Roman" w:cs="Times New Roman"/>
          <w:sz w:val="24"/>
          <w:szCs w:val="24"/>
        </w:rPr>
        <w:t xml:space="preserve">(Australian Museum, Sydney) </w:t>
      </w:r>
      <w:r w:rsidR="0041542A" w:rsidRPr="00812CFE">
        <w:rPr>
          <w:rFonts w:ascii="Times New Roman" w:hAnsi="Times New Roman" w:cs="Times New Roman"/>
          <w:sz w:val="24"/>
          <w:szCs w:val="24"/>
        </w:rPr>
        <w:t xml:space="preserve">for suggestions to improve the manuscript and the </w:t>
      </w:r>
      <w:r w:rsidRPr="00812CFE">
        <w:rPr>
          <w:rFonts w:ascii="Times New Roman" w:hAnsi="Times New Roman" w:cs="Times New Roman"/>
          <w:sz w:val="24"/>
          <w:szCs w:val="24"/>
        </w:rPr>
        <w:t xml:space="preserve">Guangxi University for </w:t>
      </w:r>
      <w:r w:rsidR="0041542A" w:rsidRPr="00812CFE">
        <w:rPr>
          <w:rFonts w:ascii="Times New Roman" w:hAnsi="Times New Roman" w:cs="Times New Roman"/>
          <w:sz w:val="24"/>
          <w:szCs w:val="24"/>
        </w:rPr>
        <w:t xml:space="preserve">MM’s </w:t>
      </w:r>
      <w:r w:rsidRPr="00812CFE">
        <w:rPr>
          <w:rFonts w:ascii="Times New Roman" w:hAnsi="Times New Roman" w:cs="Times New Roman"/>
          <w:sz w:val="24"/>
          <w:szCs w:val="24"/>
        </w:rPr>
        <w:t xml:space="preserve">startup grant and facilities </w:t>
      </w:r>
      <w:r w:rsidR="00B83E04" w:rsidRPr="00812CFE">
        <w:rPr>
          <w:rFonts w:ascii="Times New Roman" w:hAnsi="Times New Roman" w:cs="Times New Roman"/>
          <w:sz w:val="24"/>
          <w:szCs w:val="24"/>
        </w:rPr>
        <w:t xml:space="preserve">provided </w:t>
      </w:r>
      <w:r w:rsidRPr="00812CFE">
        <w:rPr>
          <w:rFonts w:ascii="Times New Roman" w:hAnsi="Times New Roman" w:cs="Times New Roman"/>
          <w:sz w:val="24"/>
          <w:szCs w:val="24"/>
        </w:rPr>
        <w:t xml:space="preserve">to conduct disease ecology research.  </w:t>
      </w:r>
    </w:p>
    <w:p w14:paraId="6FD85976" w14:textId="3B12E3E3" w:rsidR="002D5E56" w:rsidRPr="00812CFE" w:rsidRDefault="002D5E56" w:rsidP="00932395">
      <w:pPr>
        <w:tabs>
          <w:tab w:val="left" w:pos="2520"/>
        </w:tabs>
        <w:autoSpaceDE w:val="0"/>
        <w:autoSpaceDN w:val="0"/>
        <w:adjustRightInd w:val="0"/>
        <w:spacing w:after="0" w:line="360" w:lineRule="auto"/>
        <w:jc w:val="both"/>
        <w:rPr>
          <w:rFonts w:ascii="Times New Roman" w:hAnsi="Times New Roman" w:cs="Times New Roman"/>
          <w:sz w:val="24"/>
          <w:szCs w:val="24"/>
        </w:rPr>
      </w:pPr>
    </w:p>
    <w:p w14:paraId="4BD8685A" w14:textId="20727874" w:rsidR="006A07AC" w:rsidRPr="00812CFE" w:rsidRDefault="006A07AC" w:rsidP="00932395">
      <w:pPr>
        <w:tabs>
          <w:tab w:val="left" w:pos="2520"/>
        </w:tabs>
        <w:autoSpaceDE w:val="0"/>
        <w:autoSpaceDN w:val="0"/>
        <w:adjustRightInd w:val="0"/>
        <w:spacing w:after="0" w:line="360" w:lineRule="auto"/>
        <w:jc w:val="both"/>
        <w:rPr>
          <w:rFonts w:ascii="Times New Roman" w:hAnsi="Times New Roman" w:cs="Times New Roman"/>
          <w:color w:val="4F81BD" w:themeColor="accent1"/>
          <w:sz w:val="24"/>
          <w:szCs w:val="24"/>
          <w:lang w:eastAsia="zh-CN"/>
        </w:rPr>
      </w:pPr>
    </w:p>
    <w:p w14:paraId="7CAAB4FA" w14:textId="548FE522" w:rsidR="00FE7971" w:rsidRPr="00812CFE" w:rsidRDefault="00FE7971" w:rsidP="00FE7971">
      <w:pPr>
        <w:tabs>
          <w:tab w:val="left" w:pos="8345"/>
        </w:tabs>
        <w:spacing w:line="360" w:lineRule="auto"/>
        <w:jc w:val="both"/>
        <w:rPr>
          <w:rFonts w:ascii="Times New Roman" w:hAnsi="Times New Roman" w:cs="Times New Roman"/>
          <w:b/>
          <w:bCs/>
          <w:sz w:val="24"/>
          <w:szCs w:val="24"/>
        </w:rPr>
      </w:pPr>
      <w:bookmarkStart w:id="29" w:name="_Hlk72409515"/>
      <w:bookmarkEnd w:id="0"/>
      <w:r w:rsidRPr="00812CFE">
        <w:rPr>
          <w:rFonts w:ascii="Times New Roman" w:hAnsi="Times New Roman" w:cs="Times New Roman"/>
          <w:b/>
          <w:bCs/>
          <w:sz w:val="24"/>
          <w:szCs w:val="24"/>
        </w:rPr>
        <w:t>References</w:t>
      </w:r>
    </w:p>
    <w:p w14:paraId="3BEDD840" w14:textId="5988DDF2"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Allender, C.M. (2018). </w:t>
      </w:r>
      <w:proofErr w:type="spellStart"/>
      <w:r w:rsidRPr="00812CFE">
        <w:rPr>
          <w:rFonts w:ascii="Times New Roman" w:hAnsi="Times New Roman" w:cs="Times New Roman"/>
          <w:sz w:val="24"/>
          <w:szCs w:val="24"/>
        </w:rPr>
        <w:t>Ranaviral</w:t>
      </w:r>
      <w:proofErr w:type="spellEnd"/>
      <w:r w:rsidRPr="00812CFE">
        <w:rPr>
          <w:rFonts w:ascii="Times New Roman" w:hAnsi="Times New Roman" w:cs="Times New Roman"/>
          <w:sz w:val="24"/>
          <w:szCs w:val="24"/>
        </w:rPr>
        <w:t xml:space="preserve"> Disease in Reptiles and Amphibians. In; Miller, E.C. and </w:t>
      </w:r>
      <w:proofErr w:type="spellStart"/>
      <w:r w:rsidRPr="00812CFE">
        <w:rPr>
          <w:rFonts w:ascii="Times New Roman" w:hAnsi="Times New Roman" w:cs="Times New Roman"/>
          <w:sz w:val="24"/>
          <w:szCs w:val="24"/>
        </w:rPr>
        <w:t>Lamberski</w:t>
      </w:r>
      <w:proofErr w:type="spellEnd"/>
      <w:r w:rsidRPr="00812CFE">
        <w:rPr>
          <w:rFonts w:ascii="Times New Roman" w:hAnsi="Times New Roman" w:cs="Times New Roman"/>
          <w:sz w:val="24"/>
          <w:szCs w:val="24"/>
        </w:rPr>
        <w:t>, M. and Calle, P. (Eds). Fowler's Zoo and Wild Animal Medicine Current Therapy. Volume 9</w:t>
      </w:r>
    </w:p>
    <w:p w14:paraId="72B760C2"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159B6460" w14:textId="1AAE72B0"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Ariel, E. and Jensen, B.B. (2009). Challenge studies of European stocks of redfin perch, </w:t>
      </w:r>
      <w:proofErr w:type="spellStart"/>
      <w:r w:rsidRPr="00812CFE">
        <w:rPr>
          <w:rFonts w:ascii="Times New Roman" w:hAnsi="Times New Roman" w:cs="Times New Roman"/>
          <w:i/>
          <w:iCs/>
          <w:sz w:val="24"/>
          <w:szCs w:val="24"/>
        </w:rPr>
        <w:t>Perca</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fluviatilis</w:t>
      </w:r>
      <w:proofErr w:type="spellEnd"/>
      <w:r w:rsidRPr="00812CFE">
        <w:rPr>
          <w:rFonts w:ascii="Times New Roman" w:hAnsi="Times New Roman" w:cs="Times New Roman"/>
          <w:i/>
          <w:iCs/>
          <w:sz w:val="24"/>
          <w:szCs w:val="24"/>
        </w:rPr>
        <w:t xml:space="preserve"> </w:t>
      </w:r>
      <w:r w:rsidRPr="00812CFE">
        <w:rPr>
          <w:rFonts w:ascii="Times New Roman" w:hAnsi="Times New Roman" w:cs="Times New Roman"/>
          <w:sz w:val="24"/>
          <w:szCs w:val="24"/>
        </w:rPr>
        <w:t xml:space="preserve">L., and rainbow trout, </w:t>
      </w:r>
      <w:r w:rsidRPr="00812CFE">
        <w:rPr>
          <w:rFonts w:ascii="Times New Roman" w:hAnsi="Times New Roman" w:cs="Times New Roman"/>
          <w:i/>
          <w:iCs/>
          <w:sz w:val="24"/>
          <w:szCs w:val="24"/>
        </w:rPr>
        <w:t>Oncorhynchus mykiss</w:t>
      </w:r>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Walbaum</w:t>
      </w:r>
      <w:proofErr w:type="spellEnd"/>
      <w:r w:rsidRPr="00812CFE">
        <w:rPr>
          <w:rFonts w:ascii="Times New Roman" w:hAnsi="Times New Roman" w:cs="Times New Roman"/>
          <w:sz w:val="24"/>
          <w:szCs w:val="24"/>
        </w:rPr>
        <w:t xml:space="preserve">), with epizootic </w:t>
      </w:r>
      <w:proofErr w:type="spellStart"/>
      <w:r w:rsidRPr="00812CFE">
        <w:rPr>
          <w:rFonts w:ascii="Times New Roman" w:hAnsi="Times New Roman" w:cs="Times New Roman"/>
          <w:sz w:val="24"/>
          <w:szCs w:val="24"/>
        </w:rPr>
        <w:t>haematopoietic</w:t>
      </w:r>
      <w:proofErr w:type="spellEnd"/>
      <w:r w:rsidRPr="00812CFE">
        <w:rPr>
          <w:rFonts w:ascii="Times New Roman" w:hAnsi="Times New Roman" w:cs="Times New Roman"/>
          <w:sz w:val="24"/>
          <w:szCs w:val="24"/>
        </w:rPr>
        <w:t xml:space="preserve"> necrosis virus. J Fish Dis 32(12):1017–1025</w:t>
      </w:r>
    </w:p>
    <w:p w14:paraId="5DCD5FB6"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45BD0859" w14:textId="0F84340C"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Altizer</w:t>
      </w:r>
      <w:proofErr w:type="spellEnd"/>
      <w:r w:rsidRPr="00812CFE">
        <w:rPr>
          <w:rFonts w:ascii="Times New Roman" w:hAnsi="Times New Roman" w:cs="Times New Roman"/>
          <w:sz w:val="24"/>
          <w:szCs w:val="24"/>
        </w:rPr>
        <w:t xml:space="preserve">, S., </w:t>
      </w:r>
      <w:proofErr w:type="spellStart"/>
      <w:r w:rsidRPr="00812CFE">
        <w:rPr>
          <w:rFonts w:ascii="Times New Roman" w:hAnsi="Times New Roman" w:cs="Times New Roman"/>
          <w:sz w:val="24"/>
          <w:szCs w:val="24"/>
        </w:rPr>
        <w:t>Ostfeld</w:t>
      </w:r>
      <w:proofErr w:type="spellEnd"/>
      <w:r w:rsidRPr="00812CFE">
        <w:rPr>
          <w:rFonts w:ascii="Times New Roman" w:hAnsi="Times New Roman" w:cs="Times New Roman"/>
          <w:sz w:val="24"/>
          <w:szCs w:val="24"/>
        </w:rPr>
        <w:t xml:space="preserve">, R.S., Johnson, P.T., </w:t>
      </w:r>
      <w:proofErr w:type="spellStart"/>
      <w:r w:rsidRPr="00812CFE">
        <w:rPr>
          <w:rFonts w:ascii="Times New Roman" w:hAnsi="Times New Roman" w:cs="Times New Roman"/>
          <w:sz w:val="24"/>
          <w:szCs w:val="24"/>
        </w:rPr>
        <w:t>Kutz</w:t>
      </w:r>
      <w:proofErr w:type="spellEnd"/>
      <w:r w:rsidRPr="00812CFE">
        <w:rPr>
          <w:rFonts w:ascii="Times New Roman" w:hAnsi="Times New Roman" w:cs="Times New Roman"/>
          <w:sz w:val="24"/>
          <w:szCs w:val="24"/>
        </w:rPr>
        <w:t>, S. and Harvell, C.D. (2013). Climate change and infectious diseases: from evidence to a predictive framework. Science 341:514–519</w:t>
      </w:r>
    </w:p>
    <w:p w14:paraId="799D8B6D"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20ED0BEF" w14:textId="1E6EE589"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AusAID and Network of Aquaculture </w:t>
      </w:r>
      <w:proofErr w:type="spellStart"/>
      <w:r w:rsidRPr="00812CFE">
        <w:rPr>
          <w:rFonts w:ascii="Times New Roman" w:hAnsi="Times New Roman" w:cs="Times New Roman"/>
          <w:sz w:val="24"/>
          <w:szCs w:val="24"/>
        </w:rPr>
        <w:t>Centres</w:t>
      </w:r>
      <w:proofErr w:type="spellEnd"/>
      <w:r w:rsidRPr="00812CFE">
        <w:rPr>
          <w:rFonts w:ascii="Times New Roman" w:hAnsi="Times New Roman" w:cs="Times New Roman"/>
          <w:sz w:val="24"/>
          <w:szCs w:val="24"/>
        </w:rPr>
        <w:t>. (2006). Strengthening Aquatic Animal Health Capacity and Biosecurity in ASEAN (AADCP-RPS 370-021). Technical Mission to Vietnam. 4-9 December 2006. Final Report</w:t>
      </w:r>
    </w:p>
    <w:p w14:paraId="3CC30625"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0D91E865" w14:textId="5DFC8D3B"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Bayley, A.E., Hill, B.J. and Feist, S.W.  (2013). Susceptibility of the European common frog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temporaria</w:t>
      </w:r>
      <w:proofErr w:type="spellEnd"/>
      <w:r w:rsidRPr="00812CFE">
        <w:rPr>
          <w:rFonts w:ascii="Times New Roman" w:hAnsi="Times New Roman" w:cs="Times New Roman"/>
          <w:sz w:val="24"/>
          <w:szCs w:val="24"/>
        </w:rPr>
        <w:t xml:space="preserve"> to a panel of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isolates from fish and amphibian hosts. Dis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Organ 103:171–183</w:t>
      </w:r>
    </w:p>
    <w:p w14:paraId="7D5EF243"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0611AB5B" w14:textId="4093B3A1"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Both, C., </w:t>
      </w:r>
      <w:proofErr w:type="spellStart"/>
      <w:r w:rsidRPr="00812CFE">
        <w:rPr>
          <w:rFonts w:ascii="Times New Roman" w:hAnsi="Times New Roman" w:cs="Times New Roman"/>
          <w:sz w:val="24"/>
          <w:szCs w:val="24"/>
        </w:rPr>
        <w:t>Lingnau</w:t>
      </w:r>
      <w:proofErr w:type="spellEnd"/>
      <w:r w:rsidRPr="00812CFE">
        <w:rPr>
          <w:rFonts w:ascii="Times New Roman" w:hAnsi="Times New Roman" w:cs="Times New Roman"/>
          <w:sz w:val="24"/>
          <w:szCs w:val="24"/>
        </w:rPr>
        <w:t xml:space="preserve">, R., Santos, A. Jr., </w:t>
      </w:r>
      <w:proofErr w:type="spellStart"/>
      <w:r w:rsidRPr="00812CFE">
        <w:rPr>
          <w:rFonts w:ascii="Times New Roman" w:hAnsi="Times New Roman" w:cs="Times New Roman"/>
          <w:sz w:val="24"/>
          <w:szCs w:val="24"/>
        </w:rPr>
        <w:t>Madalozzo</w:t>
      </w:r>
      <w:proofErr w:type="spellEnd"/>
      <w:r w:rsidRPr="00812CFE">
        <w:rPr>
          <w:rFonts w:ascii="Times New Roman" w:hAnsi="Times New Roman" w:cs="Times New Roman"/>
          <w:sz w:val="24"/>
          <w:szCs w:val="24"/>
        </w:rPr>
        <w:t xml:space="preserve">, B., Lima, L.P. and Grant, T. (2011). Widespread occurrence of the American bullfrog, </w:t>
      </w:r>
      <w:proofErr w:type="spellStart"/>
      <w:r w:rsidRPr="00812CFE">
        <w:rPr>
          <w:rFonts w:ascii="Times New Roman" w:hAnsi="Times New Roman" w:cs="Times New Roman"/>
          <w:i/>
          <w:iCs/>
          <w:sz w:val="24"/>
          <w:szCs w:val="24"/>
        </w:rPr>
        <w:t>Lithobates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catesbeianus</w:t>
      </w:r>
      <w:proofErr w:type="spellEnd"/>
      <w:r w:rsidRPr="00812CFE">
        <w:rPr>
          <w:rFonts w:ascii="Times New Roman" w:hAnsi="Times New Roman" w:cs="Times New Roman"/>
          <w:sz w:val="24"/>
          <w:szCs w:val="24"/>
        </w:rPr>
        <w:t xml:space="preserve"> (Shaw 1802) (Anura: </w:t>
      </w:r>
      <w:proofErr w:type="spellStart"/>
      <w:r w:rsidRPr="00812CFE">
        <w:rPr>
          <w:rFonts w:ascii="Times New Roman" w:hAnsi="Times New Roman" w:cs="Times New Roman"/>
          <w:sz w:val="24"/>
          <w:szCs w:val="24"/>
        </w:rPr>
        <w:t>Ranidae</w:t>
      </w:r>
      <w:proofErr w:type="spellEnd"/>
      <w:r w:rsidRPr="00812CFE">
        <w:rPr>
          <w:rFonts w:ascii="Times New Roman" w:hAnsi="Times New Roman" w:cs="Times New Roman"/>
          <w:sz w:val="24"/>
          <w:szCs w:val="24"/>
        </w:rPr>
        <w:t xml:space="preserve">), in Brazil. S Am J </w:t>
      </w:r>
      <w:proofErr w:type="spellStart"/>
      <w:r w:rsidRPr="00812CFE">
        <w:rPr>
          <w:rFonts w:ascii="Times New Roman" w:hAnsi="Times New Roman" w:cs="Times New Roman"/>
          <w:sz w:val="24"/>
          <w:szCs w:val="24"/>
        </w:rPr>
        <w:t>Herpetol</w:t>
      </w:r>
      <w:proofErr w:type="spellEnd"/>
      <w:r w:rsidRPr="00812CFE">
        <w:rPr>
          <w:rFonts w:ascii="Times New Roman" w:hAnsi="Times New Roman" w:cs="Times New Roman"/>
          <w:sz w:val="24"/>
          <w:szCs w:val="24"/>
        </w:rPr>
        <w:t xml:space="preserve"> 6: 127–134.</w:t>
      </w:r>
    </w:p>
    <w:p w14:paraId="5712A1ED"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3AA16671" w14:textId="1F686F8B"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Brenes</w:t>
      </w:r>
      <w:proofErr w:type="spellEnd"/>
      <w:r w:rsidRPr="00812CFE">
        <w:rPr>
          <w:rFonts w:ascii="Times New Roman" w:hAnsi="Times New Roman" w:cs="Times New Roman"/>
          <w:sz w:val="24"/>
          <w:szCs w:val="24"/>
        </w:rPr>
        <w:t xml:space="preserve">, R., Miller, D.L, </w:t>
      </w:r>
      <w:proofErr w:type="spellStart"/>
      <w:r w:rsidRPr="00812CFE">
        <w:rPr>
          <w:rFonts w:ascii="Times New Roman" w:hAnsi="Times New Roman" w:cs="Times New Roman"/>
          <w:sz w:val="24"/>
          <w:szCs w:val="24"/>
        </w:rPr>
        <w:t>Waltzek</w:t>
      </w:r>
      <w:proofErr w:type="spellEnd"/>
      <w:r w:rsidRPr="00812CFE">
        <w:rPr>
          <w:rFonts w:ascii="Times New Roman" w:hAnsi="Times New Roman" w:cs="Times New Roman"/>
          <w:sz w:val="24"/>
          <w:szCs w:val="24"/>
        </w:rPr>
        <w:t xml:space="preserve">, T.B., Rebecca, P., Jennifer, L., Tucker, J., Chaney,  C., Hardman, R.C., Brand, M.D., </w:t>
      </w:r>
      <w:proofErr w:type="spellStart"/>
      <w:r w:rsidRPr="00812CFE">
        <w:rPr>
          <w:rFonts w:ascii="Times New Roman" w:hAnsi="Times New Roman" w:cs="Times New Roman"/>
          <w:sz w:val="24"/>
          <w:szCs w:val="24"/>
        </w:rPr>
        <w:t>Huether</w:t>
      </w:r>
      <w:proofErr w:type="spellEnd"/>
      <w:r w:rsidRPr="00812CFE">
        <w:rPr>
          <w:rFonts w:ascii="Times New Roman" w:hAnsi="Times New Roman" w:cs="Times New Roman"/>
          <w:sz w:val="24"/>
          <w:szCs w:val="24"/>
        </w:rPr>
        <w:t xml:space="preserve">, R.R. and Gray, M.J. (2014). Susceptibility of fish and turtles to three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isolated from different ectothermic vertebrate classes. J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Anim</w:t>
      </w:r>
      <w:proofErr w:type="spellEnd"/>
      <w:r w:rsidRPr="00812CFE">
        <w:rPr>
          <w:rFonts w:ascii="Times New Roman" w:hAnsi="Times New Roman" w:cs="Times New Roman"/>
          <w:sz w:val="24"/>
          <w:szCs w:val="24"/>
        </w:rPr>
        <w:t xml:space="preserve"> Health 26:118–126.</w:t>
      </w:r>
    </w:p>
    <w:p w14:paraId="3486DCA1"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2A112D83" w14:textId="73097102"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Brunner, J.L., </w:t>
      </w:r>
      <w:proofErr w:type="spellStart"/>
      <w:r w:rsidRPr="00812CFE">
        <w:rPr>
          <w:rFonts w:ascii="Times New Roman" w:hAnsi="Times New Roman" w:cs="Times New Roman"/>
          <w:sz w:val="24"/>
          <w:szCs w:val="24"/>
        </w:rPr>
        <w:t>Storfer</w:t>
      </w:r>
      <w:proofErr w:type="spellEnd"/>
      <w:r w:rsidRPr="00812CFE">
        <w:rPr>
          <w:rFonts w:ascii="Times New Roman" w:hAnsi="Times New Roman" w:cs="Times New Roman"/>
          <w:sz w:val="24"/>
          <w:szCs w:val="24"/>
        </w:rPr>
        <w:t xml:space="preserve">, A., </w:t>
      </w:r>
      <w:proofErr w:type="spellStart"/>
      <w:r w:rsidRPr="00812CFE">
        <w:rPr>
          <w:rFonts w:ascii="Times New Roman" w:hAnsi="Times New Roman" w:cs="Times New Roman"/>
          <w:sz w:val="24"/>
          <w:szCs w:val="24"/>
        </w:rPr>
        <w:t>GrayJason</w:t>
      </w:r>
      <w:proofErr w:type="spellEnd"/>
      <w:r w:rsidRPr="00812CFE">
        <w:rPr>
          <w:rFonts w:ascii="Times New Roman" w:hAnsi="Times New Roman" w:cs="Times New Roman"/>
          <w:sz w:val="24"/>
          <w:szCs w:val="24"/>
        </w:rPr>
        <w:t xml:space="preserve">, M.J. and </w:t>
      </w:r>
      <w:proofErr w:type="spellStart"/>
      <w:r w:rsidRPr="00812CFE">
        <w:rPr>
          <w:rFonts w:ascii="Times New Roman" w:hAnsi="Times New Roman" w:cs="Times New Roman"/>
          <w:sz w:val="24"/>
          <w:szCs w:val="24"/>
        </w:rPr>
        <w:t>Hoverman</w:t>
      </w:r>
      <w:proofErr w:type="spellEnd"/>
      <w:r w:rsidRPr="00812CFE">
        <w:rPr>
          <w:rFonts w:ascii="Times New Roman" w:hAnsi="Times New Roman" w:cs="Times New Roman"/>
          <w:sz w:val="24"/>
          <w:szCs w:val="24"/>
        </w:rPr>
        <w:t xml:space="preserve">, T. (2015).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Ecology and Evolution: From Epidemiology to Extinction.  In: Gray, M.J. and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(Eds)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lethal pathogens of ectothermic vertebrates. Springer,</w:t>
      </w:r>
      <w:r w:rsidR="00A64AE4">
        <w:rPr>
          <w:rFonts w:ascii="Times New Roman" w:hAnsi="Times New Roman" w:cs="Times New Roman" w:hint="eastAsia"/>
          <w:sz w:val="24"/>
          <w:szCs w:val="24"/>
          <w:lang w:eastAsia="zh-CN"/>
        </w:rPr>
        <w:t xml:space="preserve"> </w:t>
      </w:r>
      <w:r w:rsidRPr="00812CFE">
        <w:rPr>
          <w:rFonts w:ascii="Times New Roman" w:hAnsi="Times New Roman" w:cs="Times New Roman"/>
          <w:sz w:val="24"/>
          <w:szCs w:val="24"/>
        </w:rPr>
        <w:t xml:space="preserve"> New York.</w:t>
      </w:r>
    </w:p>
    <w:p w14:paraId="5EA8C23F"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0F9C8040" w14:textId="77F7208D"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Chen, Z., Zheng, J. &amp; Jiang, Y. (1999). A new iridovirus isolated from soft-shelled turtle. Virus Research, 63(1-2), 147–151. doi:10.1016/s0168-1702(99)00069-6</w:t>
      </w:r>
    </w:p>
    <w:p w14:paraId="35C45D07"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0E5BCAB6" w14:textId="284337E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lastRenderedPageBreak/>
        <w:t xml:space="preserve">Chen, Z., </w:t>
      </w:r>
      <w:proofErr w:type="spellStart"/>
      <w:r w:rsidRPr="00812CFE">
        <w:rPr>
          <w:rFonts w:ascii="Times New Roman" w:hAnsi="Times New Roman" w:cs="Times New Roman"/>
          <w:sz w:val="24"/>
          <w:szCs w:val="24"/>
        </w:rPr>
        <w:t>Gui</w:t>
      </w:r>
      <w:proofErr w:type="spellEnd"/>
      <w:r w:rsidRPr="00812CFE">
        <w:rPr>
          <w:rFonts w:ascii="Times New Roman" w:hAnsi="Times New Roman" w:cs="Times New Roman"/>
          <w:sz w:val="24"/>
          <w:szCs w:val="24"/>
        </w:rPr>
        <w:t xml:space="preserve">, J., Gao, X., Pei, C., Hong, Y and Zhang, Q. (2013). Genome architecture changes and major gene variations of </w:t>
      </w:r>
      <w:proofErr w:type="spellStart"/>
      <w:r w:rsidRPr="00812CFE">
        <w:rPr>
          <w:rFonts w:ascii="Times New Roman" w:hAnsi="Times New Roman" w:cs="Times New Roman"/>
          <w:sz w:val="24"/>
          <w:szCs w:val="24"/>
        </w:rPr>
        <w:t>Andrias</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davidianus</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(ADRV). Veterinary Research 2013, 44:101</w:t>
      </w:r>
    </w:p>
    <w:p w14:paraId="75EE07DA"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273D459F" w14:textId="048BF8DF"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Hick, P., Ince, I.A., </w:t>
      </w:r>
      <w:proofErr w:type="spellStart"/>
      <w:r w:rsidRPr="00812CFE">
        <w:rPr>
          <w:rFonts w:ascii="Times New Roman" w:hAnsi="Times New Roman" w:cs="Times New Roman"/>
          <w:sz w:val="24"/>
          <w:szCs w:val="24"/>
        </w:rPr>
        <w:t>Jancovich</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Marschang</w:t>
      </w:r>
      <w:proofErr w:type="spellEnd"/>
      <w:r w:rsidRPr="00812CFE">
        <w:rPr>
          <w:rFonts w:ascii="Times New Roman" w:hAnsi="Times New Roman" w:cs="Times New Roman"/>
          <w:sz w:val="24"/>
          <w:szCs w:val="24"/>
        </w:rPr>
        <w:t xml:space="preserve"> R, Qin Q., Subramaniam, K., </w:t>
      </w:r>
      <w:proofErr w:type="spellStart"/>
      <w:r w:rsidRPr="00812CFE">
        <w:rPr>
          <w:rFonts w:ascii="Times New Roman" w:hAnsi="Times New Roman" w:cs="Times New Roman"/>
          <w:sz w:val="24"/>
          <w:szCs w:val="24"/>
        </w:rPr>
        <w:t>Waltzek</w:t>
      </w:r>
      <w:proofErr w:type="spellEnd"/>
      <w:r w:rsidRPr="00812CFE">
        <w:rPr>
          <w:rFonts w:ascii="Times New Roman" w:hAnsi="Times New Roman" w:cs="Times New Roman"/>
          <w:sz w:val="24"/>
          <w:szCs w:val="24"/>
        </w:rPr>
        <w:t>,</w:t>
      </w:r>
      <w:r w:rsidR="004A4B32" w:rsidRPr="00812CFE">
        <w:rPr>
          <w:rFonts w:ascii="Times New Roman" w:hAnsi="Times New Roman" w:cs="Times New Roman"/>
          <w:sz w:val="24"/>
          <w:szCs w:val="24"/>
        </w:rPr>
        <w:t xml:space="preserve"> </w:t>
      </w:r>
      <w:r w:rsidRPr="00812CFE">
        <w:rPr>
          <w:rFonts w:ascii="Times New Roman" w:hAnsi="Times New Roman" w:cs="Times New Roman"/>
          <w:sz w:val="24"/>
          <w:szCs w:val="24"/>
        </w:rPr>
        <w:t xml:space="preserve">T.B., Whittington,  R., Williams, T. and Zhang, Q. (2017). ICTV Report Consortium   ICTV Virus Taxonomy Profile: </w:t>
      </w:r>
      <w:proofErr w:type="spellStart"/>
      <w:r w:rsidRPr="00812CFE">
        <w:rPr>
          <w:rFonts w:ascii="Times New Roman" w:hAnsi="Times New Roman" w:cs="Times New Roman"/>
          <w:sz w:val="24"/>
          <w:szCs w:val="24"/>
        </w:rPr>
        <w:t>Iridoviridae</w:t>
      </w:r>
      <w:proofErr w:type="spellEnd"/>
      <w:r w:rsidRPr="00812CFE">
        <w:rPr>
          <w:rFonts w:ascii="Times New Roman" w:hAnsi="Times New Roman" w:cs="Times New Roman"/>
          <w:sz w:val="24"/>
          <w:szCs w:val="24"/>
        </w:rPr>
        <w:t>, Journal of General Virology, 98</w:t>
      </w:r>
      <w:r w:rsidR="00A64AE4">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890–891.</w:t>
      </w:r>
    </w:p>
    <w:p w14:paraId="2FC43C92"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6B655754" w14:textId="6281FC98"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and </w:t>
      </w:r>
      <w:proofErr w:type="spellStart"/>
      <w:r w:rsidRPr="00812CFE">
        <w:rPr>
          <w:rFonts w:ascii="Times New Roman" w:hAnsi="Times New Roman" w:cs="Times New Roman"/>
          <w:sz w:val="24"/>
          <w:szCs w:val="24"/>
        </w:rPr>
        <w:t>Waltzek</w:t>
      </w:r>
      <w:proofErr w:type="spellEnd"/>
      <w:r w:rsidRPr="00812CFE">
        <w:rPr>
          <w:rFonts w:ascii="Times New Roman" w:hAnsi="Times New Roman" w:cs="Times New Roman"/>
          <w:sz w:val="24"/>
          <w:szCs w:val="24"/>
        </w:rPr>
        <w:t xml:space="preserve">, T.B. (2014).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Not Just for Frogs. </w:t>
      </w:r>
      <w:proofErr w:type="spellStart"/>
      <w:r w:rsidRPr="00812CFE">
        <w:rPr>
          <w:rFonts w:ascii="Times New Roman" w:hAnsi="Times New Roman" w:cs="Times New Roman"/>
          <w:sz w:val="24"/>
          <w:szCs w:val="24"/>
        </w:rPr>
        <w:t>PLoS</w:t>
      </w:r>
      <w:proofErr w:type="spellEnd"/>
      <w:r w:rsidRPr="00812CFE">
        <w:rPr>
          <w:rFonts w:ascii="Times New Roman" w:hAnsi="Times New Roman" w:cs="Times New Roman"/>
          <w:sz w:val="24"/>
          <w:szCs w:val="24"/>
        </w:rPr>
        <w:t xml:space="preserve"> Pathogens 10(1): e1003850. https://doi.org/10.1371/journal.ppat.1003850</w:t>
      </w:r>
    </w:p>
    <w:p w14:paraId="083C3339"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54EAB649" w14:textId="0C60AA42" w:rsidR="004A4B32"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Chua, F.H.C., Ng, M.L., Ng, K.L., Loo, J.J. and Wee, J.Y. (1994). Investigation of outbreaks of a novel disease, ‘Sleepy Grouper Disease’, affecting the brown-spotted grouper, </w:t>
      </w:r>
      <w:proofErr w:type="spellStart"/>
      <w:r w:rsidRPr="00812CFE">
        <w:rPr>
          <w:rFonts w:ascii="Times New Roman" w:hAnsi="Times New Roman" w:cs="Times New Roman"/>
          <w:i/>
          <w:iCs/>
          <w:sz w:val="24"/>
          <w:szCs w:val="24"/>
        </w:rPr>
        <w:t>Epinephelus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tauvina</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Forskal</w:t>
      </w:r>
      <w:proofErr w:type="spellEnd"/>
      <w:r w:rsidRPr="00812CFE">
        <w:rPr>
          <w:rFonts w:ascii="Times New Roman" w:hAnsi="Times New Roman" w:cs="Times New Roman"/>
          <w:sz w:val="24"/>
          <w:szCs w:val="24"/>
        </w:rPr>
        <w:t>. J Fish Dis 17:417–427</w:t>
      </w:r>
    </w:p>
    <w:p w14:paraId="73704B4A" w14:textId="31ECA98E" w:rsidR="00DC0C4E" w:rsidRDefault="00DC0C4E" w:rsidP="00FE7971">
      <w:pPr>
        <w:tabs>
          <w:tab w:val="left" w:pos="8345"/>
        </w:tabs>
        <w:spacing w:line="360" w:lineRule="auto"/>
        <w:jc w:val="both"/>
        <w:rPr>
          <w:rFonts w:ascii="Times New Roman" w:hAnsi="Times New Roman" w:cs="Times New Roman"/>
          <w:sz w:val="24"/>
          <w:szCs w:val="24"/>
        </w:rPr>
      </w:pPr>
    </w:p>
    <w:p w14:paraId="5F316F0C" w14:textId="08D74088" w:rsidR="00DC0C4E" w:rsidRPr="00812CFE" w:rsidRDefault="004F4D59" w:rsidP="00FE7971">
      <w:pPr>
        <w:tabs>
          <w:tab w:val="left" w:pos="8345"/>
        </w:tabs>
        <w:spacing w:line="360" w:lineRule="auto"/>
        <w:jc w:val="both"/>
        <w:rPr>
          <w:rFonts w:ascii="Times New Roman" w:hAnsi="Times New Roman" w:cs="Times New Roman"/>
          <w:sz w:val="24"/>
          <w:szCs w:val="24"/>
        </w:rPr>
      </w:pPr>
      <w:r w:rsidRPr="004F4D59">
        <w:rPr>
          <w:rFonts w:ascii="Times New Roman" w:hAnsi="Times New Roman" w:cs="Times New Roman"/>
          <w:sz w:val="24"/>
          <w:szCs w:val="24"/>
        </w:rPr>
        <w:t xml:space="preserve">Claytor, S. C., Subramaniam, K., </w:t>
      </w:r>
      <w:proofErr w:type="spellStart"/>
      <w:r w:rsidRPr="004F4D59">
        <w:rPr>
          <w:rFonts w:ascii="Times New Roman" w:hAnsi="Times New Roman" w:cs="Times New Roman"/>
          <w:sz w:val="24"/>
          <w:szCs w:val="24"/>
        </w:rPr>
        <w:t>Landrau</w:t>
      </w:r>
      <w:proofErr w:type="spellEnd"/>
      <w:r w:rsidRPr="004F4D59">
        <w:rPr>
          <w:rFonts w:ascii="Times New Roman" w:hAnsi="Times New Roman" w:cs="Times New Roman"/>
          <w:sz w:val="24"/>
          <w:szCs w:val="24"/>
        </w:rPr>
        <w:t xml:space="preserve">-Giovannetti, N., </w:t>
      </w:r>
      <w:proofErr w:type="spellStart"/>
      <w:r w:rsidRPr="004F4D59">
        <w:rPr>
          <w:rFonts w:ascii="Times New Roman" w:hAnsi="Times New Roman" w:cs="Times New Roman"/>
          <w:sz w:val="24"/>
          <w:szCs w:val="24"/>
        </w:rPr>
        <w:t>Chinchar</w:t>
      </w:r>
      <w:proofErr w:type="spellEnd"/>
      <w:r w:rsidRPr="004F4D59">
        <w:rPr>
          <w:rFonts w:ascii="Times New Roman" w:hAnsi="Times New Roman" w:cs="Times New Roman"/>
          <w:sz w:val="24"/>
          <w:szCs w:val="24"/>
        </w:rPr>
        <w:t xml:space="preserve">, V. G., Gray, M. J., Miller, D. L. and </w:t>
      </w:r>
      <w:proofErr w:type="spellStart"/>
      <w:r w:rsidRPr="004F4D59">
        <w:rPr>
          <w:rFonts w:ascii="Times New Roman" w:hAnsi="Times New Roman" w:cs="Times New Roman"/>
          <w:sz w:val="24"/>
          <w:szCs w:val="24"/>
        </w:rPr>
        <w:t>Waltzek</w:t>
      </w:r>
      <w:proofErr w:type="spellEnd"/>
      <w:r w:rsidRPr="004F4D59">
        <w:rPr>
          <w:rFonts w:ascii="Times New Roman" w:hAnsi="Times New Roman" w:cs="Times New Roman"/>
          <w:sz w:val="24"/>
          <w:szCs w:val="24"/>
        </w:rPr>
        <w:t xml:space="preserve">, T. B. (2017). </w:t>
      </w:r>
      <w:proofErr w:type="spellStart"/>
      <w:r w:rsidRPr="004F4D59">
        <w:rPr>
          <w:rFonts w:ascii="Times New Roman" w:hAnsi="Times New Roman" w:cs="Times New Roman"/>
          <w:sz w:val="24"/>
          <w:szCs w:val="24"/>
        </w:rPr>
        <w:t>Ranavirus</w:t>
      </w:r>
      <w:proofErr w:type="spellEnd"/>
      <w:r w:rsidRPr="004F4D59">
        <w:rPr>
          <w:rFonts w:ascii="Times New Roman" w:hAnsi="Times New Roman" w:cs="Times New Roman"/>
          <w:sz w:val="24"/>
          <w:szCs w:val="24"/>
        </w:rPr>
        <w:t xml:space="preserve"> </w:t>
      </w:r>
      <w:proofErr w:type="spellStart"/>
      <w:r w:rsidRPr="004F4D59">
        <w:rPr>
          <w:rFonts w:ascii="Times New Roman" w:hAnsi="Times New Roman" w:cs="Times New Roman"/>
          <w:sz w:val="24"/>
          <w:szCs w:val="24"/>
        </w:rPr>
        <w:t>phylogenomics</w:t>
      </w:r>
      <w:proofErr w:type="spellEnd"/>
      <w:r w:rsidRPr="004F4D59">
        <w:rPr>
          <w:rFonts w:ascii="Times New Roman" w:hAnsi="Times New Roman" w:cs="Times New Roman"/>
          <w:sz w:val="24"/>
          <w:szCs w:val="24"/>
        </w:rPr>
        <w:t xml:space="preserve">: signatures of recombination and inversions among bullfrog </w:t>
      </w:r>
      <w:proofErr w:type="spellStart"/>
      <w:r w:rsidRPr="004F4D59">
        <w:rPr>
          <w:rFonts w:ascii="Times New Roman" w:hAnsi="Times New Roman" w:cs="Times New Roman"/>
          <w:sz w:val="24"/>
          <w:szCs w:val="24"/>
        </w:rPr>
        <w:t>ranaculture</w:t>
      </w:r>
      <w:proofErr w:type="spellEnd"/>
      <w:r w:rsidRPr="004F4D59">
        <w:rPr>
          <w:rFonts w:ascii="Times New Roman" w:hAnsi="Times New Roman" w:cs="Times New Roman"/>
          <w:sz w:val="24"/>
          <w:szCs w:val="24"/>
        </w:rPr>
        <w:t xml:space="preserve"> isolates. Virology, 511</w:t>
      </w:r>
      <w:r w:rsidR="00A64AE4">
        <w:rPr>
          <w:rFonts w:ascii="Times New Roman" w:hAnsi="Times New Roman" w:cs="Times New Roman" w:hint="eastAsia"/>
          <w:sz w:val="24"/>
          <w:szCs w:val="24"/>
          <w:lang w:eastAsia="zh-CN"/>
        </w:rPr>
        <w:t>:</w:t>
      </w:r>
      <w:r w:rsidRPr="004F4D59">
        <w:rPr>
          <w:rFonts w:ascii="Times New Roman" w:hAnsi="Times New Roman" w:cs="Times New Roman"/>
          <w:sz w:val="24"/>
          <w:szCs w:val="24"/>
        </w:rPr>
        <w:t xml:space="preserve"> 330-343</w:t>
      </w:r>
    </w:p>
    <w:p w14:paraId="14A0EC0F"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736A6592" w14:textId="515713D6"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Cunningham, A.A., Turvey, S. and  Zhou, F. (2016). Development of the Chinese giant salamander</w:t>
      </w:r>
    </w:p>
    <w:p w14:paraId="53C79516"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i/>
          <w:iCs/>
          <w:sz w:val="24"/>
          <w:szCs w:val="24"/>
        </w:rPr>
        <w:t>Andrias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davidianus</w:t>
      </w:r>
      <w:proofErr w:type="spellEnd"/>
      <w:r w:rsidRPr="00812CFE">
        <w:rPr>
          <w:rFonts w:ascii="Times New Roman" w:hAnsi="Times New Roman" w:cs="Times New Roman"/>
          <w:sz w:val="24"/>
          <w:szCs w:val="24"/>
        </w:rPr>
        <w:t xml:space="preserve"> farming industry in Shaanxi Province, China: conservation threats and</w:t>
      </w:r>
    </w:p>
    <w:p w14:paraId="2AAF615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opportunities. Fauna &amp; Flora International, Oryx </w:t>
      </w:r>
      <w:proofErr w:type="spellStart"/>
      <w:r w:rsidRPr="00812CFE">
        <w:rPr>
          <w:rFonts w:ascii="Times New Roman" w:hAnsi="Times New Roman" w:cs="Times New Roman"/>
          <w:sz w:val="24"/>
          <w:szCs w:val="24"/>
        </w:rPr>
        <w:t>doi</w:t>
      </w:r>
      <w:proofErr w:type="spellEnd"/>
      <w:r w:rsidRPr="00812CFE">
        <w:rPr>
          <w:rFonts w:ascii="Times New Roman" w:hAnsi="Times New Roman" w:cs="Times New Roman"/>
          <w:sz w:val="24"/>
          <w:szCs w:val="24"/>
        </w:rPr>
        <w:t>: 10.1017/S0030605314000842.  http://</w:t>
      </w:r>
    </w:p>
    <w:p w14:paraId="4007D868" w14:textId="7EB48F1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journals.cambridge.org/</w:t>
      </w:r>
      <w:proofErr w:type="spellStart"/>
      <w:r w:rsidRPr="00812CFE">
        <w:rPr>
          <w:rFonts w:ascii="Times New Roman" w:hAnsi="Times New Roman" w:cs="Times New Roman"/>
          <w:sz w:val="24"/>
          <w:szCs w:val="24"/>
        </w:rPr>
        <w:t>orx</w:t>
      </w:r>
      <w:proofErr w:type="spellEnd"/>
      <w:r w:rsidRPr="00812CFE">
        <w:rPr>
          <w:rFonts w:ascii="Times New Roman" w:hAnsi="Times New Roman" w:cs="Times New Roman"/>
          <w:sz w:val="24"/>
          <w:szCs w:val="24"/>
        </w:rPr>
        <w:t>/</w:t>
      </w:r>
      <w:proofErr w:type="spellStart"/>
      <w:r w:rsidRPr="00812CFE">
        <w:rPr>
          <w:rFonts w:ascii="Times New Roman" w:hAnsi="Times New Roman" w:cs="Times New Roman"/>
          <w:sz w:val="24"/>
          <w:szCs w:val="24"/>
        </w:rPr>
        <w:t>salamanderchina</w:t>
      </w:r>
      <w:proofErr w:type="spellEnd"/>
      <w:r w:rsidRPr="00812CFE">
        <w:rPr>
          <w:rFonts w:ascii="Times New Roman" w:hAnsi="Times New Roman" w:cs="Times New Roman"/>
          <w:sz w:val="24"/>
          <w:szCs w:val="24"/>
        </w:rPr>
        <w:t>.</w:t>
      </w:r>
    </w:p>
    <w:p w14:paraId="3A57C070"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7BD8B9B9" w14:textId="3E1B6B3E" w:rsidR="00FE7971" w:rsidRDefault="00954378" w:rsidP="00FE7971">
      <w:pPr>
        <w:tabs>
          <w:tab w:val="left" w:pos="8345"/>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Davis, D. R., Ferguson, K. J., Schwarz, M. S., and Kerby, J. L. (2019). Effects of agricultural pollutants on stress hormones and viral infection in larval salamanders. Wetlands, 1-10.</w:t>
      </w:r>
    </w:p>
    <w:p w14:paraId="1A97B40A" w14:textId="77777777" w:rsidR="00A64AE4" w:rsidRPr="00812CFE" w:rsidRDefault="00A64AE4" w:rsidP="00FE7971">
      <w:pPr>
        <w:tabs>
          <w:tab w:val="left" w:pos="8345"/>
        </w:tabs>
        <w:spacing w:line="360" w:lineRule="auto"/>
        <w:jc w:val="both"/>
        <w:rPr>
          <w:rFonts w:ascii="Times New Roman" w:hAnsi="Times New Roman" w:cs="Times New Roman"/>
          <w:sz w:val="24"/>
          <w:szCs w:val="24"/>
          <w:lang w:eastAsia="zh-CN"/>
        </w:rPr>
      </w:pPr>
    </w:p>
    <w:p w14:paraId="4459D6BB"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Daszak</w:t>
      </w:r>
      <w:proofErr w:type="spellEnd"/>
      <w:r w:rsidRPr="00812CFE">
        <w:rPr>
          <w:rFonts w:ascii="Times New Roman" w:hAnsi="Times New Roman" w:cs="Times New Roman"/>
          <w:sz w:val="24"/>
          <w:szCs w:val="24"/>
        </w:rPr>
        <w:t>, P., Cunningham, A.A. and Hyatt, A.D. (2001) Anthropogenic environmental change and the emergence of infectious diseases in wildlife. Acta Trop 78:103–116.</w:t>
      </w:r>
    </w:p>
    <w:p w14:paraId="458FACC2"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33E36CBD"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Deng, G., Li, S., </w:t>
      </w:r>
      <w:proofErr w:type="spellStart"/>
      <w:r w:rsidRPr="00812CFE">
        <w:rPr>
          <w:rFonts w:ascii="Times New Roman" w:hAnsi="Times New Roman" w:cs="Times New Roman"/>
          <w:sz w:val="24"/>
          <w:szCs w:val="24"/>
        </w:rPr>
        <w:t>Xie</w:t>
      </w:r>
      <w:proofErr w:type="spellEnd"/>
      <w:r w:rsidRPr="00812CFE">
        <w:rPr>
          <w:rFonts w:ascii="Times New Roman" w:hAnsi="Times New Roman" w:cs="Times New Roman"/>
          <w:sz w:val="24"/>
          <w:szCs w:val="24"/>
        </w:rPr>
        <w:t xml:space="preserve">, J., Bai, J., Chen, K., Ma, D., Jiang,  X., Lao, H. and Yu, L. (2011). Characterization of a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isolated from cultured largemouth bass (</w:t>
      </w:r>
      <w:r w:rsidRPr="00812CFE">
        <w:rPr>
          <w:rFonts w:ascii="Times New Roman" w:hAnsi="Times New Roman" w:cs="Times New Roman"/>
          <w:i/>
          <w:iCs/>
          <w:sz w:val="24"/>
          <w:szCs w:val="24"/>
        </w:rPr>
        <w:t xml:space="preserve">Micropterus </w:t>
      </w:r>
      <w:proofErr w:type="spellStart"/>
      <w:r w:rsidRPr="00812CFE">
        <w:rPr>
          <w:rFonts w:ascii="Times New Roman" w:hAnsi="Times New Roman" w:cs="Times New Roman"/>
          <w:i/>
          <w:iCs/>
          <w:sz w:val="24"/>
          <w:szCs w:val="24"/>
        </w:rPr>
        <w:t>salmoides</w:t>
      </w:r>
      <w:proofErr w:type="spellEnd"/>
      <w:r w:rsidRPr="00812CFE">
        <w:rPr>
          <w:rFonts w:ascii="Times New Roman" w:hAnsi="Times New Roman" w:cs="Times New Roman"/>
          <w:sz w:val="24"/>
          <w:szCs w:val="24"/>
        </w:rPr>
        <w:t xml:space="preserve"> ) in China. Aquaculture 312:198–204.</w:t>
      </w:r>
    </w:p>
    <w:p w14:paraId="36CF5578"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B0EA90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Deng, L., </w:t>
      </w:r>
      <w:proofErr w:type="spellStart"/>
      <w:r w:rsidRPr="00812CFE">
        <w:rPr>
          <w:rFonts w:ascii="Times New Roman" w:hAnsi="Times New Roman" w:cs="Times New Roman"/>
          <w:sz w:val="24"/>
          <w:szCs w:val="24"/>
        </w:rPr>
        <w:t>Geng</w:t>
      </w:r>
      <w:proofErr w:type="spellEnd"/>
      <w:r w:rsidRPr="00812CFE">
        <w:rPr>
          <w:rFonts w:ascii="Times New Roman" w:hAnsi="Times New Roman" w:cs="Times New Roman"/>
          <w:sz w:val="24"/>
          <w:szCs w:val="24"/>
        </w:rPr>
        <w:t xml:space="preserve">, Y., Zhao, R., Gray, M. J., Wang, K., </w:t>
      </w:r>
      <w:proofErr w:type="spellStart"/>
      <w:r w:rsidRPr="00812CFE">
        <w:rPr>
          <w:rFonts w:ascii="Times New Roman" w:hAnsi="Times New Roman" w:cs="Times New Roman"/>
          <w:sz w:val="24"/>
          <w:szCs w:val="24"/>
        </w:rPr>
        <w:t>Ou</w:t>
      </w:r>
      <w:proofErr w:type="spellEnd"/>
      <w:r w:rsidRPr="00812CFE">
        <w:rPr>
          <w:rFonts w:ascii="Times New Roman" w:hAnsi="Times New Roman" w:cs="Times New Roman"/>
          <w:sz w:val="24"/>
          <w:szCs w:val="24"/>
        </w:rPr>
        <w:t xml:space="preserve">, Y. P. and Fang, J. (2020). CMTV‐like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associated with high mortality in captive catfish‐like loach, </w:t>
      </w:r>
      <w:proofErr w:type="spellStart"/>
      <w:r w:rsidRPr="00812CFE">
        <w:rPr>
          <w:rFonts w:ascii="Times New Roman" w:hAnsi="Times New Roman" w:cs="Times New Roman"/>
          <w:i/>
          <w:iCs/>
          <w:sz w:val="24"/>
          <w:szCs w:val="24"/>
        </w:rPr>
        <w:t>Triplophysa</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siluorides</w:t>
      </w:r>
      <w:proofErr w:type="spellEnd"/>
      <w:r w:rsidRPr="00812CFE">
        <w:rPr>
          <w:rFonts w:ascii="Times New Roman" w:hAnsi="Times New Roman" w:cs="Times New Roman"/>
          <w:i/>
          <w:iCs/>
          <w:sz w:val="24"/>
          <w:szCs w:val="24"/>
        </w:rPr>
        <w:t xml:space="preserve"> </w:t>
      </w:r>
      <w:r w:rsidRPr="00812CFE">
        <w:rPr>
          <w:rFonts w:ascii="Times New Roman" w:hAnsi="Times New Roman" w:cs="Times New Roman"/>
          <w:sz w:val="24"/>
          <w:szCs w:val="24"/>
        </w:rPr>
        <w:t>in China. Transboundary and Emerging Diseases. doi:10.1111/tbed.13473</w:t>
      </w:r>
    </w:p>
    <w:p w14:paraId="0C770926"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DA6B29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D’hondt</w:t>
      </w:r>
      <w:proofErr w:type="spellEnd"/>
      <w:r w:rsidRPr="00812CFE">
        <w:rPr>
          <w:rFonts w:ascii="Times New Roman" w:hAnsi="Times New Roman" w:cs="Times New Roman"/>
          <w:sz w:val="24"/>
          <w:szCs w:val="24"/>
        </w:rPr>
        <w:t xml:space="preserve">, B., </w:t>
      </w:r>
      <w:proofErr w:type="spellStart"/>
      <w:r w:rsidRPr="00812CFE">
        <w:rPr>
          <w:rFonts w:ascii="Times New Roman" w:hAnsi="Times New Roman" w:cs="Times New Roman"/>
          <w:sz w:val="24"/>
          <w:szCs w:val="24"/>
        </w:rPr>
        <w:t>Vanderhoeven</w:t>
      </w:r>
      <w:proofErr w:type="spellEnd"/>
      <w:r w:rsidRPr="00812CFE">
        <w:rPr>
          <w:rFonts w:ascii="Times New Roman" w:hAnsi="Times New Roman" w:cs="Times New Roman"/>
          <w:sz w:val="24"/>
          <w:szCs w:val="24"/>
        </w:rPr>
        <w:t xml:space="preserve">, S., </w:t>
      </w:r>
      <w:proofErr w:type="spellStart"/>
      <w:r w:rsidRPr="00812CFE">
        <w:rPr>
          <w:rFonts w:ascii="Times New Roman" w:hAnsi="Times New Roman" w:cs="Times New Roman"/>
          <w:sz w:val="24"/>
          <w:szCs w:val="24"/>
        </w:rPr>
        <w:t>Roelandt</w:t>
      </w:r>
      <w:proofErr w:type="spellEnd"/>
      <w:r w:rsidRPr="00812CFE">
        <w:rPr>
          <w:rFonts w:ascii="Times New Roman" w:hAnsi="Times New Roman" w:cs="Times New Roman"/>
          <w:sz w:val="24"/>
          <w:szCs w:val="24"/>
        </w:rPr>
        <w:t xml:space="preserve">, S., Mayer, F., </w:t>
      </w:r>
      <w:proofErr w:type="spellStart"/>
      <w:r w:rsidRPr="00812CFE">
        <w:rPr>
          <w:rFonts w:ascii="Times New Roman" w:hAnsi="Times New Roman" w:cs="Times New Roman"/>
          <w:sz w:val="24"/>
          <w:szCs w:val="24"/>
        </w:rPr>
        <w:t>Versteirt</w:t>
      </w:r>
      <w:proofErr w:type="spellEnd"/>
      <w:r w:rsidRPr="00812CFE">
        <w:rPr>
          <w:rFonts w:ascii="Times New Roman" w:hAnsi="Times New Roman" w:cs="Times New Roman"/>
          <w:sz w:val="24"/>
          <w:szCs w:val="24"/>
        </w:rPr>
        <w:t xml:space="preserve">, V., </w:t>
      </w:r>
      <w:proofErr w:type="spellStart"/>
      <w:r w:rsidRPr="00812CFE">
        <w:rPr>
          <w:rFonts w:ascii="Times New Roman" w:hAnsi="Times New Roman" w:cs="Times New Roman"/>
          <w:sz w:val="24"/>
          <w:szCs w:val="24"/>
        </w:rPr>
        <w:t>Adriaens</w:t>
      </w:r>
      <w:proofErr w:type="spellEnd"/>
      <w:r w:rsidRPr="00812CFE">
        <w:rPr>
          <w:rFonts w:ascii="Times New Roman" w:hAnsi="Times New Roman" w:cs="Times New Roman"/>
          <w:sz w:val="24"/>
          <w:szCs w:val="24"/>
        </w:rPr>
        <w:t xml:space="preserve">, T and </w:t>
      </w:r>
      <w:proofErr w:type="spellStart"/>
      <w:r w:rsidRPr="00812CFE">
        <w:rPr>
          <w:rFonts w:ascii="Times New Roman" w:hAnsi="Times New Roman" w:cs="Times New Roman"/>
          <w:sz w:val="24"/>
          <w:szCs w:val="24"/>
        </w:rPr>
        <w:t>Ranquart</w:t>
      </w:r>
      <w:proofErr w:type="spellEnd"/>
      <w:r w:rsidRPr="00812CFE">
        <w:rPr>
          <w:rFonts w:ascii="Times New Roman" w:hAnsi="Times New Roman" w:cs="Times New Roman"/>
          <w:sz w:val="24"/>
          <w:szCs w:val="24"/>
        </w:rPr>
        <w:t>, E. (2015). Harmonia + and Pandora +: risk screening tools for potentially invasive plants, animals and their pathogens. Biological Invasions, 17(6), 1869–1883. doi:10.1007/s10530-015-0843-1</w:t>
      </w:r>
    </w:p>
    <w:p w14:paraId="0F1E6F7A"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1DA7514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Dong, W., Zhang, X., Yang, C., An, J., Qin, J., Song, F., &amp; Zeng, W. (2011). Iridovirus infection in Chinese giant salamanders, China, 2010. Emerging infectious diseases, 17(12), 2388–2389. https://doi.org/10.3201/eid1712.101758</w:t>
      </w:r>
    </w:p>
    <w:p w14:paraId="36E59584"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20A5AD71"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lastRenderedPageBreak/>
        <w:t xml:space="preserve">Du, J., Wanga, L., Wanga, Y., </w:t>
      </w:r>
      <w:proofErr w:type="spellStart"/>
      <w:r w:rsidRPr="00812CFE">
        <w:rPr>
          <w:rFonts w:ascii="Times New Roman" w:hAnsi="Times New Roman" w:cs="Times New Roman"/>
          <w:sz w:val="24"/>
          <w:szCs w:val="24"/>
        </w:rPr>
        <w:t>Shena</w:t>
      </w:r>
      <w:proofErr w:type="spellEnd"/>
      <w:r w:rsidRPr="00812CFE">
        <w:rPr>
          <w:rFonts w:ascii="Times New Roman" w:hAnsi="Times New Roman" w:cs="Times New Roman"/>
          <w:sz w:val="24"/>
          <w:szCs w:val="24"/>
        </w:rPr>
        <w:t xml:space="preserve">, J., Pana, C., </w:t>
      </w:r>
      <w:proofErr w:type="spellStart"/>
      <w:r w:rsidRPr="00812CFE">
        <w:rPr>
          <w:rFonts w:ascii="Times New Roman" w:hAnsi="Times New Roman" w:cs="Times New Roman"/>
          <w:sz w:val="24"/>
          <w:szCs w:val="24"/>
        </w:rPr>
        <w:t>Mengb</w:t>
      </w:r>
      <w:proofErr w:type="spellEnd"/>
      <w:r w:rsidRPr="00812CFE">
        <w:rPr>
          <w:rFonts w:ascii="Times New Roman" w:hAnsi="Times New Roman" w:cs="Times New Roman"/>
          <w:sz w:val="24"/>
          <w:szCs w:val="24"/>
        </w:rPr>
        <w:t xml:space="preserve">, Y., </w:t>
      </w:r>
      <w:proofErr w:type="spellStart"/>
      <w:r w:rsidRPr="00812CFE">
        <w:rPr>
          <w:rFonts w:ascii="Times New Roman" w:hAnsi="Times New Roman" w:cs="Times New Roman"/>
          <w:sz w:val="24"/>
          <w:szCs w:val="24"/>
        </w:rPr>
        <w:t>Yangc</w:t>
      </w:r>
      <w:proofErr w:type="spellEnd"/>
      <w:r w:rsidRPr="00812CFE">
        <w:rPr>
          <w:rFonts w:ascii="Times New Roman" w:hAnsi="Times New Roman" w:cs="Times New Roman"/>
          <w:sz w:val="24"/>
          <w:szCs w:val="24"/>
        </w:rPr>
        <w:t>, C., Jia, H. and Donga, W. (2016).  Autophagy and apoptosis induced by Chinese giant salamander (</w:t>
      </w:r>
      <w:proofErr w:type="spellStart"/>
      <w:r w:rsidRPr="00812CFE">
        <w:rPr>
          <w:rFonts w:ascii="Times New Roman" w:hAnsi="Times New Roman" w:cs="Times New Roman"/>
          <w:i/>
          <w:iCs/>
          <w:sz w:val="24"/>
          <w:szCs w:val="24"/>
        </w:rPr>
        <w:t>Andrias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davidianus</w:t>
      </w:r>
      <w:proofErr w:type="spellEnd"/>
      <w:r w:rsidRPr="00812CFE">
        <w:rPr>
          <w:rFonts w:ascii="Times New Roman" w:hAnsi="Times New Roman" w:cs="Times New Roman"/>
          <w:sz w:val="24"/>
          <w:szCs w:val="24"/>
        </w:rPr>
        <w:t>) iridovirus (CGSIV). Veterinary Microbiology 195 (2016) 87–95</w:t>
      </w:r>
    </w:p>
    <w:p w14:paraId="0EFB7C47"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0DB7A6B"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Duffus</w:t>
      </w:r>
      <w:proofErr w:type="spellEnd"/>
      <w:r w:rsidRPr="00812CFE">
        <w:rPr>
          <w:rFonts w:ascii="Times New Roman" w:hAnsi="Times New Roman" w:cs="Times New Roman"/>
          <w:sz w:val="24"/>
          <w:szCs w:val="24"/>
        </w:rPr>
        <w:t xml:space="preserve">,  A.L.J., </w:t>
      </w:r>
      <w:proofErr w:type="spellStart"/>
      <w:r w:rsidRPr="00812CFE">
        <w:rPr>
          <w:rFonts w:ascii="Times New Roman" w:hAnsi="Times New Roman" w:cs="Times New Roman"/>
          <w:sz w:val="24"/>
          <w:szCs w:val="24"/>
        </w:rPr>
        <w:t>Waltzek</w:t>
      </w:r>
      <w:proofErr w:type="spellEnd"/>
      <w:r w:rsidRPr="00812CFE">
        <w:rPr>
          <w:rFonts w:ascii="Times New Roman" w:hAnsi="Times New Roman" w:cs="Times New Roman"/>
          <w:sz w:val="24"/>
          <w:szCs w:val="24"/>
        </w:rPr>
        <w:t xml:space="preserve">, T.B., </w:t>
      </w:r>
      <w:proofErr w:type="spellStart"/>
      <w:r w:rsidRPr="00812CFE">
        <w:rPr>
          <w:rFonts w:ascii="Times New Roman" w:hAnsi="Times New Roman" w:cs="Times New Roman"/>
          <w:sz w:val="24"/>
          <w:szCs w:val="24"/>
        </w:rPr>
        <w:t>Stöhr</w:t>
      </w:r>
      <w:proofErr w:type="spellEnd"/>
      <w:r w:rsidRPr="00812CFE">
        <w:rPr>
          <w:rFonts w:ascii="Times New Roman" w:hAnsi="Times New Roman" w:cs="Times New Roman"/>
          <w:sz w:val="24"/>
          <w:szCs w:val="24"/>
        </w:rPr>
        <w:t xml:space="preserve">, A.C.,  Allender, C., </w:t>
      </w:r>
      <w:proofErr w:type="spellStart"/>
      <w:r w:rsidRPr="00812CFE">
        <w:rPr>
          <w:rFonts w:ascii="Times New Roman" w:hAnsi="Times New Roman" w:cs="Times New Roman"/>
          <w:sz w:val="24"/>
          <w:szCs w:val="24"/>
        </w:rPr>
        <w:t>Gotesman</w:t>
      </w:r>
      <w:proofErr w:type="spellEnd"/>
      <w:r w:rsidRPr="00812CFE">
        <w:rPr>
          <w:rFonts w:ascii="Times New Roman" w:hAnsi="Times New Roman" w:cs="Times New Roman"/>
          <w:sz w:val="24"/>
          <w:szCs w:val="24"/>
        </w:rPr>
        <w:t xml:space="preserve">., M. , Whittington, R.J., Hick, P., Hines, M.K. and </w:t>
      </w:r>
      <w:proofErr w:type="spellStart"/>
      <w:r w:rsidRPr="00812CFE">
        <w:rPr>
          <w:rFonts w:ascii="Times New Roman" w:hAnsi="Times New Roman" w:cs="Times New Roman"/>
          <w:sz w:val="24"/>
          <w:szCs w:val="24"/>
        </w:rPr>
        <w:t>Marschang</w:t>
      </w:r>
      <w:proofErr w:type="spellEnd"/>
      <w:r w:rsidRPr="00812CFE">
        <w:rPr>
          <w:rFonts w:ascii="Times New Roman" w:hAnsi="Times New Roman" w:cs="Times New Roman"/>
          <w:sz w:val="24"/>
          <w:szCs w:val="24"/>
        </w:rPr>
        <w:t xml:space="preserve">, R.E. (2015).  Distribution and host range of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In: Gray M.J. and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(Eds)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lethal pathogens of ectothermic vertebrates. Springer, New York.</w:t>
      </w:r>
    </w:p>
    <w:p w14:paraId="5EF457C6"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5ED83F43"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Earl, J.E. and Gray, M.J. (2014). Introduction of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to isolated wood frog populations could cause local extinction. </w:t>
      </w:r>
      <w:proofErr w:type="spellStart"/>
      <w:r w:rsidRPr="00812CFE">
        <w:rPr>
          <w:rFonts w:ascii="Times New Roman" w:hAnsi="Times New Roman" w:cs="Times New Roman"/>
          <w:sz w:val="24"/>
          <w:szCs w:val="24"/>
        </w:rPr>
        <w:t>Ecohealth</w:t>
      </w:r>
      <w:proofErr w:type="spellEnd"/>
      <w:r w:rsidRPr="00812CFE">
        <w:rPr>
          <w:rFonts w:ascii="Times New Roman" w:hAnsi="Times New Roman" w:cs="Times New Roman"/>
          <w:sz w:val="24"/>
          <w:szCs w:val="24"/>
        </w:rPr>
        <w:t xml:space="preserve">. DOI 10.1007/s10393-014-0950-y </w:t>
      </w:r>
    </w:p>
    <w:p w14:paraId="28FFE29B"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BA5120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Echaubard</w:t>
      </w:r>
      <w:proofErr w:type="spellEnd"/>
      <w:r w:rsidRPr="00812CFE">
        <w:rPr>
          <w:rFonts w:ascii="Times New Roman" w:hAnsi="Times New Roman" w:cs="Times New Roman"/>
          <w:sz w:val="24"/>
          <w:szCs w:val="24"/>
        </w:rPr>
        <w:t xml:space="preserve">, P., Leduc, J., Pauli, B.,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Robert, J. and </w:t>
      </w:r>
      <w:proofErr w:type="spellStart"/>
      <w:r w:rsidRPr="00812CFE">
        <w:rPr>
          <w:rFonts w:ascii="Times New Roman" w:hAnsi="Times New Roman" w:cs="Times New Roman"/>
          <w:sz w:val="24"/>
          <w:szCs w:val="24"/>
        </w:rPr>
        <w:t>Lesbarrères</w:t>
      </w:r>
      <w:proofErr w:type="spellEnd"/>
      <w:r w:rsidRPr="00812CFE">
        <w:rPr>
          <w:rFonts w:ascii="Times New Roman" w:hAnsi="Times New Roman" w:cs="Times New Roman"/>
          <w:sz w:val="24"/>
          <w:szCs w:val="24"/>
        </w:rPr>
        <w:t>, D. (2014). Environmental dependency of amphibian-</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genotypic interactions: evolutionary perspectives on infectious diseases. </w:t>
      </w:r>
      <w:proofErr w:type="spellStart"/>
      <w:r w:rsidRPr="00812CFE">
        <w:rPr>
          <w:rFonts w:ascii="Times New Roman" w:hAnsi="Times New Roman" w:cs="Times New Roman"/>
          <w:sz w:val="24"/>
          <w:szCs w:val="24"/>
        </w:rPr>
        <w:t>Evol</w:t>
      </w:r>
      <w:proofErr w:type="spellEnd"/>
      <w:r w:rsidRPr="00812CFE">
        <w:rPr>
          <w:rFonts w:ascii="Times New Roman" w:hAnsi="Times New Roman" w:cs="Times New Roman"/>
          <w:sz w:val="24"/>
          <w:szCs w:val="24"/>
        </w:rPr>
        <w:t xml:space="preserve"> Appl 7:723–733</w:t>
      </w:r>
    </w:p>
    <w:p w14:paraId="1C7FEFF0" w14:textId="77777777" w:rsidR="00FE7971" w:rsidRPr="00812CFE" w:rsidRDefault="00FE7971" w:rsidP="00FE7971">
      <w:pPr>
        <w:tabs>
          <w:tab w:val="left" w:pos="8345"/>
        </w:tabs>
        <w:spacing w:line="360" w:lineRule="auto"/>
        <w:jc w:val="both"/>
        <w:rPr>
          <w:rFonts w:ascii="Times New Roman" w:hAnsi="Times New Roman" w:cs="Times New Roman"/>
          <w:sz w:val="24"/>
          <w:szCs w:val="24"/>
          <w:lang w:eastAsia="zh-CN"/>
        </w:rPr>
      </w:pPr>
    </w:p>
    <w:p w14:paraId="7324939D" w14:textId="7B270B5D"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Fu, X., Lin Q, Liu L, Liang H, Huang Z. and Li, N. (2017). The Pathogenicity and Biological Features of Santee-Cooper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Isolated from Chinese Perch and Snakehead Fish. Microbial Pathogenesis. 112</w:t>
      </w:r>
      <w:r w:rsidR="00A64AE4">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269–73. doi:10.1016/j.micpath.2017.10.005</w:t>
      </w:r>
    </w:p>
    <w:p w14:paraId="5D3FEE8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8AEEB63" w14:textId="676A430B"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George, M.R., John, K.R., Mansoor, M.M., </w:t>
      </w:r>
      <w:proofErr w:type="spellStart"/>
      <w:r w:rsidRPr="00812CFE">
        <w:rPr>
          <w:rFonts w:ascii="Times New Roman" w:hAnsi="Times New Roman" w:cs="Times New Roman"/>
          <w:sz w:val="24"/>
          <w:szCs w:val="24"/>
        </w:rPr>
        <w:t>Saravanakumar</w:t>
      </w:r>
      <w:proofErr w:type="spellEnd"/>
      <w:r w:rsidRPr="00812CFE">
        <w:rPr>
          <w:rFonts w:ascii="Times New Roman" w:hAnsi="Times New Roman" w:cs="Times New Roman"/>
          <w:sz w:val="24"/>
          <w:szCs w:val="24"/>
        </w:rPr>
        <w:t xml:space="preserve">, R., Sundar, P. and Pradeep, V. (2015). Isolation and characterization of a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from koi, </w:t>
      </w:r>
      <w:r w:rsidRPr="00812CFE">
        <w:rPr>
          <w:rFonts w:ascii="Times New Roman" w:hAnsi="Times New Roman" w:cs="Times New Roman"/>
          <w:i/>
          <w:iCs/>
          <w:sz w:val="24"/>
          <w:szCs w:val="24"/>
        </w:rPr>
        <w:t xml:space="preserve">Cyprinus </w:t>
      </w:r>
      <w:proofErr w:type="spellStart"/>
      <w:r w:rsidRPr="00812CFE">
        <w:rPr>
          <w:rFonts w:ascii="Times New Roman" w:hAnsi="Times New Roman" w:cs="Times New Roman"/>
          <w:i/>
          <w:iCs/>
          <w:sz w:val="24"/>
          <w:szCs w:val="24"/>
        </w:rPr>
        <w:t>carpio</w:t>
      </w:r>
      <w:proofErr w:type="spellEnd"/>
      <w:r w:rsidRPr="00812CFE">
        <w:rPr>
          <w:rFonts w:ascii="Times New Roman" w:hAnsi="Times New Roman" w:cs="Times New Roman"/>
          <w:sz w:val="24"/>
          <w:szCs w:val="24"/>
        </w:rPr>
        <w:t xml:space="preserve"> L., experiencing mass mortalities in India. J Fish Dis. 38(4):389-403. </w:t>
      </w:r>
      <w:proofErr w:type="spellStart"/>
      <w:r w:rsidRPr="00812CFE">
        <w:rPr>
          <w:rFonts w:ascii="Times New Roman" w:hAnsi="Times New Roman" w:cs="Times New Roman"/>
          <w:sz w:val="24"/>
          <w:szCs w:val="24"/>
        </w:rPr>
        <w:t>doi</w:t>
      </w:r>
      <w:proofErr w:type="spellEnd"/>
      <w:r w:rsidRPr="00812CFE">
        <w:rPr>
          <w:rFonts w:ascii="Times New Roman" w:hAnsi="Times New Roman" w:cs="Times New Roman"/>
          <w:sz w:val="24"/>
          <w:szCs w:val="24"/>
        </w:rPr>
        <w:t xml:space="preserve">: 10.1111/jfd.12246. </w:t>
      </w:r>
      <w:proofErr w:type="spellStart"/>
      <w:r w:rsidRPr="00812CFE">
        <w:rPr>
          <w:rFonts w:ascii="Times New Roman" w:hAnsi="Times New Roman" w:cs="Times New Roman"/>
          <w:sz w:val="24"/>
          <w:szCs w:val="24"/>
        </w:rPr>
        <w:t>Epub</w:t>
      </w:r>
      <w:proofErr w:type="spellEnd"/>
      <w:r w:rsidRPr="00812CFE">
        <w:rPr>
          <w:rFonts w:ascii="Times New Roman" w:hAnsi="Times New Roman" w:cs="Times New Roman"/>
          <w:sz w:val="24"/>
          <w:szCs w:val="24"/>
        </w:rPr>
        <w:t xml:space="preserve"> 2014 Apr 10. PMID: 24720625.</w:t>
      </w:r>
    </w:p>
    <w:p w14:paraId="69892B33"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E4B35A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lastRenderedPageBreak/>
        <w:t>Geng</w:t>
      </w:r>
      <w:proofErr w:type="spellEnd"/>
      <w:r w:rsidRPr="00812CFE">
        <w:rPr>
          <w:rFonts w:ascii="Times New Roman" w:hAnsi="Times New Roman" w:cs="Times New Roman"/>
          <w:sz w:val="24"/>
          <w:szCs w:val="24"/>
        </w:rPr>
        <w:t xml:space="preserve"> ,Y., Wang,  K.Y., Zhou, Z.Y., Li , C.W., Wang, J., He, M., Yin,  Z.Q. and Lai, W.M (2011). First report of a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associated with morbidity and mortality in farmed Chinese giant salamanders. J Comp </w:t>
      </w:r>
      <w:proofErr w:type="spellStart"/>
      <w:r w:rsidRPr="00812CFE">
        <w:rPr>
          <w:rFonts w:ascii="Times New Roman" w:hAnsi="Times New Roman" w:cs="Times New Roman"/>
          <w:sz w:val="24"/>
          <w:szCs w:val="24"/>
        </w:rPr>
        <w:t>Pathol</w:t>
      </w:r>
      <w:proofErr w:type="spellEnd"/>
      <w:r w:rsidRPr="00812CFE">
        <w:rPr>
          <w:rFonts w:ascii="Times New Roman" w:hAnsi="Times New Roman" w:cs="Times New Roman"/>
          <w:sz w:val="24"/>
          <w:szCs w:val="24"/>
        </w:rPr>
        <w:t xml:space="preserve"> 145:95–112</w:t>
      </w:r>
    </w:p>
    <w:p w14:paraId="3655C6EB"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13BD0642" w14:textId="2D44D158"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Gilbert, M., Bickford, D., Clark, L., Johnson, A., Joyner, P.H., </w:t>
      </w:r>
      <w:proofErr w:type="spellStart"/>
      <w:r w:rsidRPr="00812CFE">
        <w:rPr>
          <w:rFonts w:ascii="Times New Roman" w:hAnsi="Times New Roman" w:cs="Times New Roman"/>
          <w:sz w:val="24"/>
          <w:szCs w:val="24"/>
        </w:rPr>
        <w:t>Ogg</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Keatts</w:t>
      </w:r>
      <w:proofErr w:type="spellEnd"/>
      <w:r w:rsidRPr="00812CFE">
        <w:rPr>
          <w:rFonts w:ascii="Times New Roman" w:hAnsi="Times New Roman" w:cs="Times New Roman"/>
          <w:sz w:val="24"/>
          <w:szCs w:val="24"/>
        </w:rPr>
        <w:t xml:space="preserve">, L., </w:t>
      </w:r>
      <w:proofErr w:type="spellStart"/>
      <w:r w:rsidRPr="00812CFE">
        <w:rPr>
          <w:rFonts w:ascii="Times New Roman" w:hAnsi="Times New Roman" w:cs="Times New Roman"/>
          <w:sz w:val="24"/>
          <w:szCs w:val="24"/>
        </w:rPr>
        <w:t>Khammavong</w:t>
      </w:r>
      <w:proofErr w:type="spellEnd"/>
      <w:r w:rsidRPr="00812CFE">
        <w:rPr>
          <w:rFonts w:ascii="Times New Roman" w:hAnsi="Times New Roman" w:cs="Times New Roman"/>
          <w:sz w:val="24"/>
          <w:szCs w:val="24"/>
        </w:rPr>
        <w:t xml:space="preserve">, K., </w:t>
      </w:r>
      <w:proofErr w:type="spellStart"/>
      <w:r w:rsidRPr="00812CFE">
        <w:rPr>
          <w:rFonts w:ascii="Times New Roman" w:hAnsi="Times New Roman" w:cs="Times New Roman"/>
          <w:sz w:val="24"/>
          <w:szCs w:val="24"/>
        </w:rPr>
        <w:t>Nguyễn</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Văn</w:t>
      </w:r>
      <w:proofErr w:type="spellEnd"/>
      <w:r w:rsidRPr="00812CFE">
        <w:rPr>
          <w:rFonts w:ascii="Times New Roman" w:hAnsi="Times New Roman" w:cs="Times New Roman"/>
          <w:sz w:val="24"/>
          <w:szCs w:val="24"/>
        </w:rPr>
        <w:t xml:space="preserve">. L., Newton, A., </w:t>
      </w:r>
      <w:proofErr w:type="spellStart"/>
      <w:r w:rsidRPr="00812CFE">
        <w:rPr>
          <w:rFonts w:ascii="Times New Roman" w:hAnsi="Times New Roman" w:cs="Times New Roman"/>
          <w:sz w:val="24"/>
          <w:szCs w:val="24"/>
        </w:rPr>
        <w:t>Seow</w:t>
      </w:r>
      <w:proofErr w:type="spellEnd"/>
      <w:r w:rsidRPr="00812CFE">
        <w:rPr>
          <w:rFonts w:ascii="Times New Roman" w:hAnsi="Times New Roman" w:cs="Times New Roman"/>
          <w:sz w:val="24"/>
          <w:szCs w:val="24"/>
        </w:rPr>
        <w:t xml:space="preserve">, T.P., </w:t>
      </w:r>
      <w:proofErr w:type="spellStart"/>
      <w:r w:rsidRPr="00812CFE">
        <w:rPr>
          <w:rFonts w:ascii="Times New Roman" w:hAnsi="Times New Roman" w:cs="Times New Roman"/>
          <w:sz w:val="24"/>
          <w:szCs w:val="24"/>
        </w:rPr>
        <w:t>Roberton</w:t>
      </w:r>
      <w:proofErr w:type="spellEnd"/>
      <w:r w:rsidRPr="00812CFE">
        <w:rPr>
          <w:rFonts w:ascii="Times New Roman" w:hAnsi="Times New Roman" w:cs="Times New Roman"/>
          <w:sz w:val="24"/>
          <w:szCs w:val="24"/>
        </w:rPr>
        <w:t xml:space="preserve">, S., </w:t>
      </w:r>
      <w:proofErr w:type="spellStart"/>
      <w:r w:rsidRPr="00812CFE">
        <w:rPr>
          <w:rFonts w:ascii="Times New Roman" w:hAnsi="Times New Roman" w:cs="Times New Roman"/>
          <w:sz w:val="24"/>
          <w:szCs w:val="24"/>
        </w:rPr>
        <w:t>Silithammavong</w:t>
      </w:r>
      <w:proofErr w:type="spellEnd"/>
      <w:r w:rsidRPr="00812CFE">
        <w:rPr>
          <w:rFonts w:ascii="Times New Roman" w:hAnsi="Times New Roman" w:cs="Times New Roman"/>
          <w:sz w:val="24"/>
          <w:szCs w:val="24"/>
        </w:rPr>
        <w:t xml:space="preserve">, S., </w:t>
      </w:r>
      <w:proofErr w:type="spellStart"/>
      <w:r w:rsidRPr="00812CFE">
        <w:rPr>
          <w:rFonts w:ascii="Times New Roman" w:hAnsi="Times New Roman" w:cs="Times New Roman"/>
          <w:sz w:val="24"/>
          <w:szCs w:val="24"/>
        </w:rPr>
        <w:t>Singhalath</w:t>
      </w:r>
      <w:proofErr w:type="spellEnd"/>
      <w:r w:rsidRPr="00812CFE">
        <w:rPr>
          <w:rFonts w:ascii="Times New Roman" w:hAnsi="Times New Roman" w:cs="Times New Roman"/>
          <w:sz w:val="24"/>
          <w:szCs w:val="24"/>
        </w:rPr>
        <w:t xml:space="preserve">, S., Yang, A. and </w:t>
      </w:r>
      <w:proofErr w:type="spellStart"/>
      <w:r w:rsidRPr="00812CFE">
        <w:rPr>
          <w:rFonts w:ascii="Times New Roman" w:hAnsi="Times New Roman" w:cs="Times New Roman"/>
          <w:sz w:val="24"/>
          <w:szCs w:val="24"/>
        </w:rPr>
        <w:t>Seimon</w:t>
      </w:r>
      <w:proofErr w:type="spellEnd"/>
      <w:r w:rsidRPr="00812CFE">
        <w:rPr>
          <w:rFonts w:ascii="Times New Roman" w:hAnsi="Times New Roman" w:cs="Times New Roman"/>
          <w:sz w:val="24"/>
          <w:szCs w:val="24"/>
        </w:rPr>
        <w:t xml:space="preserve">, T.A. (2012). Amphibian pathogens in Southeast Asian frog trade. </w:t>
      </w:r>
      <w:proofErr w:type="spellStart"/>
      <w:r w:rsidRPr="00812CFE">
        <w:rPr>
          <w:rFonts w:ascii="Times New Roman" w:hAnsi="Times New Roman" w:cs="Times New Roman"/>
          <w:sz w:val="24"/>
          <w:szCs w:val="24"/>
        </w:rPr>
        <w:t>Ecohealth</w:t>
      </w:r>
      <w:proofErr w:type="spellEnd"/>
      <w:r w:rsidRPr="00812CFE">
        <w:rPr>
          <w:rFonts w:ascii="Times New Roman" w:hAnsi="Times New Roman" w:cs="Times New Roman"/>
          <w:sz w:val="24"/>
          <w:szCs w:val="24"/>
        </w:rPr>
        <w:t xml:space="preserve">. 9(4):386-98. </w:t>
      </w:r>
      <w:proofErr w:type="spellStart"/>
      <w:r w:rsidRPr="00812CFE">
        <w:rPr>
          <w:rFonts w:ascii="Times New Roman" w:hAnsi="Times New Roman" w:cs="Times New Roman"/>
          <w:sz w:val="24"/>
          <w:szCs w:val="24"/>
        </w:rPr>
        <w:t>doi</w:t>
      </w:r>
      <w:proofErr w:type="spellEnd"/>
      <w:r w:rsidRPr="00812CFE">
        <w:rPr>
          <w:rFonts w:ascii="Times New Roman" w:hAnsi="Times New Roman" w:cs="Times New Roman"/>
          <w:sz w:val="24"/>
          <w:szCs w:val="24"/>
        </w:rPr>
        <w:t xml:space="preserve">: 10.1007/s10393-013-0817-7. </w:t>
      </w:r>
      <w:proofErr w:type="spellStart"/>
      <w:r w:rsidRPr="00812CFE">
        <w:rPr>
          <w:rFonts w:ascii="Times New Roman" w:hAnsi="Times New Roman" w:cs="Times New Roman"/>
          <w:sz w:val="24"/>
          <w:szCs w:val="24"/>
        </w:rPr>
        <w:t>Epub</w:t>
      </w:r>
      <w:proofErr w:type="spellEnd"/>
      <w:r w:rsidRPr="00812CFE">
        <w:rPr>
          <w:rFonts w:ascii="Times New Roman" w:hAnsi="Times New Roman" w:cs="Times New Roman"/>
          <w:sz w:val="24"/>
          <w:szCs w:val="24"/>
        </w:rPr>
        <w:t xml:space="preserve"> 2013 Feb 13. PMID: 23404036.</w:t>
      </w:r>
    </w:p>
    <w:p w14:paraId="55A5C022"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52C8ADFE"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Granoff</w:t>
      </w:r>
      <w:proofErr w:type="spellEnd"/>
      <w:r w:rsidRPr="00812CFE">
        <w:rPr>
          <w:rFonts w:ascii="Times New Roman" w:hAnsi="Times New Roman" w:cs="Times New Roman"/>
          <w:sz w:val="24"/>
          <w:szCs w:val="24"/>
        </w:rPr>
        <w:t xml:space="preserve">, A., Came, P.E. and Rafferty, K.A. (1965). The isolation and properties of viruses from Rana </w:t>
      </w:r>
      <w:proofErr w:type="spellStart"/>
      <w:r w:rsidRPr="00812CFE">
        <w:rPr>
          <w:rFonts w:ascii="Times New Roman" w:hAnsi="Times New Roman" w:cs="Times New Roman"/>
          <w:sz w:val="24"/>
          <w:szCs w:val="24"/>
        </w:rPr>
        <w:t>pipiens</w:t>
      </w:r>
      <w:proofErr w:type="spellEnd"/>
      <w:r w:rsidRPr="00812CFE">
        <w:rPr>
          <w:rFonts w:ascii="Times New Roman" w:hAnsi="Times New Roman" w:cs="Times New Roman"/>
          <w:sz w:val="24"/>
          <w:szCs w:val="24"/>
        </w:rPr>
        <w:t xml:space="preserve"> : their possible relationship to the renal adenocarcinoma of the leopard frog. Ann N Y </w:t>
      </w:r>
      <w:proofErr w:type="spellStart"/>
      <w:r w:rsidRPr="00812CFE">
        <w:rPr>
          <w:rFonts w:ascii="Times New Roman" w:hAnsi="Times New Roman" w:cs="Times New Roman"/>
          <w:sz w:val="24"/>
          <w:szCs w:val="24"/>
        </w:rPr>
        <w:t>Acad</w:t>
      </w:r>
      <w:proofErr w:type="spellEnd"/>
      <w:r w:rsidRPr="00812CFE">
        <w:rPr>
          <w:rFonts w:ascii="Times New Roman" w:hAnsi="Times New Roman" w:cs="Times New Roman"/>
          <w:sz w:val="24"/>
          <w:szCs w:val="24"/>
        </w:rPr>
        <w:t xml:space="preserve"> Sci 126:237–255</w:t>
      </w:r>
    </w:p>
    <w:p w14:paraId="77C7DAB6"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91E7878"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Grant, E.C., Philipp, D.P., </w:t>
      </w:r>
      <w:proofErr w:type="spellStart"/>
      <w:r w:rsidRPr="00812CFE">
        <w:rPr>
          <w:rFonts w:ascii="Times New Roman" w:hAnsi="Times New Roman" w:cs="Times New Roman"/>
          <w:sz w:val="24"/>
          <w:szCs w:val="24"/>
        </w:rPr>
        <w:t>Inendino</w:t>
      </w:r>
      <w:proofErr w:type="spellEnd"/>
      <w:r w:rsidRPr="00812CFE">
        <w:rPr>
          <w:rFonts w:ascii="Times New Roman" w:hAnsi="Times New Roman" w:cs="Times New Roman"/>
          <w:sz w:val="24"/>
          <w:szCs w:val="24"/>
        </w:rPr>
        <w:t xml:space="preserve">, K.R. and Goldberg, T.L. (2003). Effects of temperature on the susceptibility of largemouth bass to largemouth bass virus. J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Anim</w:t>
      </w:r>
      <w:proofErr w:type="spellEnd"/>
      <w:r w:rsidRPr="00812CFE">
        <w:rPr>
          <w:rFonts w:ascii="Times New Roman" w:hAnsi="Times New Roman" w:cs="Times New Roman"/>
          <w:sz w:val="24"/>
          <w:szCs w:val="24"/>
        </w:rPr>
        <w:t xml:space="preserve"> Health 15:215–220</w:t>
      </w:r>
    </w:p>
    <w:p w14:paraId="31007347"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95342E8" w14:textId="77777777" w:rsidR="00FE7971" w:rsidRDefault="00FE7971" w:rsidP="00FE7971">
      <w:pPr>
        <w:tabs>
          <w:tab w:val="left" w:pos="8345"/>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 xml:space="preserve">Gray, M.J., Miller, D.L. and </w:t>
      </w:r>
      <w:proofErr w:type="spellStart"/>
      <w:r w:rsidRPr="00812CFE">
        <w:rPr>
          <w:rFonts w:ascii="Times New Roman" w:hAnsi="Times New Roman" w:cs="Times New Roman"/>
          <w:sz w:val="24"/>
          <w:szCs w:val="24"/>
        </w:rPr>
        <w:t>Hoverman</w:t>
      </w:r>
      <w:proofErr w:type="spellEnd"/>
      <w:r w:rsidRPr="00812CFE">
        <w:rPr>
          <w:rFonts w:ascii="Times New Roman" w:hAnsi="Times New Roman" w:cs="Times New Roman"/>
          <w:sz w:val="24"/>
          <w:szCs w:val="24"/>
        </w:rPr>
        <w:t xml:space="preserve">, J.T. (2009). Ecology and pathology of amphibian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Dis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Organ 87:243–266</w:t>
      </w:r>
    </w:p>
    <w:p w14:paraId="0B1A4E5E" w14:textId="77777777" w:rsidR="00A64AE4" w:rsidRPr="00812CFE" w:rsidRDefault="00A64AE4" w:rsidP="00FE7971">
      <w:pPr>
        <w:tabs>
          <w:tab w:val="left" w:pos="8345"/>
        </w:tabs>
        <w:spacing w:line="360" w:lineRule="auto"/>
        <w:jc w:val="both"/>
        <w:rPr>
          <w:rFonts w:ascii="Times New Roman" w:hAnsi="Times New Roman" w:cs="Times New Roman"/>
          <w:sz w:val="24"/>
          <w:szCs w:val="24"/>
          <w:lang w:eastAsia="zh-CN"/>
        </w:rPr>
      </w:pPr>
    </w:p>
    <w:p w14:paraId="0A3AAF80" w14:textId="0AA7B87B" w:rsidR="00FE7971" w:rsidRDefault="00E47C85" w:rsidP="00FE7971">
      <w:pPr>
        <w:tabs>
          <w:tab w:val="left" w:pos="8345"/>
        </w:tabs>
        <w:spacing w:line="360" w:lineRule="auto"/>
        <w:jc w:val="both"/>
        <w:rPr>
          <w:rFonts w:ascii="Times New Roman" w:hAnsi="Times New Roman" w:cs="Times New Roman"/>
          <w:sz w:val="24"/>
          <w:szCs w:val="24"/>
          <w:lang w:eastAsia="zh-CN"/>
        </w:rPr>
      </w:pPr>
      <w:r w:rsidRPr="00E47C85">
        <w:rPr>
          <w:rFonts w:ascii="Times New Roman" w:hAnsi="Times New Roman" w:cs="Times New Roman"/>
          <w:sz w:val="24"/>
          <w:szCs w:val="24"/>
        </w:rPr>
        <w:t xml:space="preserve">Gray, M.J., Miller, D.L., </w:t>
      </w:r>
      <w:proofErr w:type="spellStart"/>
      <w:r w:rsidRPr="00E47C85">
        <w:rPr>
          <w:rFonts w:ascii="Times New Roman" w:hAnsi="Times New Roman" w:cs="Times New Roman"/>
          <w:sz w:val="24"/>
          <w:szCs w:val="24"/>
        </w:rPr>
        <w:t>Schmutzer</w:t>
      </w:r>
      <w:proofErr w:type="spellEnd"/>
      <w:r w:rsidRPr="00E47C85">
        <w:rPr>
          <w:rFonts w:ascii="Times New Roman" w:hAnsi="Times New Roman" w:cs="Times New Roman"/>
          <w:sz w:val="24"/>
          <w:szCs w:val="24"/>
        </w:rPr>
        <w:t>, A.C. and Baldwin C.A. (2007)</w:t>
      </w:r>
      <w:r>
        <w:rPr>
          <w:rFonts w:ascii="Times New Roman" w:hAnsi="Times New Roman" w:cs="Times New Roman"/>
          <w:sz w:val="24"/>
          <w:szCs w:val="24"/>
        </w:rPr>
        <w:t>.</w:t>
      </w:r>
      <w:r w:rsidRPr="00E47C85">
        <w:rPr>
          <w:rFonts w:ascii="Times New Roman" w:hAnsi="Times New Roman" w:cs="Times New Roman"/>
          <w:sz w:val="24"/>
          <w:szCs w:val="24"/>
        </w:rPr>
        <w:t xml:space="preserve"> Frog virus 3 prevalence in tadpole populations inhabiting cattle- access and non-access wetlands in Tennessee, USA. Dis </w:t>
      </w:r>
      <w:proofErr w:type="spellStart"/>
      <w:r w:rsidRPr="00E47C85">
        <w:rPr>
          <w:rFonts w:ascii="Times New Roman" w:hAnsi="Times New Roman" w:cs="Times New Roman"/>
          <w:sz w:val="24"/>
          <w:szCs w:val="24"/>
        </w:rPr>
        <w:t>Aquat</w:t>
      </w:r>
      <w:proofErr w:type="spellEnd"/>
      <w:r w:rsidRPr="00E47C85">
        <w:rPr>
          <w:rFonts w:ascii="Times New Roman" w:hAnsi="Times New Roman" w:cs="Times New Roman"/>
          <w:sz w:val="24"/>
          <w:szCs w:val="24"/>
        </w:rPr>
        <w:t xml:space="preserve"> Org 77:97–103</w:t>
      </w:r>
    </w:p>
    <w:p w14:paraId="000329F8" w14:textId="77777777" w:rsidR="00A64AE4" w:rsidRPr="00812CFE" w:rsidRDefault="00A64AE4" w:rsidP="00FE7971">
      <w:pPr>
        <w:tabs>
          <w:tab w:val="left" w:pos="8345"/>
        </w:tabs>
        <w:spacing w:line="360" w:lineRule="auto"/>
        <w:jc w:val="both"/>
        <w:rPr>
          <w:rFonts w:ascii="Times New Roman" w:hAnsi="Times New Roman" w:cs="Times New Roman"/>
          <w:sz w:val="24"/>
          <w:szCs w:val="24"/>
          <w:lang w:eastAsia="zh-CN"/>
        </w:rPr>
      </w:pPr>
    </w:p>
    <w:p w14:paraId="086B86AA" w14:textId="441FF7EF"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lastRenderedPageBreak/>
        <w:t xml:space="preserve">Gray, M.J. and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(2015). Introduction: History and </w:t>
      </w:r>
      <w:proofErr w:type="spellStart"/>
      <w:r w:rsidRPr="00812CFE">
        <w:rPr>
          <w:rFonts w:ascii="Times New Roman" w:hAnsi="Times New Roman" w:cs="Times New Roman"/>
          <w:sz w:val="24"/>
          <w:szCs w:val="24"/>
        </w:rPr>
        <w:t>Futureof</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In: Gray M,J. and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(Eds)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lethal pathogens of ectothermic vertebrates. Springer, </w:t>
      </w:r>
      <w:r w:rsidR="00A64AE4">
        <w:rPr>
          <w:rFonts w:ascii="Times New Roman" w:hAnsi="Times New Roman" w:cs="Times New Roman" w:hint="eastAsia"/>
          <w:sz w:val="24"/>
          <w:szCs w:val="24"/>
          <w:lang w:eastAsia="zh-CN"/>
        </w:rPr>
        <w:t xml:space="preserve"> </w:t>
      </w:r>
      <w:r w:rsidRPr="00812CFE">
        <w:rPr>
          <w:rFonts w:ascii="Times New Roman" w:hAnsi="Times New Roman" w:cs="Times New Roman"/>
          <w:sz w:val="24"/>
          <w:szCs w:val="24"/>
        </w:rPr>
        <w:t>New York.</w:t>
      </w:r>
    </w:p>
    <w:p w14:paraId="2019CDF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18FF955D"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Green, D.E., Converse,  K.A. and  Schrader, A.K. (2002). Epizootiology of sixty-four amphibian morbidity and mortality events in the USA, 1996-2001. Ann NY </w:t>
      </w:r>
      <w:proofErr w:type="spellStart"/>
      <w:r w:rsidRPr="00812CFE">
        <w:rPr>
          <w:rFonts w:ascii="Times New Roman" w:hAnsi="Times New Roman" w:cs="Times New Roman"/>
          <w:sz w:val="24"/>
          <w:szCs w:val="24"/>
        </w:rPr>
        <w:t>Acad</w:t>
      </w:r>
      <w:proofErr w:type="spellEnd"/>
      <w:r w:rsidRPr="00812CFE">
        <w:rPr>
          <w:rFonts w:ascii="Times New Roman" w:hAnsi="Times New Roman" w:cs="Times New Roman"/>
          <w:sz w:val="24"/>
          <w:szCs w:val="24"/>
        </w:rPr>
        <w:t xml:space="preserve"> Sci 969:323–339.</w:t>
      </w:r>
    </w:p>
    <w:p w14:paraId="2011C457"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4A5EFE1"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Grizzle, J.M. and  Brunner, C. J. (2003). Review of largemouth bass virus. Fisheries 28:10–14</w:t>
      </w:r>
    </w:p>
    <w:p w14:paraId="4CF0865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25FB91D"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Gudding</w:t>
      </w:r>
      <w:proofErr w:type="spellEnd"/>
      <w:r w:rsidRPr="00812CFE">
        <w:rPr>
          <w:rFonts w:ascii="Times New Roman" w:hAnsi="Times New Roman" w:cs="Times New Roman"/>
          <w:sz w:val="24"/>
          <w:szCs w:val="24"/>
        </w:rPr>
        <w:t xml:space="preserve">, R. (2012). Disease prevention as a basis for sustainable aquaculture. In M.G. </w:t>
      </w:r>
      <w:proofErr w:type="spellStart"/>
      <w:r w:rsidRPr="00812CFE">
        <w:rPr>
          <w:rFonts w:ascii="Times New Roman" w:hAnsi="Times New Roman" w:cs="Times New Roman"/>
          <w:sz w:val="24"/>
          <w:szCs w:val="24"/>
        </w:rPr>
        <w:t>Bondad-Reantaso</w:t>
      </w:r>
      <w:proofErr w:type="spellEnd"/>
      <w:r w:rsidRPr="00812CFE">
        <w:rPr>
          <w:rFonts w:ascii="Times New Roman" w:hAnsi="Times New Roman" w:cs="Times New Roman"/>
          <w:sz w:val="24"/>
          <w:szCs w:val="24"/>
        </w:rPr>
        <w:t xml:space="preserve">, J.R. Arthur &amp; R.P. </w:t>
      </w:r>
      <w:proofErr w:type="spellStart"/>
      <w:r w:rsidRPr="00812CFE">
        <w:rPr>
          <w:rFonts w:ascii="Times New Roman" w:hAnsi="Times New Roman" w:cs="Times New Roman"/>
          <w:sz w:val="24"/>
          <w:szCs w:val="24"/>
        </w:rPr>
        <w:t>Subasinghe</w:t>
      </w:r>
      <w:proofErr w:type="spellEnd"/>
      <w:r w:rsidRPr="00812CFE">
        <w:rPr>
          <w:rFonts w:ascii="Times New Roman" w:hAnsi="Times New Roman" w:cs="Times New Roman"/>
          <w:sz w:val="24"/>
          <w:szCs w:val="24"/>
        </w:rPr>
        <w:t>. (Eds). Improving biosecurity through prudent and responsible use of veterinary medicines in aquatic food production, pp. 141—146. FAO Fisheries and Aquaculture Technical Paper No. 547. Rome, FAO</w:t>
      </w:r>
    </w:p>
    <w:p w14:paraId="6D4D55C3"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CE9C3DC" w14:textId="67CCD62D" w:rsidR="004553BA" w:rsidRDefault="004553BA" w:rsidP="00FE7971">
      <w:pPr>
        <w:tabs>
          <w:tab w:val="left" w:pos="8345"/>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 xml:space="preserve">Hall, E. M., Brunner, J. L., </w:t>
      </w:r>
      <w:proofErr w:type="spellStart"/>
      <w:r w:rsidRPr="00812CFE">
        <w:rPr>
          <w:rFonts w:ascii="Times New Roman" w:hAnsi="Times New Roman" w:cs="Times New Roman"/>
          <w:sz w:val="24"/>
          <w:szCs w:val="24"/>
        </w:rPr>
        <w:t>Hutzenbiler</w:t>
      </w:r>
      <w:proofErr w:type="spellEnd"/>
      <w:r w:rsidRPr="00812CFE">
        <w:rPr>
          <w:rFonts w:ascii="Times New Roman" w:hAnsi="Times New Roman" w:cs="Times New Roman"/>
          <w:sz w:val="24"/>
          <w:szCs w:val="24"/>
        </w:rPr>
        <w:t xml:space="preserve">, B., and </w:t>
      </w:r>
      <w:proofErr w:type="spellStart"/>
      <w:r w:rsidRPr="00812CFE">
        <w:rPr>
          <w:rFonts w:ascii="Times New Roman" w:hAnsi="Times New Roman" w:cs="Times New Roman"/>
          <w:sz w:val="24"/>
          <w:szCs w:val="24"/>
        </w:rPr>
        <w:t>Crespi</w:t>
      </w:r>
      <w:proofErr w:type="spellEnd"/>
      <w:r w:rsidRPr="00812CFE">
        <w:rPr>
          <w:rFonts w:ascii="Times New Roman" w:hAnsi="Times New Roman" w:cs="Times New Roman"/>
          <w:sz w:val="24"/>
          <w:szCs w:val="24"/>
        </w:rPr>
        <w:t xml:space="preserve">, E. J. (2020). Salinity stress increases the severity of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epidemics in amphibian populations. Proceedings of the Royal Society B, 287(1926), 20200062.</w:t>
      </w:r>
    </w:p>
    <w:p w14:paraId="2CEEE407" w14:textId="77777777" w:rsidR="00FA29BD" w:rsidRDefault="00FA29BD" w:rsidP="00FE7971">
      <w:pPr>
        <w:tabs>
          <w:tab w:val="left" w:pos="8345"/>
        </w:tabs>
        <w:spacing w:line="360" w:lineRule="auto"/>
        <w:jc w:val="both"/>
        <w:rPr>
          <w:rFonts w:ascii="Times New Roman" w:hAnsi="Times New Roman" w:cs="Times New Roman"/>
          <w:sz w:val="24"/>
          <w:szCs w:val="24"/>
          <w:lang w:eastAsia="zh-CN"/>
        </w:rPr>
      </w:pPr>
    </w:p>
    <w:p w14:paraId="38415AAF" w14:textId="197752EF" w:rsidR="00A55DB7" w:rsidRDefault="00A55DB7" w:rsidP="00FE7971">
      <w:pPr>
        <w:tabs>
          <w:tab w:val="left" w:pos="8345"/>
        </w:tabs>
        <w:spacing w:line="360" w:lineRule="auto"/>
        <w:jc w:val="both"/>
        <w:rPr>
          <w:rFonts w:ascii="Times New Roman" w:hAnsi="Times New Roman" w:cs="Times New Roman"/>
          <w:sz w:val="24"/>
          <w:szCs w:val="24"/>
          <w:lang w:eastAsia="zh-CN"/>
        </w:rPr>
      </w:pPr>
      <w:r w:rsidRPr="00A55DB7">
        <w:rPr>
          <w:rFonts w:ascii="Times New Roman" w:hAnsi="Times New Roman" w:cs="Times New Roman"/>
          <w:sz w:val="24"/>
          <w:szCs w:val="24"/>
        </w:rPr>
        <w:t xml:space="preserve">Hall, E. M., Goldberg, C. S., Brunner, J. L., and </w:t>
      </w:r>
      <w:proofErr w:type="spellStart"/>
      <w:r w:rsidRPr="00A55DB7">
        <w:rPr>
          <w:rFonts w:ascii="Times New Roman" w:hAnsi="Times New Roman" w:cs="Times New Roman"/>
          <w:sz w:val="24"/>
          <w:szCs w:val="24"/>
        </w:rPr>
        <w:t>Crespi</w:t>
      </w:r>
      <w:proofErr w:type="spellEnd"/>
      <w:r w:rsidRPr="00A55DB7">
        <w:rPr>
          <w:rFonts w:ascii="Times New Roman" w:hAnsi="Times New Roman" w:cs="Times New Roman"/>
          <w:sz w:val="24"/>
          <w:szCs w:val="24"/>
        </w:rPr>
        <w:t xml:space="preserve">, E. J. (2018). Seasonal dynamics and potential drivers of </w:t>
      </w:r>
      <w:proofErr w:type="spellStart"/>
      <w:r w:rsidRPr="00A55DB7">
        <w:rPr>
          <w:rFonts w:ascii="Times New Roman" w:hAnsi="Times New Roman" w:cs="Times New Roman"/>
          <w:sz w:val="24"/>
          <w:szCs w:val="24"/>
        </w:rPr>
        <w:t>ranavirus</w:t>
      </w:r>
      <w:proofErr w:type="spellEnd"/>
      <w:r w:rsidRPr="00A55DB7">
        <w:rPr>
          <w:rFonts w:ascii="Times New Roman" w:hAnsi="Times New Roman" w:cs="Times New Roman"/>
          <w:sz w:val="24"/>
          <w:szCs w:val="24"/>
        </w:rPr>
        <w:t xml:space="preserve"> epidemics in wood frog populations. </w:t>
      </w:r>
      <w:proofErr w:type="spellStart"/>
      <w:r w:rsidRPr="00A55DB7">
        <w:rPr>
          <w:rFonts w:ascii="Times New Roman" w:hAnsi="Times New Roman" w:cs="Times New Roman"/>
          <w:sz w:val="24"/>
          <w:szCs w:val="24"/>
        </w:rPr>
        <w:t>Oecologia</w:t>
      </w:r>
      <w:proofErr w:type="spellEnd"/>
      <w:r w:rsidRPr="00A55DB7">
        <w:rPr>
          <w:rFonts w:ascii="Times New Roman" w:hAnsi="Times New Roman" w:cs="Times New Roman"/>
          <w:sz w:val="24"/>
          <w:szCs w:val="24"/>
        </w:rPr>
        <w:t>, 188(4)</w:t>
      </w:r>
      <w:r w:rsidR="00FA29BD">
        <w:rPr>
          <w:rFonts w:ascii="Times New Roman" w:hAnsi="Times New Roman" w:cs="Times New Roman" w:hint="eastAsia"/>
          <w:sz w:val="24"/>
          <w:szCs w:val="24"/>
          <w:lang w:eastAsia="zh-CN"/>
        </w:rPr>
        <w:t>:</w:t>
      </w:r>
      <w:r w:rsidRPr="00A55DB7">
        <w:rPr>
          <w:rFonts w:ascii="Times New Roman" w:hAnsi="Times New Roman" w:cs="Times New Roman"/>
          <w:sz w:val="24"/>
          <w:szCs w:val="24"/>
        </w:rPr>
        <w:t xml:space="preserve"> 1253-1262.</w:t>
      </w:r>
    </w:p>
    <w:p w14:paraId="1147899C" w14:textId="77777777" w:rsidR="00FA29BD" w:rsidRPr="00812CFE" w:rsidRDefault="00FA29BD" w:rsidP="00FE7971">
      <w:pPr>
        <w:tabs>
          <w:tab w:val="left" w:pos="8345"/>
        </w:tabs>
        <w:spacing w:line="360" w:lineRule="auto"/>
        <w:jc w:val="both"/>
        <w:rPr>
          <w:rFonts w:ascii="Times New Roman" w:hAnsi="Times New Roman" w:cs="Times New Roman"/>
          <w:sz w:val="24"/>
          <w:szCs w:val="24"/>
          <w:lang w:eastAsia="zh-CN"/>
        </w:rPr>
      </w:pPr>
    </w:p>
    <w:p w14:paraId="4AE01DF0" w14:textId="6A07EBB1"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Hazeri</w:t>
      </w:r>
      <w:proofErr w:type="spellEnd"/>
      <w:r w:rsidRPr="00812CFE">
        <w:rPr>
          <w:rFonts w:ascii="Times New Roman" w:hAnsi="Times New Roman" w:cs="Times New Roman"/>
          <w:sz w:val="24"/>
          <w:szCs w:val="24"/>
        </w:rPr>
        <w:t>, M., Hassan, M.D., Abba, Y., Omar, A.R., Allaudin, Z.N.,</w:t>
      </w:r>
      <w:proofErr w:type="spellStart"/>
      <w:r w:rsidRPr="00812CFE">
        <w:rPr>
          <w:rFonts w:ascii="Times New Roman" w:hAnsi="Times New Roman" w:cs="Times New Roman"/>
          <w:sz w:val="24"/>
          <w:szCs w:val="24"/>
        </w:rPr>
        <w:t>Soltani</w:t>
      </w:r>
      <w:proofErr w:type="spellEnd"/>
      <w:r w:rsidRPr="00812CFE">
        <w:rPr>
          <w:rFonts w:ascii="Times New Roman" w:hAnsi="Times New Roman" w:cs="Times New Roman"/>
          <w:sz w:val="24"/>
          <w:szCs w:val="24"/>
        </w:rPr>
        <w:t xml:space="preserve">, M., Hamdan, R.H., Mohamad, N.F.A., Raina, S.M., </w:t>
      </w:r>
      <w:proofErr w:type="spellStart"/>
      <w:r w:rsidRPr="00812CFE">
        <w:rPr>
          <w:rFonts w:ascii="Times New Roman" w:hAnsi="Times New Roman" w:cs="Times New Roman"/>
          <w:sz w:val="24"/>
          <w:szCs w:val="24"/>
        </w:rPr>
        <w:t>Vishkaei</w:t>
      </w:r>
      <w:proofErr w:type="spellEnd"/>
      <w:r w:rsidRPr="00812CFE">
        <w:rPr>
          <w:rFonts w:ascii="Times New Roman" w:hAnsi="Times New Roman" w:cs="Times New Roman"/>
          <w:sz w:val="24"/>
          <w:szCs w:val="24"/>
        </w:rPr>
        <w:t xml:space="preserve"> M.S. (2016). Histopathological evaluation and </w:t>
      </w:r>
      <w:r w:rsidRPr="00812CFE">
        <w:rPr>
          <w:rFonts w:ascii="Times New Roman" w:hAnsi="Times New Roman" w:cs="Times New Roman"/>
          <w:sz w:val="24"/>
          <w:szCs w:val="24"/>
        </w:rPr>
        <w:lastRenderedPageBreak/>
        <w:t>molecular detection of natural Iridovirus infection in cultured grouper fish in Malaysia. Comparative Clinical Pathology. 25: 965-971</w:t>
      </w:r>
    </w:p>
    <w:p w14:paraId="12E9630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1E8880B3" w14:textId="11B55CC4"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Hazeri</w:t>
      </w:r>
      <w:proofErr w:type="spellEnd"/>
      <w:r w:rsidRPr="00812CFE">
        <w:rPr>
          <w:rFonts w:ascii="Times New Roman" w:hAnsi="Times New Roman" w:cs="Times New Roman"/>
          <w:sz w:val="24"/>
          <w:szCs w:val="24"/>
        </w:rPr>
        <w:t xml:space="preserve">, M., Hassan, M.D., Abba, Y., Omar, A.R., Allaudin, Z.N., </w:t>
      </w:r>
      <w:proofErr w:type="spellStart"/>
      <w:r w:rsidRPr="00812CFE">
        <w:rPr>
          <w:rFonts w:ascii="Times New Roman" w:hAnsi="Times New Roman" w:cs="Times New Roman"/>
          <w:sz w:val="24"/>
          <w:szCs w:val="24"/>
        </w:rPr>
        <w:t>Soltani</w:t>
      </w:r>
      <w:proofErr w:type="spellEnd"/>
      <w:r w:rsidRPr="00812CFE">
        <w:rPr>
          <w:rFonts w:ascii="Times New Roman" w:hAnsi="Times New Roman" w:cs="Times New Roman"/>
          <w:sz w:val="24"/>
          <w:szCs w:val="24"/>
        </w:rPr>
        <w:t xml:space="preserve">, M., Hamdan, R.H., and Mohamad, N.F.A. (2017). Molecular </w:t>
      </w:r>
      <w:proofErr w:type="spellStart"/>
      <w:r w:rsidRPr="00812CFE">
        <w:rPr>
          <w:rFonts w:ascii="Times New Roman" w:hAnsi="Times New Roman" w:cs="Times New Roman"/>
          <w:sz w:val="24"/>
          <w:szCs w:val="24"/>
        </w:rPr>
        <w:t>characterisation</w:t>
      </w:r>
      <w:proofErr w:type="spellEnd"/>
      <w:r w:rsidRPr="00812CFE">
        <w:rPr>
          <w:rFonts w:ascii="Times New Roman" w:hAnsi="Times New Roman" w:cs="Times New Roman"/>
          <w:sz w:val="24"/>
          <w:szCs w:val="24"/>
        </w:rPr>
        <w:t xml:space="preserve"> of grouper iridovirus isolates from Peninsular Malaysia. </w:t>
      </w:r>
      <w:proofErr w:type="spellStart"/>
      <w:r w:rsidRPr="00812CFE">
        <w:rPr>
          <w:rFonts w:ascii="Times New Roman" w:hAnsi="Times New Roman" w:cs="Times New Roman"/>
          <w:sz w:val="24"/>
          <w:szCs w:val="24"/>
        </w:rPr>
        <w:t>Jurnal</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Veterinar</w:t>
      </w:r>
      <w:proofErr w:type="spellEnd"/>
      <w:r w:rsidRPr="00812CFE">
        <w:rPr>
          <w:rFonts w:ascii="Times New Roman" w:hAnsi="Times New Roman" w:cs="Times New Roman"/>
          <w:sz w:val="24"/>
          <w:szCs w:val="24"/>
        </w:rPr>
        <w:t xml:space="preserve"> Malaysia, 29 (1)</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1-6. ISSN 9128-2506</w:t>
      </w:r>
    </w:p>
    <w:p w14:paraId="75BE0A3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169C0E12" w14:textId="75B478AF"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He, J.G., </w:t>
      </w:r>
      <w:proofErr w:type="spellStart"/>
      <w:r w:rsidRPr="00812CFE">
        <w:rPr>
          <w:rFonts w:ascii="Times New Roman" w:hAnsi="Times New Roman" w:cs="Times New Roman"/>
          <w:sz w:val="24"/>
          <w:szCs w:val="24"/>
        </w:rPr>
        <w:t>Lü</w:t>
      </w:r>
      <w:proofErr w:type="spellEnd"/>
      <w:r w:rsidRPr="00812CFE">
        <w:rPr>
          <w:rFonts w:ascii="Times New Roman" w:hAnsi="Times New Roman" w:cs="Times New Roman"/>
          <w:sz w:val="24"/>
          <w:szCs w:val="24"/>
        </w:rPr>
        <w:t xml:space="preserve">, L., Deng, M., He, H.H., Weng, S.P., Wang, X.H., Zhou, S.Y., Long, Q.X., Wang, </w:t>
      </w:r>
      <w:proofErr w:type="spellStart"/>
      <w:r w:rsidRPr="00812CFE">
        <w:rPr>
          <w:rFonts w:ascii="Times New Roman" w:hAnsi="Times New Roman" w:cs="Times New Roman"/>
          <w:sz w:val="24"/>
          <w:szCs w:val="24"/>
        </w:rPr>
        <w:t>X.Z.and</w:t>
      </w:r>
      <w:proofErr w:type="spellEnd"/>
      <w:r w:rsidRPr="00812CFE">
        <w:rPr>
          <w:rFonts w:ascii="Times New Roman" w:hAnsi="Times New Roman" w:cs="Times New Roman"/>
          <w:sz w:val="24"/>
          <w:szCs w:val="24"/>
        </w:rPr>
        <w:t xml:space="preserve">  Chan, S.M. (2002). Sequence analysis of the complete genome of an iridovirus isolated from the tiger frog. Virology.292:185–97</w:t>
      </w:r>
    </w:p>
    <w:p w14:paraId="7BD493B0"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2532CE43"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Hoverman</w:t>
      </w:r>
      <w:proofErr w:type="spellEnd"/>
      <w:r w:rsidRPr="00812CFE">
        <w:rPr>
          <w:rFonts w:ascii="Times New Roman" w:hAnsi="Times New Roman" w:cs="Times New Roman"/>
          <w:sz w:val="24"/>
          <w:szCs w:val="24"/>
        </w:rPr>
        <w:t xml:space="preserve">, J.T., Gray, M.J., Haislip, N.A. and Miller, D.L. (2011). Phylogeny, life history, and ecology contribute to differences in amphibian susceptibility to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EcoHealth</w:t>
      </w:r>
      <w:proofErr w:type="spellEnd"/>
      <w:r w:rsidRPr="00812CFE">
        <w:rPr>
          <w:rFonts w:ascii="Times New Roman" w:hAnsi="Times New Roman" w:cs="Times New Roman"/>
          <w:sz w:val="24"/>
          <w:szCs w:val="24"/>
        </w:rPr>
        <w:t xml:space="preserve"> 8:301–319.</w:t>
      </w:r>
    </w:p>
    <w:p w14:paraId="291F959E"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3BBB877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Huang, Y., Huang, X., Liu, H., Gong, J., Ouyang, Z., Cui, H., Cao, J., Zhao, Y., Wang, Z Jiang Y. and Qin, Q. (2009). Complete sequence determination of a novel reptile iridovirus isolated from soft-shelled turtle and evolutionary analysis of </w:t>
      </w:r>
      <w:proofErr w:type="spellStart"/>
      <w:r w:rsidRPr="00812CFE">
        <w:rPr>
          <w:rFonts w:ascii="Times New Roman" w:hAnsi="Times New Roman" w:cs="Times New Roman"/>
          <w:sz w:val="24"/>
          <w:szCs w:val="24"/>
        </w:rPr>
        <w:t>Iridoviridae</w:t>
      </w:r>
      <w:proofErr w:type="spellEnd"/>
      <w:r w:rsidRPr="00812CFE">
        <w:rPr>
          <w:rFonts w:ascii="Times New Roman" w:hAnsi="Times New Roman" w:cs="Times New Roman"/>
          <w:sz w:val="24"/>
          <w:szCs w:val="24"/>
        </w:rPr>
        <w:t>. BMC Genomics.</w:t>
      </w:r>
    </w:p>
    <w:p w14:paraId="2449D65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3FB0EB8D"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Hyatt,  A.D,. Gould, A.R., </w:t>
      </w:r>
      <w:proofErr w:type="spellStart"/>
      <w:r w:rsidRPr="00812CFE">
        <w:rPr>
          <w:rFonts w:ascii="Times New Roman" w:hAnsi="Times New Roman" w:cs="Times New Roman"/>
          <w:sz w:val="24"/>
          <w:szCs w:val="24"/>
        </w:rPr>
        <w:t>Zupanovic</w:t>
      </w:r>
      <w:proofErr w:type="spellEnd"/>
      <w:r w:rsidRPr="00812CFE">
        <w:rPr>
          <w:rFonts w:ascii="Times New Roman" w:hAnsi="Times New Roman" w:cs="Times New Roman"/>
          <w:sz w:val="24"/>
          <w:szCs w:val="24"/>
        </w:rPr>
        <w:t xml:space="preserve">, Z., Cunningham, A.A., </w:t>
      </w:r>
      <w:proofErr w:type="spellStart"/>
      <w:r w:rsidRPr="00812CFE">
        <w:rPr>
          <w:rFonts w:ascii="Times New Roman" w:hAnsi="Times New Roman" w:cs="Times New Roman"/>
          <w:sz w:val="24"/>
          <w:szCs w:val="24"/>
        </w:rPr>
        <w:t>Hengstberger</w:t>
      </w:r>
      <w:proofErr w:type="spellEnd"/>
      <w:r w:rsidRPr="00812CFE">
        <w:rPr>
          <w:rFonts w:ascii="Times New Roman" w:hAnsi="Times New Roman" w:cs="Times New Roman"/>
          <w:sz w:val="24"/>
          <w:szCs w:val="24"/>
        </w:rPr>
        <w:t xml:space="preserve">. S., Whittington, R.J., </w:t>
      </w:r>
      <w:proofErr w:type="spellStart"/>
      <w:r w:rsidRPr="00812CFE">
        <w:rPr>
          <w:rFonts w:ascii="Times New Roman" w:hAnsi="Times New Roman" w:cs="Times New Roman"/>
          <w:sz w:val="24"/>
          <w:szCs w:val="24"/>
        </w:rPr>
        <w:t>Kattenbelt</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J.and</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Coupar</w:t>
      </w:r>
      <w:proofErr w:type="spellEnd"/>
      <w:r w:rsidRPr="00812CFE">
        <w:rPr>
          <w:rFonts w:ascii="Times New Roman" w:hAnsi="Times New Roman" w:cs="Times New Roman"/>
          <w:sz w:val="24"/>
          <w:szCs w:val="24"/>
        </w:rPr>
        <w:t xml:space="preserve">, B.E.H. (2000). Comparative studies of piscine and amphibian iridoviruses. Arch </w:t>
      </w:r>
      <w:proofErr w:type="spellStart"/>
      <w:r w:rsidRPr="00812CFE">
        <w:rPr>
          <w:rFonts w:ascii="Times New Roman" w:hAnsi="Times New Roman" w:cs="Times New Roman"/>
          <w:sz w:val="24"/>
          <w:szCs w:val="24"/>
        </w:rPr>
        <w:t>Virol</w:t>
      </w:r>
      <w:proofErr w:type="spellEnd"/>
      <w:r w:rsidRPr="00812CFE">
        <w:rPr>
          <w:rFonts w:ascii="Times New Roman" w:hAnsi="Times New Roman" w:cs="Times New Roman"/>
          <w:sz w:val="24"/>
          <w:szCs w:val="24"/>
        </w:rPr>
        <w:t xml:space="preserve"> 145:301–331</w:t>
      </w:r>
    </w:p>
    <w:p w14:paraId="01494430"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2C98F3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lastRenderedPageBreak/>
        <w:t>Holopainen</w:t>
      </w:r>
      <w:proofErr w:type="spellEnd"/>
      <w:r w:rsidRPr="00812CFE">
        <w:rPr>
          <w:rFonts w:ascii="Times New Roman" w:hAnsi="Times New Roman" w:cs="Times New Roman"/>
          <w:sz w:val="24"/>
          <w:szCs w:val="24"/>
        </w:rPr>
        <w:t xml:space="preserve">, R., </w:t>
      </w:r>
      <w:proofErr w:type="spellStart"/>
      <w:r w:rsidRPr="00812CFE">
        <w:rPr>
          <w:rFonts w:ascii="Times New Roman" w:hAnsi="Times New Roman" w:cs="Times New Roman"/>
          <w:sz w:val="24"/>
          <w:szCs w:val="24"/>
        </w:rPr>
        <w:t>Ohlemeyer</w:t>
      </w:r>
      <w:proofErr w:type="spellEnd"/>
      <w:r w:rsidRPr="00812CFE">
        <w:rPr>
          <w:rFonts w:ascii="Times New Roman" w:hAnsi="Times New Roman" w:cs="Times New Roman"/>
          <w:sz w:val="24"/>
          <w:szCs w:val="24"/>
        </w:rPr>
        <w:t xml:space="preserve">, S., </w:t>
      </w:r>
      <w:proofErr w:type="spellStart"/>
      <w:r w:rsidRPr="00812CFE">
        <w:rPr>
          <w:rFonts w:ascii="Times New Roman" w:hAnsi="Times New Roman" w:cs="Times New Roman"/>
          <w:sz w:val="24"/>
          <w:szCs w:val="24"/>
        </w:rPr>
        <w:t>Schutze</w:t>
      </w:r>
      <w:proofErr w:type="spellEnd"/>
      <w:r w:rsidRPr="00812CFE">
        <w:rPr>
          <w:rFonts w:ascii="Times New Roman" w:hAnsi="Times New Roman" w:cs="Times New Roman"/>
          <w:sz w:val="24"/>
          <w:szCs w:val="24"/>
        </w:rPr>
        <w:t xml:space="preserve">. H., Bergmann, </w:t>
      </w:r>
      <w:proofErr w:type="spellStart"/>
      <w:r w:rsidRPr="00812CFE">
        <w:rPr>
          <w:rFonts w:ascii="Times New Roman" w:hAnsi="Times New Roman" w:cs="Times New Roman"/>
          <w:sz w:val="24"/>
          <w:szCs w:val="24"/>
        </w:rPr>
        <w:t>S.Mand</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Tapiovaara</w:t>
      </w:r>
      <w:proofErr w:type="spellEnd"/>
      <w:r w:rsidRPr="00812CFE">
        <w:rPr>
          <w:rFonts w:ascii="Times New Roman" w:hAnsi="Times New Roman" w:cs="Times New Roman"/>
          <w:sz w:val="24"/>
          <w:szCs w:val="24"/>
        </w:rPr>
        <w:t xml:space="preserve">, H. (2009).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phylogeny and differentiation based on major capsid protein, DNA polymerase and neurofilament triplet H1-like protein genes. Dis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Organ 85:81–91</w:t>
      </w:r>
    </w:p>
    <w:p w14:paraId="39894B5D"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31D0E51"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Huang, Y., Huang, X., Liu, H., Gong, J., Ouyang,  Z., Cui, H., Cao, J., Zhao, Y., Wang, Z Jiang </w:t>
      </w:r>
      <w:proofErr w:type="spellStart"/>
      <w:r w:rsidRPr="00812CFE">
        <w:rPr>
          <w:rFonts w:ascii="Times New Roman" w:hAnsi="Times New Roman" w:cs="Times New Roman"/>
          <w:sz w:val="24"/>
          <w:szCs w:val="24"/>
        </w:rPr>
        <w:t>Y.and</w:t>
      </w:r>
      <w:proofErr w:type="spellEnd"/>
      <w:r w:rsidRPr="00812CFE">
        <w:rPr>
          <w:rFonts w:ascii="Times New Roman" w:hAnsi="Times New Roman" w:cs="Times New Roman"/>
          <w:sz w:val="24"/>
          <w:szCs w:val="24"/>
        </w:rPr>
        <w:t xml:space="preserve"> Qin, Q. (2009) Complete sequence determination of a novel reptile iridovirus isolated from soft-shelled turtle and evolutionary analysis of </w:t>
      </w:r>
      <w:proofErr w:type="spellStart"/>
      <w:r w:rsidRPr="00812CFE">
        <w:rPr>
          <w:rFonts w:ascii="Times New Roman" w:hAnsi="Times New Roman" w:cs="Times New Roman"/>
          <w:sz w:val="24"/>
          <w:szCs w:val="24"/>
        </w:rPr>
        <w:t>Iridoviridae</w:t>
      </w:r>
      <w:proofErr w:type="spellEnd"/>
      <w:r w:rsidRPr="00812CFE">
        <w:rPr>
          <w:rFonts w:ascii="Times New Roman" w:hAnsi="Times New Roman" w:cs="Times New Roman"/>
          <w:sz w:val="24"/>
          <w:szCs w:val="24"/>
        </w:rPr>
        <w:t xml:space="preserve"> . BMC Genomics.</w:t>
      </w:r>
    </w:p>
    <w:p w14:paraId="6CBB29F7"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345E230" w14:textId="2786B53B"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Huang, S. M., Tu, C., Tseng, C. H., Huang, C. C., Chou, C. C., </w:t>
      </w:r>
      <w:proofErr w:type="spellStart"/>
      <w:r w:rsidRPr="00812CFE">
        <w:rPr>
          <w:rFonts w:ascii="Times New Roman" w:hAnsi="Times New Roman" w:cs="Times New Roman"/>
          <w:sz w:val="24"/>
          <w:szCs w:val="24"/>
        </w:rPr>
        <w:t>Kuo</w:t>
      </w:r>
      <w:proofErr w:type="spellEnd"/>
      <w:r w:rsidRPr="00812CFE">
        <w:rPr>
          <w:rFonts w:ascii="Times New Roman" w:hAnsi="Times New Roman" w:cs="Times New Roman"/>
          <w:sz w:val="24"/>
          <w:szCs w:val="24"/>
        </w:rPr>
        <w:t>, H. C., &amp; Chang, S. K. (2011). Genetic analysis of fish iridoviruses isolated in Taiwan during 2001-2009. Archives of virology, 156(9)</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1505–1515. https://doi.org/10.1007/s00705-011-1017-9</w:t>
      </w:r>
    </w:p>
    <w:p w14:paraId="0B033637"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1543893D" w14:textId="75E36263" w:rsidR="00FE7971" w:rsidRDefault="00FE7971" w:rsidP="00FE7971">
      <w:pPr>
        <w:tabs>
          <w:tab w:val="left" w:pos="8345"/>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International Committee on Taxonomy of Viruses. (</w:t>
      </w:r>
      <w:r w:rsidR="001A23D2" w:rsidRPr="00812CFE">
        <w:rPr>
          <w:rFonts w:ascii="Times New Roman" w:hAnsi="Times New Roman" w:cs="Times New Roman"/>
          <w:sz w:val="24"/>
          <w:szCs w:val="24"/>
        </w:rPr>
        <w:t>202</w:t>
      </w:r>
      <w:r w:rsidR="001A23D2">
        <w:rPr>
          <w:rFonts w:ascii="Times New Roman" w:hAnsi="Times New Roman" w:cs="Times New Roman"/>
          <w:sz w:val="24"/>
          <w:szCs w:val="24"/>
        </w:rPr>
        <w:t>1</w:t>
      </w:r>
      <w:r w:rsidR="0076126D">
        <w:rPr>
          <w:rFonts w:ascii="Times New Roman" w:hAnsi="Times New Roman" w:cs="Times New Roman"/>
          <w:sz w:val="24"/>
          <w:szCs w:val="24"/>
        </w:rPr>
        <w:t>a</w:t>
      </w:r>
      <w:r w:rsidRPr="00812CFE">
        <w:rPr>
          <w:rFonts w:ascii="Times New Roman" w:hAnsi="Times New Roman" w:cs="Times New Roman"/>
          <w:sz w:val="24"/>
          <w:szCs w:val="24"/>
        </w:rPr>
        <w:t xml:space="preserve">). </w:t>
      </w:r>
      <w:bookmarkStart w:id="30" w:name="_Hlk72700591"/>
      <w:r w:rsidRPr="00812CFE">
        <w:rPr>
          <w:rFonts w:ascii="Times New Roman" w:hAnsi="Times New Roman" w:cs="Times New Roman"/>
          <w:sz w:val="24"/>
          <w:szCs w:val="24"/>
        </w:rPr>
        <w:t xml:space="preserve">ICTV virus taxonomy profile: </w:t>
      </w:r>
      <w:proofErr w:type="spellStart"/>
      <w:r w:rsidRPr="00812CFE">
        <w:rPr>
          <w:rFonts w:ascii="Times New Roman" w:hAnsi="Times New Roman" w:cs="Times New Roman"/>
          <w:sz w:val="24"/>
          <w:szCs w:val="24"/>
        </w:rPr>
        <w:t>Iridoviridae</w:t>
      </w:r>
      <w:proofErr w:type="spellEnd"/>
      <w:r w:rsidRPr="00812CFE">
        <w:rPr>
          <w:rFonts w:ascii="Times New Roman" w:hAnsi="Times New Roman" w:cs="Times New Roman"/>
          <w:sz w:val="24"/>
          <w:szCs w:val="24"/>
        </w:rPr>
        <w:t xml:space="preserve">, Genus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[online]: Available from talk.ictvonline.org/ictv-reports/ictv_online_report/dsdnaviruses/w/iridoviridae/616/genus-ranavirus.</w:t>
      </w:r>
      <w:r w:rsidR="0076126D">
        <w:rPr>
          <w:rFonts w:ascii="Times New Roman" w:hAnsi="Times New Roman" w:cs="Times New Roman"/>
          <w:sz w:val="24"/>
          <w:szCs w:val="24"/>
        </w:rPr>
        <w:t xml:space="preserve"> (accessed on 24.05.2021)</w:t>
      </w:r>
    </w:p>
    <w:p w14:paraId="1DCFB3D7" w14:textId="77777777" w:rsidR="00FA29BD" w:rsidRDefault="00FA29BD" w:rsidP="00FE7971">
      <w:pPr>
        <w:tabs>
          <w:tab w:val="left" w:pos="8345"/>
        </w:tabs>
        <w:spacing w:line="360" w:lineRule="auto"/>
        <w:jc w:val="both"/>
        <w:rPr>
          <w:rFonts w:ascii="Times New Roman" w:hAnsi="Times New Roman" w:cs="Times New Roman"/>
          <w:sz w:val="24"/>
          <w:szCs w:val="24"/>
          <w:lang w:eastAsia="zh-CN"/>
        </w:rPr>
      </w:pPr>
    </w:p>
    <w:p w14:paraId="01238E2A" w14:textId="600B815E" w:rsidR="0076126D" w:rsidRDefault="0076126D" w:rsidP="00FE7971">
      <w:pPr>
        <w:tabs>
          <w:tab w:val="left" w:pos="8345"/>
        </w:tabs>
        <w:spacing w:line="360" w:lineRule="auto"/>
        <w:jc w:val="both"/>
        <w:rPr>
          <w:rFonts w:ascii="Times New Roman" w:hAnsi="Times New Roman" w:cs="Times New Roman"/>
          <w:sz w:val="24"/>
          <w:szCs w:val="24"/>
        </w:rPr>
      </w:pPr>
      <w:r w:rsidRPr="0076126D">
        <w:rPr>
          <w:rFonts w:ascii="Times New Roman" w:hAnsi="Times New Roman" w:cs="Times New Roman"/>
          <w:sz w:val="24"/>
          <w:szCs w:val="24"/>
        </w:rPr>
        <w:t>International Committee on Taxonomy of Viruses. (2021</w:t>
      </w:r>
      <w:r>
        <w:rPr>
          <w:rFonts w:ascii="Times New Roman" w:hAnsi="Times New Roman" w:cs="Times New Roman"/>
          <w:sz w:val="24"/>
          <w:szCs w:val="24"/>
        </w:rPr>
        <w:t>b</w:t>
      </w:r>
      <w:r w:rsidRPr="0076126D">
        <w:rPr>
          <w:rFonts w:ascii="Times New Roman" w:hAnsi="Times New Roman" w:cs="Times New Roman"/>
          <w:sz w:val="24"/>
          <w:szCs w:val="24"/>
        </w:rPr>
        <w:t xml:space="preserve">). ICTV virus taxonomy profile: </w:t>
      </w:r>
      <w:proofErr w:type="spellStart"/>
      <w:r w:rsidRPr="0076126D">
        <w:rPr>
          <w:rFonts w:ascii="Times New Roman" w:hAnsi="Times New Roman" w:cs="Times New Roman"/>
          <w:sz w:val="24"/>
          <w:szCs w:val="24"/>
        </w:rPr>
        <w:t>Iridoviridae</w:t>
      </w:r>
      <w:proofErr w:type="spellEnd"/>
      <w:r>
        <w:rPr>
          <w:rFonts w:ascii="Times New Roman" w:hAnsi="Times New Roman" w:cs="Times New Roman"/>
          <w:sz w:val="24"/>
          <w:szCs w:val="24"/>
        </w:rPr>
        <w:t xml:space="preserve"> [online]: Available from talk. </w:t>
      </w:r>
      <w:hyperlink r:id="rId7" w:history="1">
        <w:r w:rsidRPr="00812DED">
          <w:rPr>
            <w:rStyle w:val="Hyperlink"/>
            <w:rFonts w:ascii="Times New Roman" w:hAnsi="Times New Roman" w:cs="Times New Roman"/>
            <w:sz w:val="24"/>
            <w:szCs w:val="24"/>
          </w:rPr>
          <w:t>https://talk.ictvonline.org/ictv-reports/ictv_online_report/dsdna-viruses/w/iridoviridae</w:t>
        </w:r>
      </w:hyperlink>
      <w:r>
        <w:rPr>
          <w:rFonts w:ascii="Times New Roman" w:hAnsi="Times New Roman" w:cs="Times New Roman"/>
          <w:sz w:val="24"/>
          <w:szCs w:val="24"/>
        </w:rPr>
        <w:t xml:space="preserve"> (accessed on 24.05.2021)</w:t>
      </w:r>
    </w:p>
    <w:p w14:paraId="56398DFE" w14:textId="10EFD776" w:rsidR="0076126D" w:rsidRDefault="0076126D" w:rsidP="00FE7971">
      <w:pPr>
        <w:tabs>
          <w:tab w:val="left" w:pos="8345"/>
        </w:tabs>
        <w:spacing w:line="360" w:lineRule="auto"/>
        <w:jc w:val="both"/>
        <w:rPr>
          <w:rFonts w:ascii="Times New Roman" w:hAnsi="Times New Roman" w:cs="Times New Roman"/>
          <w:sz w:val="24"/>
          <w:szCs w:val="24"/>
        </w:rPr>
      </w:pPr>
    </w:p>
    <w:p w14:paraId="5C299039" w14:textId="44251900" w:rsidR="00914DBB" w:rsidRPr="00812CFE" w:rsidRDefault="00914DBB" w:rsidP="00FE7971">
      <w:pPr>
        <w:tabs>
          <w:tab w:val="left" w:pos="8345"/>
        </w:tabs>
        <w:spacing w:line="360" w:lineRule="auto"/>
        <w:jc w:val="both"/>
        <w:rPr>
          <w:rFonts w:ascii="Times New Roman" w:hAnsi="Times New Roman" w:cs="Times New Roman"/>
          <w:sz w:val="24"/>
          <w:szCs w:val="24"/>
        </w:rPr>
      </w:pPr>
      <w:r w:rsidRPr="00914DBB">
        <w:rPr>
          <w:rFonts w:ascii="Times New Roman" w:hAnsi="Times New Roman" w:cs="Times New Roman"/>
          <w:sz w:val="24"/>
          <w:szCs w:val="24"/>
        </w:rPr>
        <w:t>International Union for Conservation of Nature (IUCN) (2012) IUCN Red List of Threatened Species v. 2012.2</w:t>
      </w:r>
    </w:p>
    <w:bookmarkEnd w:id="30"/>
    <w:p w14:paraId="5AF4B7E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9403BC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lastRenderedPageBreak/>
        <w:t>Jancovich</w:t>
      </w:r>
      <w:proofErr w:type="spellEnd"/>
      <w:r w:rsidRPr="00812CFE">
        <w:rPr>
          <w:rFonts w:ascii="Times New Roman" w:hAnsi="Times New Roman" w:cs="Times New Roman"/>
          <w:sz w:val="24"/>
          <w:szCs w:val="24"/>
        </w:rPr>
        <w:t xml:space="preserve">, J.K., Davidson, E.W., Parameswaran, N., Mao, J.,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Collins, J.P., Jacobs, B.C. and </w:t>
      </w:r>
      <w:proofErr w:type="spellStart"/>
      <w:r w:rsidRPr="00812CFE">
        <w:rPr>
          <w:rFonts w:ascii="Times New Roman" w:hAnsi="Times New Roman" w:cs="Times New Roman"/>
          <w:sz w:val="24"/>
          <w:szCs w:val="24"/>
        </w:rPr>
        <w:t>Storfer</w:t>
      </w:r>
      <w:proofErr w:type="spellEnd"/>
      <w:r w:rsidRPr="00812CFE">
        <w:rPr>
          <w:rFonts w:ascii="Times New Roman" w:hAnsi="Times New Roman" w:cs="Times New Roman"/>
          <w:sz w:val="24"/>
          <w:szCs w:val="24"/>
        </w:rPr>
        <w:t xml:space="preserve">, A. (2005). Evidence for emergence of an amphibian iridoviral disease because of human- enhanced spread. Mol </w:t>
      </w:r>
      <w:proofErr w:type="spellStart"/>
      <w:r w:rsidRPr="00812CFE">
        <w:rPr>
          <w:rFonts w:ascii="Times New Roman" w:hAnsi="Times New Roman" w:cs="Times New Roman"/>
          <w:sz w:val="24"/>
          <w:szCs w:val="24"/>
        </w:rPr>
        <w:t>Ecol</w:t>
      </w:r>
      <w:proofErr w:type="spellEnd"/>
      <w:r w:rsidRPr="00812CFE">
        <w:rPr>
          <w:rFonts w:ascii="Times New Roman" w:hAnsi="Times New Roman" w:cs="Times New Roman"/>
          <w:sz w:val="24"/>
          <w:szCs w:val="24"/>
        </w:rPr>
        <w:t xml:space="preserve"> 14:213–224</w:t>
      </w:r>
    </w:p>
    <w:p w14:paraId="3043700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262EACAB"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Jancovich</w:t>
      </w:r>
      <w:proofErr w:type="spellEnd"/>
      <w:r w:rsidRPr="00812CFE">
        <w:rPr>
          <w:rFonts w:ascii="Times New Roman" w:hAnsi="Times New Roman" w:cs="Times New Roman"/>
          <w:sz w:val="24"/>
          <w:szCs w:val="24"/>
        </w:rPr>
        <w:t xml:space="preserve">, J.K.,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Hyatt, A., </w:t>
      </w:r>
      <w:proofErr w:type="spellStart"/>
      <w:r w:rsidRPr="00812CFE">
        <w:rPr>
          <w:rFonts w:ascii="Times New Roman" w:hAnsi="Times New Roman" w:cs="Times New Roman"/>
          <w:sz w:val="24"/>
          <w:szCs w:val="24"/>
        </w:rPr>
        <w:t>Myazaki</w:t>
      </w:r>
      <w:proofErr w:type="spellEnd"/>
      <w:r w:rsidRPr="00812CFE">
        <w:rPr>
          <w:rFonts w:ascii="Times New Roman" w:hAnsi="Times New Roman" w:cs="Times New Roman"/>
          <w:sz w:val="24"/>
          <w:szCs w:val="24"/>
        </w:rPr>
        <w:t xml:space="preserve">, T., Williams, T. and </w:t>
      </w:r>
      <w:proofErr w:type="spellStart"/>
      <w:r w:rsidRPr="00812CFE">
        <w:rPr>
          <w:rFonts w:ascii="Times New Roman" w:hAnsi="Times New Roman" w:cs="Times New Roman"/>
          <w:sz w:val="24"/>
          <w:szCs w:val="24"/>
        </w:rPr>
        <w:t>Zhnag</w:t>
      </w:r>
      <w:proofErr w:type="spellEnd"/>
      <w:r w:rsidRPr="00812CFE">
        <w:rPr>
          <w:rFonts w:ascii="Times New Roman" w:hAnsi="Times New Roman" w:cs="Times New Roman"/>
          <w:sz w:val="24"/>
          <w:szCs w:val="24"/>
        </w:rPr>
        <w:t xml:space="preserve">, Q.Y. (2012). Family </w:t>
      </w:r>
      <w:proofErr w:type="spellStart"/>
      <w:r w:rsidRPr="00812CFE">
        <w:rPr>
          <w:rFonts w:ascii="Times New Roman" w:hAnsi="Times New Roman" w:cs="Times New Roman"/>
          <w:sz w:val="24"/>
          <w:szCs w:val="24"/>
        </w:rPr>
        <w:t>Iridoviridae</w:t>
      </w:r>
      <w:proofErr w:type="spellEnd"/>
      <w:r w:rsidRPr="00812CFE">
        <w:rPr>
          <w:rFonts w:ascii="Times New Roman" w:hAnsi="Times New Roman" w:cs="Times New Roman"/>
          <w:sz w:val="24"/>
          <w:szCs w:val="24"/>
        </w:rPr>
        <w:t>. In: King, A.M.Q. (Eds) Ninth report of the International Committee on Taxonomy of Viruses. Elsevier, San Diego</w:t>
      </w:r>
    </w:p>
    <w:p w14:paraId="24388FFF" w14:textId="77777777" w:rsidR="00FE7971" w:rsidRPr="00812CFE" w:rsidRDefault="00FE7971" w:rsidP="00FE7971">
      <w:pPr>
        <w:tabs>
          <w:tab w:val="left" w:pos="8345"/>
        </w:tabs>
        <w:spacing w:line="360" w:lineRule="auto"/>
        <w:jc w:val="both"/>
        <w:rPr>
          <w:rFonts w:ascii="Times New Roman" w:hAnsi="Times New Roman" w:cs="Times New Roman"/>
          <w:sz w:val="24"/>
          <w:szCs w:val="24"/>
          <w:lang w:eastAsia="zh-CN"/>
        </w:rPr>
      </w:pPr>
    </w:p>
    <w:p w14:paraId="28F8E967" w14:textId="2F425485"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Kayansamruaj</w:t>
      </w:r>
      <w:proofErr w:type="spellEnd"/>
      <w:r w:rsidRPr="00812CFE">
        <w:rPr>
          <w:rFonts w:ascii="Times New Roman" w:hAnsi="Times New Roman" w:cs="Times New Roman"/>
          <w:sz w:val="24"/>
          <w:szCs w:val="24"/>
        </w:rPr>
        <w:t xml:space="preserve">, P., </w:t>
      </w:r>
      <w:proofErr w:type="spellStart"/>
      <w:r w:rsidRPr="00812CFE">
        <w:rPr>
          <w:rFonts w:ascii="Times New Roman" w:hAnsi="Times New Roman" w:cs="Times New Roman"/>
          <w:sz w:val="24"/>
          <w:szCs w:val="24"/>
        </w:rPr>
        <w:t>Rangsichol</w:t>
      </w:r>
      <w:proofErr w:type="spellEnd"/>
      <w:r w:rsidRPr="00812CFE">
        <w:rPr>
          <w:rFonts w:ascii="Times New Roman" w:hAnsi="Times New Roman" w:cs="Times New Roman"/>
          <w:sz w:val="24"/>
          <w:szCs w:val="24"/>
        </w:rPr>
        <w:t xml:space="preserve">, A., Dong, H. T., </w:t>
      </w:r>
      <w:proofErr w:type="spellStart"/>
      <w:r w:rsidRPr="00812CFE">
        <w:rPr>
          <w:rFonts w:ascii="Times New Roman" w:hAnsi="Times New Roman" w:cs="Times New Roman"/>
          <w:sz w:val="24"/>
          <w:szCs w:val="24"/>
        </w:rPr>
        <w:t>Rodkhum</w:t>
      </w:r>
      <w:proofErr w:type="spellEnd"/>
      <w:r w:rsidRPr="00812CFE">
        <w:rPr>
          <w:rFonts w:ascii="Times New Roman" w:hAnsi="Times New Roman" w:cs="Times New Roman"/>
          <w:sz w:val="24"/>
          <w:szCs w:val="24"/>
        </w:rPr>
        <w:t xml:space="preserve">, C., Maita, M., </w:t>
      </w:r>
      <w:proofErr w:type="spellStart"/>
      <w:r w:rsidRPr="00812CFE">
        <w:rPr>
          <w:rFonts w:ascii="Times New Roman" w:hAnsi="Times New Roman" w:cs="Times New Roman"/>
          <w:sz w:val="24"/>
          <w:szCs w:val="24"/>
        </w:rPr>
        <w:t>Katagiri</w:t>
      </w:r>
      <w:proofErr w:type="spellEnd"/>
      <w:r w:rsidRPr="00812CFE">
        <w:rPr>
          <w:rFonts w:ascii="Times New Roman" w:hAnsi="Times New Roman" w:cs="Times New Roman"/>
          <w:sz w:val="24"/>
          <w:szCs w:val="24"/>
        </w:rPr>
        <w:t xml:space="preserve">, T., &amp; </w:t>
      </w:r>
      <w:proofErr w:type="spellStart"/>
      <w:r w:rsidRPr="00812CFE">
        <w:rPr>
          <w:rFonts w:ascii="Times New Roman" w:hAnsi="Times New Roman" w:cs="Times New Roman"/>
          <w:sz w:val="24"/>
          <w:szCs w:val="24"/>
        </w:rPr>
        <w:t>Pirarat</w:t>
      </w:r>
      <w:proofErr w:type="spellEnd"/>
      <w:r w:rsidRPr="00812CFE">
        <w:rPr>
          <w:rFonts w:ascii="Times New Roman" w:hAnsi="Times New Roman" w:cs="Times New Roman"/>
          <w:sz w:val="24"/>
          <w:szCs w:val="24"/>
        </w:rPr>
        <w:t xml:space="preserve">, N. (2017). Outbreaks of ulcerative disease associated with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in </w:t>
      </w:r>
      <w:proofErr w:type="spellStart"/>
      <w:r w:rsidRPr="00812CFE">
        <w:rPr>
          <w:rFonts w:ascii="Times New Roman" w:hAnsi="Times New Roman" w:cs="Times New Roman"/>
          <w:sz w:val="24"/>
          <w:szCs w:val="24"/>
        </w:rPr>
        <w:t>barcoo</w:t>
      </w:r>
      <w:proofErr w:type="spellEnd"/>
      <w:r w:rsidRPr="00812CFE">
        <w:rPr>
          <w:rFonts w:ascii="Times New Roman" w:hAnsi="Times New Roman" w:cs="Times New Roman"/>
          <w:sz w:val="24"/>
          <w:szCs w:val="24"/>
        </w:rPr>
        <w:t xml:space="preserve"> grunter, </w:t>
      </w:r>
      <w:proofErr w:type="spellStart"/>
      <w:r w:rsidRPr="00812CFE">
        <w:rPr>
          <w:rFonts w:ascii="Times New Roman" w:hAnsi="Times New Roman" w:cs="Times New Roman"/>
          <w:i/>
          <w:iCs/>
          <w:sz w:val="24"/>
          <w:szCs w:val="24"/>
        </w:rPr>
        <w:t>Scortum</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barcoo</w:t>
      </w:r>
      <w:proofErr w:type="spellEnd"/>
      <w:r w:rsidRPr="00812CFE">
        <w:rPr>
          <w:rFonts w:ascii="Times New Roman" w:hAnsi="Times New Roman" w:cs="Times New Roman"/>
          <w:sz w:val="24"/>
          <w:szCs w:val="24"/>
        </w:rPr>
        <w:t xml:space="preserve"> (McCulloch &amp; Waite). Journal of Fish Diseases, 40(10)</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1341–1350. doi:10.1111/jfd.12606</w:t>
      </w:r>
    </w:p>
    <w:p w14:paraId="701EDDF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B3767B6" w14:textId="1EB1432B"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Kolby, J.E., Smith, K.M., Berger, L., </w:t>
      </w:r>
      <w:proofErr w:type="spellStart"/>
      <w:r w:rsidRPr="00812CFE">
        <w:rPr>
          <w:rFonts w:ascii="Times New Roman" w:hAnsi="Times New Roman" w:cs="Times New Roman"/>
          <w:sz w:val="24"/>
          <w:szCs w:val="24"/>
        </w:rPr>
        <w:t>Karesh</w:t>
      </w:r>
      <w:proofErr w:type="spellEnd"/>
      <w:r w:rsidRPr="00812CFE">
        <w:rPr>
          <w:rFonts w:ascii="Times New Roman" w:hAnsi="Times New Roman" w:cs="Times New Roman"/>
          <w:sz w:val="24"/>
          <w:szCs w:val="24"/>
        </w:rPr>
        <w:t xml:space="preserve">, W.B., Preston, A., </w:t>
      </w:r>
      <w:proofErr w:type="spellStart"/>
      <w:r w:rsidRPr="00812CFE">
        <w:rPr>
          <w:rFonts w:ascii="Times New Roman" w:hAnsi="Times New Roman" w:cs="Times New Roman"/>
          <w:sz w:val="24"/>
          <w:szCs w:val="24"/>
        </w:rPr>
        <w:t>Pessier</w:t>
      </w:r>
      <w:proofErr w:type="spellEnd"/>
      <w:r w:rsidRPr="00812CFE">
        <w:rPr>
          <w:rFonts w:ascii="Times New Roman" w:hAnsi="Times New Roman" w:cs="Times New Roman"/>
          <w:sz w:val="24"/>
          <w:szCs w:val="24"/>
        </w:rPr>
        <w:t xml:space="preserve">, A.P. and  </w:t>
      </w:r>
      <w:proofErr w:type="spellStart"/>
      <w:r w:rsidRPr="00812CFE">
        <w:rPr>
          <w:rFonts w:ascii="Times New Roman" w:hAnsi="Times New Roman" w:cs="Times New Roman"/>
          <w:sz w:val="24"/>
          <w:szCs w:val="24"/>
        </w:rPr>
        <w:t>Skerratt</w:t>
      </w:r>
      <w:proofErr w:type="spellEnd"/>
      <w:r w:rsidRPr="00812CFE">
        <w:rPr>
          <w:rFonts w:ascii="Times New Roman" w:hAnsi="Times New Roman" w:cs="Times New Roman"/>
          <w:sz w:val="24"/>
          <w:szCs w:val="24"/>
        </w:rPr>
        <w:t>, L.F. (2014). First evidence of amphibian chytrid fungus (</w:t>
      </w:r>
      <w:r w:rsidRPr="00812CFE">
        <w:rPr>
          <w:rFonts w:ascii="Times New Roman" w:hAnsi="Times New Roman" w:cs="Times New Roman"/>
          <w:i/>
          <w:iCs/>
          <w:sz w:val="24"/>
          <w:szCs w:val="24"/>
        </w:rPr>
        <w:t xml:space="preserve">Batrachochytrium </w:t>
      </w:r>
      <w:proofErr w:type="spellStart"/>
      <w:r w:rsidRPr="00812CFE">
        <w:rPr>
          <w:rFonts w:ascii="Times New Roman" w:hAnsi="Times New Roman" w:cs="Times New Roman"/>
          <w:i/>
          <w:iCs/>
          <w:sz w:val="24"/>
          <w:szCs w:val="24"/>
        </w:rPr>
        <w:t>dendrobatidis</w:t>
      </w:r>
      <w:proofErr w:type="spellEnd"/>
      <w:r w:rsidRPr="00812CFE">
        <w:rPr>
          <w:rFonts w:ascii="Times New Roman" w:hAnsi="Times New Roman" w:cs="Times New Roman"/>
          <w:sz w:val="24"/>
          <w:szCs w:val="24"/>
        </w:rPr>
        <w:t xml:space="preserve">) and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 Hong Kong amphibian trade. </w:t>
      </w:r>
      <w:proofErr w:type="spellStart"/>
      <w:r w:rsidRPr="00812CFE">
        <w:rPr>
          <w:rFonts w:ascii="Times New Roman" w:hAnsi="Times New Roman" w:cs="Times New Roman"/>
          <w:sz w:val="24"/>
          <w:szCs w:val="24"/>
        </w:rPr>
        <w:t>PLoS</w:t>
      </w:r>
      <w:proofErr w:type="spellEnd"/>
      <w:r w:rsidRPr="00812CFE">
        <w:rPr>
          <w:rFonts w:ascii="Times New Roman" w:hAnsi="Times New Roman" w:cs="Times New Roman"/>
          <w:sz w:val="24"/>
          <w:szCs w:val="24"/>
        </w:rPr>
        <w:t xml:space="preserve"> One. 5;9(3):e90750. </w:t>
      </w:r>
      <w:proofErr w:type="spellStart"/>
      <w:r w:rsidRPr="00812CFE">
        <w:rPr>
          <w:rFonts w:ascii="Times New Roman" w:hAnsi="Times New Roman" w:cs="Times New Roman"/>
          <w:sz w:val="24"/>
          <w:szCs w:val="24"/>
        </w:rPr>
        <w:t>doi</w:t>
      </w:r>
      <w:proofErr w:type="spellEnd"/>
      <w:r w:rsidRPr="00812CFE">
        <w:rPr>
          <w:rFonts w:ascii="Times New Roman" w:hAnsi="Times New Roman" w:cs="Times New Roman"/>
          <w:sz w:val="24"/>
          <w:szCs w:val="24"/>
        </w:rPr>
        <w:t>: 10.1371/journal.pone.0090750. PMID: 24599268; PMCID: PMC3944218.</w:t>
      </w:r>
    </w:p>
    <w:p w14:paraId="4792967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5DA456D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Kraus, F. (2009). Alien reptiles and amphibians: a scientific compendium and analysis. Springer, Netherlands, 563 pp</w:t>
      </w:r>
    </w:p>
    <w:p w14:paraId="04A41B46"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26B70381" w14:textId="116A7BBA"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Kwon, S., Park, J., Choi, W.-J., Koo, K.-S., Lee, J.-G. and Park, D. (2017). First case of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-associated mass mortality in a natural population of the </w:t>
      </w:r>
      <w:proofErr w:type="spellStart"/>
      <w:r w:rsidRPr="00812CFE">
        <w:rPr>
          <w:rFonts w:ascii="Times New Roman" w:hAnsi="Times New Roman" w:cs="Times New Roman"/>
          <w:sz w:val="24"/>
          <w:szCs w:val="24"/>
        </w:rPr>
        <w:t>Huanren</w:t>
      </w:r>
      <w:proofErr w:type="spellEnd"/>
      <w:r w:rsidRPr="00812CFE">
        <w:rPr>
          <w:rFonts w:ascii="Times New Roman" w:hAnsi="Times New Roman" w:cs="Times New Roman"/>
          <w:sz w:val="24"/>
          <w:szCs w:val="24"/>
        </w:rPr>
        <w:t xml:space="preserve"> frog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huanrenensis</w:t>
      </w:r>
      <w:proofErr w:type="spellEnd"/>
      <w:r w:rsidRPr="00812CFE">
        <w:rPr>
          <w:rFonts w:ascii="Times New Roman" w:hAnsi="Times New Roman" w:cs="Times New Roman"/>
          <w:sz w:val="24"/>
          <w:szCs w:val="24"/>
        </w:rPr>
        <w:t>) tadpoles in South Korea. Animal Cells and Systems, 21(5)</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358–364. doi:10.1080/19768354.2017.1376706</w:t>
      </w:r>
    </w:p>
    <w:p w14:paraId="560E32B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9BD9CC7" w14:textId="0C55600E"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lastRenderedPageBreak/>
        <w:t xml:space="preserve">Lai, Y. S., Murali, S., Ju, H. Y., Wu, M. F., Guo, I. C., Chen, S. C., Fang, K., &amp; Chang, C. Y. (2000). Two iridovirus-susceptible cell lines established from kidney and liver of grouper, </w:t>
      </w:r>
      <w:proofErr w:type="spellStart"/>
      <w:r w:rsidRPr="00812CFE">
        <w:rPr>
          <w:rFonts w:ascii="Times New Roman" w:hAnsi="Times New Roman" w:cs="Times New Roman"/>
          <w:i/>
          <w:iCs/>
          <w:sz w:val="24"/>
          <w:szCs w:val="24"/>
        </w:rPr>
        <w:t>Epinephelus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awoara</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Temminck</w:t>
      </w:r>
      <w:proofErr w:type="spellEnd"/>
      <w:r w:rsidRPr="00812CFE">
        <w:rPr>
          <w:rFonts w:ascii="Times New Roman" w:hAnsi="Times New Roman" w:cs="Times New Roman"/>
          <w:sz w:val="24"/>
          <w:szCs w:val="24"/>
        </w:rPr>
        <w:t xml:space="preserve"> &amp; Schlegel), and partial characterization of grouper iridovirus. Journal of Fish Diseases</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23(6)</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379-388. https://doi.org/10.1046/j.1365-2761.2000.00247.x</w:t>
      </w:r>
    </w:p>
    <w:p w14:paraId="7A3484D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BD9F4D1"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Langdon, J.S., Humphrey, J.D., Williams, L.M., Hyatt, A.D. and Westbury, H.A. (1986). First virus isolation from Australian fish: an iridovirus-like pathogen from redfin perch, </w:t>
      </w:r>
      <w:proofErr w:type="spellStart"/>
      <w:r w:rsidRPr="00812CFE">
        <w:rPr>
          <w:rFonts w:ascii="Times New Roman" w:hAnsi="Times New Roman" w:cs="Times New Roman"/>
          <w:i/>
          <w:iCs/>
          <w:sz w:val="24"/>
          <w:szCs w:val="24"/>
        </w:rPr>
        <w:t>Perca</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fluviatilis</w:t>
      </w:r>
      <w:proofErr w:type="spellEnd"/>
      <w:r w:rsidRPr="00812CFE">
        <w:rPr>
          <w:rFonts w:ascii="Times New Roman" w:hAnsi="Times New Roman" w:cs="Times New Roman"/>
          <w:sz w:val="24"/>
          <w:szCs w:val="24"/>
        </w:rPr>
        <w:t xml:space="preserve"> L. J Fish Dis 9:263–268</w:t>
      </w:r>
    </w:p>
    <w:p w14:paraId="0391CA60"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0B0D6D31"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Majji</w:t>
      </w:r>
      <w:proofErr w:type="spellEnd"/>
      <w:r w:rsidRPr="00812CFE">
        <w:rPr>
          <w:rFonts w:ascii="Times New Roman" w:hAnsi="Times New Roman" w:cs="Times New Roman"/>
          <w:sz w:val="24"/>
          <w:szCs w:val="24"/>
        </w:rPr>
        <w:t xml:space="preserve"> S, </w:t>
      </w:r>
      <w:proofErr w:type="spellStart"/>
      <w:r w:rsidRPr="00812CFE">
        <w:rPr>
          <w:rFonts w:ascii="Times New Roman" w:hAnsi="Times New Roman" w:cs="Times New Roman"/>
          <w:sz w:val="24"/>
          <w:szCs w:val="24"/>
        </w:rPr>
        <w:t>LaPatra</w:t>
      </w:r>
      <w:proofErr w:type="spellEnd"/>
      <w:r w:rsidRPr="00812CFE">
        <w:rPr>
          <w:rFonts w:ascii="Times New Roman" w:hAnsi="Times New Roman" w:cs="Times New Roman"/>
          <w:sz w:val="24"/>
          <w:szCs w:val="24"/>
        </w:rPr>
        <w:t xml:space="preserve"> S, Long SM, Sample R, Bryan L, Sinning A,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(2006). Rana </w:t>
      </w:r>
      <w:proofErr w:type="spellStart"/>
      <w:r w:rsidRPr="00812CFE">
        <w:rPr>
          <w:rFonts w:ascii="Times New Roman" w:hAnsi="Times New Roman" w:cs="Times New Roman"/>
          <w:sz w:val="24"/>
          <w:szCs w:val="24"/>
        </w:rPr>
        <w:t>catesbeiana</w:t>
      </w:r>
      <w:proofErr w:type="spellEnd"/>
      <w:r w:rsidRPr="00812CFE">
        <w:rPr>
          <w:rFonts w:ascii="Times New Roman" w:hAnsi="Times New Roman" w:cs="Times New Roman"/>
          <w:sz w:val="24"/>
          <w:szCs w:val="24"/>
        </w:rPr>
        <w:t xml:space="preserve"> virus Z (RCV-Z): a novel pathogenic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Dis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Organ. 2006 Nov 21;73(1):1-11. </w:t>
      </w:r>
      <w:proofErr w:type="spellStart"/>
      <w:r w:rsidRPr="00812CFE">
        <w:rPr>
          <w:rFonts w:ascii="Times New Roman" w:hAnsi="Times New Roman" w:cs="Times New Roman"/>
          <w:sz w:val="24"/>
          <w:szCs w:val="24"/>
        </w:rPr>
        <w:t>doi</w:t>
      </w:r>
      <w:proofErr w:type="spellEnd"/>
      <w:r w:rsidRPr="00812CFE">
        <w:rPr>
          <w:rFonts w:ascii="Times New Roman" w:hAnsi="Times New Roman" w:cs="Times New Roman"/>
          <w:sz w:val="24"/>
          <w:szCs w:val="24"/>
        </w:rPr>
        <w:t>: 10.3354/dao073001. PMID: 17240747.</w:t>
      </w:r>
    </w:p>
    <w:p w14:paraId="1D2299A4"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536CDBD4"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Mao, J., Hedrick, R.P. and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V.G (1997). Molecular characterization, sequence analysis, and taxonomic position of newly isolated fish iridoviruses. Virology 229:212–220</w:t>
      </w:r>
    </w:p>
    <w:p w14:paraId="123A3726"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5E626C31"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Mao, J.D., Green, E., Fellers, G. and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VG (1999a). Molecular characterization of iridoviruses isolated from sympatric amphibians and fish. Virus Res 63:45–52</w:t>
      </w:r>
    </w:p>
    <w:p w14:paraId="00DD874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D9B120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Mao, J., Wang, J.,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G.D. and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G. (1999b) Molecular characterization of a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isolated from largemouth bass </w:t>
      </w:r>
      <w:r w:rsidRPr="00812CFE">
        <w:rPr>
          <w:rFonts w:ascii="Times New Roman" w:hAnsi="Times New Roman" w:cs="Times New Roman"/>
          <w:i/>
          <w:iCs/>
          <w:sz w:val="24"/>
          <w:szCs w:val="24"/>
        </w:rPr>
        <w:t xml:space="preserve">Micropterus </w:t>
      </w:r>
      <w:proofErr w:type="spellStart"/>
      <w:r w:rsidRPr="00812CFE">
        <w:rPr>
          <w:rFonts w:ascii="Times New Roman" w:hAnsi="Times New Roman" w:cs="Times New Roman"/>
          <w:i/>
          <w:iCs/>
          <w:sz w:val="24"/>
          <w:szCs w:val="24"/>
        </w:rPr>
        <w:t>salmoides</w:t>
      </w:r>
      <w:proofErr w:type="spellEnd"/>
      <w:r w:rsidRPr="00812CFE">
        <w:rPr>
          <w:rFonts w:ascii="Times New Roman" w:hAnsi="Times New Roman" w:cs="Times New Roman"/>
          <w:sz w:val="24"/>
          <w:szCs w:val="24"/>
        </w:rPr>
        <w:t xml:space="preserve"> . Dis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Organ 37:107–114</w:t>
      </w:r>
    </w:p>
    <w:p w14:paraId="510F2D3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E47B09D"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Mazzoni</w:t>
      </w:r>
      <w:proofErr w:type="spellEnd"/>
      <w:r w:rsidRPr="00812CFE">
        <w:rPr>
          <w:rFonts w:ascii="Times New Roman" w:hAnsi="Times New Roman" w:cs="Times New Roman"/>
          <w:sz w:val="24"/>
          <w:szCs w:val="24"/>
        </w:rPr>
        <w:t xml:space="preserve">, R., de Mesquita, A.J., Fleury, L.F.F., de Brito, W.M.E.D., Nunes, I.A., Robert, J., Morales, H., Coelho, A.S.G., </w:t>
      </w:r>
      <w:proofErr w:type="spellStart"/>
      <w:r w:rsidRPr="00812CFE">
        <w:rPr>
          <w:rFonts w:ascii="Times New Roman" w:hAnsi="Times New Roman" w:cs="Times New Roman"/>
          <w:sz w:val="24"/>
          <w:szCs w:val="24"/>
        </w:rPr>
        <w:t>Barthasson</w:t>
      </w:r>
      <w:proofErr w:type="spellEnd"/>
      <w:r w:rsidRPr="00812CFE">
        <w:rPr>
          <w:rFonts w:ascii="Times New Roman" w:hAnsi="Times New Roman" w:cs="Times New Roman"/>
          <w:sz w:val="24"/>
          <w:szCs w:val="24"/>
        </w:rPr>
        <w:t xml:space="preserve">, D.L. and Galli, L. (2009). Mass mortality associated </w:t>
      </w:r>
      <w:r w:rsidRPr="00812CFE">
        <w:rPr>
          <w:rFonts w:ascii="Times New Roman" w:hAnsi="Times New Roman" w:cs="Times New Roman"/>
          <w:sz w:val="24"/>
          <w:szCs w:val="24"/>
        </w:rPr>
        <w:lastRenderedPageBreak/>
        <w:t xml:space="preserve">with a frog virus 3-like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in farmed tadpoles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catesbeiana</w:t>
      </w:r>
      <w:proofErr w:type="spellEnd"/>
      <w:r w:rsidRPr="00812CFE">
        <w:rPr>
          <w:rFonts w:ascii="Times New Roman" w:hAnsi="Times New Roman" w:cs="Times New Roman"/>
          <w:sz w:val="24"/>
          <w:szCs w:val="24"/>
        </w:rPr>
        <w:t xml:space="preserve"> from Brazil. Dis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Org 86:181–191.</w:t>
      </w:r>
    </w:p>
    <w:p w14:paraId="2F4F5200"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1109911C" w14:textId="42529F13"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Meng, Y., Ma, J., Jiang, N., Zeng, L.B. and Xiao, H.B. (2014). Pathological and </w:t>
      </w:r>
      <w:proofErr w:type="spellStart"/>
      <w:r w:rsidRPr="00812CFE">
        <w:rPr>
          <w:rFonts w:ascii="Times New Roman" w:hAnsi="Times New Roman" w:cs="Times New Roman"/>
          <w:sz w:val="24"/>
          <w:szCs w:val="24"/>
        </w:rPr>
        <w:t>microbiologicalfindings</w:t>
      </w:r>
      <w:proofErr w:type="spellEnd"/>
      <w:r w:rsidRPr="00812CFE">
        <w:rPr>
          <w:rFonts w:ascii="Times New Roman" w:hAnsi="Times New Roman" w:cs="Times New Roman"/>
          <w:sz w:val="24"/>
          <w:szCs w:val="24"/>
        </w:rPr>
        <w:t xml:space="preserve"> from mortality of the Chinese giant salamander (</w:t>
      </w:r>
      <w:proofErr w:type="spellStart"/>
      <w:r w:rsidRPr="00812CFE">
        <w:rPr>
          <w:rFonts w:ascii="Times New Roman" w:hAnsi="Times New Roman" w:cs="Times New Roman"/>
          <w:i/>
          <w:iCs/>
          <w:sz w:val="24"/>
          <w:szCs w:val="24"/>
        </w:rPr>
        <w:t>Andrias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davidianus</w:t>
      </w:r>
      <w:proofErr w:type="spellEnd"/>
      <w:r w:rsidRPr="00812CFE">
        <w:rPr>
          <w:rFonts w:ascii="Times New Roman" w:hAnsi="Times New Roman" w:cs="Times New Roman"/>
          <w:sz w:val="24"/>
          <w:szCs w:val="24"/>
        </w:rPr>
        <w:t xml:space="preserve">). Arch. </w:t>
      </w:r>
      <w:proofErr w:type="spellStart"/>
      <w:r w:rsidRPr="00812CFE">
        <w:rPr>
          <w:rFonts w:ascii="Times New Roman" w:hAnsi="Times New Roman" w:cs="Times New Roman"/>
          <w:sz w:val="24"/>
          <w:szCs w:val="24"/>
        </w:rPr>
        <w:t>Virol</w:t>
      </w:r>
      <w:proofErr w:type="spellEnd"/>
      <w:r w:rsidRPr="00812CFE">
        <w:rPr>
          <w:rFonts w:ascii="Times New Roman" w:hAnsi="Times New Roman" w:cs="Times New Roman"/>
          <w:sz w:val="24"/>
          <w:szCs w:val="24"/>
        </w:rPr>
        <w:t>. 159</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1403–1412</w:t>
      </w:r>
    </w:p>
    <w:p w14:paraId="3710A11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14018305" w14:textId="45C29183" w:rsidR="00FE7971" w:rsidRDefault="00FE7971" w:rsidP="00FE7971">
      <w:pPr>
        <w:tabs>
          <w:tab w:val="left" w:pos="8345"/>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 xml:space="preserve">Miller D.L., </w:t>
      </w:r>
      <w:proofErr w:type="spellStart"/>
      <w:r w:rsidRPr="00812CFE">
        <w:rPr>
          <w:rFonts w:ascii="Times New Roman" w:hAnsi="Times New Roman" w:cs="Times New Roman"/>
          <w:sz w:val="24"/>
          <w:szCs w:val="24"/>
        </w:rPr>
        <w:t>Pessier</w:t>
      </w:r>
      <w:proofErr w:type="spellEnd"/>
      <w:r w:rsidRPr="00812CFE">
        <w:rPr>
          <w:rFonts w:ascii="Times New Roman" w:hAnsi="Times New Roman" w:cs="Times New Roman"/>
          <w:sz w:val="24"/>
          <w:szCs w:val="24"/>
        </w:rPr>
        <w:t xml:space="preserve"> A.P., Hick P., and Whittington R.J. (2015). Comparative Pathology of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and Diagnostic Techniques. In: Gray M.,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 (Eds)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Springer, Cham</w:t>
      </w:r>
    </w:p>
    <w:p w14:paraId="0635B6DE" w14:textId="77777777" w:rsidR="00FA29BD" w:rsidRPr="00812CFE" w:rsidRDefault="00FA29BD" w:rsidP="00FE7971">
      <w:pPr>
        <w:tabs>
          <w:tab w:val="left" w:pos="8345"/>
        </w:tabs>
        <w:spacing w:line="360" w:lineRule="auto"/>
        <w:jc w:val="both"/>
        <w:rPr>
          <w:rFonts w:ascii="Times New Roman" w:hAnsi="Times New Roman" w:cs="Times New Roman"/>
          <w:sz w:val="24"/>
          <w:szCs w:val="24"/>
          <w:lang w:eastAsia="zh-CN"/>
        </w:rPr>
      </w:pPr>
    </w:p>
    <w:p w14:paraId="190C141C" w14:textId="76AD7943" w:rsidR="00FE7971" w:rsidRPr="00812CFE" w:rsidRDefault="003F2406" w:rsidP="00FE7971">
      <w:pPr>
        <w:tabs>
          <w:tab w:val="left" w:pos="8345"/>
        </w:tabs>
        <w:spacing w:line="360" w:lineRule="auto"/>
        <w:jc w:val="both"/>
        <w:rPr>
          <w:rFonts w:ascii="Times New Roman" w:hAnsi="Times New Roman" w:cs="Times New Roman"/>
          <w:sz w:val="24"/>
          <w:szCs w:val="24"/>
        </w:rPr>
      </w:pPr>
      <w:r w:rsidRPr="003F2406">
        <w:rPr>
          <w:rFonts w:ascii="Times New Roman" w:hAnsi="Times New Roman" w:cs="Times New Roman"/>
          <w:sz w:val="24"/>
          <w:szCs w:val="24"/>
        </w:rPr>
        <w:t>Miller, D. L., Rajeev, S., Gray, M. J., &amp; Baldwin, C. A. (2007). Frog virus 3 infection, cultured American bullfrogs. Emerging infectious diseases, 13(2)</w:t>
      </w:r>
      <w:r w:rsidR="00FA29BD">
        <w:rPr>
          <w:rFonts w:ascii="Times New Roman" w:hAnsi="Times New Roman" w:cs="Times New Roman" w:hint="eastAsia"/>
          <w:sz w:val="24"/>
          <w:szCs w:val="24"/>
          <w:lang w:eastAsia="zh-CN"/>
        </w:rPr>
        <w:t>:</w:t>
      </w:r>
      <w:r w:rsidRPr="003F2406">
        <w:rPr>
          <w:rFonts w:ascii="Times New Roman" w:hAnsi="Times New Roman" w:cs="Times New Roman"/>
          <w:sz w:val="24"/>
          <w:szCs w:val="24"/>
        </w:rPr>
        <w:t xml:space="preserve"> 342–343. https://doi.org/10.3201/eid1302.061073</w:t>
      </w:r>
    </w:p>
    <w:p w14:paraId="7F6C3FF9" w14:textId="7811E59D"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Moore, A.R., Matthew C. Allender, and Amy L. MacNeill. (2014). Effects of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of Red-eared sliders (</w:t>
      </w:r>
      <w:r w:rsidRPr="00812CFE">
        <w:rPr>
          <w:rFonts w:ascii="Times New Roman" w:hAnsi="Times New Roman" w:cs="Times New Roman"/>
          <w:i/>
          <w:iCs/>
          <w:sz w:val="24"/>
          <w:szCs w:val="24"/>
        </w:rPr>
        <w:t>Trachemys scripta elegans</w:t>
      </w:r>
      <w:r w:rsidRPr="00812CFE">
        <w:rPr>
          <w:rFonts w:ascii="Times New Roman" w:hAnsi="Times New Roman" w:cs="Times New Roman"/>
          <w:sz w:val="24"/>
          <w:szCs w:val="24"/>
        </w:rPr>
        <w:t>) on plasma proteins. Journal of Zoo and Wildlife Medicine 45(2)</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298-305.  https://doi.org/10.1638/2013-0147R1.1</w:t>
      </w:r>
    </w:p>
    <w:p w14:paraId="76DF306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B5211A0" w14:textId="61A2B5FD"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Mu, W.M., </w:t>
      </w:r>
      <w:proofErr w:type="spellStart"/>
      <w:r w:rsidRPr="00812CFE">
        <w:rPr>
          <w:rFonts w:ascii="Times New Roman" w:hAnsi="Times New Roman" w:cs="Times New Roman"/>
          <w:sz w:val="24"/>
          <w:szCs w:val="24"/>
        </w:rPr>
        <w:t>Geng</w:t>
      </w:r>
      <w:proofErr w:type="spellEnd"/>
      <w:r w:rsidRPr="00812CFE">
        <w:rPr>
          <w:rFonts w:ascii="Times New Roman" w:hAnsi="Times New Roman" w:cs="Times New Roman"/>
          <w:sz w:val="24"/>
          <w:szCs w:val="24"/>
        </w:rPr>
        <w:t xml:space="preserve">, Y., Yu, H.H., Wang,  K.Y., Huang,  X.L., </w:t>
      </w:r>
      <w:proofErr w:type="spellStart"/>
      <w:r w:rsidRPr="00812CFE">
        <w:rPr>
          <w:rFonts w:ascii="Times New Roman" w:hAnsi="Times New Roman" w:cs="Times New Roman"/>
          <w:sz w:val="24"/>
          <w:szCs w:val="24"/>
        </w:rPr>
        <w:t>Ou</w:t>
      </w:r>
      <w:proofErr w:type="spellEnd"/>
      <w:r w:rsidRPr="00812CFE">
        <w:rPr>
          <w:rFonts w:ascii="Times New Roman" w:hAnsi="Times New Roman" w:cs="Times New Roman"/>
          <w:sz w:val="24"/>
          <w:szCs w:val="24"/>
        </w:rPr>
        <w:t xml:space="preserve">, Y.P., Chen, D.F., He, C.L, .Zhong, Z., Yang, Z.X. and  Lai, W.  (2018). FV3-like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outbreak in black-spotted pond frogs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nigromaculata</w:t>
      </w:r>
      <w:proofErr w:type="spellEnd"/>
      <w:r w:rsidRPr="00812CFE">
        <w:rPr>
          <w:rFonts w:ascii="Times New Roman" w:hAnsi="Times New Roman" w:cs="Times New Roman"/>
          <w:sz w:val="24"/>
          <w:szCs w:val="24"/>
        </w:rPr>
        <w:t>) in China. Microbial Pathogenesis. 123</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11-114</w:t>
      </w:r>
    </w:p>
    <w:p w14:paraId="467B1857"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B61AD20"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Murali S, Wu MF, Guo IC, Chen SC, Yang HW, Chang CY (2002). Molecular characterization and pathogenicity of a grouper iridovirus (GIV) from yellow grouper, </w:t>
      </w:r>
      <w:proofErr w:type="spellStart"/>
      <w:r w:rsidRPr="00812CFE">
        <w:rPr>
          <w:rFonts w:ascii="Times New Roman" w:hAnsi="Times New Roman" w:cs="Times New Roman"/>
          <w:i/>
          <w:iCs/>
          <w:sz w:val="24"/>
          <w:szCs w:val="24"/>
        </w:rPr>
        <w:t>Epinephelus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awoara</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Temminck</w:t>
      </w:r>
      <w:proofErr w:type="spellEnd"/>
      <w:r w:rsidRPr="00812CFE">
        <w:rPr>
          <w:rFonts w:ascii="Times New Roman" w:hAnsi="Times New Roman" w:cs="Times New Roman"/>
          <w:sz w:val="24"/>
          <w:szCs w:val="24"/>
        </w:rPr>
        <w:t xml:space="preserve"> &amp; Schlegel). J Fish Dis 25:91–100</w:t>
      </w:r>
    </w:p>
    <w:p w14:paraId="6D3B9790"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223261BB" w14:textId="30E1483A" w:rsidR="00FE7971"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Network of Aquaculture </w:t>
      </w:r>
      <w:proofErr w:type="spellStart"/>
      <w:r w:rsidRPr="00812CFE">
        <w:rPr>
          <w:rFonts w:ascii="Times New Roman" w:hAnsi="Times New Roman" w:cs="Times New Roman"/>
          <w:sz w:val="24"/>
          <w:szCs w:val="24"/>
        </w:rPr>
        <w:t>Centres</w:t>
      </w:r>
      <w:proofErr w:type="spellEnd"/>
      <w:r w:rsidRPr="00812CFE">
        <w:rPr>
          <w:rFonts w:ascii="Times New Roman" w:hAnsi="Times New Roman" w:cs="Times New Roman"/>
          <w:sz w:val="24"/>
          <w:szCs w:val="24"/>
        </w:rPr>
        <w:t xml:space="preserve"> in Asia-Pacific, World </w:t>
      </w:r>
      <w:proofErr w:type="spellStart"/>
      <w:r w:rsidRPr="00812CFE">
        <w:rPr>
          <w:rFonts w:ascii="Times New Roman" w:hAnsi="Times New Roman" w:cs="Times New Roman"/>
          <w:sz w:val="24"/>
          <w:szCs w:val="24"/>
        </w:rPr>
        <w:t>Organisation</w:t>
      </w:r>
      <w:proofErr w:type="spellEnd"/>
      <w:r w:rsidRPr="00812CFE">
        <w:rPr>
          <w:rFonts w:ascii="Times New Roman" w:hAnsi="Times New Roman" w:cs="Times New Roman"/>
          <w:sz w:val="24"/>
          <w:szCs w:val="24"/>
        </w:rPr>
        <w:t xml:space="preserve"> for Animal Health (OIE) Regional Representation for Asia and the Pacific, and Food and Agriculture Organization of the United Nations. (2020). Quarterly Aquatic Animal Disease Report (Asia and Pacific Region), 2020/1, April – June 2020. NACA, Bangkok, Thailand and OIE-RRAP, Tokyo, Japan</w:t>
      </w:r>
    </w:p>
    <w:p w14:paraId="4D9C9B15" w14:textId="77777777" w:rsidR="00DC40D2" w:rsidRPr="00812CFE" w:rsidRDefault="00DC40D2" w:rsidP="00FE7971">
      <w:pPr>
        <w:tabs>
          <w:tab w:val="left" w:pos="8345"/>
        </w:tabs>
        <w:spacing w:line="360" w:lineRule="auto"/>
        <w:jc w:val="both"/>
        <w:rPr>
          <w:rFonts w:ascii="Times New Roman" w:hAnsi="Times New Roman" w:cs="Times New Roman"/>
          <w:sz w:val="24"/>
          <w:szCs w:val="24"/>
        </w:rPr>
      </w:pPr>
    </w:p>
    <w:p w14:paraId="01DC0480" w14:textId="42DF34B9" w:rsidR="00FE7971" w:rsidRDefault="00DC40D2" w:rsidP="00FE7971">
      <w:pPr>
        <w:tabs>
          <w:tab w:val="left" w:pos="8345"/>
        </w:tabs>
        <w:spacing w:line="360" w:lineRule="auto"/>
        <w:jc w:val="both"/>
        <w:rPr>
          <w:rFonts w:ascii="Times New Roman" w:hAnsi="Times New Roman" w:cs="Times New Roman"/>
          <w:sz w:val="24"/>
          <w:szCs w:val="24"/>
        </w:rPr>
      </w:pPr>
      <w:r w:rsidRPr="00DC40D2">
        <w:rPr>
          <w:rFonts w:ascii="Times New Roman" w:hAnsi="Times New Roman" w:cs="Times New Roman"/>
          <w:sz w:val="24"/>
          <w:szCs w:val="24"/>
        </w:rPr>
        <w:t xml:space="preserve">Oliveira, C. R., </w:t>
      </w:r>
      <w:proofErr w:type="spellStart"/>
      <w:r w:rsidRPr="00DC40D2">
        <w:rPr>
          <w:rFonts w:ascii="Times New Roman" w:hAnsi="Times New Roman" w:cs="Times New Roman"/>
          <w:sz w:val="24"/>
          <w:szCs w:val="24"/>
        </w:rPr>
        <w:t>Alfaia</w:t>
      </w:r>
      <w:proofErr w:type="spellEnd"/>
      <w:r w:rsidRPr="00DC40D2">
        <w:rPr>
          <w:rFonts w:ascii="Times New Roman" w:hAnsi="Times New Roman" w:cs="Times New Roman"/>
          <w:sz w:val="24"/>
          <w:szCs w:val="24"/>
        </w:rPr>
        <w:t xml:space="preserve">, S. R., </w:t>
      </w:r>
      <w:proofErr w:type="spellStart"/>
      <w:r w:rsidRPr="00DC40D2">
        <w:rPr>
          <w:rFonts w:ascii="Times New Roman" w:hAnsi="Times New Roman" w:cs="Times New Roman"/>
          <w:sz w:val="24"/>
          <w:szCs w:val="24"/>
        </w:rPr>
        <w:t>Ikari</w:t>
      </w:r>
      <w:proofErr w:type="spellEnd"/>
      <w:r w:rsidRPr="00DC40D2">
        <w:rPr>
          <w:rFonts w:ascii="Times New Roman" w:hAnsi="Times New Roman" w:cs="Times New Roman"/>
          <w:sz w:val="24"/>
          <w:szCs w:val="24"/>
        </w:rPr>
        <w:t xml:space="preserve">, F. L., Tavares, L. S., de Sousa, R. L. M., </w:t>
      </w:r>
      <w:proofErr w:type="spellStart"/>
      <w:r w:rsidRPr="00DC40D2">
        <w:rPr>
          <w:rFonts w:ascii="Times New Roman" w:hAnsi="Times New Roman" w:cs="Times New Roman"/>
          <w:sz w:val="24"/>
          <w:szCs w:val="24"/>
        </w:rPr>
        <w:t>Harakava</w:t>
      </w:r>
      <w:proofErr w:type="spellEnd"/>
      <w:r w:rsidRPr="00DC40D2">
        <w:rPr>
          <w:rFonts w:ascii="Times New Roman" w:hAnsi="Times New Roman" w:cs="Times New Roman"/>
          <w:sz w:val="24"/>
          <w:szCs w:val="24"/>
        </w:rPr>
        <w:t>, R., &amp; Ferreira, C. M. (2020). Detection and molecular characterization of Frog virus 3 in bullfrogs from frog farms in Brazil. Aquaculture, 516, 734575.</w:t>
      </w:r>
    </w:p>
    <w:p w14:paraId="07F68450" w14:textId="77777777" w:rsidR="00DC40D2" w:rsidRPr="00812CFE" w:rsidRDefault="00DC40D2" w:rsidP="00FE7971">
      <w:pPr>
        <w:tabs>
          <w:tab w:val="left" w:pos="8345"/>
        </w:tabs>
        <w:spacing w:line="360" w:lineRule="auto"/>
        <w:jc w:val="both"/>
        <w:rPr>
          <w:rFonts w:ascii="Times New Roman" w:hAnsi="Times New Roman" w:cs="Times New Roman"/>
          <w:sz w:val="24"/>
          <w:szCs w:val="24"/>
        </w:rPr>
      </w:pPr>
    </w:p>
    <w:p w14:paraId="70A55380" w14:textId="3A2C91CA"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Park, J., </w:t>
      </w:r>
      <w:proofErr w:type="spellStart"/>
      <w:r w:rsidRPr="00812CFE">
        <w:rPr>
          <w:rFonts w:ascii="Times New Roman" w:hAnsi="Times New Roman" w:cs="Times New Roman"/>
          <w:sz w:val="24"/>
          <w:szCs w:val="24"/>
        </w:rPr>
        <w:t>Grajal-Puche</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A.and</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Roh</w:t>
      </w:r>
      <w:proofErr w:type="spellEnd"/>
      <w:r w:rsidRPr="00812CFE">
        <w:rPr>
          <w:rFonts w:ascii="Times New Roman" w:hAnsi="Times New Roman" w:cs="Times New Roman"/>
          <w:sz w:val="24"/>
          <w:szCs w:val="24"/>
        </w:rPr>
        <w:t xml:space="preserve">, N.H. (2021) First detection of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 a wild population of </w:t>
      </w:r>
      <w:proofErr w:type="spellStart"/>
      <w:r w:rsidRPr="00812CFE">
        <w:rPr>
          <w:rFonts w:ascii="Times New Roman" w:hAnsi="Times New Roman" w:cs="Times New Roman"/>
          <w:sz w:val="24"/>
          <w:szCs w:val="24"/>
        </w:rPr>
        <w:t>Dybowski’s</w:t>
      </w:r>
      <w:proofErr w:type="spellEnd"/>
      <w:r w:rsidRPr="00812CFE">
        <w:rPr>
          <w:rFonts w:ascii="Times New Roman" w:hAnsi="Times New Roman" w:cs="Times New Roman"/>
          <w:sz w:val="24"/>
          <w:szCs w:val="24"/>
        </w:rPr>
        <w:t xml:space="preserve"> brown frog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dybowskii</w:t>
      </w:r>
      <w:proofErr w:type="spellEnd"/>
      <w:r w:rsidRPr="00812CFE">
        <w:rPr>
          <w:rFonts w:ascii="Times New Roman" w:hAnsi="Times New Roman" w:cs="Times New Roman"/>
          <w:sz w:val="24"/>
          <w:szCs w:val="24"/>
        </w:rPr>
        <w:t xml:space="preserve">) in South Korea. j ecology environ 45, </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2</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https://doi.org/10.1186/s41610-020-00179-2</w:t>
      </w:r>
    </w:p>
    <w:p w14:paraId="11814DC4"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289110C7" w14:textId="5AE1B4EB"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Peeler, E. J., Reese, R. A., &amp; Thrush, M. A. (2013). Animal Disease Import Risk Analysis - a Review of Current Methods and Practice. Transboundary and Emerging Diseases, 62(5)</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480–490. doi:10.1111/tbed.12180 </w:t>
      </w:r>
    </w:p>
    <w:p w14:paraId="603D5B16"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2CDC4F0F" w14:textId="1FE6809A"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Petranka</w:t>
      </w:r>
      <w:proofErr w:type="spellEnd"/>
      <w:r w:rsidRPr="00812CFE">
        <w:rPr>
          <w:rFonts w:ascii="Times New Roman" w:hAnsi="Times New Roman" w:cs="Times New Roman"/>
          <w:sz w:val="24"/>
          <w:szCs w:val="24"/>
        </w:rPr>
        <w:t>, J.W., Murray, S.M., Apple Valley, M.N. and Kennedy, C.A. (2003). Response of amphibians to restoration of a southern Appalachian wetland: perturbations confound post-restoration assessment.</w:t>
      </w:r>
      <w:r w:rsidR="00FA29BD">
        <w:rPr>
          <w:rFonts w:ascii="Times New Roman" w:hAnsi="Times New Roman" w:cs="Times New Roman" w:hint="eastAsia"/>
          <w:sz w:val="24"/>
          <w:szCs w:val="24"/>
          <w:lang w:eastAsia="zh-CN"/>
        </w:rPr>
        <w:t xml:space="preserve"> </w:t>
      </w:r>
      <w:r w:rsidRPr="00812CFE">
        <w:rPr>
          <w:rFonts w:ascii="Times New Roman" w:hAnsi="Times New Roman" w:cs="Times New Roman"/>
          <w:sz w:val="24"/>
          <w:szCs w:val="24"/>
        </w:rPr>
        <w:t>Wetlands 23:278–290</w:t>
      </w:r>
    </w:p>
    <w:p w14:paraId="1AD1B3CA"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9EB0ED7" w14:textId="016851A8"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Price, S.J., Ariel, E., </w:t>
      </w:r>
      <w:proofErr w:type="spellStart"/>
      <w:r w:rsidRPr="00812CFE">
        <w:rPr>
          <w:rFonts w:ascii="Times New Roman" w:hAnsi="Times New Roman" w:cs="Times New Roman"/>
          <w:sz w:val="24"/>
          <w:szCs w:val="24"/>
        </w:rPr>
        <w:t>Maclaine</w:t>
      </w:r>
      <w:proofErr w:type="spellEnd"/>
      <w:r w:rsidRPr="00812CFE">
        <w:rPr>
          <w:rFonts w:ascii="Times New Roman" w:hAnsi="Times New Roman" w:cs="Times New Roman"/>
          <w:sz w:val="24"/>
          <w:szCs w:val="24"/>
        </w:rPr>
        <w:t xml:space="preserve">, A., Rosa, G.M., Gray, M.J., Brunner, J.L. and Garner, T.W.J. (2017). From fish to frogs and beyond: Impact and host range of emergent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Virology. 511:272-279. </w:t>
      </w:r>
      <w:proofErr w:type="spellStart"/>
      <w:r w:rsidRPr="00812CFE">
        <w:rPr>
          <w:rFonts w:ascii="Times New Roman" w:hAnsi="Times New Roman" w:cs="Times New Roman"/>
          <w:sz w:val="24"/>
          <w:szCs w:val="24"/>
        </w:rPr>
        <w:t>doi</w:t>
      </w:r>
      <w:proofErr w:type="spellEnd"/>
      <w:r w:rsidRPr="00812CFE">
        <w:rPr>
          <w:rFonts w:ascii="Times New Roman" w:hAnsi="Times New Roman" w:cs="Times New Roman"/>
          <w:sz w:val="24"/>
          <w:szCs w:val="24"/>
        </w:rPr>
        <w:t xml:space="preserve">: 10.1016/j.virol.2017.08.001. </w:t>
      </w:r>
      <w:proofErr w:type="spellStart"/>
      <w:r w:rsidRPr="00812CFE">
        <w:rPr>
          <w:rFonts w:ascii="Times New Roman" w:hAnsi="Times New Roman" w:cs="Times New Roman"/>
          <w:sz w:val="24"/>
          <w:szCs w:val="24"/>
        </w:rPr>
        <w:t>Epub</w:t>
      </w:r>
      <w:proofErr w:type="spellEnd"/>
      <w:r w:rsidRPr="00812CFE">
        <w:rPr>
          <w:rFonts w:ascii="Times New Roman" w:hAnsi="Times New Roman" w:cs="Times New Roman"/>
          <w:sz w:val="24"/>
          <w:szCs w:val="24"/>
        </w:rPr>
        <w:t xml:space="preserve"> 2017 Aug 30. PMID: 28860047.</w:t>
      </w:r>
    </w:p>
    <w:p w14:paraId="49A552BA"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66396E3"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Price, S.J,. Garner, T.W.J., Nichols, R.A., </w:t>
      </w:r>
      <w:proofErr w:type="spellStart"/>
      <w:r w:rsidRPr="00812CFE">
        <w:rPr>
          <w:rFonts w:ascii="Times New Roman" w:hAnsi="Times New Roman" w:cs="Times New Roman"/>
          <w:sz w:val="24"/>
          <w:szCs w:val="24"/>
        </w:rPr>
        <w:t>Balloux</w:t>
      </w:r>
      <w:proofErr w:type="spellEnd"/>
      <w:r w:rsidRPr="00812CFE">
        <w:rPr>
          <w:rFonts w:ascii="Times New Roman" w:hAnsi="Times New Roman" w:cs="Times New Roman"/>
          <w:sz w:val="24"/>
          <w:szCs w:val="24"/>
        </w:rPr>
        <w:t xml:space="preserve">, F., Ayres, C.,  de Alba, A.C. and Bosch, J .(2014).  Collapse of amphibian communities due to an introduced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Curr</w:t>
      </w:r>
      <w:proofErr w:type="spellEnd"/>
      <w:r w:rsidRPr="00812CFE">
        <w:rPr>
          <w:rFonts w:ascii="Times New Roman" w:hAnsi="Times New Roman" w:cs="Times New Roman"/>
          <w:sz w:val="24"/>
          <w:szCs w:val="24"/>
        </w:rPr>
        <w:t xml:space="preserve"> Biol 24:2586–2591. </w:t>
      </w:r>
    </w:p>
    <w:p w14:paraId="15A08332"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9D5CAE3" w14:textId="25E299E0"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Price, S.J.; Leung, W.T.M.; Owen, C.J.; </w:t>
      </w:r>
      <w:proofErr w:type="spellStart"/>
      <w:r w:rsidRPr="00812CFE">
        <w:rPr>
          <w:rFonts w:ascii="Times New Roman" w:hAnsi="Times New Roman" w:cs="Times New Roman"/>
          <w:sz w:val="24"/>
          <w:szCs w:val="24"/>
        </w:rPr>
        <w:t>Puschendorf</w:t>
      </w:r>
      <w:proofErr w:type="spellEnd"/>
      <w:r w:rsidRPr="00812CFE">
        <w:rPr>
          <w:rFonts w:ascii="Times New Roman" w:hAnsi="Times New Roman" w:cs="Times New Roman"/>
          <w:sz w:val="24"/>
          <w:szCs w:val="24"/>
        </w:rPr>
        <w:t xml:space="preserve">, R.; Sergeant, C.; Cunningham, A.A.; </w:t>
      </w:r>
      <w:proofErr w:type="spellStart"/>
      <w:r w:rsidRPr="00812CFE">
        <w:rPr>
          <w:rFonts w:ascii="Times New Roman" w:hAnsi="Times New Roman" w:cs="Times New Roman"/>
          <w:sz w:val="24"/>
          <w:szCs w:val="24"/>
        </w:rPr>
        <w:t>Balloux</w:t>
      </w:r>
      <w:proofErr w:type="spellEnd"/>
      <w:r w:rsidRPr="00812CFE">
        <w:rPr>
          <w:rFonts w:ascii="Times New Roman" w:hAnsi="Times New Roman" w:cs="Times New Roman"/>
          <w:sz w:val="24"/>
          <w:szCs w:val="24"/>
        </w:rPr>
        <w:t>, F.; Garner, T.W.J.; Nichols, R.A. (2019). Effects of Historic and Projected Climate Change on the Range and Impacts of an Emerging Wildlife Disease. Glob Change Biol 25</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2648–2660, doi:10.1111/gcb.14651.</w:t>
      </w:r>
    </w:p>
    <w:p w14:paraId="29D5495F"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66C925B"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Qi Zhu, Y and Long Wang, Xiao. (2016). Genetic Diversity of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in Amphibians</w:t>
      </w:r>
    </w:p>
    <w:p w14:paraId="3E37ACE3" w14:textId="0BA9AE26"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in China: 10 New Isolates and Their Implications. Pakistan J. Zool.48(1)</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107-114</w:t>
      </w:r>
    </w:p>
    <w:p w14:paraId="78F055CE"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3718BBC5" w14:textId="078A9F5E" w:rsidR="00FE7971" w:rsidRDefault="00FE7971" w:rsidP="00FE7971">
      <w:pPr>
        <w:tabs>
          <w:tab w:val="left" w:pos="8345"/>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 xml:space="preserve">Qin, Q., Chang, S., </w:t>
      </w:r>
      <w:proofErr w:type="spellStart"/>
      <w:r w:rsidRPr="00812CFE">
        <w:rPr>
          <w:rFonts w:ascii="Times New Roman" w:hAnsi="Times New Roman" w:cs="Times New Roman"/>
          <w:sz w:val="24"/>
          <w:szCs w:val="24"/>
        </w:rPr>
        <w:t>Ngoh</w:t>
      </w:r>
      <w:proofErr w:type="spellEnd"/>
      <w:r w:rsidRPr="00812CFE">
        <w:rPr>
          <w:rFonts w:ascii="Times New Roman" w:hAnsi="Times New Roman" w:cs="Times New Roman"/>
          <w:sz w:val="24"/>
          <w:szCs w:val="24"/>
        </w:rPr>
        <w:t xml:space="preserve">-Lim, G., Gibson-Kueh, S., Shi, C., &amp; Lam, T. (2003). Characterization of a novel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isolated from grouper </w:t>
      </w:r>
      <w:proofErr w:type="spellStart"/>
      <w:r w:rsidRPr="00812CFE">
        <w:rPr>
          <w:rFonts w:ascii="Times New Roman" w:hAnsi="Times New Roman" w:cs="Times New Roman"/>
          <w:i/>
          <w:iCs/>
          <w:sz w:val="24"/>
          <w:szCs w:val="24"/>
        </w:rPr>
        <w:t>Epinephelus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tauvina</w:t>
      </w:r>
      <w:proofErr w:type="spellEnd"/>
      <w:r w:rsidRPr="00812CFE">
        <w:rPr>
          <w:rFonts w:ascii="Times New Roman" w:hAnsi="Times New Roman" w:cs="Times New Roman"/>
          <w:sz w:val="24"/>
          <w:szCs w:val="24"/>
        </w:rPr>
        <w:t>. Diseases of Aquatic Organisms, 53</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1–9. doi:10.3354/dao053001</w:t>
      </w:r>
    </w:p>
    <w:p w14:paraId="5E720864" w14:textId="77777777" w:rsidR="00FA29BD" w:rsidRPr="00812CFE" w:rsidRDefault="00FA29BD" w:rsidP="00FE7971">
      <w:pPr>
        <w:tabs>
          <w:tab w:val="left" w:pos="8345"/>
        </w:tabs>
        <w:spacing w:line="360" w:lineRule="auto"/>
        <w:jc w:val="both"/>
        <w:rPr>
          <w:rFonts w:ascii="Times New Roman" w:hAnsi="Times New Roman" w:cs="Times New Roman"/>
          <w:sz w:val="24"/>
          <w:szCs w:val="24"/>
          <w:lang w:eastAsia="zh-CN"/>
        </w:rPr>
      </w:pPr>
    </w:p>
    <w:p w14:paraId="4AE838D3" w14:textId="6C109F47" w:rsidR="00FE7971" w:rsidRDefault="00954378" w:rsidP="00FE7971">
      <w:pPr>
        <w:tabs>
          <w:tab w:val="left" w:pos="8345"/>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 xml:space="preserve">Robert, J., McGuire, C. C., Nagel, S., Lawrence, B. P., and </w:t>
      </w:r>
      <w:proofErr w:type="spellStart"/>
      <w:r w:rsidRPr="00812CFE">
        <w:rPr>
          <w:rFonts w:ascii="Times New Roman" w:hAnsi="Times New Roman" w:cs="Times New Roman"/>
          <w:sz w:val="24"/>
          <w:szCs w:val="24"/>
        </w:rPr>
        <w:t>Andino</w:t>
      </w:r>
      <w:proofErr w:type="spellEnd"/>
      <w:r w:rsidRPr="00812CFE">
        <w:rPr>
          <w:rFonts w:ascii="Times New Roman" w:hAnsi="Times New Roman" w:cs="Times New Roman"/>
          <w:sz w:val="24"/>
          <w:szCs w:val="24"/>
        </w:rPr>
        <w:t>, F. D. J. (2019). Developmental exposure to chemicals associated with unconventional oil and gas extraction alters immune homeostasis and viral immunity of the amphibian Xenopus. Science of The Total Environment, 671</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644-654.</w:t>
      </w:r>
    </w:p>
    <w:p w14:paraId="74DB9011" w14:textId="77777777" w:rsidR="00FA29BD" w:rsidRPr="00812CFE" w:rsidRDefault="00FA29BD" w:rsidP="00FE7971">
      <w:pPr>
        <w:tabs>
          <w:tab w:val="left" w:pos="8345"/>
        </w:tabs>
        <w:spacing w:line="360" w:lineRule="auto"/>
        <w:jc w:val="both"/>
        <w:rPr>
          <w:rFonts w:ascii="Times New Roman" w:hAnsi="Times New Roman" w:cs="Times New Roman"/>
          <w:sz w:val="24"/>
          <w:szCs w:val="24"/>
          <w:lang w:eastAsia="zh-CN"/>
        </w:rPr>
      </w:pPr>
    </w:p>
    <w:p w14:paraId="49D8E2B3"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Rojas, S., Richards, K,. </w:t>
      </w:r>
      <w:proofErr w:type="spellStart"/>
      <w:r w:rsidRPr="00812CFE">
        <w:rPr>
          <w:rFonts w:ascii="Times New Roman" w:hAnsi="Times New Roman" w:cs="Times New Roman"/>
          <w:sz w:val="24"/>
          <w:szCs w:val="24"/>
        </w:rPr>
        <w:t>Jancovich</w:t>
      </w:r>
      <w:proofErr w:type="spellEnd"/>
      <w:r w:rsidRPr="00812CFE">
        <w:rPr>
          <w:rFonts w:ascii="Times New Roman" w:hAnsi="Times New Roman" w:cs="Times New Roman"/>
          <w:sz w:val="24"/>
          <w:szCs w:val="24"/>
        </w:rPr>
        <w:t xml:space="preserve">, J.K. and Davidson, E. (2005). Influence of temperature on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in larval salamanders </w:t>
      </w:r>
      <w:r w:rsidRPr="00812CFE">
        <w:rPr>
          <w:rFonts w:ascii="Times New Roman" w:hAnsi="Times New Roman" w:cs="Times New Roman"/>
          <w:i/>
          <w:iCs/>
          <w:sz w:val="24"/>
          <w:szCs w:val="24"/>
        </w:rPr>
        <w:t xml:space="preserve">Ambystoma </w:t>
      </w:r>
      <w:proofErr w:type="spellStart"/>
      <w:r w:rsidRPr="00812CFE">
        <w:rPr>
          <w:rFonts w:ascii="Times New Roman" w:hAnsi="Times New Roman" w:cs="Times New Roman"/>
          <w:i/>
          <w:iCs/>
          <w:sz w:val="24"/>
          <w:szCs w:val="24"/>
        </w:rPr>
        <w:t>tigrinum</w:t>
      </w:r>
      <w:proofErr w:type="spellEnd"/>
      <w:r w:rsidRPr="00812CFE">
        <w:rPr>
          <w:rFonts w:ascii="Times New Roman" w:hAnsi="Times New Roman" w:cs="Times New Roman"/>
          <w:sz w:val="24"/>
          <w:szCs w:val="24"/>
        </w:rPr>
        <w:t xml:space="preserve">. Dis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Organ 63:95–100</w:t>
      </w:r>
    </w:p>
    <w:p w14:paraId="207DC40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13D5C93D" w14:textId="733A4066"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lastRenderedPageBreak/>
        <w:t xml:space="preserve">Ruggeri, J., Ribeiro, L.P., Pontes, M.R. (2019). First Case of Wild Amphibians Infected with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 Brazil. Journal of Wildlife Diseases, 55(4), 2019.</w:t>
      </w:r>
    </w:p>
    <w:p w14:paraId="1CC57644"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0B95DF56" w14:textId="54BB6798"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Saucedo, B., Serrano, J., Jacinto-Maldonado, M., Leuven, R., Rocha García, A., Méndez Bernal, A., Escobedo-Bonilla, C. (2019). Pathogen Risk Analysis for Wild Amphibian Populations Following the First Report of a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Outbreak in Farmed American Bullfrogs (</w:t>
      </w:r>
      <w:proofErr w:type="spellStart"/>
      <w:r w:rsidRPr="00812CFE">
        <w:rPr>
          <w:rFonts w:ascii="Times New Roman" w:hAnsi="Times New Roman" w:cs="Times New Roman"/>
          <w:i/>
          <w:iCs/>
          <w:sz w:val="24"/>
          <w:szCs w:val="24"/>
        </w:rPr>
        <w:t>Lithobates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catesbeianus</w:t>
      </w:r>
      <w:proofErr w:type="spellEnd"/>
      <w:r w:rsidRPr="00812CFE">
        <w:rPr>
          <w:rFonts w:ascii="Times New Roman" w:hAnsi="Times New Roman" w:cs="Times New Roman"/>
          <w:sz w:val="24"/>
          <w:szCs w:val="24"/>
        </w:rPr>
        <w:t>) from Northern Mexico. Viruses, 11(1)</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26. doi:10.3390/v11010026</w:t>
      </w:r>
    </w:p>
    <w:p w14:paraId="0FA5A63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0E703EB"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Schloegel</w:t>
      </w:r>
      <w:proofErr w:type="spellEnd"/>
      <w:r w:rsidRPr="00812CFE">
        <w:rPr>
          <w:rFonts w:ascii="Times New Roman" w:hAnsi="Times New Roman" w:cs="Times New Roman"/>
          <w:sz w:val="24"/>
          <w:szCs w:val="24"/>
        </w:rPr>
        <w:t xml:space="preserve">, L.M., </w:t>
      </w:r>
      <w:proofErr w:type="spellStart"/>
      <w:r w:rsidRPr="00812CFE">
        <w:rPr>
          <w:rFonts w:ascii="Times New Roman" w:hAnsi="Times New Roman" w:cs="Times New Roman"/>
          <w:sz w:val="24"/>
          <w:szCs w:val="24"/>
        </w:rPr>
        <w:t>Picco</w:t>
      </w:r>
      <w:proofErr w:type="spellEnd"/>
      <w:r w:rsidRPr="00812CFE">
        <w:rPr>
          <w:rFonts w:ascii="Times New Roman" w:hAnsi="Times New Roman" w:cs="Times New Roman"/>
          <w:sz w:val="24"/>
          <w:szCs w:val="24"/>
        </w:rPr>
        <w:t xml:space="preserve">, A.M., Kilpatrick, A.M., Davies, A.J, Hyatt, A.D. and  </w:t>
      </w:r>
      <w:proofErr w:type="spellStart"/>
      <w:r w:rsidRPr="00812CFE">
        <w:rPr>
          <w:rFonts w:ascii="Times New Roman" w:hAnsi="Times New Roman" w:cs="Times New Roman"/>
          <w:sz w:val="24"/>
          <w:szCs w:val="24"/>
        </w:rPr>
        <w:t>Daszak</w:t>
      </w:r>
      <w:proofErr w:type="spellEnd"/>
      <w:r w:rsidRPr="00812CFE">
        <w:rPr>
          <w:rFonts w:ascii="Times New Roman" w:hAnsi="Times New Roman" w:cs="Times New Roman"/>
          <w:sz w:val="24"/>
          <w:szCs w:val="24"/>
        </w:rPr>
        <w:t xml:space="preserve">, P. (2009). Magnitude of the US trade in amphibians and presence of </w:t>
      </w:r>
      <w:r w:rsidRPr="00812CFE">
        <w:rPr>
          <w:rFonts w:ascii="Times New Roman" w:hAnsi="Times New Roman" w:cs="Times New Roman"/>
          <w:i/>
          <w:iCs/>
          <w:sz w:val="24"/>
          <w:szCs w:val="24"/>
        </w:rPr>
        <w:t xml:space="preserve">Batrachochytrium </w:t>
      </w:r>
      <w:proofErr w:type="spellStart"/>
      <w:r w:rsidRPr="00812CFE">
        <w:rPr>
          <w:rFonts w:ascii="Times New Roman" w:hAnsi="Times New Roman" w:cs="Times New Roman"/>
          <w:i/>
          <w:iCs/>
          <w:sz w:val="24"/>
          <w:szCs w:val="24"/>
        </w:rPr>
        <w:t>dendrobatidis</w:t>
      </w:r>
      <w:proofErr w:type="spellEnd"/>
      <w:r w:rsidRPr="00812CFE">
        <w:rPr>
          <w:rFonts w:ascii="Times New Roman" w:hAnsi="Times New Roman" w:cs="Times New Roman"/>
          <w:sz w:val="24"/>
          <w:szCs w:val="24"/>
        </w:rPr>
        <w:t xml:space="preserve"> and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in imported North American Bullfrogs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catesbeiana</w:t>
      </w:r>
      <w:proofErr w:type="spellEnd"/>
      <w:r w:rsidRPr="00812CFE">
        <w:rPr>
          <w:rFonts w:ascii="Times New Roman" w:hAnsi="Times New Roman" w:cs="Times New Roman"/>
          <w:sz w:val="24"/>
          <w:szCs w:val="24"/>
        </w:rPr>
        <w:t xml:space="preserve">). Biol </w:t>
      </w:r>
      <w:proofErr w:type="spellStart"/>
      <w:r w:rsidRPr="00812CFE">
        <w:rPr>
          <w:rFonts w:ascii="Times New Roman" w:hAnsi="Times New Roman" w:cs="Times New Roman"/>
          <w:sz w:val="24"/>
          <w:szCs w:val="24"/>
        </w:rPr>
        <w:t>Conserv</w:t>
      </w:r>
      <w:proofErr w:type="spellEnd"/>
      <w:r w:rsidRPr="00812CFE">
        <w:rPr>
          <w:rFonts w:ascii="Times New Roman" w:hAnsi="Times New Roman" w:cs="Times New Roman"/>
          <w:sz w:val="24"/>
          <w:szCs w:val="24"/>
        </w:rPr>
        <w:t xml:space="preserve"> 142:1420–1426.</w:t>
      </w:r>
    </w:p>
    <w:p w14:paraId="198E2A16"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DF14E0D"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Schloegel</w:t>
      </w:r>
      <w:proofErr w:type="spellEnd"/>
      <w:r w:rsidRPr="00812CFE">
        <w:rPr>
          <w:rFonts w:ascii="Times New Roman" w:hAnsi="Times New Roman" w:cs="Times New Roman"/>
          <w:sz w:val="24"/>
          <w:szCs w:val="24"/>
        </w:rPr>
        <w:t xml:space="preserve">, L.M., Ferreira, C.M., James, T.Y. (2010). The North American bullfrog as a reservoir for the spread of </w:t>
      </w:r>
      <w:r w:rsidRPr="00812CFE">
        <w:rPr>
          <w:rFonts w:ascii="Times New Roman" w:hAnsi="Times New Roman" w:cs="Times New Roman"/>
          <w:i/>
          <w:iCs/>
          <w:sz w:val="24"/>
          <w:szCs w:val="24"/>
        </w:rPr>
        <w:t xml:space="preserve">Batrachochytrium </w:t>
      </w:r>
      <w:proofErr w:type="spellStart"/>
      <w:r w:rsidRPr="00812CFE">
        <w:rPr>
          <w:rFonts w:ascii="Times New Roman" w:hAnsi="Times New Roman" w:cs="Times New Roman"/>
          <w:i/>
          <w:iCs/>
          <w:sz w:val="24"/>
          <w:szCs w:val="24"/>
        </w:rPr>
        <w:t>dendrobatidis</w:t>
      </w:r>
      <w:proofErr w:type="spellEnd"/>
      <w:r w:rsidRPr="00812CFE">
        <w:rPr>
          <w:rFonts w:ascii="Times New Roman" w:hAnsi="Times New Roman" w:cs="Times New Roman"/>
          <w:sz w:val="24"/>
          <w:szCs w:val="24"/>
        </w:rPr>
        <w:t xml:space="preserve"> in Brazil. </w:t>
      </w:r>
      <w:proofErr w:type="spellStart"/>
      <w:r w:rsidRPr="00812CFE">
        <w:rPr>
          <w:rFonts w:ascii="Times New Roman" w:hAnsi="Times New Roman" w:cs="Times New Roman"/>
          <w:sz w:val="24"/>
          <w:szCs w:val="24"/>
        </w:rPr>
        <w:t>Anim</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Conserv</w:t>
      </w:r>
      <w:proofErr w:type="spellEnd"/>
      <w:r w:rsidRPr="00812CFE">
        <w:rPr>
          <w:rFonts w:ascii="Times New Roman" w:hAnsi="Times New Roman" w:cs="Times New Roman"/>
          <w:sz w:val="24"/>
          <w:szCs w:val="24"/>
        </w:rPr>
        <w:t xml:space="preserve"> 14:53–61</w:t>
      </w:r>
    </w:p>
    <w:p w14:paraId="2D4C548A"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45409DF" w14:textId="3482155A"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Sivasankar</w:t>
      </w:r>
      <w:proofErr w:type="spellEnd"/>
      <w:r w:rsidRPr="00812CFE">
        <w:rPr>
          <w:rFonts w:ascii="Times New Roman" w:hAnsi="Times New Roman" w:cs="Times New Roman"/>
          <w:sz w:val="24"/>
          <w:szCs w:val="24"/>
        </w:rPr>
        <w:t xml:space="preserve">, P., John, K. R., George, M. R., </w:t>
      </w:r>
      <w:proofErr w:type="spellStart"/>
      <w:r w:rsidRPr="00812CFE">
        <w:rPr>
          <w:rFonts w:ascii="Times New Roman" w:hAnsi="Times New Roman" w:cs="Times New Roman"/>
          <w:sz w:val="24"/>
          <w:szCs w:val="24"/>
        </w:rPr>
        <w:t>Mageshkumar</w:t>
      </w:r>
      <w:proofErr w:type="spellEnd"/>
      <w:r w:rsidRPr="00812CFE">
        <w:rPr>
          <w:rFonts w:ascii="Times New Roman" w:hAnsi="Times New Roman" w:cs="Times New Roman"/>
          <w:sz w:val="24"/>
          <w:szCs w:val="24"/>
        </w:rPr>
        <w:t xml:space="preserve">, P., Manzoor, M. M., &amp; </w:t>
      </w:r>
      <w:proofErr w:type="spellStart"/>
      <w:r w:rsidRPr="00812CFE">
        <w:rPr>
          <w:rFonts w:ascii="Times New Roman" w:hAnsi="Times New Roman" w:cs="Times New Roman"/>
          <w:sz w:val="24"/>
          <w:szCs w:val="24"/>
        </w:rPr>
        <w:t>Jeyaseelan</w:t>
      </w:r>
      <w:proofErr w:type="spellEnd"/>
      <w:r w:rsidRPr="00812CFE">
        <w:rPr>
          <w:rFonts w:ascii="Times New Roman" w:hAnsi="Times New Roman" w:cs="Times New Roman"/>
          <w:sz w:val="24"/>
          <w:szCs w:val="24"/>
        </w:rPr>
        <w:t xml:space="preserve">, M. J. P. (2017). Characterization of a virulent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isolated from marine ornamental fish in India. </w:t>
      </w:r>
      <w:proofErr w:type="spellStart"/>
      <w:r w:rsidRPr="00812CFE">
        <w:rPr>
          <w:rFonts w:ascii="Times New Roman" w:hAnsi="Times New Roman" w:cs="Times New Roman"/>
          <w:sz w:val="24"/>
          <w:szCs w:val="24"/>
        </w:rPr>
        <w:t>VirusDisease</w:t>
      </w:r>
      <w:proofErr w:type="spellEnd"/>
      <w:r w:rsidRPr="00812CFE">
        <w:rPr>
          <w:rFonts w:ascii="Times New Roman" w:hAnsi="Times New Roman" w:cs="Times New Roman"/>
          <w:sz w:val="24"/>
          <w:szCs w:val="24"/>
        </w:rPr>
        <w:t>, 28(4)</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373–382. doi:10.1007/s13337-017-0408-2</w:t>
      </w:r>
    </w:p>
    <w:p w14:paraId="070BA4C1"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4BC3370" w14:textId="56C5465D"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Smith, K.F., Behrens, M. and </w:t>
      </w:r>
      <w:proofErr w:type="spellStart"/>
      <w:r w:rsidRPr="00812CFE">
        <w:rPr>
          <w:rFonts w:ascii="Times New Roman" w:hAnsi="Times New Roman" w:cs="Times New Roman"/>
          <w:sz w:val="24"/>
          <w:szCs w:val="24"/>
        </w:rPr>
        <w:t>Schoegel</w:t>
      </w:r>
      <w:proofErr w:type="spellEnd"/>
      <w:r w:rsidRPr="00812CFE">
        <w:rPr>
          <w:rFonts w:ascii="Times New Roman" w:hAnsi="Times New Roman" w:cs="Times New Roman"/>
          <w:sz w:val="24"/>
          <w:szCs w:val="24"/>
        </w:rPr>
        <w:t>, L.M. (2009). Reducing the risk of wildlife trade. Science 324:</w:t>
      </w:r>
      <w:r w:rsidR="00FA29BD">
        <w:rPr>
          <w:rFonts w:ascii="Times New Roman" w:hAnsi="Times New Roman" w:cs="Times New Roman" w:hint="eastAsia"/>
          <w:sz w:val="24"/>
          <w:szCs w:val="24"/>
          <w:lang w:eastAsia="zh-CN"/>
        </w:rPr>
        <w:t xml:space="preserve"> </w:t>
      </w:r>
      <w:r w:rsidRPr="00812CFE">
        <w:rPr>
          <w:rFonts w:ascii="Times New Roman" w:hAnsi="Times New Roman" w:cs="Times New Roman"/>
          <w:sz w:val="24"/>
          <w:szCs w:val="24"/>
        </w:rPr>
        <w:t>594–595</w:t>
      </w:r>
    </w:p>
    <w:p w14:paraId="230E39CA"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3CBB5A6" w14:textId="2A0DC561"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lastRenderedPageBreak/>
        <w:t xml:space="preserve">Smith, S.N., J.L. Watters, E.D. Ellsworth, D.R. Davis, and C.D. Siler (2019). Assessment of </w:t>
      </w:r>
      <w:r w:rsidRPr="00812CFE">
        <w:rPr>
          <w:rFonts w:ascii="Times New Roman" w:hAnsi="Times New Roman" w:cs="Times New Roman"/>
          <w:i/>
          <w:iCs/>
          <w:sz w:val="24"/>
          <w:szCs w:val="24"/>
        </w:rPr>
        <w:t xml:space="preserve">Batrachochytrium </w:t>
      </w:r>
      <w:proofErr w:type="spellStart"/>
      <w:r w:rsidRPr="00812CFE">
        <w:rPr>
          <w:rFonts w:ascii="Times New Roman" w:hAnsi="Times New Roman" w:cs="Times New Roman"/>
          <w:i/>
          <w:iCs/>
          <w:sz w:val="24"/>
          <w:szCs w:val="24"/>
        </w:rPr>
        <w:t>dendrobatidis</w:t>
      </w:r>
      <w:proofErr w:type="spellEnd"/>
      <w:r w:rsidRPr="00812CFE">
        <w:rPr>
          <w:rFonts w:ascii="Times New Roman" w:hAnsi="Times New Roman" w:cs="Times New Roman"/>
          <w:sz w:val="24"/>
          <w:szCs w:val="24"/>
        </w:rPr>
        <w:t xml:space="preserve"> and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Among Wild Amphibians from Four Philippine Islands. Herpetological Review. 50(3):</w:t>
      </w:r>
      <w:r w:rsidR="00FA29BD">
        <w:rPr>
          <w:rFonts w:ascii="Times New Roman" w:hAnsi="Times New Roman" w:cs="Times New Roman" w:hint="eastAsia"/>
          <w:sz w:val="24"/>
          <w:szCs w:val="24"/>
          <w:lang w:eastAsia="zh-CN"/>
        </w:rPr>
        <w:t xml:space="preserve"> </w:t>
      </w:r>
      <w:r w:rsidRPr="00812CFE">
        <w:rPr>
          <w:rFonts w:ascii="Times New Roman" w:hAnsi="Times New Roman" w:cs="Times New Roman"/>
          <w:sz w:val="24"/>
          <w:szCs w:val="24"/>
        </w:rPr>
        <w:t>508–512.</w:t>
      </w:r>
    </w:p>
    <w:p w14:paraId="69049524"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FDA7F62"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Song, Y. L., W. J. Dong, S. Y. Zhang et al. (2003). Study on characteristics of climate element in Beijing, Arid Meteorology, vol. 21, no. 3, pp. 63–68.</w:t>
      </w:r>
    </w:p>
    <w:p w14:paraId="2C55D5BA"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3F5159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Sriwanayos</w:t>
      </w:r>
      <w:proofErr w:type="spellEnd"/>
      <w:r w:rsidRPr="00812CFE">
        <w:rPr>
          <w:rFonts w:ascii="Times New Roman" w:hAnsi="Times New Roman" w:cs="Times New Roman"/>
          <w:sz w:val="24"/>
          <w:szCs w:val="24"/>
        </w:rPr>
        <w:t xml:space="preserve">, P., Subramaniam, K., Stilwell, N.K., </w:t>
      </w:r>
      <w:proofErr w:type="spellStart"/>
      <w:r w:rsidRPr="00812CFE">
        <w:rPr>
          <w:rFonts w:ascii="Times New Roman" w:hAnsi="Times New Roman" w:cs="Times New Roman"/>
          <w:sz w:val="24"/>
          <w:szCs w:val="24"/>
        </w:rPr>
        <w:t>Imnoi</w:t>
      </w:r>
      <w:proofErr w:type="spellEnd"/>
      <w:r w:rsidRPr="00812CFE">
        <w:rPr>
          <w:rFonts w:ascii="Times New Roman" w:hAnsi="Times New Roman" w:cs="Times New Roman"/>
          <w:sz w:val="24"/>
          <w:szCs w:val="24"/>
        </w:rPr>
        <w:t xml:space="preserve">, K., Popov, V.L., </w:t>
      </w:r>
      <w:proofErr w:type="spellStart"/>
      <w:r w:rsidRPr="00812CFE">
        <w:rPr>
          <w:rFonts w:ascii="Times New Roman" w:hAnsi="Times New Roman" w:cs="Times New Roman"/>
          <w:sz w:val="24"/>
          <w:szCs w:val="24"/>
        </w:rPr>
        <w:t>Kanchanakhan</w:t>
      </w:r>
      <w:proofErr w:type="spellEnd"/>
      <w:r w:rsidRPr="00812CFE">
        <w:rPr>
          <w:rFonts w:ascii="Times New Roman" w:hAnsi="Times New Roman" w:cs="Times New Roman"/>
          <w:sz w:val="24"/>
          <w:szCs w:val="24"/>
        </w:rPr>
        <w:t xml:space="preserve">, S., </w:t>
      </w:r>
      <w:proofErr w:type="spellStart"/>
      <w:r w:rsidRPr="00812CFE">
        <w:rPr>
          <w:rFonts w:ascii="Times New Roman" w:hAnsi="Times New Roman" w:cs="Times New Roman"/>
          <w:sz w:val="24"/>
          <w:szCs w:val="24"/>
        </w:rPr>
        <w:t>Polchana</w:t>
      </w:r>
      <w:proofErr w:type="spellEnd"/>
      <w:r w:rsidRPr="00812CFE">
        <w:rPr>
          <w:rFonts w:ascii="Times New Roman" w:hAnsi="Times New Roman" w:cs="Times New Roman"/>
          <w:sz w:val="24"/>
          <w:szCs w:val="24"/>
        </w:rPr>
        <w:t xml:space="preserve">, J. and </w:t>
      </w:r>
      <w:proofErr w:type="spellStart"/>
      <w:r w:rsidRPr="00812CFE">
        <w:rPr>
          <w:rFonts w:ascii="Times New Roman" w:hAnsi="Times New Roman" w:cs="Times New Roman"/>
          <w:sz w:val="24"/>
          <w:szCs w:val="24"/>
        </w:rPr>
        <w:t>Waltzek</w:t>
      </w:r>
      <w:proofErr w:type="spellEnd"/>
      <w:r w:rsidRPr="00812CFE">
        <w:rPr>
          <w:rFonts w:ascii="Times New Roman" w:hAnsi="Times New Roman" w:cs="Times New Roman"/>
          <w:sz w:val="24"/>
          <w:szCs w:val="24"/>
        </w:rPr>
        <w:t xml:space="preserve"> T.B. (2020). Phylogenomic characterization of </w:t>
      </w:r>
      <w:proofErr w:type="spellStart"/>
      <w:r w:rsidRPr="00812CFE">
        <w:rPr>
          <w:rFonts w:ascii="Times New Roman" w:hAnsi="Times New Roman" w:cs="Times New Roman"/>
          <w:sz w:val="24"/>
          <w:szCs w:val="24"/>
        </w:rPr>
        <w:t>ranaviruses</w:t>
      </w:r>
      <w:proofErr w:type="spellEnd"/>
      <w:r w:rsidRPr="00812CFE">
        <w:rPr>
          <w:rFonts w:ascii="Times New Roman" w:hAnsi="Times New Roman" w:cs="Times New Roman"/>
          <w:sz w:val="24"/>
          <w:szCs w:val="24"/>
        </w:rPr>
        <w:t xml:space="preserve"> isolated from cultured fish and amphibians in Thailand. FACETS 5: 963–979. doi:10.1139/facets-2020-0043</w:t>
      </w:r>
    </w:p>
    <w:p w14:paraId="1C4B081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St-Amour, V., Wong, W.M., Garner, T.W. and  </w:t>
      </w:r>
      <w:proofErr w:type="spellStart"/>
      <w:r w:rsidRPr="00812CFE">
        <w:rPr>
          <w:rFonts w:ascii="Times New Roman" w:hAnsi="Times New Roman" w:cs="Times New Roman"/>
          <w:sz w:val="24"/>
          <w:szCs w:val="24"/>
        </w:rPr>
        <w:t>Lesbarrères</w:t>
      </w:r>
      <w:proofErr w:type="spellEnd"/>
      <w:r w:rsidRPr="00812CFE">
        <w:rPr>
          <w:rFonts w:ascii="Times New Roman" w:hAnsi="Times New Roman" w:cs="Times New Roman"/>
          <w:sz w:val="24"/>
          <w:szCs w:val="24"/>
        </w:rPr>
        <w:t xml:space="preserve">, D. (2008). Anthropogenic influence on prevalence of 2 amphibian pathogens. </w:t>
      </w:r>
      <w:proofErr w:type="spellStart"/>
      <w:r w:rsidRPr="00812CFE">
        <w:rPr>
          <w:rFonts w:ascii="Times New Roman" w:hAnsi="Times New Roman" w:cs="Times New Roman"/>
          <w:sz w:val="24"/>
          <w:szCs w:val="24"/>
        </w:rPr>
        <w:t>Emerg</w:t>
      </w:r>
      <w:proofErr w:type="spellEnd"/>
      <w:r w:rsidRPr="00812CFE">
        <w:rPr>
          <w:rFonts w:ascii="Times New Roman" w:hAnsi="Times New Roman" w:cs="Times New Roman"/>
          <w:sz w:val="24"/>
          <w:szCs w:val="24"/>
        </w:rPr>
        <w:t xml:space="preserve"> Infect Dis 14:1175–1176</w:t>
      </w:r>
    </w:p>
    <w:p w14:paraId="05825577"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4157A6A" w14:textId="7D79DD15" w:rsidR="00FE7971" w:rsidRPr="00812CFE" w:rsidRDefault="00FE7971" w:rsidP="00FE7971">
      <w:pPr>
        <w:tabs>
          <w:tab w:val="left" w:pos="8345"/>
        </w:tabs>
        <w:spacing w:line="360" w:lineRule="auto"/>
        <w:jc w:val="both"/>
        <w:rPr>
          <w:rFonts w:ascii="Times New Roman" w:hAnsi="Times New Roman" w:cs="Times New Roman"/>
          <w:sz w:val="24"/>
          <w:szCs w:val="24"/>
        </w:rPr>
      </w:pPr>
      <w:proofErr w:type="spellStart"/>
      <w:r w:rsidRPr="00812CFE">
        <w:rPr>
          <w:rFonts w:ascii="Times New Roman" w:hAnsi="Times New Roman" w:cs="Times New Roman"/>
          <w:sz w:val="24"/>
          <w:szCs w:val="24"/>
        </w:rPr>
        <w:t>Tamukai</w:t>
      </w:r>
      <w:proofErr w:type="spellEnd"/>
      <w:r w:rsidRPr="00812CFE">
        <w:rPr>
          <w:rFonts w:ascii="Times New Roman" w:hAnsi="Times New Roman" w:cs="Times New Roman"/>
          <w:sz w:val="24"/>
          <w:szCs w:val="24"/>
        </w:rPr>
        <w:t xml:space="preserve">, K., </w:t>
      </w:r>
      <w:proofErr w:type="spellStart"/>
      <w:r w:rsidRPr="00812CFE">
        <w:rPr>
          <w:rFonts w:ascii="Times New Roman" w:hAnsi="Times New Roman" w:cs="Times New Roman"/>
          <w:sz w:val="24"/>
          <w:szCs w:val="24"/>
        </w:rPr>
        <w:t>Tokiwa</w:t>
      </w:r>
      <w:proofErr w:type="spellEnd"/>
      <w:r w:rsidRPr="00812CFE">
        <w:rPr>
          <w:rFonts w:ascii="Times New Roman" w:hAnsi="Times New Roman" w:cs="Times New Roman"/>
          <w:sz w:val="24"/>
          <w:szCs w:val="24"/>
        </w:rPr>
        <w:t xml:space="preserve">, T., Kobayashi, H., &amp; Une, Y. (2016).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 an outbreak of dermatophilosis in captive inland bearded dragons (</w:t>
      </w:r>
      <w:r w:rsidRPr="00812CFE">
        <w:rPr>
          <w:rFonts w:ascii="Times New Roman" w:hAnsi="Times New Roman" w:cs="Times New Roman"/>
          <w:i/>
          <w:iCs/>
          <w:sz w:val="24"/>
          <w:szCs w:val="24"/>
        </w:rPr>
        <w:t xml:space="preserve">Pogona </w:t>
      </w:r>
      <w:proofErr w:type="spellStart"/>
      <w:r w:rsidRPr="00812CFE">
        <w:rPr>
          <w:rFonts w:ascii="Times New Roman" w:hAnsi="Times New Roman" w:cs="Times New Roman"/>
          <w:i/>
          <w:iCs/>
          <w:sz w:val="24"/>
          <w:szCs w:val="24"/>
        </w:rPr>
        <w:t>vitticeps</w:t>
      </w:r>
      <w:proofErr w:type="spellEnd"/>
      <w:r w:rsidRPr="00812CFE">
        <w:rPr>
          <w:rFonts w:ascii="Times New Roman" w:hAnsi="Times New Roman" w:cs="Times New Roman"/>
          <w:sz w:val="24"/>
          <w:szCs w:val="24"/>
        </w:rPr>
        <w:t>). Veterinary Dermatology, 27(2)</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99–e28. doi:10.1111/vde.12288</w:t>
      </w:r>
    </w:p>
    <w:p w14:paraId="7706199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0106AAE"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Teacher, A.G.F., Cunningham, </w:t>
      </w:r>
      <w:proofErr w:type="spellStart"/>
      <w:r w:rsidRPr="00812CFE">
        <w:rPr>
          <w:rFonts w:ascii="Times New Roman" w:hAnsi="Times New Roman" w:cs="Times New Roman"/>
          <w:sz w:val="24"/>
          <w:szCs w:val="24"/>
        </w:rPr>
        <w:t>A.A.and</w:t>
      </w:r>
      <w:proofErr w:type="spellEnd"/>
      <w:r w:rsidRPr="00812CFE">
        <w:rPr>
          <w:rFonts w:ascii="Times New Roman" w:hAnsi="Times New Roman" w:cs="Times New Roman"/>
          <w:sz w:val="24"/>
          <w:szCs w:val="24"/>
        </w:rPr>
        <w:t xml:space="preserve"> Garner, T.W.J. (2010). Assessing the long-term impact of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in wild common frog populations. </w:t>
      </w:r>
      <w:proofErr w:type="spellStart"/>
      <w:r w:rsidRPr="00812CFE">
        <w:rPr>
          <w:rFonts w:ascii="Times New Roman" w:hAnsi="Times New Roman" w:cs="Times New Roman"/>
          <w:sz w:val="24"/>
          <w:szCs w:val="24"/>
        </w:rPr>
        <w:t>Anim</w:t>
      </w:r>
      <w:proofErr w:type="spellEnd"/>
      <w:r w:rsidRPr="00812CFE">
        <w:rPr>
          <w:rFonts w:ascii="Times New Roman" w:hAnsi="Times New Roman" w:cs="Times New Roman"/>
          <w:sz w:val="24"/>
          <w:szCs w:val="24"/>
        </w:rPr>
        <w:t xml:space="preserve"> </w:t>
      </w:r>
      <w:proofErr w:type="spellStart"/>
      <w:r w:rsidRPr="00812CFE">
        <w:rPr>
          <w:rFonts w:ascii="Times New Roman" w:hAnsi="Times New Roman" w:cs="Times New Roman"/>
          <w:sz w:val="24"/>
          <w:szCs w:val="24"/>
        </w:rPr>
        <w:t>Conserv</w:t>
      </w:r>
      <w:proofErr w:type="spellEnd"/>
      <w:r w:rsidRPr="00812CFE">
        <w:rPr>
          <w:rFonts w:ascii="Times New Roman" w:hAnsi="Times New Roman" w:cs="Times New Roman"/>
          <w:sz w:val="24"/>
          <w:szCs w:val="24"/>
        </w:rPr>
        <w:t xml:space="preserve"> 13:514–522.</w:t>
      </w:r>
    </w:p>
    <w:p w14:paraId="50D9714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0DC5384" w14:textId="47236218"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Thomas, G. H., Hartmann, K., </w:t>
      </w:r>
      <w:proofErr w:type="spellStart"/>
      <w:r w:rsidRPr="00812CFE">
        <w:rPr>
          <w:rFonts w:ascii="Times New Roman" w:hAnsi="Times New Roman" w:cs="Times New Roman"/>
          <w:sz w:val="24"/>
          <w:szCs w:val="24"/>
        </w:rPr>
        <w:t>Jetz</w:t>
      </w:r>
      <w:proofErr w:type="spellEnd"/>
      <w:r w:rsidRPr="00812CFE">
        <w:rPr>
          <w:rFonts w:ascii="Times New Roman" w:hAnsi="Times New Roman" w:cs="Times New Roman"/>
          <w:sz w:val="24"/>
          <w:szCs w:val="24"/>
        </w:rPr>
        <w:t xml:space="preserve">, W., Joy, J. B., </w:t>
      </w:r>
      <w:proofErr w:type="spellStart"/>
      <w:r w:rsidRPr="00812CFE">
        <w:rPr>
          <w:rFonts w:ascii="Times New Roman" w:hAnsi="Times New Roman" w:cs="Times New Roman"/>
          <w:sz w:val="24"/>
          <w:szCs w:val="24"/>
        </w:rPr>
        <w:t>Mimoto</w:t>
      </w:r>
      <w:proofErr w:type="spellEnd"/>
      <w:r w:rsidRPr="00812CFE">
        <w:rPr>
          <w:rFonts w:ascii="Times New Roman" w:hAnsi="Times New Roman" w:cs="Times New Roman"/>
          <w:sz w:val="24"/>
          <w:szCs w:val="24"/>
        </w:rPr>
        <w:t xml:space="preserve">, A., &amp; </w:t>
      </w:r>
      <w:proofErr w:type="spellStart"/>
      <w:r w:rsidRPr="00812CFE">
        <w:rPr>
          <w:rFonts w:ascii="Times New Roman" w:hAnsi="Times New Roman" w:cs="Times New Roman"/>
          <w:sz w:val="24"/>
          <w:szCs w:val="24"/>
        </w:rPr>
        <w:t>Mooers</w:t>
      </w:r>
      <w:proofErr w:type="spellEnd"/>
      <w:r w:rsidRPr="00812CFE">
        <w:rPr>
          <w:rFonts w:ascii="Times New Roman" w:hAnsi="Times New Roman" w:cs="Times New Roman"/>
          <w:sz w:val="24"/>
          <w:szCs w:val="24"/>
        </w:rPr>
        <w:t>, A. O. (2013). PASTIS: an R package to facilitate phylogenetic assembly with soft taxonomic inferences. Methods in Ecology and Evolution, 4(11)</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1011–1017. doi:10.1111/2041-210x.12117</w:t>
      </w:r>
    </w:p>
    <w:p w14:paraId="5F7CBFCD"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FD6F4F0" w14:textId="3377091D" w:rsidR="00FE7971"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lastRenderedPageBreak/>
        <w:t xml:space="preserve">Une, Y., Sakuma, A., </w:t>
      </w:r>
      <w:proofErr w:type="spellStart"/>
      <w:r w:rsidRPr="00812CFE">
        <w:rPr>
          <w:rFonts w:ascii="Times New Roman" w:hAnsi="Times New Roman" w:cs="Times New Roman"/>
          <w:sz w:val="24"/>
          <w:szCs w:val="24"/>
        </w:rPr>
        <w:t>Matsueda</w:t>
      </w:r>
      <w:proofErr w:type="spellEnd"/>
      <w:r w:rsidRPr="00812CFE">
        <w:rPr>
          <w:rFonts w:ascii="Times New Roman" w:hAnsi="Times New Roman" w:cs="Times New Roman"/>
          <w:sz w:val="24"/>
          <w:szCs w:val="24"/>
        </w:rPr>
        <w:t xml:space="preserve">, H., </w:t>
      </w:r>
      <w:proofErr w:type="spellStart"/>
      <w:r w:rsidRPr="00812CFE">
        <w:rPr>
          <w:rFonts w:ascii="Times New Roman" w:hAnsi="Times New Roman" w:cs="Times New Roman"/>
          <w:sz w:val="24"/>
          <w:szCs w:val="24"/>
        </w:rPr>
        <w:t>Nakai</w:t>
      </w:r>
      <w:proofErr w:type="spellEnd"/>
      <w:r w:rsidRPr="00812CFE">
        <w:rPr>
          <w:rFonts w:ascii="Times New Roman" w:hAnsi="Times New Roman" w:cs="Times New Roman"/>
          <w:sz w:val="24"/>
          <w:szCs w:val="24"/>
        </w:rPr>
        <w:t xml:space="preserve">, K., &amp; Murakami, M. (2009).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Outbreak in North American Bullfrogs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catesbeiana</w:t>
      </w:r>
      <w:proofErr w:type="spellEnd"/>
      <w:r w:rsidRPr="00812CFE">
        <w:rPr>
          <w:rFonts w:ascii="Times New Roman" w:hAnsi="Times New Roman" w:cs="Times New Roman"/>
          <w:sz w:val="24"/>
          <w:szCs w:val="24"/>
        </w:rPr>
        <w:t>), Japan, 2008. Emerging Infectious Diseases, 15(7)</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 xml:space="preserve"> 1146-1147. </w:t>
      </w:r>
      <w:hyperlink r:id="rId8" w:history="1">
        <w:r w:rsidR="0038312B" w:rsidRPr="00075158">
          <w:rPr>
            <w:rStyle w:val="Hyperlink"/>
            <w:rFonts w:ascii="Times New Roman" w:hAnsi="Times New Roman" w:cs="Times New Roman"/>
            <w:sz w:val="24"/>
            <w:szCs w:val="24"/>
          </w:rPr>
          <w:t>https://dx.doi.org/10.3201/eid1507.081636</w:t>
        </w:r>
      </w:hyperlink>
      <w:r w:rsidRPr="00812CFE">
        <w:rPr>
          <w:rFonts w:ascii="Times New Roman" w:hAnsi="Times New Roman" w:cs="Times New Roman"/>
          <w:sz w:val="24"/>
          <w:szCs w:val="24"/>
        </w:rPr>
        <w:t>.</w:t>
      </w:r>
    </w:p>
    <w:p w14:paraId="6E833E76" w14:textId="77777777" w:rsidR="0038312B" w:rsidRPr="00812CFE" w:rsidRDefault="0038312B" w:rsidP="00FE7971">
      <w:pPr>
        <w:tabs>
          <w:tab w:val="left" w:pos="8345"/>
        </w:tabs>
        <w:spacing w:line="360" w:lineRule="auto"/>
        <w:jc w:val="both"/>
        <w:rPr>
          <w:rFonts w:ascii="Times New Roman" w:hAnsi="Times New Roman" w:cs="Times New Roman"/>
          <w:sz w:val="24"/>
          <w:szCs w:val="24"/>
        </w:rPr>
      </w:pPr>
    </w:p>
    <w:p w14:paraId="047F7063" w14:textId="6C9FF352" w:rsidR="00FE7971" w:rsidRDefault="0038312B" w:rsidP="00FE7971">
      <w:pPr>
        <w:tabs>
          <w:tab w:val="left" w:pos="8345"/>
        </w:tabs>
        <w:spacing w:line="360" w:lineRule="auto"/>
        <w:jc w:val="both"/>
        <w:rPr>
          <w:rFonts w:ascii="Times New Roman" w:hAnsi="Times New Roman" w:cs="Times New Roman"/>
          <w:sz w:val="24"/>
          <w:szCs w:val="24"/>
          <w:lang w:eastAsia="zh-CN"/>
        </w:rPr>
      </w:pPr>
      <w:proofErr w:type="spellStart"/>
      <w:r w:rsidRPr="0038312B">
        <w:rPr>
          <w:rFonts w:ascii="Times New Roman" w:hAnsi="Times New Roman" w:cs="Times New Roman"/>
          <w:sz w:val="24"/>
          <w:szCs w:val="24"/>
        </w:rPr>
        <w:t>Vilaca</w:t>
      </w:r>
      <w:proofErr w:type="spellEnd"/>
      <w:r w:rsidRPr="0038312B">
        <w:rPr>
          <w:rFonts w:ascii="Times New Roman" w:hAnsi="Times New Roman" w:cs="Times New Roman"/>
          <w:sz w:val="24"/>
          <w:szCs w:val="24"/>
        </w:rPr>
        <w:t xml:space="preserve">, S. T., </w:t>
      </w:r>
      <w:proofErr w:type="spellStart"/>
      <w:r w:rsidRPr="0038312B">
        <w:rPr>
          <w:rFonts w:ascii="Times New Roman" w:hAnsi="Times New Roman" w:cs="Times New Roman"/>
          <w:sz w:val="24"/>
          <w:szCs w:val="24"/>
        </w:rPr>
        <w:t>Bienentreu</w:t>
      </w:r>
      <w:proofErr w:type="spellEnd"/>
      <w:r w:rsidRPr="0038312B">
        <w:rPr>
          <w:rFonts w:ascii="Times New Roman" w:hAnsi="Times New Roman" w:cs="Times New Roman"/>
          <w:sz w:val="24"/>
          <w:szCs w:val="24"/>
        </w:rPr>
        <w:t xml:space="preserve">, J. F., Brunetti, C. R., </w:t>
      </w:r>
      <w:proofErr w:type="spellStart"/>
      <w:r w:rsidRPr="0038312B">
        <w:rPr>
          <w:rFonts w:ascii="Times New Roman" w:hAnsi="Times New Roman" w:cs="Times New Roman"/>
          <w:sz w:val="24"/>
          <w:szCs w:val="24"/>
        </w:rPr>
        <w:t>Lesbarreres</w:t>
      </w:r>
      <w:proofErr w:type="spellEnd"/>
      <w:r w:rsidRPr="0038312B">
        <w:rPr>
          <w:rFonts w:ascii="Times New Roman" w:hAnsi="Times New Roman" w:cs="Times New Roman"/>
          <w:sz w:val="24"/>
          <w:szCs w:val="24"/>
        </w:rPr>
        <w:t xml:space="preserve">, D., Murray, D. L., and Kyle, C. J. (2019). Frog Virus 3 Genomes Reveal Prevalent Recombination between </w:t>
      </w:r>
      <w:proofErr w:type="spellStart"/>
      <w:r w:rsidRPr="0038312B">
        <w:rPr>
          <w:rFonts w:ascii="Times New Roman" w:hAnsi="Times New Roman" w:cs="Times New Roman"/>
          <w:sz w:val="24"/>
          <w:szCs w:val="24"/>
        </w:rPr>
        <w:t>Ranavirus</w:t>
      </w:r>
      <w:proofErr w:type="spellEnd"/>
      <w:r w:rsidRPr="0038312B">
        <w:rPr>
          <w:rFonts w:ascii="Times New Roman" w:hAnsi="Times New Roman" w:cs="Times New Roman"/>
          <w:sz w:val="24"/>
          <w:szCs w:val="24"/>
        </w:rPr>
        <w:t xml:space="preserve"> Lineages and Their Origins in Canada. J </w:t>
      </w:r>
      <w:proofErr w:type="spellStart"/>
      <w:r w:rsidRPr="0038312B">
        <w:rPr>
          <w:rFonts w:ascii="Times New Roman" w:hAnsi="Times New Roman" w:cs="Times New Roman"/>
          <w:sz w:val="24"/>
          <w:szCs w:val="24"/>
        </w:rPr>
        <w:t>Virol</w:t>
      </w:r>
      <w:proofErr w:type="spellEnd"/>
      <w:r w:rsidRPr="0038312B">
        <w:rPr>
          <w:rFonts w:ascii="Times New Roman" w:hAnsi="Times New Roman" w:cs="Times New Roman"/>
          <w:sz w:val="24"/>
          <w:szCs w:val="24"/>
        </w:rPr>
        <w:t>, 93(20). doi:10.1128/JVI.00765-19</w:t>
      </w:r>
    </w:p>
    <w:p w14:paraId="2955BEA7" w14:textId="77777777" w:rsidR="00FA29BD" w:rsidRPr="00812CFE" w:rsidRDefault="00FA29BD" w:rsidP="00FE7971">
      <w:pPr>
        <w:tabs>
          <w:tab w:val="left" w:pos="8345"/>
        </w:tabs>
        <w:spacing w:line="360" w:lineRule="auto"/>
        <w:jc w:val="both"/>
        <w:rPr>
          <w:rFonts w:ascii="Times New Roman" w:hAnsi="Times New Roman" w:cs="Times New Roman"/>
          <w:sz w:val="24"/>
          <w:szCs w:val="24"/>
          <w:lang w:eastAsia="zh-CN"/>
        </w:rPr>
      </w:pPr>
    </w:p>
    <w:p w14:paraId="2807273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Wang, N., Zhang, M., Zhang, L., Jing, H., Jiang, Y., Wu, S., Lin, X. (2014). </w:t>
      </w:r>
      <w:proofErr w:type="spellStart"/>
      <w:r w:rsidRPr="00812CFE">
        <w:rPr>
          <w:rFonts w:ascii="Times New Roman" w:hAnsi="Times New Roman" w:cs="Times New Roman"/>
          <w:sz w:val="24"/>
          <w:szCs w:val="24"/>
        </w:rPr>
        <w:t>Completegenome</w:t>
      </w:r>
      <w:proofErr w:type="spellEnd"/>
      <w:r w:rsidRPr="00812CFE">
        <w:rPr>
          <w:rFonts w:ascii="Times New Roman" w:hAnsi="Times New Roman" w:cs="Times New Roman"/>
          <w:sz w:val="24"/>
          <w:szCs w:val="24"/>
        </w:rPr>
        <w:t xml:space="preserve"> sequence of a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isolated from Chinese giant salamander (</w:t>
      </w:r>
      <w:proofErr w:type="spellStart"/>
      <w:r w:rsidRPr="00812CFE">
        <w:rPr>
          <w:rFonts w:ascii="Times New Roman" w:hAnsi="Times New Roman" w:cs="Times New Roman"/>
          <w:i/>
          <w:iCs/>
          <w:sz w:val="24"/>
          <w:szCs w:val="24"/>
        </w:rPr>
        <w:t>Andrias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davidianus</w:t>
      </w:r>
      <w:proofErr w:type="spellEnd"/>
      <w:r w:rsidRPr="00812CFE">
        <w:rPr>
          <w:rFonts w:ascii="Times New Roman" w:hAnsi="Times New Roman" w:cs="Times New Roman"/>
          <w:sz w:val="24"/>
          <w:szCs w:val="24"/>
        </w:rPr>
        <w:t xml:space="preserve">). Genome </w:t>
      </w:r>
      <w:proofErr w:type="spellStart"/>
      <w:r w:rsidRPr="00812CFE">
        <w:rPr>
          <w:rFonts w:ascii="Times New Roman" w:hAnsi="Times New Roman" w:cs="Times New Roman"/>
          <w:sz w:val="24"/>
          <w:szCs w:val="24"/>
        </w:rPr>
        <w:t>Announc</w:t>
      </w:r>
      <w:proofErr w:type="spellEnd"/>
      <w:r w:rsidRPr="00812CFE">
        <w:rPr>
          <w:rFonts w:ascii="Times New Roman" w:hAnsi="Times New Roman" w:cs="Times New Roman"/>
          <w:sz w:val="24"/>
          <w:szCs w:val="24"/>
        </w:rPr>
        <w:t xml:space="preserve">. 2. </w:t>
      </w:r>
    </w:p>
    <w:p w14:paraId="3578F526"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C61902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Wang, Y.; Ji, W.; Yu, X.; Xu, X.; Jiang, D.; Wang, Z.; Zhuang, D. (2014). The Impact of Urbanization on the Annual Average Temperature of the Past 60 Years in Beijing. Advances in Meteorology. 1–9, doi:10.1155/2014/374987</w:t>
      </w:r>
    </w:p>
    <w:p w14:paraId="45E4818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A4A3C5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Weng, S.P., He, J.G., Wang, X.H., Lu, L., Deng, </w:t>
      </w:r>
      <w:proofErr w:type="spellStart"/>
      <w:r w:rsidRPr="00812CFE">
        <w:rPr>
          <w:rFonts w:ascii="Times New Roman" w:hAnsi="Times New Roman" w:cs="Times New Roman"/>
          <w:sz w:val="24"/>
          <w:szCs w:val="24"/>
        </w:rPr>
        <w:t>M.and</w:t>
      </w:r>
      <w:proofErr w:type="spellEnd"/>
      <w:r w:rsidRPr="00812CFE">
        <w:rPr>
          <w:rFonts w:ascii="Times New Roman" w:hAnsi="Times New Roman" w:cs="Times New Roman"/>
          <w:sz w:val="24"/>
          <w:szCs w:val="24"/>
        </w:rPr>
        <w:t xml:space="preserve"> Chan, S.M.  (2002). Outbreaks of an iridovirus disease in cultured tiger frog,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tigrina</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rugulosa</w:t>
      </w:r>
      <w:proofErr w:type="spellEnd"/>
      <w:r w:rsidRPr="00812CFE">
        <w:rPr>
          <w:rFonts w:ascii="Times New Roman" w:hAnsi="Times New Roman" w:cs="Times New Roman"/>
          <w:sz w:val="24"/>
          <w:szCs w:val="24"/>
        </w:rPr>
        <w:t>, in southern China. J Fish Dis 25:423–427</w:t>
      </w:r>
    </w:p>
    <w:p w14:paraId="3CFA7C3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07C78A3"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Whitfield S.M., </w:t>
      </w:r>
      <w:proofErr w:type="spellStart"/>
      <w:r w:rsidRPr="00812CFE">
        <w:rPr>
          <w:rFonts w:ascii="Times New Roman" w:hAnsi="Times New Roman" w:cs="Times New Roman"/>
          <w:sz w:val="24"/>
          <w:szCs w:val="24"/>
        </w:rPr>
        <w:t>Geerdes</w:t>
      </w:r>
      <w:proofErr w:type="spellEnd"/>
      <w:r w:rsidRPr="00812CFE">
        <w:rPr>
          <w:rFonts w:ascii="Times New Roman" w:hAnsi="Times New Roman" w:cs="Times New Roman"/>
          <w:sz w:val="24"/>
          <w:szCs w:val="24"/>
        </w:rPr>
        <w:t xml:space="preserve">, E., Chacon, I., Rodriguez, E.B., Jimenez, R..R, Donnelly, M.A. and  Kerby, J.L. (2013). Infection and co-infection by the amphibian chytrid fungus and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 wild Costa Rican frogs. Dis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Organ 104:173–178</w:t>
      </w:r>
    </w:p>
    <w:p w14:paraId="722CEE90"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0C8F323" w14:textId="31A9FDDC" w:rsidR="00FE7971" w:rsidRDefault="00FE7971" w:rsidP="00FE7971">
      <w:pPr>
        <w:tabs>
          <w:tab w:val="left" w:pos="8345"/>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lastRenderedPageBreak/>
        <w:t xml:space="preserve">World Organization for Animal Health </w:t>
      </w:r>
      <w:r w:rsidR="00C92E8E">
        <w:rPr>
          <w:rFonts w:ascii="Times New Roman" w:hAnsi="Times New Roman" w:cs="Times New Roman"/>
          <w:sz w:val="24"/>
          <w:szCs w:val="24"/>
        </w:rPr>
        <w:t xml:space="preserve">(OIE) </w:t>
      </w:r>
      <w:r w:rsidRPr="00812CFE">
        <w:rPr>
          <w:rFonts w:ascii="Times New Roman" w:hAnsi="Times New Roman" w:cs="Times New Roman"/>
          <w:sz w:val="24"/>
          <w:szCs w:val="24"/>
        </w:rPr>
        <w:t xml:space="preserve">(2021). OIE-Listed diseases 2021. Available from: </w:t>
      </w:r>
      <w:hyperlink r:id="rId9" w:history="1">
        <w:r w:rsidR="00C92E8E" w:rsidRPr="00075158">
          <w:rPr>
            <w:rStyle w:val="Hyperlink"/>
            <w:rFonts w:ascii="Times New Roman" w:hAnsi="Times New Roman" w:cs="Times New Roman"/>
            <w:sz w:val="24"/>
            <w:szCs w:val="24"/>
          </w:rPr>
          <w:t>https://www.oie.int/en/animal-health-in-the-world/oie-listed-diseases-2021/</w:t>
        </w:r>
      </w:hyperlink>
    </w:p>
    <w:p w14:paraId="5F580F75" w14:textId="77777777" w:rsidR="00FA29BD" w:rsidRDefault="00FA29BD" w:rsidP="00FE7971">
      <w:pPr>
        <w:tabs>
          <w:tab w:val="left" w:pos="8345"/>
        </w:tabs>
        <w:spacing w:line="360" w:lineRule="auto"/>
        <w:jc w:val="both"/>
        <w:rPr>
          <w:rFonts w:ascii="Times New Roman" w:hAnsi="Times New Roman" w:cs="Times New Roman"/>
          <w:sz w:val="24"/>
          <w:szCs w:val="24"/>
          <w:lang w:eastAsia="zh-CN"/>
        </w:rPr>
      </w:pPr>
    </w:p>
    <w:p w14:paraId="617CA4F4" w14:textId="2FAE7A8F" w:rsidR="00BF140F" w:rsidRDefault="00BF140F" w:rsidP="00FE7971">
      <w:pPr>
        <w:tabs>
          <w:tab w:val="left" w:pos="8345"/>
        </w:tabs>
        <w:spacing w:line="360" w:lineRule="auto"/>
        <w:jc w:val="both"/>
        <w:rPr>
          <w:rFonts w:ascii="Times New Roman" w:hAnsi="Times New Roman" w:cs="Times New Roman"/>
          <w:sz w:val="24"/>
          <w:szCs w:val="24"/>
        </w:rPr>
      </w:pPr>
      <w:r w:rsidRPr="00BF140F">
        <w:rPr>
          <w:rFonts w:ascii="Times New Roman" w:hAnsi="Times New Roman" w:cs="Times New Roman"/>
          <w:sz w:val="24"/>
          <w:szCs w:val="24"/>
        </w:rPr>
        <w:t xml:space="preserve">World Organization for Animal Health (OIE) (2019). </w:t>
      </w:r>
      <w:r>
        <w:rPr>
          <w:rFonts w:ascii="Times New Roman" w:hAnsi="Times New Roman" w:cs="Times New Roman"/>
          <w:sz w:val="24"/>
          <w:szCs w:val="24"/>
        </w:rPr>
        <w:t>Aquatic</w:t>
      </w:r>
      <w:r w:rsidRPr="00BF140F">
        <w:rPr>
          <w:rFonts w:ascii="Times New Roman" w:hAnsi="Times New Roman" w:cs="Times New Roman"/>
          <w:sz w:val="24"/>
          <w:szCs w:val="24"/>
        </w:rPr>
        <w:t xml:space="preserve"> Animal Health Code 2019. Available from: https://www.oie.int/en/what-we-do/standards/codes-and-manuals/terrestrial-code-online-access/</w:t>
      </w:r>
    </w:p>
    <w:p w14:paraId="20A05835" w14:textId="77777777" w:rsidR="00BF140F" w:rsidRDefault="00BF140F" w:rsidP="00FE7971">
      <w:pPr>
        <w:tabs>
          <w:tab w:val="left" w:pos="8345"/>
        </w:tabs>
        <w:spacing w:line="360" w:lineRule="auto"/>
        <w:jc w:val="both"/>
        <w:rPr>
          <w:rFonts w:ascii="Times New Roman" w:hAnsi="Times New Roman" w:cs="Times New Roman"/>
          <w:sz w:val="24"/>
          <w:szCs w:val="24"/>
        </w:rPr>
      </w:pPr>
    </w:p>
    <w:p w14:paraId="17D0EBFB" w14:textId="193AD913" w:rsidR="00C92E8E" w:rsidRPr="00812CFE" w:rsidRDefault="00C92E8E" w:rsidP="00FE7971">
      <w:pPr>
        <w:tabs>
          <w:tab w:val="left" w:pos="8345"/>
        </w:tabs>
        <w:spacing w:line="360" w:lineRule="auto"/>
        <w:jc w:val="both"/>
        <w:rPr>
          <w:rFonts w:ascii="Times New Roman" w:hAnsi="Times New Roman" w:cs="Times New Roman"/>
          <w:sz w:val="24"/>
          <w:szCs w:val="24"/>
        </w:rPr>
      </w:pPr>
      <w:r w:rsidRPr="00C92E8E">
        <w:rPr>
          <w:rFonts w:ascii="Times New Roman" w:hAnsi="Times New Roman" w:cs="Times New Roman"/>
          <w:sz w:val="24"/>
          <w:szCs w:val="24"/>
        </w:rPr>
        <w:t>World Organization for Animal Health (OIE) (</w:t>
      </w:r>
      <w:r>
        <w:rPr>
          <w:rFonts w:ascii="Times New Roman" w:hAnsi="Times New Roman" w:cs="Times New Roman"/>
          <w:sz w:val="24"/>
          <w:szCs w:val="24"/>
        </w:rPr>
        <w:t>2019</w:t>
      </w:r>
      <w:r w:rsidRPr="00C92E8E">
        <w:rPr>
          <w:rFonts w:ascii="Times New Roman" w:hAnsi="Times New Roman" w:cs="Times New Roman"/>
          <w:sz w:val="24"/>
          <w:szCs w:val="24"/>
        </w:rPr>
        <w:t>)</w:t>
      </w:r>
      <w:r>
        <w:rPr>
          <w:rFonts w:ascii="Times New Roman" w:hAnsi="Times New Roman" w:cs="Times New Roman"/>
          <w:sz w:val="24"/>
          <w:szCs w:val="24"/>
        </w:rPr>
        <w:t xml:space="preserve">. </w:t>
      </w:r>
      <w:r w:rsidRPr="00C92E8E">
        <w:rPr>
          <w:rFonts w:ascii="Times New Roman" w:hAnsi="Times New Roman" w:cs="Times New Roman"/>
          <w:sz w:val="24"/>
          <w:szCs w:val="24"/>
        </w:rPr>
        <w:t>Terrestrial Animal Health Code</w:t>
      </w:r>
      <w:r>
        <w:rPr>
          <w:rFonts w:ascii="Times New Roman" w:hAnsi="Times New Roman" w:cs="Times New Roman"/>
          <w:sz w:val="24"/>
          <w:szCs w:val="24"/>
        </w:rPr>
        <w:t xml:space="preserve"> 2019. </w:t>
      </w:r>
      <w:r w:rsidRPr="00C92E8E">
        <w:rPr>
          <w:rFonts w:ascii="Times New Roman" w:hAnsi="Times New Roman" w:cs="Times New Roman"/>
          <w:sz w:val="24"/>
          <w:szCs w:val="24"/>
        </w:rPr>
        <w:t>Available from:</w:t>
      </w:r>
      <w:r>
        <w:rPr>
          <w:rFonts w:ascii="Times New Roman" w:hAnsi="Times New Roman" w:cs="Times New Roman"/>
          <w:sz w:val="24"/>
          <w:szCs w:val="24"/>
        </w:rPr>
        <w:t xml:space="preserve"> </w:t>
      </w:r>
      <w:r w:rsidRPr="00C92E8E">
        <w:rPr>
          <w:rFonts w:ascii="Times New Roman" w:hAnsi="Times New Roman" w:cs="Times New Roman"/>
          <w:sz w:val="24"/>
          <w:szCs w:val="24"/>
        </w:rPr>
        <w:t>https://www.oie.int/en/what-we-do/standards/codes-and-manuals/terrestrial-code-online-access/</w:t>
      </w:r>
    </w:p>
    <w:p w14:paraId="7824640C"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271F1480"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World Wide Fund for Nature (WWF) (2021). Southeastern Asia: Taiwan. Available from: https://www.worldwildlife.org/ecoregions/im0172.</w:t>
      </w:r>
    </w:p>
    <w:p w14:paraId="6E623AF4"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497C9548" w14:textId="55CB2F2B"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Xu, K., Zhu,  D., Wei, Y., </w:t>
      </w:r>
      <w:proofErr w:type="spellStart"/>
      <w:r w:rsidRPr="00812CFE">
        <w:rPr>
          <w:rFonts w:ascii="Times New Roman" w:hAnsi="Times New Roman" w:cs="Times New Roman"/>
          <w:sz w:val="24"/>
          <w:szCs w:val="24"/>
        </w:rPr>
        <w:t>Schloegel</w:t>
      </w:r>
      <w:proofErr w:type="spellEnd"/>
      <w:r w:rsidRPr="00812CFE">
        <w:rPr>
          <w:rFonts w:ascii="Times New Roman" w:hAnsi="Times New Roman" w:cs="Times New Roman"/>
          <w:sz w:val="24"/>
          <w:szCs w:val="24"/>
        </w:rPr>
        <w:t xml:space="preserve">,  L.M., Chen, X.F. and Wang, X.L. (2010). Broad distribution of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 free-ranging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dybowskii</w:t>
      </w:r>
      <w:proofErr w:type="spellEnd"/>
      <w:r w:rsidRPr="00812CFE">
        <w:rPr>
          <w:rFonts w:ascii="Times New Roman" w:hAnsi="Times New Roman" w:cs="Times New Roman"/>
          <w:sz w:val="24"/>
          <w:szCs w:val="24"/>
        </w:rPr>
        <w:t xml:space="preserve">, in Heilongjiang, China. </w:t>
      </w:r>
      <w:proofErr w:type="spellStart"/>
      <w:r w:rsidRPr="00812CFE">
        <w:rPr>
          <w:rFonts w:ascii="Times New Roman" w:hAnsi="Times New Roman" w:cs="Times New Roman"/>
          <w:sz w:val="24"/>
          <w:szCs w:val="24"/>
        </w:rPr>
        <w:t>Ecohealth</w:t>
      </w:r>
      <w:proofErr w:type="spellEnd"/>
      <w:r w:rsidRPr="00812CFE">
        <w:rPr>
          <w:rFonts w:ascii="Times New Roman" w:hAnsi="Times New Roman" w:cs="Times New Roman"/>
          <w:sz w:val="24"/>
          <w:szCs w:val="24"/>
        </w:rPr>
        <w:t xml:space="preserve"> 7:18–23</w:t>
      </w:r>
    </w:p>
    <w:p w14:paraId="6EDD7443" w14:textId="77777777" w:rsidR="004A4B32" w:rsidRPr="00812CFE" w:rsidRDefault="004A4B32" w:rsidP="00FE7971">
      <w:pPr>
        <w:tabs>
          <w:tab w:val="left" w:pos="8345"/>
        </w:tabs>
        <w:spacing w:line="360" w:lineRule="auto"/>
        <w:jc w:val="both"/>
        <w:rPr>
          <w:rFonts w:ascii="Times New Roman" w:hAnsi="Times New Roman" w:cs="Times New Roman"/>
          <w:sz w:val="24"/>
          <w:szCs w:val="24"/>
        </w:rPr>
      </w:pPr>
    </w:p>
    <w:p w14:paraId="4B77C1B3"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Yadav, M. P., Singh, R. K., &amp; Malik, Y. S. (2020). Emerging and Transboundary Animal Viral Diseases: Perspectives and Preparedness. Emerging and Transboundary Animal Viruses , 1–25. https://doi.org/10.1007/978-981-15-0402-0_1</w:t>
      </w:r>
    </w:p>
    <w:p w14:paraId="4C4EC200" w14:textId="78A56191"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Yu, Z.,</w:t>
      </w:r>
      <w:proofErr w:type="spellStart"/>
      <w:r w:rsidRPr="00812CFE">
        <w:rPr>
          <w:rFonts w:ascii="Times New Roman" w:hAnsi="Times New Roman" w:cs="Times New Roman"/>
          <w:sz w:val="24"/>
          <w:szCs w:val="24"/>
        </w:rPr>
        <w:t>Geng</w:t>
      </w:r>
      <w:proofErr w:type="spellEnd"/>
      <w:r w:rsidRPr="00812CFE">
        <w:rPr>
          <w:rFonts w:ascii="Times New Roman" w:hAnsi="Times New Roman" w:cs="Times New Roman"/>
          <w:sz w:val="24"/>
          <w:szCs w:val="24"/>
        </w:rPr>
        <w:t xml:space="preserve">, Y., Wang, K., Zhou, Y., Deng, M.L., Liu, D., Chen, C., Xu, J. and Fan, Y. (2015). PCR detection and pathohistological analysis of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infection in Alligator snapping turtle, </w:t>
      </w:r>
      <w:proofErr w:type="spellStart"/>
      <w:r w:rsidRPr="00812CFE">
        <w:rPr>
          <w:rFonts w:ascii="Times New Roman" w:hAnsi="Times New Roman" w:cs="Times New Roman"/>
          <w:sz w:val="24"/>
          <w:szCs w:val="24"/>
        </w:rPr>
        <w:t>China.J</w:t>
      </w:r>
      <w:proofErr w:type="spellEnd"/>
      <w:r w:rsidRPr="00812CFE">
        <w:rPr>
          <w:rFonts w:ascii="Times New Roman" w:hAnsi="Times New Roman" w:cs="Times New Roman"/>
          <w:sz w:val="24"/>
          <w:szCs w:val="24"/>
        </w:rPr>
        <w:t>. Zool. 37</w:t>
      </w:r>
      <w:r w:rsidR="00FA29BD">
        <w:rPr>
          <w:rFonts w:ascii="Times New Roman" w:hAnsi="Times New Roman" w:cs="Times New Roman" w:hint="eastAsia"/>
          <w:sz w:val="24"/>
          <w:szCs w:val="24"/>
          <w:lang w:eastAsia="zh-CN"/>
        </w:rPr>
        <w:t>:</w:t>
      </w:r>
      <w:r w:rsidRPr="00812CFE">
        <w:rPr>
          <w:rFonts w:ascii="Times New Roman" w:hAnsi="Times New Roman" w:cs="Times New Roman"/>
          <w:sz w:val="24"/>
          <w:szCs w:val="24"/>
        </w:rPr>
        <w:t>68–74.</w:t>
      </w:r>
    </w:p>
    <w:p w14:paraId="047548E7"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227A83A9"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lastRenderedPageBreak/>
        <w:t>Yuan, J.-M., Chen, Y.-S., He, J., Weng, S.-P., Guo, C.-J., &amp; He, J.-G. (2016). Identification and differential expression analysis of MicroRNAs encoded by Tiger Frog Virus in cross-species infection in vitro. Virology Journal, 13(1). doi:10.1186/s12985-016-0530-6</w:t>
      </w:r>
    </w:p>
    <w:p w14:paraId="5119B7A5"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62A71932"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Zhang, Q. Z., Li, Y., Jiang, S., Liang, J. </w:t>
      </w:r>
      <w:proofErr w:type="spellStart"/>
      <w:r w:rsidRPr="00812CFE">
        <w:rPr>
          <w:rFonts w:ascii="Times New Roman" w:hAnsi="Times New Roman" w:cs="Times New Roman"/>
          <w:sz w:val="24"/>
          <w:szCs w:val="24"/>
        </w:rPr>
        <w:t>Gui</w:t>
      </w:r>
      <w:proofErr w:type="spellEnd"/>
      <w:r w:rsidRPr="00812CFE">
        <w:rPr>
          <w:rFonts w:ascii="Times New Roman" w:hAnsi="Times New Roman" w:cs="Times New Roman"/>
          <w:sz w:val="24"/>
          <w:szCs w:val="24"/>
        </w:rPr>
        <w:t xml:space="preserve">. (1996).  Preliminary studies on virus isolation and cell infection from diseased frog Rana </w:t>
      </w:r>
      <w:proofErr w:type="spellStart"/>
      <w:r w:rsidRPr="00812CFE">
        <w:rPr>
          <w:rFonts w:ascii="Times New Roman" w:hAnsi="Times New Roman" w:cs="Times New Roman"/>
          <w:sz w:val="24"/>
          <w:szCs w:val="24"/>
        </w:rPr>
        <w:t>grylio</w:t>
      </w:r>
      <w:proofErr w:type="spellEnd"/>
      <w:r w:rsidRPr="00812CFE">
        <w:rPr>
          <w:rFonts w:ascii="Times New Roman" w:hAnsi="Times New Roman" w:cs="Times New Roman"/>
          <w:sz w:val="24"/>
          <w:szCs w:val="24"/>
        </w:rPr>
        <w:t xml:space="preserve">, Acta </w:t>
      </w:r>
      <w:proofErr w:type="spellStart"/>
      <w:r w:rsidRPr="00812CFE">
        <w:rPr>
          <w:rFonts w:ascii="Times New Roman" w:hAnsi="Times New Roman" w:cs="Times New Roman"/>
          <w:sz w:val="24"/>
          <w:szCs w:val="24"/>
        </w:rPr>
        <w:t>Hydrobiol</w:t>
      </w:r>
      <w:proofErr w:type="spellEnd"/>
      <w:r w:rsidRPr="00812CFE">
        <w:rPr>
          <w:rFonts w:ascii="Times New Roman" w:hAnsi="Times New Roman" w:cs="Times New Roman"/>
          <w:sz w:val="24"/>
          <w:szCs w:val="24"/>
        </w:rPr>
        <w:t>.</w:t>
      </w:r>
    </w:p>
    <w:p w14:paraId="3F7E6E5A"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p>
    <w:p w14:paraId="705C4EB4" w14:textId="77777777" w:rsidR="00FE7971" w:rsidRPr="00812CFE" w:rsidRDefault="00FE7971" w:rsidP="00FE7971">
      <w:pPr>
        <w:tabs>
          <w:tab w:val="left" w:pos="8345"/>
        </w:tabs>
        <w:spacing w:line="360" w:lineRule="auto"/>
        <w:jc w:val="both"/>
        <w:rPr>
          <w:rFonts w:ascii="Times New Roman" w:hAnsi="Times New Roman" w:cs="Times New Roman"/>
          <w:sz w:val="24"/>
          <w:szCs w:val="24"/>
        </w:rPr>
      </w:pPr>
      <w:r w:rsidRPr="00812CFE">
        <w:rPr>
          <w:rFonts w:ascii="Times New Roman" w:hAnsi="Times New Roman" w:cs="Times New Roman"/>
          <w:sz w:val="24"/>
          <w:szCs w:val="24"/>
        </w:rPr>
        <w:t xml:space="preserve">Zhang, Q.Y., Xiao, F., Li, Z.Q., </w:t>
      </w:r>
      <w:proofErr w:type="spellStart"/>
      <w:r w:rsidRPr="00812CFE">
        <w:rPr>
          <w:rFonts w:ascii="Times New Roman" w:hAnsi="Times New Roman" w:cs="Times New Roman"/>
          <w:sz w:val="24"/>
          <w:szCs w:val="24"/>
        </w:rPr>
        <w:t>Gui</w:t>
      </w:r>
      <w:proofErr w:type="spellEnd"/>
      <w:r w:rsidRPr="00812CFE">
        <w:rPr>
          <w:rFonts w:ascii="Times New Roman" w:hAnsi="Times New Roman" w:cs="Times New Roman"/>
          <w:sz w:val="24"/>
          <w:szCs w:val="24"/>
        </w:rPr>
        <w:t xml:space="preserve">, J.F., Mao, J . and  </w:t>
      </w:r>
      <w:proofErr w:type="spellStart"/>
      <w:r w:rsidRPr="00812CFE">
        <w:rPr>
          <w:rFonts w:ascii="Times New Roman" w:hAnsi="Times New Roman" w:cs="Times New Roman"/>
          <w:sz w:val="24"/>
          <w:szCs w:val="24"/>
        </w:rPr>
        <w:t>Chinchar</w:t>
      </w:r>
      <w:proofErr w:type="spellEnd"/>
      <w:r w:rsidRPr="00812CFE">
        <w:rPr>
          <w:rFonts w:ascii="Times New Roman" w:hAnsi="Times New Roman" w:cs="Times New Roman"/>
          <w:sz w:val="24"/>
          <w:szCs w:val="24"/>
        </w:rPr>
        <w:t xml:space="preserve">,  V. G. (2001).  Characterization of an iridovirus from the cultured pig frog, </w:t>
      </w:r>
      <w:r w:rsidRPr="00812CFE">
        <w:rPr>
          <w:rFonts w:ascii="Times New Roman" w:hAnsi="Times New Roman" w:cs="Times New Roman"/>
          <w:i/>
          <w:iCs/>
          <w:sz w:val="24"/>
          <w:szCs w:val="24"/>
        </w:rPr>
        <w:t xml:space="preserve">Rana </w:t>
      </w:r>
      <w:proofErr w:type="spellStart"/>
      <w:r w:rsidRPr="00812CFE">
        <w:rPr>
          <w:rFonts w:ascii="Times New Roman" w:hAnsi="Times New Roman" w:cs="Times New Roman"/>
          <w:i/>
          <w:iCs/>
          <w:sz w:val="24"/>
          <w:szCs w:val="24"/>
        </w:rPr>
        <w:t>grylio</w:t>
      </w:r>
      <w:proofErr w:type="spellEnd"/>
      <w:r w:rsidRPr="00812CFE">
        <w:rPr>
          <w:rFonts w:ascii="Times New Roman" w:hAnsi="Times New Roman" w:cs="Times New Roman"/>
          <w:sz w:val="24"/>
          <w:szCs w:val="24"/>
        </w:rPr>
        <w:t xml:space="preserve">, with lethal syndrome. Dis </w:t>
      </w:r>
      <w:proofErr w:type="spellStart"/>
      <w:r w:rsidRPr="00812CFE">
        <w:rPr>
          <w:rFonts w:ascii="Times New Roman" w:hAnsi="Times New Roman" w:cs="Times New Roman"/>
          <w:sz w:val="24"/>
          <w:szCs w:val="24"/>
        </w:rPr>
        <w:t>Aquat</w:t>
      </w:r>
      <w:proofErr w:type="spellEnd"/>
      <w:r w:rsidRPr="00812CFE">
        <w:rPr>
          <w:rFonts w:ascii="Times New Roman" w:hAnsi="Times New Roman" w:cs="Times New Roman"/>
          <w:sz w:val="24"/>
          <w:szCs w:val="24"/>
        </w:rPr>
        <w:t xml:space="preserve"> Organ 48:27–36</w:t>
      </w:r>
    </w:p>
    <w:p w14:paraId="6D7423D4"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77FEC857" w14:textId="77777777" w:rsidR="00FE7971" w:rsidRPr="00812CFE" w:rsidRDefault="00FE7971" w:rsidP="00FE7971">
      <w:pPr>
        <w:tabs>
          <w:tab w:val="left" w:pos="8345"/>
        </w:tabs>
        <w:spacing w:line="360" w:lineRule="auto"/>
        <w:jc w:val="both"/>
        <w:rPr>
          <w:rFonts w:ascii="Times New Roman" w:hAnsi="Times New Roman" w:cs="Times New Roman"/>
          <w:sz w:val="24"/>
          <w:szCs w:val="24"/>
          <w:lang w:eastAsia="zh-CN"/>
        </w:rPr>
      </w:pPr>
      <w:r w:rsidRPr="00812CFE">
        <w:rPr>
          <w:rFonts w:ascii="Times New Roman" w:hAnsi="Times New Roman" w:cs="Times New Roman"/>
          <w:sz w:val="24"/>
          <w:szCs w:val="24"/>
        </w:rPr>
        <w:t xml:space="preserve">Zhou, Z.Y., </w:t>
      </w:r>
      <w:proofErr w:type="spellStart"/>
      <w:r w:rsidRPr="00812CFE">
        <w:rPr>
          <w:rFonts w:ascii="Times New Roman" w:hAnsi="Times New Roman" w:cs="Times New Roman"/>
          <w:sz w:val="24"/>
          <w:szCs w:val="24"/>
        </w:rPr>
        <w:t>Geng</w:t>
      </w:r>
      <w:proofErr w:type="spellEnd"/>
      <w:r w:rsidRPr="00812CFE">
        <w:rPr>
          <w:rFonts w:ascii="Times New Roman" w:hAnsi="Times New Roman" w:cs="Times New Roman"/>
          <w:sz w:val="24"/>
          <w:szCs w:val="24"/>
        </w:rPr>
        <w:t xml:space="preserve">, Y., Liu, X.X., Ren, S.Y., Zhou, Y., Wang, K.Y., Huang, X.L., Chen, D.F., Peng, X. and Lai, W.M. (2013). Characterization of a </w:t>
      </w:r>
      <w:proofErr w:type="spellStart"/>
      <w:r w:rsidRPr="00812CFE">
        <w:rPr>
          <w:rFonts w:ascii="Times New Roman" w:hAnsi="Times New Roman" w:cs="Times New Roman"/>
          <w:sz w:val="24"/>
          <w:szCs w:val="24"/>
        </w:rPr>
        <w:t>ranavirus</w:t>
      </w:r>
      <w:proofErr w:type="spellEnd"/>
      <w:r w:rsidRPr="00812CFE">
        <w:rPr>
          <w:rFonts w:ascii="Times New Roman" w:hAnsi="Times New Roman" w:cs="Times New Roman"/>
          <w:sz w:val="24"/>
          <w:szCs w:val="24"/>
        </w:rPr>
        <w:t xml:space="preserve"> isolated from the Chinese giant salamander (</w:t>
      </w:r>
      <w:proofErr w:type="spellStart"/>
      <w:r w:rsidRPr="00812CFE">
        <w:rPr>
          <w:rFonts w:ascii="Times New Roman" w:hAnsi="Times New Roman" w:cs="Times New Roman"/>
          <w:i/>
          <w:iCs/>
          <w:sz w:val="24"/>
          <w:szCs w:val="24"/>
        </w:rPr>
        <w:t>Andrias</w:t>
      </w:r>
      <w:proofErr w:type="spellEnd"/>
      <w:r w:rsidRPr="00812CFE">
        <w:rPr>
          <w:rFonts w:ascii="Times New Roman" w:hAnsi="Times New Roman" w:cs="Times New Roman"/>
          <w:i/>
          <w:iCs/>
          <w:sz w:val="24"/>
          <w:szCs w:val="24"/>
        </w:rPr>
        <w:t xml:space="preserve"> </w:t>
      </w:r>
      <w:proofErr w:type="spellStart"/>
      <w:r w:rsidRPr="00812CFE">
        <w:rPr>
          <w:rFonts w:ascii="Times New Roman" w:hAnsi="Times New Roman" w:cs="Times New Roman"/>
          <w:i/>
          <w:iCs/>
          <w:sz w:val="24"/>
          <w:szCs w:val="24"/>
        </w:rPr>
        <w:t>davidianus</w:t>
      </w:r>
      <w:proofErr w:type="spellEnd"/>
      <w:r w:rsidRPr="00812CFE">
        <w:rPr>
          <w:rFonts w:ascii="Times New Roman" w:hAnsi="Times New Roman" w:cs="Times New Roman"/>
          <w:sz w:val="24"/>
          <w:szCs w:val="24"/>
        </w:rPr>
        <w:t>, Blanchard, 1871) in China. Aquaculture, 384-387.</w:t>
      </w:r>
    </w:p>
    <w:p w14:paraId="13DD912E"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44D4FC6A"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2A6962C9"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02A01D85"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009A72B4"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3AB498B5"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1799D761"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2BBA7A3A"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356B9EFF"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7ED6777D"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59BC0972"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42ADBE88"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3F56054D" w14:textId="77777777" w:rsidR="008156B6" w:rsidRPr="00812CFE" w:rsidRDefault="008156B6" w:rsidP="00FE7971">
      <w:pPr>
        <w:tabs>
          <w:tab w:val="left" w:pos="8345"/>
        </w:tabs>
        <w:spacing w:line="360" w:lineRule="auto"/>
        <w:jc w:val="both"/>
        <w:rPr>
          <w:rFonts w:ascii="Times New Roman" w:hAnsi="Times New Roman" w:cs="Times New Roman"/>
          <w:sz w:val="24"/>
          <w:szCs w:val="24"/>
          <w:lang w:eastAsia="zh-CN"/>
        </w:rPr>
      </w:pPr>
    </w:p>
    <w:p w14:paraId="68E01C42" w14:textId="2E52CF2B" w:rsidR="008156B6" w:rsidRPr="00812CFE" w:rsidRDefault="002B75B2" w:rsidP="002B75B2">
      <w:pPr>
        <w:tabs>
          <w:tab w:val="left" w:pos="8345"/>
        </w:tabs>
        <w:spacing w:line="360" w:lineRule="auto"/>
        <w:rPr>
          <w:rFonts w:ascii="Times New Roman" w:hAnsi="Times New Roman" w:cs="Times New Roman"/>
          <w:b/>
          <w:bCs/>
          <w:sz w:val="24"/>
          <w:szCs w:val="24"/>
          <w:lang w:eastAsia="zh-CN"/>
        </w:rPr>
        <w:sectPr w:rsidR="008156B6" w:rsidRPr="00812CFE" w:rsidSect="00382DB3">
          <w:footerReference w:type="default" r:id="rId10"/>
          <w:pgSz w:w="12240" w:h="15840"/>
          <w:pgMar w:top="1440" w:right="1440" w:bottom="1440" w:left="1440" w:header="720" w:footer="720" w:gutter="0"/>
          <w:lnNumType w:countBy="1" w:restart="continuous"/>
          <w:cols w:space="720"/>
          <w:docGrid w:linePitch="360"/>
        </w:sectPr>
      </w:pPr>
      <w:r w:rsidRPr="00812CFE">
        <w:rPr>
          <w:rFonts w:ascii="Times New Roman" w:hAnsi="Times New Roman" w:cs="Times New Roman"/>
          <w:b/>
          <w:bCs/>
          <w:sz w:val="24"/>
          <w:szCs w:val="24"/>
          <w:lang w:eastAsia="zh-CN"/>
        </w:rPr>
        <w:t xml:space="preserve">Table 1: Regional distribution of Asian </w:t>
      </w:r>
      <w:proofErr w:type="spellStart"/>
      <w:r w:rsidRPr="00812CFE">
        <w:rPr>
          <w:rFonts w:ascii="Times New Roman" w:hAnsi="Times New Roman" w:cs="Times New Roman"/>
          <w:b/>
          <w:bCs/>
          <w:sz w:val="24"/>
          <w:szCs w:val="24"/>
          <w:lang w:eastAsia="zh-CN"/>
        </w:rPr>
        <w:t>ranavirus</w:t>
      </w:r>
      <w:proofErr w:type="spellEnd"/>
      <w:r w:rsidRPr="00812CFE">
        <w:rPr>
          <w:rFonts w:ascii="Times New Roman" w:hAnsi="Times New Roman" w:cs="Times New Roman"/>
          <w:b/>
          <w:bCs/>
          <w:sz w:val="24"/>
          <w:szCs w:val="24"/>
          <w:lang w:eastAsia="zh-CN"/>
        </w:rPr>
        <w:t xml:space="preserve"> infections or mortality in wild and captive amphibians</w:t>
      </w:r>
      <w:bookmarkEnd w:id="29"/>
    </w:p>
    <w:tbl>
      <w:tblPr>
        <w:tblStyle w:val="TableGrid"/>
        <w:tblW w:w="14123" w:type="dxa"/>
        <w:tblLayout w:type="fixed"/>
        <w:tblLook w:val="04A0" w:firstRow="1" w:lastRow="0" w:firstColumn="1" w:lastColumn="0" w:noHBand="0" w:noVBand="1"/>
      </w:tblPr>
      <w:tblGrid>
        <w:gridCol w:w="1668"/>
        <w:gridCol w:w="1417"/>
        <w:gridCol w:w="1559"/>
        <w:gridCol w:w="1093"/>
        <w:gridCol w:w="750"/>
        <w:gridCol w:w="2026"/>
        <w:gridCol w:w="1458"/>
        <w:gridCol w:w="993"/>
        <w:gridCol w:w="1742"/>
        <w:gridCol w:w="1417"/>
      </w:tblGrid>
      <w:tr w:rsidR="008156B6" w:rsidRPr="00812CFE" w14:paraId="307D4BF4" w14:textId="77777777" w:rsidTr="008A5EFB">
        <w:trPr>
          <w:trHeight w:val="573"/>
        </w:trPr>
        <w:tc>
          <w:tcPr>
            <w:tcW w:w="1668" w:type="dxa"/>
          </w:tcPr>
          <w:p w14:paraId="4D337C45" w14:textId="77777777" w:rsidR="008156B6" w:rsidRPr="00812CFE" w:rsidRDefault="008156B6" w:rsidP="008A5EFB">
            <w:pPr>
              <w:rPr>
                <w:rFonts w:ascii="Times New Roman" w:hAnsi="Times New Roman" w:cs="Times New Roman"/>
                <w:b/>
                <w:sz w:val="16"/>
                <w:szCs w:val="20"/>
                <w:lang w:eastAsia="zh-CN"/>
              </w:rPr>
            </w:pPr>
            <w:bookmarkStart w:id="31" w:name="_Hlk60618570"/>
            <w:r w:rsidRPr="00812CFE">
              <w:rPr>
                <w:rFonts w:ascii="Times New Roman" w:hAnsi="Times New Roman" w:cs="Times New Roman"/>
                <w:b/>
                <w:sz w:val="16"/>
                <w:szCs w:val="20"/>
              </w:rPr>
              <w:lastRenderedPageBreak/>
              <w:t>Viral</w:t>
            </w:r>
            <w:r w:rsidRPr="00812CFE">
              <w:rPr>
                <w:rFonts w:ascii="Times New Roman" w:hAnsi="Times New Roman" w:cs="Times New Roman" w:hint="eastAsia"/>
                <w:b/>
                <w:sz w:val="16"/>
                <w:szCs w:val="20"/>
                <w:lang w:eastAsia="zh-CN"/>
              </w:rPr>
              <w:t xml:space="preserve"> </w:t>
            </w:r>
            <w:r w:rsidRPr="00812CFE">
              <w:rPr>
                <w:rFonts w:ascii="Times New Roman" w:hAnsi="Times New Roman" w:cs="Times New Roman"/>
                <w:b/>
                <w:sz w:val="16"/>
                <w:szCs w:val="20"/>
              </w:rPr>
              <w:t>name</w:t>
            </w:r>
            <w:r w:rsidRPr="00812CFE">
              <w:rPr>
                <w:sz w:val="16"/>
              </w:rPr>
              <w:t xml:space="preserve"> </w:t>
            </w:r>
            <w:r w:rsidRPr="00812CFE">
              <w:rPr>
                <w:rFonts w:ascii="Times New Roman" w:hAnsi="Times New Roman" w:cs="Times New Roman"/>
                <w:b/>
                <w:sz w:val="16"/>
                <w:szCs w:val="20"/>
              </w:rPr>
              <w:t>(abbreviation)/</w:t>
            </w:r>
          </w:p>
          <w:p w14:paraId="4B3343CC" w14:textId="77777777" w:rsidR="008156B6" w:rsidRPr="00812CFE" w:rsidRDefault="008156B6" w:rsidP="008A5EFB">
            <w:pPr>
              <w:rPr>
                <w:rFonts w:ascii="Times New Roman" w:hAnsi="Times New Roman" w:cs="Times New Roman"/>
                <w:b/>
                <w:sz w:val="16"/>
                <w:szCs w:val="20"/>
              </w:rPr>
            </w:pPr>
            <w:r w:rsidRPr="00812CFE">
              <w:rPr>
                <w:rFonts w:ascii="Times New Roman" w:hAnsi="Times New Roman" w:cs="Times New Roman"/>
                <w:b/>
                <w:sz w:val="16"/>
                <w:szCs w:val="20"/>
              </w:rPr>
              <w:t>Phylogenetic relationship</w:t>
            </w:r>
          </w:p>
        </w:tc>
        <w:tc>
          <w:tcPr>
            <w:tcW w:w="1417" w:type="dxa"/>
          </w:tcPr>
          <w:p w14:paraId="08BCD60F" w14:textId="77777777" w:rsidR="008156B6" w:rsidRPr="00812CFE" w:rsidRDefault="008156B6" w:rsidP="008A5EFB">
            <w:pPr>
              <w:jc w:val="both"/>
              <w:rPr>
                <w:rFonts w:ascii="Times New Roman" w:hAnsi="Times New Roman" w:cs="Times New Roman"/>
                <w:b/>
                <w:sz w:val="16"/>
                <w:szCs w:val="20"/>
                <w:lang w:eastAsia="zh-CN"/>
              </w:rPr>
            </w:pPr>
            <w:r w:rsidRPr="00812CFE">
              <w:rPr>
                <w:rFonts w:ascii="Times New Roman" w:hAnsi="Times New Roman" w:cs="Times New Roman"/>
                <w:b/>
                <w:sz w:val="16"/>
                <w:szCs w:val="20"/>
              </w:rPr>
              <w:t>Host Species/</w:t>
            </w:r>
          </w:p>
          <w:p w14:paraId="4F6CB4F8" w14:textId="77777777" w:rsidR="008156B6" w:rsidRPr="00812CFE" w:rsidRDefault="008156B6" w:rsidP="008A5EFB">
            <w:pPr>
              <w:jc w:val="both"/>
              <w:rPr>
                <w:rFonts w:ascii="Times New Roman" w:hAnsi="Times New Roman" w:cs="Times New Roman"/>
                <w:b/>
                <w:sz w:val="16"/>
                <w:szCs w:val="20"/>
              </w:rPr>
            </w:pPr>
            <w:r w:rsidRPr="00812CFE">
              <w:rPr>
                <w:rFonts w:ascii="Times New Roman" w:hAnsi="Times New Roman" w:cs="Times New Roman"/>
                <w:b/>
                <w:sz w:val="16"/>
                <w:szCs w:val="20"/>
              </w:rPr>
              <w:t>life stage</w:t>
            </w:r>
          </w:p>
        </w:tc>
        <w:tc>
          <w:tcPr>
            <w:tcW w:w="1559" w:type="dxa"/>
          </w:tcPr>
          <w:p w14:paraId="18677ECA" w14:textId="77777777" w:rsidR="008156B6" w:rsidRPr="00812CFE" w:rsidRDefault="008156B6" w:rsidP="008A5EFB">
            <w:pPr>
              <w:jc w:val="both"/>
              <w:rPr>
                <w:rFonts w:ascii="Times New Roman" w:hAnsi="Times New Roman" w:cs="Times New Roman"/>
                <w:b/>
                <w:sz w:val="16"/>
                <w:szCs w:val="20"/>
              </w:rPr>
            </w:pPr>
            <w:r w:rsidRPr="00812CFE">
              <w:rPr>
                <w:rFonts w:ascii="Times New Roman" w:hAnsi="Times New Roman" w:cs="Times New Roman"/>
                <w:b/>
                <w:sz w:val="16"/>
                <w:szCs w:val="20"/>
              </w:rPr>
              <w:t>Region/Country</w:t>
            </w:r>
          </w:p>
        </w:tc>
        <w:tc>
          <w:tcPr>
            <w:tcW w:w="1093" w:type="dxa"/>
          </w:tcPr>
          <w:p w14:paraId="5577C60D" w14:textId="77777777" w:rsidR="008156B6" w:rsidRPr="00812CFE" w:rsidRDefault="008156B6" w:rsidP="008A5EFB">
            <w:pPr>
              <w:jc w:val="both"/>
              <w:rPr>
                <w:rFonts w:ascii="Times New Roman" w:hAnsi="Times New Roman" w:cs="Times New Roman"/>
                <w:b/>
                <w:sz w:val="16"/>
                <w:szCs w:val="20"/>
                <w:lang w:eastAsia="zh-CN"/>
              </w:rPr>
            </w:pPr>
            <w:r w:rsidRPr="00812CFE">
              <w:rPr>
                <w:rFonts w:ascii="Times New Roman" w:hAnsi="Times New Roman" w:cs="Times New Roman"/>
                <w:b/>
                <w:sz w:val="16"/>
                <w:szCs w:val="20"/>
              </w:rPr>
              <w:t>Wild/</w:t>
            </w:r>
          </w:p>
          <w:p w14:paraId="6EF5C32D" w14:textId="77777777" w:rsidR="008156B6" w:rsidRPr="00812CFE" w:rsidRDefault="008156B6" w:rsidP="008A5EFB">
            <w:pPr>
              <w:jc w:val="both"/>
              <w:rPr>
                <w:rFonts w:ascii="Times New Roman" w:hAnsi="Times New Roman" w:cs="Times New Roman"/>
                <w:b/>
                <w:sz w:val="16"/>
                <w:szCs w:val="20"/>
                <w:lang w:eastAsia="zh-CN"/>
              </w:rPr>
            </w:pPr>
            <w:r w:rsidRPr="00812CFE">
              <w:rPr>
                <w:rFonts w:ascii="Times New Roman" w:hAnsi="Times New Roman" w:cs="Times New Roman"/>
                <w:b/>
                <w:sz w:val="16"/>
                <w:szCs w:val="20"/>
              </w:rPr>
              <w:t>Captive/</w:t>
            </w:r>
          </w:p>
          <w:p w14:paraId="654D891C" w14:textId="77777777" w:rsidR="008156B6" w:rsidRPr="00812CFE" w:rsidRDefault="008156B6" w:rsidP="008A5EFB">
            <w:pPr>
              <w:jc w:val="both"/>
              <w:rPr>
                <w:rFonts w:ascii="Times New Roman" w:hAnsi="Times New Roman" w:cs="Times New Roman"/>
                <w:b/>
                <w:sz w:val="16"/>
                <w:szCs w:val="20"/>
              </w:rPr>
            </w:pPr>
            <w:r w:rsidRPr="00812CFE">
              <w:rPr>
                <w:rFonts w:ascii="Times New Roman" w:hAnsi="Times New Roman" w:cs="Times New Roman"/>
                <w:b/>
                <w:sz w:val="16"/>
                <w:szCs w:val="20"/>
              </w:rPr>
              <w:t xml:space="preserve"> Introduced</w:t>
            </w:r>
          </w:p>
        </w:tc>
        <w:tc>
          <w:tcPr>
            <w:tcW w:w="750" w:type="dxa"/>
          </w:tcPr>
          <w:p w14:paraId="6A91E96F" w14:textId="77777777" w:rsidR="008156B6" w:rsidRPr="00812CFE" w:rsidRDefault="008156B6" w:rsidP="008A5EFB">
            <w:pPr>
              <w:jc w:val="both"/>
              <w:rPr>
                <w:rFonts w:ascii="Times New Roman" w:hAnsi="Times New Roman" w:cs="Times New Roman"/>
                <w:b/>
                <w:sz w:val="16"/>
                <w:szCs w:val="20"/>
                <w:lang w:eastAsia="zh-CN"/>
              </w:rPr>
            </w:pPr>
            <w:r w:rsidRPr="00812CFE">
              <w:rPr>
                <w:rFonts w:ascii="Times New Roman" w:hAnsi="Times New Roman" w:cs="Times New Roman"/>
                <w:b/>
                <w:sz w:val="16"/>
                <w:szCs w:val="20"/>
              </w:rPr>
              <w:t>Month/</w:t>
            </w:r>
          </w:p>
          <w:p w14:paraId="7AB54799" w14:textId="77777777" w:rsidR="008156B6" w:rsidRPr="00812CFE" w:rsidRDefault="008156B6" w:rsidP="008A5EFB">
            <w:pPr>
              <w:jc w:val="both"/>
              <w:rPr>
                <w:rFonts w:ascii="Times New Roman" w:hAnsi="Times New Roman" w:cs="Times New Roman"/>
                <w:b/>
                <w:sz w:val="16"/>
                <w:szCs w:val="20"/>
              </w:rPr>
            </w:pPr>
            <w:r w:rsidRPr="00812CFE">
              <w:rPr>
                <w:rFonts w:ascii="Times New Roman" w:hAnsi="Times New Roman" w:cs="Times New Roman"/>
                <w:b/>
                <w:sz w:val="16"/>
                <w:szCs w:val="20"/>
              </w:rPr>
              <w:t>Year</w:t>
            </w:r>
          </w:p>
        </w:tc>
        <w:tc>
          <w:tcPr>
            <w:tcW w:w="2026" w:type="dxa"/>
          </w:tcPr>
          <w:p w14:paraId="1788B797" w14:textId="77777777" w:rsidR="008156B6" w:rsidRPr="00812CFE" w:rsidRDefault="008156B6" w:rsidP="008A5EFB">
            <w:pPr>
              <w:jc w:val="both"/>
              <w:rPr>
                <w:rFonts w:ascii="Times New Roman" w:hAnsi="Times New Roman" w:cs="Times New Roman"/>
                <w:b/>
                <w:sz w:val="16"/>
                <w:szCs w:val="20"/>
              </w:rPr>
            </w:pPr>
            <w:r w:rsidRPr="00812CFE">
              <w:rPr>
                <w:rFonts w:ascii="Times New Roman" w:hAnsi="Times New Roman" w:cs="Times New Roman"/>
                <w:b/>
                <w:sz w:val="16"/>
                <w:szCs w:val="20"/>
              </w:rPr>
              <w:t>Suspected origin</w:t>
            </w:r>
          </w:p>
        </w:tc>
        <w:tc>
          <w:tcPr>
            <w:tcW w:w="1458" w:type="dxa"/>
          </w:tcPr>
          <w:p w14:paraId="72F7CAD5" w14:textId="77777777" w:rsidR="008156B6" w:rsidRPr="00812CFE" w:rsidRDefault="008156B6" w:rsidP="008A5EFB">
            <w:pPr>
              <w:jc w:val="both"/>
              <w:rPr>
                <w:rFonts w:ascii="Times New Roman" w:hAnsi="Times New Roman" w:cs="Times New Roman"/>
                <w:b/>
                <w:sz w:val="16"/>
                <w:szCs w:val="20"/>
              </w:rPr>
            </w:pPr>
            <w:r w:rsidRPr="00812CFE">
              <w:rPr>
                <w:rFonts w:ascii="Times New Roman" w:hAnsi="Times New Roman" w:cs="Times New Roman"/>
                <w:b/>
                <w:sz w:val="16"/>
                <w:szCs w:val="20"/>
              </w:rPr>
              <w:t>Symptoms</w:t>
            </w:r>
          </w:p>
        </w:tc>
        <w:tc>
          <w:tcPr>
            <w:tcW w:w="993" w:type="dxa"/>
          </w:tcPr>
          <w:p w14:paraId="272D4950" w14:textId="77777777" w:rsidR="008156B6" w:rsidRPr="00812CFE" w:rsidRDefault="008156B6" w:rsidP="008A5EFB">
            <w:pPr>
              <w:jc w:val="both"/>
              <w:rPr>
                <w:rFonts w:ascii="Times New Roman" w:hAnsi="Times New Roman" w:cs="Times New Roman"/>
                <w:b/>
                <w:sz w:val="16"/>
                <w:szCs w:val="20"/>
              </w:rPr>
            </w:pPr>
            <w:r w:rsidRPr="00812CFE">
              <w:rPr>
                <w:rFonts w:ascii="Times New Roman" w:hAnsi="Times New Roman" w:cs="Times New Roman"/>
                <w:b/>
                <w:sz w:val="16"/>
                <w:szCs w:val="20"/>
              </w:rPr>
              <w:t>Intensity</w:t>
            </w:r>
          </w:p>
        </w:tc>
        <w:tc>
          <w:tcPr>
            <w:tcW w:w="1742" w:type="dxa"/>
          </w:tcPr>
          <w:p w14:paraId="0F62462D" w14:textId="77777777" w:rsidR="008156B6" w:rsidRPr="00812CFE" w:rsidRDefault="008156B6" w:rsidP="008A5EFB">
            <w:pPr>
              <w:jc w:val="both"/>
              <w:rPr>
                <w:rFonts w:ascii="Times New Roman" w:hAnsi="Times New Roman" w:cs="Times New Roman"/>
                <w:b/>
                <w:sz w:val="16"/>
                <w:szCs w:val="20"/>
              </w:rPr>
            </w:pPr>
            <w:r w:rsidRPr="00812CFE">
              <w:rPr>
                <w:rFonts w:ascii="Times New Roman" w:hAnsi="Times New Roman" w:cs="Times New Roman"/>
                <w:b/>
                <w:sz w:val="16"/>
                <w:szCs w:val="20"/>
              </w:rPr>
              <w:t>Detection method/</w:t>
            </w:r>
            <w:bookmarkStart w:id="32" w:name="_Hlk60618714"/>
            <w:r w:rsidRPr="00812CFE">
              <w:rPr>
                <w:rFonts w:ascii="Times New Roman" w:hAnsi="Times New Roman" w:cs="Times New Roman"/>
                <w:b/>
                <w:sz w:val="16"/>
                <w:szCs w:val="20"/>
              </w:rPr>
              <w:t>phylogeneti</w:t>
            </w:r>
            <w:r w:rsidRPr="00812CFE">
              <w:rPr>
                <w:rFonts w:ascii="Times New Roman" w:hAnsi="Times New Roman" w:cs="Times New Roman" w:hint="eastAsia"/>
                <w:b/>
                <w:sz w:val="16"/>
                <w:szCs w:val="20"/>
                <w:lang w:eastAsia="zh-CN"/>
              </w:rPr>
              <w:t>c</w:t>
            </w:r>
            <w:r w:rsidRPr="00812CFE">
              <w:rPr>
                <w:rFonts w:ascii="Times New Roman" w:hAnsi="Times New Roman" w:cs="Times New Roman"/>
                <w:b/>
                <w:sz w:val="16"/>
                <w:szCs w:val="20"/>
              </w:rPr>
              <w:t xml:space="preserve"> analysis</w:t>
            </w:r>
            <w:bookmarkEnd w:id="32"/>
          </w:p>
        </w:tc>
        <w:tc>
          <w:tcPr>
            <w:tcW w:w="1417" w:type="dxa"/>
          </w:tcPr>
          <w:p w14:paraId="482AE418" w14:textId="77777777" w:rsidR="008156B6" w:rsidRPr="00812CFE" w:rsidRDefault="008156B6" w:rsidP="008A5EFB">
            <w:pPr>
              <w:jc w:val="both"/>
              <w:rPr>
                <w:rFonts w:ascii="Times New Roman" w:hAnsi="Times New Roman" w:cs="Times New Roman"/>
                <w:b/>
                <w:sz w:val="16"/>
                <w:szCs w:val="20"/>
              </w:rPr>
            </w:pPr>
            <w:r w:rsidRPr="00812CFE">
              <w:rPr>
                <w:rFonts w:ascii="Times New Roman" w:hAnsi="Times New Roman" w:cs="Times New Roman"/>
                <w:b/>
                <w:sz w:val="16"/>
                <w:szCs w:val="20"/>
              </w:rPr>
              <w:t>Reference</w:t>
            </w:r>
          </w:p>
        </w:tc>
      </w:tr>
      <w:tr w:rsidR="008156B6" w:rsidRPr="00812CFE" w14:paraId="26328622" w14:textId="77777777" w:rsidTr="008A5EFB">
        <w:trPr>
          <w:trHeight w:val="134"/>
        </w:trPr>
        <w:tc>
          <w:tcPr>
            <w:tcW w:w="1668" w:type="dxa"/>
          </w:tcPr>
          <w:p w14:paraId="51D7A44F" w14:textId="77777777" w:rsidR="008156B6" w:rsidRPr="00812CFE" w:rsidRDefault="008156B6" w:rsidP="008A5EFB">
            <w:pPr>
              <w:jc w:val="both"/>
              <w:rPr>
                <w:rFonts w:ascii="Times New Roman" w:hAnsi="Times New Roman" w:cs="Times New Roman"/>
                <w:sz w:val="16"/>
                <w:szCs w:val="20"/>
              </w:rPr>
            </w:pPr>
            <w:bookmarkStart w:id="33" w:name="_Hlk60607293"/>
            <w:bookmarkStart w:id="34" w:name="_Hlk62766904"/>
            <w:bookmarkEnd w:id="31"/>
            <w:r w:rsidRPr="00812CFE">
              <w:rPr>
                <w:rFonts w:ascii="Times New Roman" w:hAnsi="Times New Roman" w:cs="Times New Roman"/>
                <w:sz w:val="16"/>
                <w:szCs w:val="20"/>
              </w:rPr>
              <w:t xml:space="preserve">Rana </w:t>
            </w:r>
            <w:proofErr w:type="spellStart"/>
            <w:r w:rsidRPr="00812CFE">
              <w:rPr>
                <w:rFonts w:ascii="Times New Roman" w:hAnsi="Times New Roman" w:cs="Times New Roman"/>
                <w:sz w:val="16"/>
                <w:szCs w:val="20"/>
              </w:rPr>
              <w:t>nigromaculata</w:t>
            </w:r>
            <w:proofErr w:type="spellEnd"/>
            <w:r w:rsidRPr="00812CFE">
              <w:rPr>
                <w:rFonts w:ascii="Times New Roman" w:hAnsi="Times New Roman" w:cs="Times New Roman"/>
                <w:sz w:val="16"/>
                <w:szCs w:val="20"/>
              </w:rPr>
              <w:t xml:space="preserve"> </w:t>
            </w:r>
            <w:proofErr w:type="spellStart"/>
            <w:r w:rsidRPr="00812CFE">
              <w:rPr>
                <w:rFonts w:ascii="Times New Roman" w:hAnsi="Times New Roman" w:cs="Times New Roman"/>
                <w:sz w:val="16"/>
                <w:szCs w:val="20"/>
              </w:rPr>
              <w:t>ranavirus</w:t>
            </w:r>
            <w:proofErr w:type="spellEnd"/>
            <w:r w:rsidRPr="00812CFE">
              <w:rPr>
                <w:rFonts w:ascii="Times New Roman" w:hAnsi="Times New Roman" w:cs="Times New Roman"/>
                <w:sz w:val="16"/>
                <w:szCs w:val="20"/>
              </w:rPr>
              <w:t xml:space="preserve"> (RNRV)</w:t>
            </w:r>
            <w:bookmarkEnd w:id="33"/>
          </w:p>
          <w:bookmarkEnd w:id="34"/>
          <w:p w14:paraId="58C74E47" w14:textId="77777777" w:rsidR="008156B6" w:rsidRPr="00812CFE" w:rsidRDefault="008156B6" w:rsidP="008A5EFB">
            <w:pPr>
              <w:jc w:val="both"/>
              <w:rPr>
                <w:rFonts w:ascii="Times New Roman" w:hAnsi="Times New Roman" w:cs="Times New Roman"/>
                <w:sz w:val="16"/>
                <w:szCs w:val="20"/>
              </w:rPr>
            </w:pPr>
          </w:p>
          <w:p w14:paraId="7112E2FD" w14:textId="0FE9CABA" w:rsidR="008156B6" w:rsidRPr="00812CFE" w:rsidRDefault="00F4274A" w:rsidP="008A5EFB">
            <w:pPr>
              <w:jc w:val="both"/>
              <w:rPr>
                <w:rFonts w:ascii="Times New Roman" w:hAnsi="Times New Roman" w:cs="Times New Roman"/>
                <w:sz w:val="16"/>
                <w:szCs w:val="20"/>
              </w:rPr>
            </w:pPr>
            <w:r>
              <w:rPr>
                <w:rFonts w:ascii="Times New Roman" w:hAnsi="Times New Roman" w:cs="Times New Roman"/>
                <w:sz w:val="16"/>
                <w:szCs w:val="20"/>
              </w:rPr>
              <w:t>(</w:t>
            </w:r>
            <w:r w:rsidR="008156B6" w:rsidRPr="00812CFE">
              <w:rPr>
                <w:rFonts w:ascii="Times New Roman" w:hAnsi="Times New Roman" w:cs="Times New Roman"/>
                <w:sz w:val="16"/>
                <w:szCs w:val="20"/>
              </w:rPr>
              <w:t>FV3-like</w:t>
            </w:r>
            <w:r>
              <w:rPr>
                <w:rFonts w:ascii="Times New Roman" w:hAnsi="Times New Roman" w:cs="Times New Roman"/>
                <w:sz w:val="16"/>
                <w:szCs w:val="20"/>
              </w:rPr>
              <w:t>)</w:t>
            </w:r>
          </w:p>
        </w:tc>
        <w:tc>
          <w:tcPr>
            <w:tcW w:w="1417" w:type="dxa"/>
          </w:tcPr>
          <w:p w14:paraId="7C9B0502" w14:textId="77777777" w:rsidR="008156B6" w:rsidRPr="00812CFE" w:rsidRDefault="008156B6" w:rsidP="008A5EFB">
            <w:pPr>
              <w:autoSpaceDE w:val="0"/>
              <w:autoSpaceDN w:val="0"/>
              <w:adjustRightInd w:val="0"/>
              <w:rPr>
                <w:rFonts w:ascii="Times New Roman" w:hAnsi="Times New Roman" w:cs="Times New Roman"/>
                <w:i/>
                <w:iCs/>
                <w:sz w:val="16"/>
                <w:szCs w:val="20"/>
              </w:rPr>
            </w:pPr>
            <w:bookmarkStart w:id="35" w:name="_Hlk60607240"/>
            <w:r w:rsidRPr="00812CFE">
              <w:rPr>
                <w:rFonts w:ascii="Times New Roman" w:hAnsi="Times New Roman" w:cs="Times New Roman"/>
                <w:sz w:val="16"/>
                <w:szCs w:val="20"/>
              </w:rPr>
              <w:t>Black-spotted pond frogs (</w:t>
            </w:r>
            <w:r w:rsidRPr="00812CFE">
              <w:rPr>
                <w:rFonts w:ascii="Times New Roman" w:hAnsi="Times New Roman" w:cs="Times New Roman"/>
                <w:i/>
                <w:iCs/>
                <w:sz w:val="16"/>
                <w:szCs w:val="20"/>
              </w:rPr>
              <w:t>Rana</w:t>
            </w:r>
          </w:p>
          <w:p w14:paraId="621C1CBA" w14:textId="77777777" w:rsidR="008156B6" w:rsidRPr="00812CFE" w:rsidRDefault="008156B6" w:rsidP="008A5EFB">
            <w:pPr>
              <w:autoSpaceDE w:val="0"/>
              <w:autoSpaceDN w:val="0"/>
              <w:adjustRightInd w:val="0"/>
              <w:rPr>
                <w:rFonts w:ascii="Times New Roman" w:hAnsi="Times New Roman" w:cs="Times New Roman"/>
                <w:sz w:val="16"/>
                <w:szCs w:val="20"/>
              </w:rPr>
            </w:pPr>
            <w:proofErr w:type="spellStart"/>
            <w:r w:rsidRPr="00812CFE">
              <w:rPr>
                <w:rFonts w:ascii="Times New Roman" w:hAnsi="Times New Roman" w:cs="Times New Roman"/>
                <w:i/>
                <w:iCs/>
                <w:sz w:val="16"/>
                <w:szCs w:val="20"/>
              </w:rPr>
              <w:t>nigromaculata</w:t>
            </w:r>
            <w:proofErr w:type="spellEnd"/>
            <w:r w:rsidRPr="00812CFE">
              <w:rPr>
                <w:rFonts w:ascii="Times New Roman" w:hAnsi="Times New Roman" w:cs="Times New Roman"/>
                <w:sz w:val="16"/>
                <w:szCs w:val="20"/>
              </w:rPr>
              <w:t>)</w:t>
            </w:r>
            <w:bookmarkEnd w:id="35"/>
            <w:r w:rsidRPr="00812CFE">
              <w:rPr>
                <w:rFonts w:ascii="Times New Roman" w:hAnsi="Times New Roman" w:cs="Times New Roman"/>
                <w:sz w:val="16"/>
                <w:szCs w:val="20"/>
              </w:rPr>
              <w:t xml:space="preserve"> - Tadpoles</w:t>
            </w:r>
          </w:p>
        </w:tc>
        <w:tc>
          <w:tcPr>
            <w:tcW w:w="1559" w:type="dxa"/>
          </w:tcPr>
          <w:p w14:paraId="6B870746" w14:textId="77777777" w:rsidR="008156B6" w:rsidRPr="00812CFE" w:rsidRDefault="008156B6" w:rsidP="008A5EFB">
            <w:pPr>
              <w:autoSpaceDE w:val="0"/>
              <w:autoSpaceDN w:val="0"/>
              <w:adjustRightInd w:val="0"/>
              <w:jc w:val="both"/>
              <w:rPr>
                <w:rFonts w:ascii="Times New Roman" w:hAnsi="Times New Roman" w:cs="Times New Roman"/>
                <w:sz w:val="16"/>
                <w:szCs w:val="20"/>
              </w:rPr>
            </w:pPr>
            <w:proofErr w:type="spellStart"/>
            <w:r w:rsidRPr="00812CFE">
              <w:rPr>
                <w:rFonts w:ascii="Times New Roman" w:hAnsi="Times New Roman" w:cs="Times New Roman"/>
                <w:sz w:val="16"/>
                <w:szCs w:val="20"/>
              </w:rPr>
              <w:t>Shuangliu</w:t>
            </w:r>
            <w:proofErr w:type="spellEnd"/>
          </w:p>
          <w:p w14:paraId="362F045D"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County, China</w:t>
            </w:r>
          </w:p>
        </w:tc>
        <w:tc>
          <w:tcPr>
            <w:tcW w:w="1093" w:type="dxa"/>
          </w:tcPr>
          <w:p w14:paraId="44C727E5"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27525A4E"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April 2016</w:t>
            </w:r>
          </w:p>
        </w:tc>
        <w:tc>
          <w:tcPr>
            <w:tcW w:w="2026" w:type="dxa"/>
          </w:tcPr>
          <w:p w14:paraId="1D5F1B35"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Breeding frogs</w:t>
            </w:r>
          </w:p>
          <w:p w14:paraId="64A394EC"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 xml:space="preserve">bought from Guangdong Province of China. </w:t>
            </w:r>
          </w:p>
          <w:p w14:paraId="72950550"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 xml:space="preserve">PCR indicates that the samples of breeding frogs and eggs were negative. But the water samples were positive. River water may contain the virus </w:t>
            </w:r>
          </w:p>
        </w:tc>
        <w:tc>
          <w:tcPr>
            <w:tcW w:w="1458" w:type="dxa"/>
          </w:tcPr>
          <w:p w14:paraId="59F9B743" w14:textId="77777777" w:rsidR="008156B6" w:rsidRPr="00812CFE" w:rsidRDefault="008156B6" w:rsidP="008A5EFB">
            <w:pPr>
              <w:autoSpaceDE w:val="0"/>
              <w:autoSpaceDN w:val="0"/>
              <w:adjustRightInd w:val="0"/>
              <w:rPr>
                <w:rFonts w:ascii="Times New Roman" w:hAnsi="Times New Roman" w:cs="Times New Roman"/>
                <w:sz w:val="16"/>
                <w:szCs w:val="20"/>
              </w:rPr>
            </w:pPr>
            <w:proofErr w:type="spellStart"/>
            <w:r w:rsidRPr="00812CFE">
              <w:rPr>
                <w:rFonts w:ascii="Times New Roman" w:hAnsi="Times New Roman" w:cs="Times New Roman"/>
                <w:sz w:val="16"/>
                <w:szCs w:val="20"/>
              </w:rPr>
              <w:t>Haemorrhage</w:t>
            </w:r>
            <w:proofErr w:type="spellEnd"/>
            <w:r w:rsidRPr="00812CFE">
              <w:rPr>
                <w:rFonts w:ascii="Times New Roman" w:hAnsi="Times New Roman" w:cs="Times New Roman"/>
                <w:sz w:val="16"/>
                <w:szCs w:val="20"/>
              </w:rPr>
              <w:t xml:space="preserve"> on their body surface, swollen abdomen with yellow ascites,</w:t>
            </w:r>
          </w:p>
          <w:p w14:paraId="5BF8601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congestion and swelling of the liver</w:t>
            </w:r>
          </w:p>
        </w:tc>
        <w:tc>
          <w:tcPr>
            <w:tcW w:w="993" w:type="dxa"/>
          </w:tcPr>
          <w:p w14:paraId="628AB7D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Approximately 90% of tadpole mortality</w:t>
            </w:r>
          </w:p>
        </w:tc>
        <w:tc>
          <w:tcPr>
            <w:tcW w:w="1742" w:type="dxa"/>
          </w:tcPr>
          <w:p w14:paraId="7EBB34A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Electron microscopy,</w:t>
            </w:r>
            <w:r w:rsidRPr="00812CFE">
              <w:rPr>
                <w:sz w:val="16"/>
              </w:rPr>
              <w:t xml:space="preserve"> </w:t>
            </w:r>
            <w:r w:rsidRPr="00812CFE">
              <w:rPr>
                <w:rFonts w:ascii="Times New Roman" w:hAnsi="Times New Roman" w:cs="Times New Roman"/>
                <w:sz w:val="16"/>
                <w:szCs w:val="20"/>
              </w:rPr>
              <w:t>Challenge experiments</w:t>
            </w:r>
          </w:p>
          <w:p w14:paraId="6EE0C9E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Virus isolation, Electron microscopy</w:t>
            </w:r>
          </w:p>
          <w:p w14:paraId="40AF9DA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Challenge </w:t>
            </w:r>
            <w:proofErr w:type="spellStart"/>
            <w:r w:rsidRPr="00812CFE">
              <w:rPr>
                <w:rFonts w:ascii="Times New Roman" w:hAnsi="Times New Roman" w:cs="Times New Roman"/>
                <w:sz w:val="16"/>
                <w:szCs w:val="20"/>
              </w:rPr>
              <w:t>experiments,,PCR</w:t>
            </w:r>
            <w:proofErr w:type="spellEnd"/>
            <w:r w:rsidRPr="00812CFE">
              <w:rPr>
                <w:rFonts w:ascii="Times New Roman" w:hAnsi="Times New Roman" w:cs="Times New Roman"/>
                <w:sz w:val="16"/>
                <w:szCs w:val="20"/>
              </w:rPr>
              <w:t xml:space="preserve">, </w:t>
            </w:r>
          </w:p>
          <w:p w14:paraId="2C40FD8B" w14:textId="77777777" w:rsidR="008156B6" w:rsidRPr="00812CFE" w:rsidRDefault="008156B6" w:rsidP="008A5EFB">
            <w:pPr>
              <w:rPr>
                <w:rFonts w:ascii="Times New Roman" w:hAnsi="Times New Roman" w:cs="Times New Roman"/>
                <w:sz w:val="16"/>
                <w:szCs w:val="20"/>
              </w:rPr>
            </w:pPr>
          </w:p>
          <w:p w14:paraId="544B9576" w14:textId="77777777" w:rsidR="008156B6" w:rsidRPr="00812CFE" w:rsidRDefault="008156B6" w:rsidP="008A5EFB">
            <w:pPr>
              <w:rPr>
                <w:rFonts w:ascii="Times New Roman" w:hAnsi="Times New Roman" w:cs="Times New Roman"/>
                <w:sz w:val="16"/>
                <w:szCs w:val="20"/>
                <w:lang w:eastAsia="zh-CN"/>
              </w:rPr>
            </w:pPr>
            <w:r w:rsidRPr="00812CFE">
              <w:rPr>
                <w:rFonts w:ascii="Times New Roman" w:hAnsi="Times New Roman" w:cs="Times New Roman"/>
                <w:sz w:val="16"/>
                <w:szCs w:val="20"/>
              </w:rPr>
              <w:t xml:space="preserve">MCP gene sequencing and phylogenetic analysis </w:t>
            </w:r>
          </w:p>
        </w:tc>
        <w:tc>
          <w:tcPr>
            <w:tcW w:w="1417" w:type="dxa"/>
          </w:tcPr>
          <w:p w14:paraId="72B1B325" w14:textId="77777777" w:rsidR="008156B6" w:rsidRPr="00812CFE" w:rsidRDefault="008156B6" w:rsidP="008A5EFB">
            <w:pPr>
              <w:rPr>
                <w:rFonts w:ascii="Times New Roman" w:hAnsi="Times New Roman" w:cs="Times New Roman"/>
                <w:sz w:val="16"/>
                <w:szCs w:val="20"/>
              </w:rPr>
            </w:pPr>
            <w:bookmarkStart w:id="36" w:name="_Hlk60607736"/>
            <w:r w:rsidRPr="00812CFE">
              <w:rPr>
                <w:rFonts w:ascii="Times New Roman" w:hAnsi="Times New Roman" w:cs="Times New Roman"/>
                <w:sz w:val="16"/>
                <w:szCs w:val="20"/>
              </w:rPr>
              <w:t xml:space="preserve">Mu </w:t>
            </w:r>
            <w:r w:rsidRPr="00812CFE">
              <w:rPr>
                <w:rFonts w:ascii="Times New Roman" w:hAnsi="Times New Roman" w:cs="Times New Roman"/>
                <w:i/>
                <w:sz w:val="16"/>
                <w:szCs w:val="20"/>
              </w:rPr>
              <w:t>et al.,</w:t>
            </w:r>
            <w:r w:rsidRPr="00812CFE">
              <w:rPr>
                <w:rFonts w:ascii="Times New Roman" w:hAnsi="Times New Roman" w:cs="Times New Roman"/>
                <w:sz w:val="16"/>
                <w:szCs w:val="20"/>
              </w:rPr>
              <w:t xml:space="preserve"> 2018</w:t>
            </w:r>
            <w:bookmarkEnd w:id="36"/>
          </w:p>
        </w:tc>
      </w:tr>
      <w:tr w:rsidR="008156B6" w:rsidRPr="00812CFE" w14:paraId="4549C6F8" w14:textId="77777777" w:rsidTr="008A5EFB">
        <w:trPr>
          <w:trHeight w:val="134"/>
        </w:trPr>
        <w:tc>
          <w:tcPr>
            <w:tcW w:w="1668" w:type="dxa"/>
          </w:tcPr>
          <w:p w14:paraId="7B508B3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Not specified</w:t>
            </w:r>
          </w:p>
          <w:p w14:paraId="5BF96DA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10 strains of FV3-like </w:t>
            </w:r>
            <w:proofErr w:type="spellStart"/>
            <w:r w:rsidRPr="00812CFE">
              <w:rPr>
                <w:rFonts w:ascii="Times New Roman" w:hAnsi="Times New Roman" w:cs="Times New Roman"/>
                <w:sz w:val="16"/>
                <w:szCs w:val="20"/>
              </w:rPr>
              <w:t>ranavirus</w:t>
            </w:r>
            <w:proofErr w:type="spellEnd"/>
          </w:p>
          <w:p w14:paraId="0AF1AEF7" w14:textId="77777777" w:rsidR="008156B6" w:rsidRPr="00812CFE" w:rsidRDefault="008156B6" w:rsidP="008A5EFB">
            <w:pPr>
              <w:jc w:val="both"/>
              <w:rPr>
                <w:rFonts w:ascii="Times New Roman" w:hAnsi="Times New Roman" w:cs="Times New Roman"/>
                <w:sz w:val="16"/>
                <w:szCs w:val="20"/>
              </w:rPr>
            </w:pPr>
          </w:p>
        </w:tc>
        <w:tc>
          <w:tcPr>
            <w:tcW w:w="1417" w:type="dxa"/>
          </w:tcPr>
          <w:p w14:paraId="74D1EBC8" w14:textId="77777777" w:rsidR="008156B6" w:rsidRPr="00812CFE" w:rsidRDefault="008156B6" w:rsidP="008A5EFB">
            <w:pPr>
              <w:autoSpaceDE w:val="0"/>
              <w:autoSpaceDN w:val="0"/>
              <w:adjustRightInd w:val="0"/>
              <w:rPr>
                <w:rFonts w:ascii="Times New Roman" w:hAnsi="Times New Roman" w:cs="Times New Roman"/>
                <w:sz w:val="16"/>
                <w:szCs w:val="20"/>
                <w:lang w:eastAsia="zh-CN"/>
              </w:rPr>
            </w:pPr>
            <w:r w:rsidRPr="00812CFE">
              <w:rPr>
                <w:rFonts w:ascii="Times New Roman" w:hAnsi="Times New Roman" w:cs="Times New Roman"/>
                <w:i/>
                <w:iCs/>
                <w:sz w:val="16"/>
                <w:szCs w:val="20"/>
              </w:rPr>
              <w:t xml:space="preserve">Rana </w:t>
            </w:r>
            <w:proofErr w:type="spellStart"/>
            <w:r w:rsidRPr="00812CFE">
              <w:rPr>
                <w:rFonts w:ascii="Times New Roman" w:hAnsi="Times New Roman" w:cs="Times New Roman"/>
                <w:i/>
                <w:iCs/>
                <w:sz w:val="16"/>
                <w:szCs w:val="20"/>
              </w:rPr>
              <w:t>dybowskii</w:t>
            </w:r>
            <w:proofErr w:type="spellEnd"/>
            <w:r w:rsidRPr="00812CFE">
              <w:rPr>
                <w:rFonts w:ascii="Times New Roman" w:hAnsi="Times New Roman" w:cs="Times New Roman"/>
                <w:sz w:val="16"/>
                <w:szCs w:val="20"/>
              </w:rPr>
              <w:t xml:space="preserve"> </w:t>
            </w:r>
          </w:p>
          <w:p w14:paraId="344F3E62" w14:textId="77777777" w:rsidR="008156B6" w:rsidRPr="00812CFE" w:rsidRDefault="008156B6" w:rsidP="008A5EFB">
            <w:pPr>
              <w:autoSpaceDE w:val="0"/>
              <w:autoSpaceDN w:val="0"/>
              <w:adjustRightInd w:val="0"/>
              <w:rPr>
                <w:rFonts w:ascii="Times New Roman" w:hAnsi="Times New Roman" w:cs="Times New Roman"/>
                <w:sz w:val="16"/>
                <w:szCs w:val="20"/>
                <w:lang w:eastAsia="zh-CN"/>
              </w:rPr>
            </w:pPr>
          </w:p>
          <w:p w14:paraId="5F1910A3" w14:textId="77777777" w:rsidR="008156B6" w:rsidRPr="00812CFE" w:rsidRDefault="008156B6" w:rsidP="008A5EFB">
            <w:pPr>
              <w:autoSpaceDE w:val="0"/>
              <w:autoSpaceDN w:val="0"/>
              <w:adjustRightInd w:val="0"/>
              <w:rPr>
                <w:rFonts w:ascii="Times New Roman" w:hAnsi="Times New Roman" w:cs="Times New Roman"/>
                <w:sz w:val="16"/>
                <w:szCs w:val="20"/>
                <w:lang w:eastAsia="zh-CN"/>
              </w:rPr>
            </w:pPr>
          </w:p>
          <w:p w14:paraId="5FA031A7" w14:textId="77777777" w:rsidR="008156B6" w:rsidRPr="00812CFE" w:rsidRDefault="008156B6" w:rsidP="008A5EFB">
            <w:pPr>
              <w:autoSpaceDE w:val="0"/>
              <w:autoSpaceDN w:val="0"/>
              <w:adjustRightInd w:val="0"/>
              <w:rPr>
                <w:rFonts w:ascii="Times New Roman" w:hAnsi="Times New Roman" w:cs="Times New Roman"/>
                <w:sz w:val="16"/>
                <w:szCs w:val="20"/>
                <w:lang w:eastAsia="zh-CN"/>
              </w:rPr>
            </w:pPr>
          </w:p>
          <w:p w14:paraId="1F9DB7D9" w14:textId="77777777" w:rsidR="008156B6" w:rsidRPr="00812CFE" w:rsidRDefault="008156B6" w:rsidP="008A5EFB">
            <w:pPr>
              <w:autoSpaceDE w:val="0"/>
              <w:autoSpaceDN w:val="0"/>
              <w:adjustRightInd w:val="0"/>
              <w:rPr>
                <w:rFonts w:ascii="Times New Roman" w:hAnsi="Times New Roman" w:cs="Times New Roman"/>
                <w:sz w:val="16"/>
                <w:szCs w:val="20"/>
                <w:lang w:eastAsia="zh-CN"/>
              </w:rPr>
            </w:pPr>
          </w:p>
          <w:p w14:paraId="00A2D40E"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i/>
                <w:iCs/>
                <w:sz w:val="16"/>
                <w:szCs w:val="20"/>
              </w:rPr>
              <w:t xml:space="preserve">Rana </w:t>
            </w:r>
            <w:proofErr w:type="spellStart"/>
            <w:r w:rsidRPr="00812CFE">
              <w:rPr>
                <w:rFonts w:ascii="Times New Roman" w:hAnsi="Times New Roman" w:cs="Times New Roman"/>
                <w:i/>
                <w:iCs/>
                <w:sz w:val="16"/>
                <w:szCs w:val="20"/>
              </w:rPr>
              <w:t>amurensis</w:t>
            </w:r>
            <w:proofErr w:type="spellEnd"/>
          </w:p>
        </w:tc>
        <w:tc>
          <w:tcPr>
            <w:tcW w:w="1559" w:type="dxa"/>
          </w:tcPr>
          <w:p w14:paraId="01ADD6DC" w14:textId="74070977" w:rsidR="008156B6" w:rsidRPr="00812CFE" w:rsidRDefault="008156B6" w:rsidP="008A5EFB">
            <w:pPr>
              <w:rPr>
                <w:rFonts w:ascii="Times New Roman" w:hAnsi="Times New Roman" w:cs="Times New Roman"/>
                <w:sz w:val="16"/>
                <w:szCs w:val="20"/>
                <w:lang w:eastAsia="zh-CN"/>
              </w:rPr>
            </w:pPr>
            <w:proofErr w:type="spellStart"/>
            <w:r w:rsidRPr="00812CFE">
              <w:rPr>
                <w:rFonts w:ascii="Times New Roman" w:hAnsi="Times New Roman" w:cs="Times New Roman"/>
                <w:sz w:val="16"/>
                <w:szCs w:val="20"/>
              </w:rPr>
              <w:t>Heihe</w:t>
            </w:r>
            <w:proofErr w:type="spellEnd"/>
            <w:r w:rsidRPr="00812CFE">
              <w:rPr>
                <w:rFonts w:ascii="Times New Roman" w:hAnsi="Times New Roman" w:cs="Times New Roman"/>
                <w:sz w:val="16"/>
                <w:szCs w:val="20"/>
              </w:rPr>
              <w:t xml:space="preserve">, Hebei and </w:t>
            </w:r>
            <w:proofErr w:type="spellStart"/>
            <w:r w:rsidRPr="00812CFE">
              <w:rPr>
                <w:rFonts w:ascii="Times New Roman" w:hAnsi="Times New Roman" w:cs="Times New Roman"/>
                <w:sz w:val="16"/>
                <w:szCs w:val="20"/>
              </w:rPr>
              <w:t>Dongfangh</w:t>
            </w:r>
            <w:proofErr w:type="spellEnd"/>
            <w:r w:rsidR="00060767" w:rsidRPr="00812CFE">
              <w:rPr>
                <w:rFonts w:ascii="Times New Roman" w:hAnsi="Times New Roman" w:cs="Times New Roman"/>
                <w:sz w:val="16"/>
                <w:szCs w:val="20"/>
              </w:rPr>
              <w:t>, China</w:t>
            </w:r>
          </w:p>
          <w:p w14:paraId="05186B20" w14:textId="77777777" w:rsidR="008156B6" w:rsidRPr="00812CFE" w:rsidRDefault="008156B6" w:rsidP="008A5EFB">
            <w:pPr>
              <w:rPr>
                <w:rFonts w:ascii="Times New Roman" w:hAnsi="Times New Roman" w:cs="Times New Roman"/>
                <w:sz w:val="16"/>
                <w:szCs w:val="20"/>
                <w:lang w:eastAsia="zh-CN"/>
              </w:rPr>
            </w:pPr>
          </w:p>
          <w:p w14:paraId="14D26841" w14:textId="77777777" w:rsidR="008156B6" w:rsidRPr="00812CFE" w:rsidRDefault="008156B6" w:rsidP="008A5EFB">
            <w:pPr>
              <w:rPr>
                <w:rFonts w:ascii="Times New Roman" w:hAnsi="Times New Roman" w:cs="Times New Roman"/>
                <w:sz w:val="16"/>
                <w:szCs w:val="20"/>
                <w:lang w:eastAsia="zh-CN"/>
              </w:rPr>
            </w:pPr>
          </w:p>
          <w:p w14:paraId="66F64499" w14:textId="7392D7A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 </w:t>
            </w:r>
          </w:p>
        </w:tc>
        <w:tc>
          <w:tcPr>
            <w:tcW w:w="1093" w:type="dxa"/>
          </w:tcPr>
          <w:p w14:paraId="10B2912C"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Wild</w:t>
            </w:r>
          </w:p>
        </w:tc>
        <w:tc>
          <w:tcPr>
            <w:tcW w:w="750" w:type="dxa"/>
          </w:tcPr>
          <w:p w14:paraId="2D78025A"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2026" w:type="dxa"/>
          </w:tcPr>
          <w:p w14:paraId="6FFF0777"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North American bullfrogs</w:t>
            </w:r>
          </w:p>
          <w:p w14:paraId="25CE5917"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were introduced from Japan and artificial breeding of frogs begun in mainland</w:t>
            </w:r>
          </w:p>
          <w:p w14:paraId="783CA0BE"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China in the late 1950s</w:t>
            </w:r>
          </w:p>
          <w:p w14:paraId="48EF8D9D"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 xml:space="preserve"> A number of isolates from Southern China were similar to the North American bullfrog isolates from Japan, which may be explained by the long-term trade exchange</w:t>
            </w:r>
          </w:p>
        </w:tc>
        <w:tc>
          <w:tcPr>
            <w:tcW w:w="1458" w:type="dxa"/>
          </w:tcPr>
          <w:p w14:paraId="29188BCA"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993" w:type="dxa"/>
          </w:tcPr>
          <w:p w14:paraId="2DB7905D"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742" w:type="dxa"/>
          </w:tcPr>
          <w:p w14:paraId="7629FA4D" w14:textId="77777777" w:rsidR="008156B6" w:rsidRPr="00812CFE" w:rsidRDefault="008156B6" w:rsidP="008A5EFB">
            <w:pPr>
              <w:rPr>
                <w:rFonts w:ascii="Times New Roman" w:hAnsi="Times New Roman" w:cs="Times New Roman"/>
                <w:bCs/>
                <w:sz w:val="16"/>
                <w:szCs w:val="20"/>
              </w:rPr>
            </w:pPr>
            <w:r w:rsidRPr="00812CFE">
              <w:rPr>
                <w:rFonts w:ascii="Times New Roman" w:hAnsi="Times New Roman" w:cs="Times New Roman"/>
                <w:bCs/>
                <w:sz w:val="16"/>
                <w:szCs w:val="20"/>
              </w:rPr>
              <w:t>Viral isolation, Cloning and sequencing</w:t>
            </w:r>
          </w:p>
        </w:tc>
        <w:tc>
          <w:tcPr>
            <w:tcW w:w="1417" w:type="dxa"/>
          </w:tcPr>
          <w:p w14:paraId="437456DB" w14:textId="77777777" w:rsidR="008156B6" w:rsidRPr="00812CFE" w:rsidRDefault="008156B6" w:rsidP="008A5EFB">
            <w:pPr>
              <w:rPr>
                <w:rFonts w:ascii="Times New Roman" w:hAnsi="Times New Roman" w:cs="Times New Roman"/>
                <w:sz w:val="16"/>
                <w:szCs w:val="20"/>
              </w:rPr>
            </w:pPr>
            <w:bookmarkStart w:id="37" w:name="_Hlk61973750"/>
            <w:r w:rsidRPr="00812CFE">
              <w:rPr>
                <w:rFonts w:ascii="Times New Roman" w:hAnsi="Times New Roman" w:cs="Times New Roman"/>
                <w:bCs/>
                <w:sz w:val="16"/>
                <w:szCs w:val="20"/>
              </w:rPr>
              <w:t xml:space="preserve">Qi Zhu </w:t>
            </w:r>
            <w:r w:rsidRPr="00812CFE">
              <w:rPr>
                <w:rFonts w:ascii="Times New Roman" w:hAnsi="Times New Roman" w:cs="Times New Roman"/>
                <w:bCs/>
                <w:i/>
                <w:sz w:val="16"/>
                <w:szCs w:val="20"/>
              </w:rPr>
              <w:t>et al.,</w:t>
            </w:r>
            <w:r w:rsidRPr="00812CFE">
              <w:rPr>
                <w:rFonts w:ascii="Times New Roman" w:hAnsi="Times New Roman" w:cs="Times New Roman"/>
                <w:bCs/>
                <w:sz w:val="16"/>
                <w:szCs w:val="20"/>
              </w:rPr>
              <w:t xml:space="preserve"> 2016</w:t>
            </w:r>
          </w:p>
          <w:bookmarkEnd w:id="37"/>
          <w:p w14:paraId="6134E533" w14:textId="77777777" w:rsidR="008156B6" w:rsidRPr="00812CFE" w:rsidRDefault="008156B6" w:rsidP="008A5EFB">
            <w:pPr>
              <w:jc w:val="both"/>
              <w:rPr>
                <w:rFonts w:ascii="Times New Roman" w:hAnsi="Times New Roman" w:cs="Times New Roman"/>
                <w:sz w:val="16"/>
                <w:szCs w:val="20"/>
              </w:rPr>
            </w:pPr>
          </w:p>
        </w:tc>
      </w:tr>
      <w:tr w:rsidR="008156B6" w:rsidRPr="00812CFE" w14:paraId="59DE6449" w14:textId="77777777" w:rsidTr="008A5EFB">
        <w:trPr>
          <w:trHeight w:val="134"/>
        </w:trPr>
        <w:tc>
          <w:tcPr>
            <w:tcW w:w="1668" w:type="dxa"/>
          </w:tcPr>
          <w:p w14:paraId="3A62F21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Not specified</w:t>
            </w:r>
          </w:p>
          <w:p w14:paraId="00EDEF3E" w14:textId="77777777" w:rsidR="008156B6" w:rsidRPr="00812CFE" w:rsidRDefault="008156B6" w:rsidP="008A5EFB">
            <w:pPr>
              <w:rPr>
                <w:rFonts w:ascii="Times New Roman" w:hAnsi="Times New Roman" w:cs="Times New Roman"/>
                <w:sz w:val="16"/>
                <w:szCs w:val="20"/>
              </w:rPr>
            </w:pPr>
          </w:p>
          <w:p w14:paraId="42FFC84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98% homology with Iridovirus RGV</w:t>
            </w:r>
          </w:p>
          <w:p w14:paraId="69B44DAC" w14:textId="77777777" w:rsidR="008156B6" w:rsidRPr="00812CFE" w:rsidRDefault="008156B6" w:rsidP="008A5EFB">
            <w:pPr>
              <w:rPr>
                <w:rFonts w:ascii="Times New Roman" w:hAnsi="Times New Roman" w:cs="Times New Roman"/>
                <w:sz w:val="16"/>
                <w:szCs w:val="20"/>
              </w:rPr>
            </w:pPr>
          </w:p>
        </w:tc>
        <w:tc>
          <w:tcPr>
            <w:tcW w:w="1417" w:type="dxa"/>
          </w:tcPr>
          <w:p w14:paraId="4514B605" w14:textId="77777777" w:rsidR="008156B6" w:rsidRPr="00812CFE" w:rsidRDefault="008156B6" w:rsidP="008A5EFB">
            <w:pPr>
              <w:autoSpaceDE w:val="0"/>
              <w:autoSpaceDN w:val="0"/>
              <w:adjustRightInd w:val="0"/>
              <w:rPr>
                <w:rFonts w:ascii="Times New Roman" w:hAnsi="Times New Roman" w:cs="Times New Roman"/>
                <w:i/>
                <w:iCs/>
                <w:sz w:val="16"/>
                <w:szCs w:val="20"/>
              </w:rPr>
            </w:pPr>
            <w:r w:rsidRPr="00812CFE">
              <w:rPr>
                <w:rFonts w:ascii="Times New Roman" w:hAnsi="Times New Roman" w:cs="Times New Roman"/>
                <w:i/>
                <w:iCs/>
                <w:sz w:val="16"/>
                <w:szCs w:val="20"/>
              </w:rPr>
              <w:t xml:space="preserve">Rana </w:t>
            </w:r>
            <w:proofErr w:type="spellStart"/>
            <w:r w:rsidRPr="00812CFE">
              <w:rPr>
                <w:rFonts w:ascii="Times New Roman" w:hAnsi="Times New Roman" w:cs="Times New Roman"/>
                <w:i/>
                <w:iCs/>
                <w:sz w:val="16"/>
                <w:szCs w:val="20"/>
              </w:rPr>
              <w:t>dybowskii</w:t>
            </w:r>
            <w:proofErr w:type="spellEnd"/>
          </w:p>
        </w:tc>
        <w:tc>
          <w:tcPr>
            <w:tcW w:w="1559" w:type="dxa"/>
          </w:tcPr>
          <w:p w14:paraId="4697C54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Hebei, </w:t>
            </w:r>
            <w:proofErr w:type="spellStart"/>
            <w:r w:rsidRPr="00812CFE">
              <w:rPr>
                <w:rFonts w:ascii="Times New Roman" w:hAnsi="Times New Roman" w:cs="Times New Roman"/>
                <w:sz w:val="16"/>
                <w:szCs w:val="20"/>
              </w:rPr>
              <w:t>Dongfanghong</w:t>
            </w:r>
            <w:proofErr w:type="spellEnd"/>
            <w:r w:rsidRPr="00812CFE">
              <w:rPr>
                <w:rFonts w:ascii="Times New Roman" w:hAnsi="Times New Roman" w:cs="Times New Roman"/>
                <w:sz w:val="16"/>
                <w:szCs w:val="20"/>
              </w:rPr>
              <w:t xml:space="preserve">, </w:t>
            </w:r>
            <w:proofErr w:type="spellStart"/>
            <w:r w:rsidRPr="00812CFE">
              <w:rPr>
                <w:rFonts w:ascii="Times New Roman" w:hAnsi="Times New Roman" w:cs="Times New Roman"/>
                <w:sz w:val="16"/>
                <w:szCs w:val="20"/>
              </w:rPr>
              <w:t>Heihe</w:t>
            </w:r>
            <w:proofErr w:type="spellEnd"/>
            <w:r w:rsidRPr="00812CFE">
              <w:rPr>
                <w:rFonts w:ascii="Times New Roman" w:hAnsi="Times New Roman" w:cs="Times New Roman"/>
                <w:sz w:val="16"/>
                <w:szCs w:val="20"/>
              </w:rPr>
              <w:t xml:space="preserve">, </w:t>
            </w:r>
            <w:proofErr w:type="spellStart"/>
            <w:r w:rsidRPr="00812CFE">
              <w:rPr>
                <w:rFonts w:ascii="Times New Roman" w:hAnsi="Times New Roman" w:cs="Times New Roman"/>
                <w:sz w:val="16"/>
                <w:szCs w:val="20"/>
              </w:rPr>
              <w:t>Tieli</w:t>
            </w:r>
            <w:proofErr w:type="spellEnd"/>
            <w:r w:rsidRPr="00812CFE">
              <w:rPr>
                <w:rFonts w:ascii="Times New Roman" w:hAnsi="Times New Roman" w:cs="Times New Roman"/>
                <w:sz w:val="16"/>
                <w:szCs w:val="20"/>
              </w:rPr>
              <w:t xml:space="preserve">, Huanan, and </w:t>
            </w:r>
            <w:proofErr w:type="spellStart"/>
            <w:r w:rsidRPr="00812CFE">
              <w:rPr>
                <w:rFonts w:ascii="Times New Roman" w:hAnsi="Times New Roman" w:cs="Times New Roman"/>
                <w:sz w:val="16"/>
                <w:szCs w:val="20"/>
              </w:rPr>
              <w:t>Hailin</w:t>
            </w:r>
            <w:proofErr w:type="spellEnd"/>
            <w:r w:rsidRPr="00812CFE">
              <w:rPr>
                <w:rFonts w:ascii="Times New Roman" w:hAnsi="Times New Roman" w:cs="Times New Roman"/>
                <w:sz w:val="16"/>
                <w:szCs w:val="20"/>
              </w:rPr>
              <w:t xml:space="preserve"> regions, China</w:t>
            </w:r>
          </w:p>
        </w:tc>
        <w:tc>
          <w:tcPr>
            <w:tcW w:w="1093" w:type="dxa"/>
          </w:tcPr>
          <w:p w14:paraId="4778A22A"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Wild</w:t>
            </w:r>
          </w:p>
        </w:tc>
        <w:tc>
          <w:tcPr>
            <w:tcW w:w="750" w:type="dxa"/>
          </w:tcPr>
          <w:p w14:paraId="79F20FE1"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2026" w:type="dxa"/>
          </w:tcPr>
          <w:p w14:paraId="565816C9"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0C6EF404"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993" w:type="dxa"/>
          </w:tcPr>
          <w:p w14:paraId="1793EC83"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Infection prevalence of 5.7% for adults and 42.5% for tadpoles</w:t>
            </w:r>
          </w:p>
        </w:tc>
        <w:tc>
          <w:tcPr>
            <w:tcW w:w="1742" w:type="dxa"/>
          </w:tcPr>
          <w:p w14:paraId="20E513C4" w14:textId="77777777" w:rsidR="008156B6" w:rsidRPr="00812CFE" w:rsidRDefault="008156B6" w:rsidP="008A5EFB">
            <w:pPr>
              <w:rPr>
                <w:rFonts w:ascii="Times New Roman" w:hAnsi="Times New Roman" w:cs="Times New Roman"/>
                <w:bCs/>
                <w:sz w:val="16"/>
                <w:szCs w:val="20"/>
              </w:rPr>
            </w:pPr>
            <w:r w:rsidRPr="00812CFE">
              <w:rPr>
                <w:rFonts w:ascii="Times New Roman" w:hAnsi="Times New Roman" w:cs="Times New Roman"/>
                <w:bCs/>
                <w:sz w:val="16"/>
                <w:szCs w:val="20"/>
              </w:rPr>
              <w:t>PCR, MCP gene sequencing and phylogenetic analysis</w:t>
            </w:r>
          </w:p>
        </w:tc>
        <w:tc>
          <w:tcPr>
            <w:tcW w:w="1417" w:type="dxa"/>
          </w:tcPr>
          <w:p w14:paraId="0F340632" w14:textId="77777777" w:rsidR="008156B6" w:rsidRPr="00812CFE" w:rsidRDefault="008156B6" w:rsidP="008A5EFB">
            <w:pPr>
              <w:rPr>
                <w:rFonts w:ascii="Times New Roman" w:hAnsi="Times New Roman" w:cs="Times New Roman"/>
                <w:bCs/>
                <w:sz w:val="16"/>
                <w:szCs w:val="20"/>
              </w:rPr>
            </w:pPr>
            <w:r w:rsidRPr="00812CFE">
              <w:rPr>
                <w:rFonts w:ascii="Times New Roman" w:hAnsi="Times New Roman" w:cs="Times New Roman"/>
                <w:bCs/>
                <w:sz w:val="16"/>
                <w:szCs w:val="20"/>
              </w:rPr>
              <w:t xml:space="preserve">Xu </w:t>
            </w:r>
            <w:r w:rsidRPr="00812CFE">
              <w:rPr>
                <w:rFonts w:ascii="Times New Roman" w:hAnsi="Times New Roman" w:cs="Times New Roman"/>
                <w:bCs/>
                <w:i/>
                <w:iCs/>
                <w:sz w:val="16"/>
                <w:szCs w:val="20"/>
              </w:rPr>
              <w:t>et al.,</w:t>
            </w:r>
            <w:r w:rsidRPr="00812CFE">
              <w:rPr>
                <w:rFonts w:ascii="Times New Roman" w:hAnsi="Times New Roman" w:cs="Times New Roman"/>
                <w:bCs/>
                <w:sz w:val="16"/>
                <w:szCs w:val="20"/>
              </w:rPr>
              <w:t xml:space="preserve"> 2010</w:t>
            </w:r>
          </w:p>
        </w:tc>
      </w:tr>
      <w:tr w:rsidR="008156B6" w:rsidRPr="00812CFE" w14:paraId="7D6BF196" w14:textId="77777777" w:rsidTr="008A5EFB">
        <w:trPr>
          <w:trHeight w:val="134"/>
        </w:trPr>
        <w:tc>
          <w:tcPr>
            <w:tcW w:w="1668" w:type="dxa"/>
          </w:tcPr>
          <w:p w14:paraId="43BA203B" w14:textId="77777777" w:rsidR="008156B6" w:rsidRPr="00812CFE" w:rsidRDefault="008156B6" w:rsidP="008A5EFB">
            <w:pPr>
              <w:rPr>
                <w:rFonts w:ascii="Times New Roman" w:hAnsi="Times New Roman" w:cs="Times New Roman"/>
                <w:sz w:val="16"/>
                <w:szCs w:val="20"/>
              </w:rPr>
            </w:pPr>
            <w:bookmarkStart w:id="38" w:name="_Hlk62766942"/>
            <w:bookmarkStart w:id="39" w:name="_Hlk60607769"/>
            <w:r w:rsidRPr="00812CFE">
              <w:rPr>
                <w:rFonts w:ascii="Times New Roman" w:hAnsi="Times New Roman" w:cs="Times New Roman"/>
                <w:bCs/>
                <w:sz w:val="16"/>
                <w:szCs w:val="20"/>
              </w:rPr>
              <w:t>Tiger frog virus (TFV)</w:t>
            </w:r>
            <w:bookmarkEnd w:id="38"/>
          </w:p>
        </w:tc>
        <w:tc>
          <w:tcPr>
            <w:tcW w:w="1417" w:type="dxa"/>
          </w:tcPr>
          <w:p w14:paraId="56735DDC" w14:textId="72912A8E" w:rsidR="008156B6" w:rsidRPr="00812CFE" w:rsidRDefault="008156B6" w:rsidP="008A5EFB">
            <w:pPr>
              <w:jc w:val="both"/>
              <w:rPr>
                <w:rFonts w:ascii="Times New Roman" w:hAnsi="Times New Roman" w:cs="Times New Roman"/>
                <w:i/>
                <w:iCs/>
                <w:sz w:val="16"/>
                <w:szCs w:val="20"/>
              </w:rPr>
            </w:pPr>
            <w:bookmarkStart w:id="40" w:name="_Hlk60607381"/>
            <w:r w:rsidRPr="00812CFE">
              <w:rPr>
                <w:rFonts w:ascii="Times New Roman" w:hAnsi="Times New Roman" w:cs="Times New Roman"/>
                <w:sz w:val="16"/>
                <w:szCs w:val="20"/>
              </w:rPr>
              <w:t xml:space="preserve">Tiger frog </w:t>
            </w:r>
            <w:r w:rsidRPr="00812CFE">
              <w:rPr>
                <w:rFonts w:ascii="Times New Roman" w:hAnsi="Times New Roman" w:cs="Times New Roman"/>
                <w:i/>
                <w:iCs/>
                <w:sz w:val="16"/>
                <w:szCs w:val="20"/>
              </w:rPr>
              <w:t>(</w:t>
            </w:r>
            <w:proofErr w:type="spellStart"/>
            <w:r w:rsidR="00F4274A" w:rsidRPr="00F4274A">
              <w:rPr>
                <w:rFonts w:ascii="Times New Roman" w:hAnsi="Times New Roman" w:cs="Times New Roman"/>
                <w:i/>
                <w:iCs/>
                <w:sz w:val="16"/>
                <w:szCs w:val="20"/>
              </w:rPr>
              <w:t>Hoplobatrachus</w:t>
            </w:r>
            <w:proofErr w:type="spellEnd"/>
            <w:r w:rsidR="00F4274A" w:rsidRPr="00F4274A">
              <w:rPr>
                <w:rFonts w:ascii="Times New Roman" w:hAnsi="Times New Roman" w:cs="Times New Roman"/>
                <w:i/>
                <w:iCs/>
                <w:sz w:val="16"/>
                <w:szCs w:val="20"/>
              </w:rPr>
              <w:t xml:space="preserve"> </w:t>
            </w:r>
            <w:proofErr w:type="spellStart"/>
            <w:r w:rsidR="00F4274A" w:rsidRPr="00F4274A">
              <w:rPr>
                <w:rFonts w:ascii="Times New Roman" w:hAnsi="Times New Roman" w:cs="Times New Roman"/>
                <w:i/>
                <w:iCs/>
                <w:sz w:val="16"/>
                <w:szCs w:val="20"/>
              </w:rPr>
              <w:t>tigerinus</w:t>
            </w:r>
            <w:proofErr w:type="spellEnd"/>
            <w:r w:rsidR="00F4274A">
              <w:rPr>
                <w:rFonts w:ascii="Times New Roman" w:hAnsi="Times New Roman" w:cs="Times New Roman"/>
                <w:i/>
                <w:iCs/>
                <w:sz w:val="16"/>
                <w:szCs w:val="20"/>
              </w:rPr>
              <w:t>,</w:t>
            </w:r>
            <w:r w:rsidR="00F4274A">
              <w:t xml:space="preserve"> </w:t>
            </w:r>
            <w:r w:rsidR="00F4274A" w:rsidRPr="00F4274A">
              <w:rPr>
                <w:rFonts w:ascii="Times New Roman" w:hAnsi="Times New Roman" w:cs="Times New Roman"/>
                <w:sz w:val="16"/>
                <w:szCs w:val="20"/>
              </w:rPr>
              <w:t xml:space="preserve">formerly </w:t>
            </w:r>
            <w:r w:rsidRPr="00812CFE">
              <w:rPr>
                <w:rFonts w:ascii="Times New Roman" w:hAnsi="Times New Roman" w:cs="Times New Roman"/>
                <w:i/>
                <w:iCs/>
                <w:sz w:val="16"/>
                <w:szCs w:val="20"/>
              </w:rPr>
              <w:t xml:space="preserve">Rana </w:t>
            </w:r>
            <w:proofErr w:type="spellStart"/>
            <w:r w:rsidRPr="00812CFE">
              <w:rPr>
                <w:rFonts w:ascii="Times New Roman" w:hAnsi="Times New Roman" w:cs="Times New Roman"/>
                <w:i/>
                <w:iCs/>
                <w:sz w:val="16"/>
                <w:szCs w:val="20"/>
              </w:rPr>
              <w:t>tigrina</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rugulosa</w:t>
            </w:r>
            <w:proofErr w:type="spellEnd"/>
            <w:r w:rsidRPr="00812CFE">
              <w:rPr>
                <w:rFonts w:ascii="Times New Roman" w:hAnsi="Times New Roman" w:cs="Times New Roman"/>
                <w:i/>
                <w:iCs/>
                <w:sz w:val="16"/>
                <w:szCs w:val="20"/>
              </w:rPr>
              <w:t xml:space="preserve">) - </w:t>
            </w:r>
            <w:r w:rsidRPr="00812CFE">
              <w:rPr>
                <w:rFonts w:ascii="Times New Roman" w:hAnsi="Times New Roman" w:cs="Times New Roman"/>
                <w:sz w:val="16"/>
                <w:szCs w:val="20"/>
              </w:rPr>
              <w:t>Tadpoles</w:t>
            </w:r>
          </w:p>
          <w:bookmarkEnd w:id="40"/>
          <w:p w14:paraId="22E4A660" w14:textId="77777777" w:rsidR="008156B6" w:rsidRPr="00812CFE" w:rsidRDefault="008156B6" w:rsidP="008A5EFB">
            <w:pPr>
              <w:autoSpaceDE w:val="0"/>
              <w:autoSpaceDN w:val="0"/>
              <w:adjustRightInd w:val="0"/>
              <w:jc w:val="both"/>
              <w:rPr>
                <w:rFonts w:ascii="Times New Roman" w:hAnsi="Times New Roman" w:cs="Times New Roman"/>
                <w:sz w:val="16"/>
                <w:szCs w:val="20"/>
              </w:rPr>
            </w:pPr>
          </w:p>
        </w:tc>
        <w:tc>
          <w:tcPr>
            <w:tcW w:w="1559" w:type="dxa"/>
          </w:tcPr>
          <w:p w14:paraId="38CF8878"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Guangdong, China</w:t>
            </w:r>
          </w:p>
        </w:tc>
        <w:tc>
          <w:tcPr>
            <w:tcW w:w="1093" w:type="dxa"/>
          </w:tcPr>
          <w:p w14:paraId="0CB3240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4F7A28D6" w14:textId="77777777" w:rsidR="008156B6" w:rsidRPr="00812CFE" w:rsidRDefault="008156B6" w:rsidP="008A5EFB">
            <w:pPr>
              <w:jc w:val="both"/>
              <w:rPr>
                <w:rFonts w:ascii="Times New Roman" w:hAnsi="Times New Roman" w:cs="Times New Roman"/>
                <w:sz w:val="16"/>
                <w:szCs w:val="20"/>
              </w:rPr>
            </w:pPr>
          </w:p>
        </w:tc>
        <w:tc>
          <w:tcPr>
            <w:tcW w:w="750" w:type="dxa"/>
          </w:tcPr>
          <w:p w14:paraId="1C7D8318"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May to June</w:t>
            </w:r>
          </w:p>
          <w:p w14:paraId="161AF20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2000</w:t>
            </w:r>
          </w:p>
        </w:tc>
        <w:tc>
          <w:tcPr>
            <w:tcW w:w="2026" w:type="dxa"/>
          </w:tcPr>
          <w:p w14:paraId="22C3ED3B" w14:textId="77777777" w:rsidR="008156B6" w:rsidRPr="00812CFE" w:rsidRDefault="008156B6" w:rsidP="008A5EFB">
            <w:pPr>
              <w:autoSpaceDE w:val="0"/>
              <w:autoSpaceDN w:val="0"/>
              <w:adjustRightInd w:val="0"/>
              <w:jc w:val="both"/>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5170BF7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Abdominal distension, ataxia, reduced feeding</w:t>
            </w:r>
          </w:p>
        </w:tc>
        <w:tc>
          <w:tcPr>
            <w:tcW w:w="993" w:type="dxa"/>
          </w:tcPr>
          <w:p w14:paraId="6D6EC3B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bCs/>
                <w:sz w:val="16"/>
                <w:szCs w:val="20"/>
              </w:rPr>
              <w:t>High mortality of tiger frog tadpoles</w:t>
            </w:r>
          </w:p>
        </w:tc>
        <w:tc>
          <w:tcPr>
            <w:tcW w:w="1742" w:type="dxa"/>
          </w:tcPr>
          <w:p w14:paraId="4D577B94" w14:textId="77777777" w:rsidR="008156B6" w:rsidRPr="00812CFE" w:rsidRDefault="008156B6" w:rsidP="008A5EFB">
            <w:pPr>
              <w:rPr>
                <w:rFonts w:ascii="Times New Roman" w:hAnsi="Times New Roman" w:cs="Times New Roman"/>
                <w:bCs/>
                <w:sz w:val="16"/>
                <w:szCs w:val="20"/>
              </w:rPr>
            </w:pPr>
            <w:r w:rsidRPr="00812CFE">
              <w:rPr>
                <w:rFonts w:ascii="Times New Roman" w:hAnsi="Times New Roman" w:cs="Times New Roman"/>
                <w:bCs/>
                <w:sz w:val="16"/>
                <w:szCs w:val="20"/>
              </w:rPr>
              <w:t>Viral isolation, Cloning and sequencing,</w:t>
            </w:r>
            <w:r w:rsidRPr="00812CFE">
              <w:rPr>
                <w:sz w:val="16"/>
              </w:rPr>
              <w:t xml:space="preserve"> </w:t>
            </w:r>
            <w:r w:rsidRPr="00812CFE">
              <w:rPr>
                <w:rFonts w:ascii="Times New Roman" w:hAnsi="Times New Roman" w:cs="Times New Roman"/>
                <w:bCs/>
                <w:sz w:val="16"/>
                <w:szCs w:val="20"/>
              </w:rPr>
              <w:t>Computer-assisted analyses of the</w:t>
            </w:r>
          </w:p>
          <w:p w14:paraId="302CC1D8" w14:textId="77777777" w:rsidR="008156B6" w:rsidRPr="00812CFE" w:rsidRDefault="008156B6" w:rsidP="008A5EFB">
            <w:pPr>
              <w:rPr>
                <w:rFonts w:ascii="Times New Roman" w:hAnsi="Times New Roman" w:cs="Times New Roman"/>
                <w:bCs/>
                <w:sz w:val="16"/>
                <w:szCs w:val="20"/>
              </w:rPr>
            </w:pPr>
            <w:r w:rsidRPr="00812CFE">
              <w:rPr>
                <w:rFonts w:ascii="Times New Roman" w:hAnsi="Times New Roman" w:cs="Times New Roman"/>
                <w:bCs/>
                <w:sz w:val="16"/>
                <w:szCs w:val="20"/>
              </w:rPr>
              <w:t>deduced amino acid sequences</w:t>
            </w:r>
          </w:p>
        </w:tc>
        <w:tc>
          <w:tcPr>
            <w:tcW w:w="1417" w:type="dxa"/>
          </w:tcPr>
          <w:p w14:paraId="40155695" w14:textId="77777777" w:rsidR="008156B6" w:rsidRPr="00812CFE" w:rsidRDefault="008156B6" w:rsidP="008A5EFB">
            <w:pPr>
              <w:rPr>
                <w:rFonts w:ascii="Times New Roman" w:hAnsi="Times New Roman" w:cs="Times New Roman"/>
                <w:bCs/>
                <w:sz w:val="16"/>
                <w:szCs w:val="20"/>
              </w:rPr>
            </w:pPr>
            <w:r w:rsidRPr="00812CFE">
              <w:rPr>
                <w:rFonts w:ascii="Times New Roman" w:hAnsi="Times New Roman" w:cs="Times New Roman"/>
                <w:bCs/>
                <w:sz w:val="16"/>
                <w:szCs w:val="20"/>
              </w:rPr>
              <w:t xml:space="preserve">Weng </w:t>
            </w:r>
            <w:r w:rsidRPr="00812CFE">
              <w:rPr>
                <w:rFonts w:ascii="Times New Roman" w:hAnsi="Times New Roman" w:cs="Times New Roman"/>
                <w:bCs/>
                <w:i/>
                <w:sz w:val="16"/>
                <w:szCs w:val="20"/>
              </w:rPr>
              <w:t>et al.,</w:t>
            </w:r>
            <w:r w:rsidRPr="00812CFE">
              <w:rPr>
                <w:rFonts w:ascii="Times New Roman" w:hAnsi="Times New Roman" w:cs="Times New Roman"/>
                <w:bCs/>
                <w:sz w:val="16"/>
                <w:szCs w:val="20"/>
              </w:rPr>
              <w:t xml:space="preserve"> 2002</w:t>
            </w:r>
          </w:p>
          <w:p w14:paraId="0DA7672D" w14:textId="77777777" w:rsidR="008156B6" w:rsidRPr="00812CFE" w:rsidRDefault="008156B6" w:rsidP="008A5EFB">
            <w:pPr>
              <w:rPr>
                <w:rFonts w:ascii="Times New Roman" w:hAnsi="Times New Roman" w:cs="Times New Roman"/>
                <w:bCs/>
                <w:sz w:val="16"/>
                <w:szCs w:val="20"/>
              </w:rPr>
            </w:pPr>
          </w:p>
          <w:p w14:paraId="6A2DE30A" w14:textId="77777777" w:rsidR="008156B6" w:rsidRPr="00812CFE" w:rsidRDefault="008156B6" w:rsidP="008A5EFB">
            <w:pPr>
              <w:rPr>
                <w:rFonts w:ascii="Times New Roman" w:hAnsi="Times New Roman" w:cs="Times New Roman"/>
                <w:sz w:val="16"/>
                <w:szCs w:val="20"/>
              </w:rPr>
            </w:pPr>
            <w:bookmarkStart w:id="41" w:name="_Hlk65193260"/>
            <w:r w:rsidRPr="00812CFE">
              <w:rPr>
                <w:rFonts w:ascii="Times New Roman" w:hAnsi="Times New Roman" w:cs="Times New Roman"/>
                <w:sz w:val="16"/>
                <w:szCs w:val="20"/>
              </w:rPr>
              <w:t xml:space="preserve">He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2002</w:t>
            </w:r>
            <w:bookmarkEnd w:id="41"/>
            <w:r w:rsidRPr="00812CFE">
              <w:rPr>
                <w:rFonts w:ascii="Times New Roman" w:hAnsi="Times New Roman" w:cs="Times New Roman"/>
                <w:sz w:val="16"/>
                <w:szCs w:val="20"/>
              </w:rPr>
              <w:t xml:space="preserve">, Yuan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2016</w:t>
            </w:r>
          </w:p>
        </w:tc>
      </w:tr>
      <w:tr w:rsidR="008156B6" w:rsidRPr="00812CFE" w14:paraId="015C15DF" w14:textId="77777777" w:rsidTr="008A5EFB">
        <w:trPr>
          <w:trHeight w:val="134"/>
        </w:trPr>
        <w:tc>
          <w:tcPr>
            <w:tcW w:w="1668" w:type="dxa"/>
          </w:tcPr>
          <w:p w14:paraId="31200A78" w14:textId="2711845F" w:rsidR="008156B6" w:rsidRPr="00F4274A" w:rsidRDefault="008156B6" w:rsidP="008A5EFB">
            <w:pPr>
              <w:autoSpaceDE w:val="0"/>
              <w:autoSpaceDN w:val="0"/>
              <w:adjustRightInd w:val="0"/>
              <w:rPr>
                <w:rFonts w:ascii="Times New Roman" w:hAnsi="Times New Roman" w:cs="Times New Roman"/>
                <w:sz w:val="16"/>
                <w:szCs w:val="20"/>
                <w:lang w:eastAsia="zh-CN"/>
              </w:rPr>
            </w:pPr>
            <w:bookmarkStart w:id="42" w:name="_Hlk62766967"/>
            <w:bookmarkStart w:id="43" w:name="_Hlk60624776"/>
            <w:bookmarkEnd w:id="39"/>
            <w:r w:rsidRPr="00F4274A">
              <w:rPr>
                <w:rFonts w:ascii="Times New Roman" w:hAnsi="Times New Roman" w:cs="Times New Roman"/>
                <w:sz w:val="16"/>
                <w:szCs w:val="20"/>
              </w:rPr>
              <w:t xml:space="preserve">Rana </w:t>
            </w:r>
            <w:proofErr w:type="spellStart"/>
            <w:r w:rsidRPr="00F4274A">
              <w:rPr>
                <w:rFonts w:ascii="Times New Roman" w:hAnsi="Times New Roman" w:cs="Times New Roman"/>
                <w:sz w:val="16"/>
                <w:szCs w:val="20"/>
              </w:rPr>
              <w:t>grylio</w:t>
            </w:r>
            <w:proofErr w:type="spellEnd"/>
            <w:r w:rsidRPr="00F4274A">
              <w:rPr>
                <w:rFonts w:ascii="Times New Roman" w:hAnsi="Times New Roman" w:cs="Times New Roman"/>
                <w:sz w:val="16"/>
                <w:szCs w:val="20"/>
              </w:rPr>
              <w:t xml:space="preserve"> virus</w:t>
            </w:r>
            <w:r w:rsidR="00F4274A">
              <w:rPr>
                <w:rFonts w:ascii="Times New Roman" w:hAnsi="Times New Roman" w:cs="Times New Roman"/>
                <w:sz w:val="16"/>
                <w:szCs w:val="20"/>
              </w:rPr>
              <w:t xml:space="preserve"> (</w:t>
            </w:r>
            <w:r w:rsidR="00F4274A" w:rsidRPr="00F4274A">
              <w:rPr>
                <w:rFonts w:ascii="Times New Roman" w:hAnsi="Times New Roman" w:cs="Times New Roman"/>
                <w:sz w:val="16"/>
                <w:szCs w:val="20"/>
              </w:rPr>
              <w:t>RGV</w:t>
            </w:r>
            <w:r w:rsidR="00F4274A">
              <w:rPr>
                <w:rFonts w:ascii="Times New Roman" w:hAnsi="Times New Roman" w:cs="Times New Roman"/>
                <w:sz w:val="16"/>
                <w:szCs w:val="20"/>
              </w:rPr>
              <w:t>)</w:t>
            </w:r>
          </w:p>
          <w:bookmarkEnd w:id="42"/>
          <w:p w14:paraId="353E648D" w14:textId="77777777" w:rsidR="008156B6" w:rsidRPr="00812CFE" w:rsidRDefault="008156B6" w:rsidP="008A5EFB">
            <w:pPr>
              <w:autoSpaceDE w:val="0"/>
              <w:autoSpaceDN w:val="0"/>
              <w:adjustRightInd w:val="0"/>
              <w:rPr>
                <w:rFonts w:ascii="Times New Roman" w:hAnsi="Times New Roman" w:cs="Times New Roman"/>
                <w:sz w:val="16"/>
                <w:szCs w:val="20"/>
              </w:rPr>
            </w:pPr>
          </w:p>
          <w:bookmarkEnd w:id="43"/>
          <w:p w14:paraId="35A44F96" w14:textId="0E19CB03" w:rsidR="008156B6" w:rsidRPr="00812CFE" w:rsidRDefault="00F4274A" w:rsidP="008A5EFB">
            <w:pPr>
              <w:rPr>
                <w:rFonts w:ascii="Times New Roman" w:hAnsi="Times New Roman" w:cs="Times New Roman"/>
                <w:bCs/>
                <w:sz w:val="16"/>
                <w:szCs w:val="20"/>
              </w:rPr>
            </w:pPr>
            <w:r>
              <w:rPr>
                <w:rFonts w:ascii="Times New Roman" w:hAnsi="Times New Roman" w:cs="Times New Roman"/>
                <w:sz w:val="16"/>
                <w:szCs w:val="20"/>
              </w:rPr>
              <w:t>(</w:t>
            </w:r>
            <w:r w:rsidR="008156B6" w:rsidRPr="00812CFE">
              <w:rPr>
                <w:rFonts w:ascii="Times New Roman" w:hAnsi="Times New Roman" w:cs="Times New Roman"/>
                <w:sz w:val="16"/>
                <w:szCs w:val="20"/>
              </w:rPr>
              <w:t>Similar to FV3</w:t>
            </w:r>
            <w:r>
              <w:rPr>
                <w:rFonts w:ascii="Times New Roman" w:hAnsi="Times New Roman" w:cs="Times New Roman"/>
                <w:sz w:val="16"/>
                <w:szCs w:val="20"/>
              </w:rPr>
              <w:t>)</w:t>
            </w:r>
          </w:p>
        </w:tc>
        <w:tc>
          <w:tcPr>
            <w:tcW w:w="1417" w:type="dxa"/>
          </w:tcPr>
          <w:p w14:paraId="7B8E0993" w14:textId="682D76A3" w:rsidR="008156B6" w:rsidRPr="00812CFE" w:rsidRDefault="008156B6" w:rsidP="008A5EFB">
            <w:pPr>
              <w:autoSpaceDE w:val="0"/>
              <w:autoSpaceDN w:val="0"/>
              <w:adjustRightInd w:val="0"/>
              <w:rPr>
                <w:rFonts w:ascii="Times New Roman" w:hAnsi="Times New Roman" w:cs="Times New Roman"/>
                <w:i/>
                <w:iCs/>
                <w:sz w:val="16"/>
                <w:szCs w:val="20"/>
              </w:rPr>
            </w:pPr>
            <w:r w:rsidRPr="00812CFE">
              <w:rPr>
                <w:rFonts w:ascii="Times New Roman" w:hAnsi="Times New Roman" w:cs="Times New Roman"/>
                <w:sz w:val="16"/>
                <w:szCs w:val="20"/>
              </w:rPr>
              <w:t>Pig frog (</w:t>
            </w:r>
            <w:proofErr w:type="spellStart"/>
            <w:r w:rsidR="00F4274A" w:rsidRPr="00F4274A">
              <w:rPr>
                <w:rFonts w:ascii="Times New Roman" w:hAnsi="Times New Roman" w:cs="Times New Roman"/>
                <w:i/>
                <w:iCs/>
                <w:sz w:val="16"/>
                <w:szCs w:val="20"/>
              </w:rPr>
              <w:t>Lithobates</w:t>
            </w:r>
            <w:proofErr w:type="spellEnd"/>
            <w:r w:rsidR="00F4274A" w:rsidRPr="00F4274A">
              <w:rPr>
                <w:rFonts w:ascii="Times New Roman" w:hAnsi="Times New Roman" w:cs="Times New Roman"/>
                <w:i/>
                <w:iCs/>
                <w:sz w:val="16"/>
                <w:szCs w:val="20"/>
              </w:rPr>
              <w:t xml:space="preserve"> </w:t>
            </w:r>
            <w:proofErr w:type="spellStart"/>
            <w:r w:rsidR="00F4274A" w:rsidRPr="00F4274A">
              <w:rPr>
                <w:rFonts w:ascii="Times New Roman" w:hAnsi="Times New Roman" w:cs="Times New Roman"/>
                <w:i/>
                <w:iCs/>
                <w:sz w:val="16"/>
                <w:szCs w:val="20"/>
              </w:rPr>
              <w:t>grylio</w:t>
            </w:r>
            <w:proofErr w:type="spellEnd"/>
            <w:r w:rsidR="00F4274A">
              <w:rPr>
                <w:rFonts w:ascii="Times New Roman" w:hAnsi="Times New Roman" w:cs="Times New Roman"/>
                <w:i/>
                <w:iCs/>
                <w:sz w:val="16"/>
                <w:szCs w:val="20"/>
              </w:rPr>
              <w:t xml:space="preserve">, </w:t>
            </w:r>
            <w:r w:rsidR="00F4274A" w:rsidRPr="00F4274A">
              <w:rPr>
                <w:rFonts w:ascii="Times New Roman" w:hAnsi="Times New Roman" w:cs="Times New Roman"/>
                <w:sz w:val="16"/>
                <w:szCs w:val="20"/>
              </w:rPr>
              <w:t>formerly</w:t>
            </w:r>
            <w:r w:rsidR="00F4274A">
              <w:rPr>
                <w:rFonts w:ascii="Times New Roman" w:hAnsi="Times New Roman" w:cs="Times New Roman"/>
                <w:i/>
                <w:iCs/>
                <w:sz w:val="16"/>
                <w:szCs w:val="20"/>
              </w:rPr>
              <w:t xml:space="preserve">, </w:t>
            </w:r>
            <w:r w:rsidR="00F4274A" w:rsidRPr="00F4274A">
              <w:rPr>
                <w:rFonts w:ascii="Times New Roman" w:hAnsi="Times New Roman" w:cs="Times New Roman"/>
                <w:i/>
                <w:iCs/>
                <w:sz w:val="16"/>
                <w:szCs w:val="20"/>
              </w:rPr>
              <w:t>Rana</w:t>
            </w:r>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grylio</w:t>
            </w:r>
            <w:proofErr w:type="spellEnd"/>
            <w:r w:rsidRPr="00812CFE">
              <w:rPr>
                <w:rFonts w:ascii="Times New Roman" w:hAnsi="Times New Roman" w:cs="Times New Roman"/>
                <w:i/>
                <w:iCs/>
                <w:sz w:val="16"/>
                <w:szCs w:val="20"/>
              </w:rPr>
              <w:t xml:space="preserve">) - </w:t>
            </w:r>
            <w:r w:rsidRPr="00812CFE">
              <w:rPr>
                <w:rFonts w:ascii="Times New Roman" w:hAnsi="Times New Roman" w:cs="Times New Roman"/>
                <w:sz w:val="16"/>
                <w:szCs w:val="20"/>
              </w:rPr>
              <w:t>Adults</w:t>
            </w:r>
          </w:p>
          <w:p w14:paraId="131255AD" w14:textId="77777777" w:rsidR="008156B6" w:rsidRPr="00812CFE" w:rsidRDefault="008156B6" w:rsidP="008A5EFB">
            <w:pPr>
              <w:autoSpaceDE w:val="0"/>
              <w:autoSpaceDN w:val="0"/>
              <w:adjustRightInd w:val="0"/>
              <w:rPr>
                <w:rFonts w:ascii="Times New Roman" w:hAnsi="Times New Roman" w:cs="Times New Roman"/>
                <w:sz w:val="16"/>
                <w:szCs w:val="20"/>
              </w:rPr>
            </w:pPr>
          </w:p>
          <w:p w14:paraId="416D7855" w14:textId="77777777" w:rsidR="008156B6" w:rsidRPr="00812CFE" w:rsidRDefault="008156B6" w:rsidP="008A5EFB">
            <w:pPr>
              <w:autoSpaceDE w:val="0"/>
              <w:autoSpaceDN w:val="0"/>
              <w:adjustRightInd w:val="0"/>
              <w:jc w:val="both"/>
              <w:rPr>
                <w:rFonts w:ascii="Times New Roman" w:hAnsi="Times New Roman" w:cs="Times New Roman"/>
                <w:sz w:val="16"/>
                <w:szCs w:val="20"/>
              </w:rPr>
            </w:pPr>
          </w:p>
        </w:tc>
        <w:tc>
          <w:tcPr>
            <w:tcW w:w="1559" w:type="dxa"/>
          </w:tcPr>
          <w:p w14:paraId="1FAE2E58" w14:textId="3772A0F4"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Wuhan, Hubei province</w:t>
            </w:r>
            <w:r w:rsidR="00060767" w:rsidRPr="00812CFE">
              <w:rPr>
                <w:rFonts w:ascii="Times New Roman" w:hAnsi="Times New Roman" w:cs="Times New Roman"/>
                <w:sz w:val="16"/>
                <w:szCs w:val="20"/>
              </w:rPr>
              <w:t>, China</w:t>
            </w:r>
          </w:p>
        </w:tc>
        <w:tc>
          <w:tcPr>
            <w:tcW w:w="1093" w:type="dxa"/>
          </w:tcPr>
          <w:p w14:paraId="7834BB29" w14:textId="77777777" w:rsidR="008156B6" w:rsidRPr="00812CFE" w:rsidRDefault="008156B6" w:rsidP="008A5EFB">
            <w:pPr>
              <w:autoSpaceDE w:val="0"/>
              <w:autoSpaceDN w:val="0"/>
              <w:adjustRightInd w:val="0"/>
              <w:rPr>
                <w:rFonts w:ascii="Times New Roman" w:hAnsi="Times New Roman" w:cs="Times New Roman"/>
                <w:bCs/>
                <w:sz w:val="16"/>
                <w:szCs w:val="20"/>
              </w:rPr>
            </w:pPr>
            <w:r w:rsidRPr="00812CFE">
              <w:rPr>
                <w:rFonts w:ascii="Times New Roman" w:hAnsi="Times New Roman" w:cs="Times New Roman"/>
                <w:bCs/>
                <w:sz w:val="16"/>
                <w:szCs w:val="20"/>
              </w:rPr>
              <w:t>Cultured</w:t>
            </w:r>
          </w:p>
          <w:p w14:paraId="19FD01E4" w14:textId="77777777" w:rsidR="008156B6" w:rsidRPr="00812CFE" w:rsidRDefault="008156B6" w:rsidP="008A5EFB">
            <w:pPr>
              <w:autoSpaceDE w:val="0"/>
              <w:autoSpaceDN w:val="0"/>
              <w:adjustRightInd w:val="0"/>
              <w:rPr>
                <w:rFonts w:ascii="Times New Roman" w:hAnsi="Times New Roman" w:cs="Times New Roman"/>
                <w:bCs/>
                <w:sz w:val="16"/>
                <w:szCs w:val="20"/>
              </w:rPr>
            </w:pPr>
            <w:r w:rsidRPr="00812CFE">
              <w:rPr>
                <w:rFonts w:ascii="Times New Roman" w:hAnsi="Times New Roman" w:cs="Times New Roman"/>
                <w:bCs/>
                <w:sz w:val="16"/>
                <w:szCs w:val="20"/>
              </w:rPr>
              <w:t>Introduced from USA</w:t>
            </w:r>
          </w:p>
        </w:tc>
        <w:tc>
          <w:tcPr>
            <w:tcW w:w="750" w:type="dxa"/>
          </w:tcPr>
          <w:p w14:paraId="1A3E542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1995 - 1998</w:t>
            </w:r>
          </w:p>
        </w:tc>
        <w:tc>
          <w:tcPr>
            <w:tcW w:w="2026" w:type="dxa"/>
          </w:tcPr>
          <w:p w14:paraId="64304612"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 xml:space="preserve">Since </w:t>
            </w:r>
            <w:r w:rsidRPr="00812CFE">
              <w:rPr>
                <w:rFonts w:ascii="Times New Roman" w:hAnsi="Times New Roman" w:cs="Times New Roman"/>
                <w:i/>
                <w:iCs/>
                <w:sz w:val="16"/>
                <w:szCs w:val="20"/>
              </w:rPr>
              <w:t xml:space="preserve">Rana </w:t>
            </w:r>
            <w:proofErr w:type="spellStart"/>
            <w:r w:rsidRPr="00812CFE">
              <w:rPr>
                <w:rFonts w:ascii="Times New Roman" w:hAnsi="Times New Roman" w:cs="Times New Roman"/>
                <w:i/>
                <w:iCs/>
                <w:sz w:val="16"/>
                <w:szCs w:val="20"/>
              </w:rPr>
              <w:t>grylio</w:t>
            </w:r>
            <w:proofErr w:type="spellEnd"/>
            <w:r w:rsidRPr="00812CFE">
              <w:rPr>
                <w:rFonts w:ascii="Times New Roman" w:hAnsi="Times New Roman" w:cs="Times New Roman"/>
                <w:i/>
                <w:iCs/>
                <w:sz w:val="16"/>
                <w:szCs w:val="20"/>
              </w:rPr>
              <w:t xml:space="preserve"> </w:t>
            </w:r>
            <w:r w:rsidRPr="00812CFE">
              <w:rPr>
                <w:rFonts w:ascii="Times New Roman" w:hAnsi="Times New Roman" w:cs="Times New Roman"/>
                <w:sz w:val="16"/>
                <w:szCs w:val="20"/>
              </w:rPr>
              <w:t>is present in the southeast United States and has been imported into China</w:t>
            </w:r>
          </w:p>
          <w:p w14:paraId="2AFD06D1"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for farming purposes, it is possible that imported frogs</w:t>
            </w:r>
          </w:p>
          <w:p w14:paraId="47FB5771"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harbored the virus and served as the focus for the initial infection</w:t>
            </w:r>
          </w:p>
        </w:tc>
        <w:tc>
          <w:tcPr>
            <w:tcW w:w="1458" w:type="dxa"/>
          </w:tcPr>
          <w:p w14:paraId="105669E3" w14:textId="1D15A3B2" w:rsidR="008156B6" w:rsidRPr="00812CFE" w:rsidRDefault="008156B6" w:rsidP="008A5EFB">
            <w:pPr>
              <w:autoSpaceDE w:val="0"/>
              <w:autoSpaceDN w:val="0"/>
              <w:adjustRightInd w:val="0"/>
              <w:rPr>
                <w:rFonts w:ascii="Times New Roman" w:hAnsi="Times New Roman" w:cs="Times New Roman"/>
                <w:sz w:val="16"/>
                <w:szCs w:val="20"/>
              </w:rPr>
            </w:pPr>
            <w:proofErr w:type="spellStart"/>
            <w:r w:rsidRPr="00812CFE">
              <w:rPr>
                <w:rFonts w:ascii="Times New Roman" w:hAnsi="Times New Roman" w:cs="Times New Roman"/>
                <w:sz w:val="16"/>
                <w:szCs w:val="20"/>
              </w:rPr>
              <w:t>Haemorrhages</w:t>
            </w:r>
            <w:proofErr w:type="spellEnd"/>
            <w:r w:rsidRPr="00812CFE">
              <w:rPr>
                <w:rFonts w:ascii="Times New Roman" w:hAnsi="Times New Roman" w:cs="Times New Roman"/>
                <w:sz w:val="16"/>
                <w:szCs w:val="20"/>
              </w:rPr>
              <w:t xml:space="preserve"> occurred</w:t>
            </w:r>
            <w:r w:rsidRPr="00812CFE">
              <w:rPr>
                <w:rFonts w:ascii="Times New Roman" w:hAnsi="Times New Roman" w:cs="Times New Roman" w:hint="eastAsia"/>
                <w:sz w:val="16"/>
                <w:szCs w:val="20"/>
                <w:lang w:eastAsia="zh-CN"/>
              </w:rPr>
              <w:t xml:space="preserve"> </w:t>
            </w:r>
            <w:r w:rsidRPr="00812CFE">
              <w:rPr>
                <w:rFonts w:ascii="Times New Roman" w:hAnsi="Times New Roman" w:cs="Times New Roman"/>
                <w:sz w:val="16"/>
                <w:szCs w:val="20"/>
              </w:rPr>
              <w:t>throughout the leg area</w:t>
            </w:r>
            <w:r w:rsidR="007858AE">
              <w:rPr>
                <w:rFonts w:ascii="Times New Roman" w:hAnsi="Times New Roman" w:cs="Times New Roman"/>
                <w:sz w:val="16"/>
                <w:szCs w:val="20"/>
              </w:rPr>
              <w:t>.</w:t>
            </w:r>
            <w:r w:rsidRPr="00812CFE">
              <w:rPr>
                <w:rFonts w:ascii="Times New Roman" w:hAnsi="Times New Roman" w:cs="Times New Roman"/>
                <w:sz w:val="16"/>
                <w:szCs w:val="20"/>
              </w:rPr>
              <w:t xml:space="preserve"> </w:t>
            </w:r>
            <w:r w:rsidR="007858AE">
              <w:rPr>
                <w:rFonts w:ascii="Times New Roman" w:hAnsi="Times New Roman" w:cs="Times New Roman"/>
                <w:sz w:val="16"/>
                <w:szCs w:val="20"/>
              </w:rPr>
              <w:t>In</w:t>
            </w:r>
            <w:r w:rsidR="007858AE" w:rsidRPr="00812CFE">
              <w:rPr>
                <w:rFonts w:ascii="Times New Roman" w:hAnsi="Times New Roman" w:cs="Times New Roman"/>
                <w:sz w:val="16"/>
                <w:szCs w:val="20"/>
              </w:rPr>
              <w:t xml:space="preserve"> </w:t>
            </w:r>
            <w:r w:rsidRPr="00812CFE">
              <w:rPr>
                <w:rFonts w:ascii="Times New Roman" w:hAnsi="Times New Roman" w:cs="Times New Roman"/>
                <w:sz w:val="16"/>
                <w:szCs w:val="20"/>
              </w:rPr>
              <w:t>young frogs,</w:t>
            </w:r>
            <w:r w:rsidRPr="00812CFE">
              <w:rPr>
                <w:rFonts w:ascii="Times New Roman" w:hAnsi="Times New Roman" w:cs="Times New Roman" w:hint="eastAsia"/>
                <w:sz w:val="16"/>
                <w:szCs w:val="20"/>
                <w:lang w:eastAsia="zh-CN"/>
              </w:rPr>
              <w:t xml:space="preserve"> </w:t>
            </w:r>
            <w:r w:rsidRPr="00812CFE">
              <w:rPr>
                <w:rFonts w:ascii="Times New Roman" w:hAnsi="Times New Roman" w:cs="Times New Roman"/>
                <w:sz w:val="16"/>
                <w:szCs w:val="20"/>
              </w:rPr>
              <w:t>hemorrhagic spots appeared around</w:t>
            </w:r>
          </w:p>
          <w:p w14:paraId="5E28E92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neck, back and abdomen, and the skin began to ulcerate</w:t>
            </w:r>
          </w:p>
        </w:tc>
        <w:tc>
          <w:tcPr>
            <w:tcW w:w="993" w:type="dxa"/>
          </w:tcPr>
          <w:p w14:paraId="62856624" w14:textId="77777777" w:rsidR="008156B6" w:rsidRPr="00812CFE" w:rsidRDefault="008156B6" w:rsidP="008A5EFB">
            <w:pPr>
              <w:rPr>
                <w:rFonts w:ascii="Times New Roman" w:hAnsi="Times New Roman" w:cs="Times New Roman"/>
                <w:bCs/>
                <w:sz w:val="16"/>
                <w:szCs w:val="20"/>
              </w:rPr>
            </w:pPr>
            <w:r w:rsidRPr="00812CFE">
              <w:rPr>
                <w:rFonts w:ascii="Times New Roman" w:hAnsi="Times New Roman" w:cs="Times New Roman"/>
                <w:sz w:val="16"/>
                <w:szCs w:val="20"/>
              </w:rPr>
              <w:t>Mortality approached 95%</w:t>
            </w:r>
          </w:p>
        </w:tc>
        <w:tc>
          <w:tcPr>
            <w:tcW w:w="1742" w:type="dxa"/>
          </w:tcPr>
          <w:p w14:paraId="32AC5F47" w14:textId="77777777" w:rsidR="008156B6" w:rsidRPr="00812CFE" w:rsidRDefault="008156B6" w:rsidP="008A5EFB">
            <w:pPr>
              <w:jc w:val="both"/>
              <w:rPr>
                <w:rFonts w:ascii="Times New Roman" w:hAnsi="Times New Roman" w:cs="Times New Roman"/>
                <w:bCs/>
                <w:sz w:val="16"/>
                <w:szCs w:val="20"/>
              </w:rPr>
            </w:pPr>
          </w:p>
          <w:p w14:paraId="19CFE55C" w14:textId="77777777" w:rsidR="008156B6" w:rsidRPr="00812CFE" w:rsidRDefault="008156B6" w:rsidP="008A5EFB">
            <w:pPr>
              <w:rPr>
                <w:rFonts w:ascii="Times New Roman" w:hAnsi="Times New Roman" w:cs="Times New Roman"/>
                <w:bCs/>
                <w:sz w:val="16"/>
                <w:szCs w:val="20"/>
              </w:rPr>
            </w:pPr>
            <w:r w:rsidRPr="00812CFE">
              <w:rPr>
                <w:rFonts w:ascii="Times New Roman" w:hAnsi="Times New Roman" w:cs="Times New Roman"/>
                <w:bCs/>
                <w:sz w:val="16"/>
                <w:szCs w:val="20"/>
              </w:rPr>
              <w:t>Virus isolation, electron microscopy, PCR, Nucleic acid sequence analysis</w:t>
            </w:r>
          </w:p>
        </w:tc>
        <w:tc>
          <w:tcPr>
            <w:tcW w:w="1417" w:type="dxa"/>
          </w:tcPr>
          <w:p w14:paraId="579EC799" w14:textId="77777777" w:rsidR="008156B6" w:rsidRPr="00812CFE" w:rsidRDefault="008156B6" w:rsidP="008A5EFB">
            <w:pPr>
              <w:rPr>
                <w:rFonts w:ascii="Times New Roman" w:hAnsi="Times New Roman" w:cs="Times New Roman"/>
                <w:bCs/>
                <w:sz w:val="16"/>
                <w:szCs w:val="20"/>
              </w:rPr>
            </w:pPr>
            <w:r w:rsidRPr="00812CFE">
              <w:rPr>
                <w:rFonts w:ascii="Times New Roman" w:hAnsi="Times New Roman" w:cs="Times New Roman"/>
                <w:bCs/>
                <w:sz w:val="16"/>
                <w:szCs w:val="20"/>
              </w:rPr>
              <w:t xml:space="preserve">Zhang </w:t>
            </w:r>
            <w:r w:rsidRPr="00812CFE">
              <w:rPr>
                <w:rFonts w:ascii="Times New Roman" w:hAnsi="Times New Roman" w:cs="Times New Roman"/>
                <w:bCs/>
                <w:i/>
                <w:sz w:val="16"/>
                <w:szCs w:val="20"/>
              </w:rPr>
              <w:t>et al.</w:t>
            </w:r>
            <w:r w:rsidRPr="00812CFE">
              <w:rPr>
                <w:rFonts w:ascii="Times New Roman" w:hAnsi="Times New Roman" w:cs="Times New Roman"/>
                <w:bCs/>
                <w:sz w:val="16"/>
                <w:szCs w:val="20"/>
              </w:rPr>
              <w:t>, 2001</w:t>
            </w:r>
          </w:p>
        </w:tc>
      </w:tr>
      <w:tr w:rsidR="008156B6" w:rsidRPr="00812CFE" w14:paraId="0C9C3833" w14:textId="77777777" w:rsidTr="008A5EFB">
        <w:trPr>
          <w:trHeight w:val="134"/>
        </w:trPr>
        <w:tc>
          <w:tcPr>
            <w:tcW w:w="1668" w:type="dxa"/>
          </w:tcPr>
          <w:p w14:paraId="44BFC4F5" w14:textId="77777777" w:rsidR="008156B6" w:rsidRPr="00812CFE" w:rsidRDefault="008156B6" w:rsidP="008A5EFB">
            <w:pPr>
              <w:rPr>
                <w:rFonts w:ascii="Times New Roman" w:hAnsi="Times New Roman" w:cs="Times New Roman"/>
                <w:sz w:val="16"/>
                <w:szCs w:val="20"/>
              </w:rPr>
            </w:pPr>
            <w:bookmarkStart w:id="44" w:name="_Hlk62766996"/>
            <w:bookmarkStart w:id="45" w:name="_Hlk60606489"/>
            <w:r w:rsidRPr="00812CFE">
              <w:rPr>
                <w:rFonts w:ascii="Times New Roman" w:hAnsi="Times New Roman" w:cs="Times New Roman"/>
                <w:sz w:val="16"/>
                <w:szCs w:val="20"/>
              </w:rPr>
              <w:lastRenderedPageBreak/>
              <w:t>Chinese giant salamander virus (CGSV) -</w:t>
            </w:r>
            <w:r w:rsidRPr="00812CFE">
              <w:rPr>
                <w:sz w:val="16"/>
              </w:rPr>
              <w:t xml:space="preserve"> </w:t>
            </w:r>
            <w:r w:rsidRPr="00812CFE">
              <w:rPr>
                <w:rFonts w:ascii="Times New Roman" w:hAnsi="Times New Roman" w:cs="Times New Roman"/>
                <w:sz w:val="16"/>
                <w:szCs w:val="20"/>
              </w:rPr>
              <w:t>Provisional</w:t>
            </w:r>
            <w:bookmarkEnd w:id="44"/>
          </w:p>
        </w:tc>
        <w:tc>
          <w:tcPr>
            <w:tcW w:w="1417" w:type="dxa"/>
          </w:tcPr>
          <w:p w14:paraId="0BF3C6A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Chinese giant salamanders</w:t>
            </w:r>
          </w:p>
          <w:p w14:paraId="22186C8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w:t>
            </w:r>
            <w:proofErr w:type="spellStart"/>
            <w:r w:rsidRPr="00812CFE">
              <w:rPr>
                <w:rFonts w:ascii="Times New Roman" w:hAnsi="Times New Roman" w:cs="Times New Roman"/>
                <w:i/>
                <w:iCs/>
                <w:sz w:val="16"/>
                <w:szCs w:val="20"/>
              </w:rPr>
              <w:t>Andrias</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davidianus</w:t>
            </w:r>
            <w:proofErr w:type="spellEnd"/>
            <w:r w:rsidRPr="00812CFE">
              <w:rPr>
                <w:rFonts w:ascii="Times New Roman" w:hAnsi="Times New Roman" w:cs="Times New Roman"/>
                <w:sz w:val="16"/>
                <w:szCs w:val="20"/>
              </w:rPr>
              <w:t>) - Adults</w:t>
            </w:r>
          </w:p>
        </w:tc>
        <w:tc>
          <w:tcPr>
            <w:tcW w:w="1559" w:type="dxa"/>
          </w:tcPr>
          <w:p w14:paraId="1E074C0F"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Hanzhong</w:t>
            </w:r>
            <w:proofErr w:type="spellEnd"/>
            <w:r w:rsidRPr="00812CFE">
              <w:rPr>
                <w:rFonts w:ascii="Times New Roman" w:hAnsi="Times New Roman" w:cs="Times New Roman"/>
                <w:sz w:val="16"/>
                <w:szCs w:val="20"/>
              </w:rPr>
              <w:t xml:space="preserve"> County, Shanxi Province, China</w:t>
            </w:r>
          </w:p>
        </w:tc>
        <w:tc>
          <w:tcPr>
            <w:tcW w:w="1093" w:type="dxa"/>
          </w:tcPr>
          <w:p w14:paraId="18FDA1F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553B0AE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February to May 2010</w:t>
            </w:r>
          </w:p>
        </w:tc>
        <w:tc>
          <w:tcPr>
            <w:tcW w:w="2026" w:type="dxa"/>
          </w:tcPr>
          <w:p w14:paraId="551ECE2F" w14:textId="77777777" w:rsidR="008156B6" w:rsidRPr="00812CFE" w:rsidRDefault="008156B6" w:rsidP="008A5EFB">
            <w:pPr>
              <w:jc w:val="both"/>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19D8C1BC"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Anorexia, lethargy,</w:t>
            </w:r>
          </w:p>
          <w:p w14:paraId="2B8D08E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Ecchymoses</w:t>
            </w:r>
            <w:r w:rsidRPr="00812CFE">
              <w:rPr>
                <w:rFonts w:ascii="Times New Roman" w:hAnsi="Times New Roman" w:cs="Times New Roman" w:hint="eastAsia"/>
                <w:sz w:val="16"/>
                <w:szCs w:val="20"/>
                <w:lang w:eastAsia="zh-CN"/>
              </w:rPr>
              <w:t xml:space="preserve">, </w:t>
            </w:r>
            <w:r w:rsidRPr="00812CFE">
              <w:rPr>
                <w:rFonts w:ascii="Times New Roman" w:hAnsi="Times New Roman" w:cs="Times New Roman"/>
                <w:sz w:val="16"/>
                <w:szCs w:val="20"/>
              </w:rPr>
              <w:t>swollen areas on the head</w:t>
            </w:r>
            <w:r w:rsidRPr="00812CFE">
              <w:rPr>
                <w:rFonts w:ascii="Times New Roman" w:hAnsi="Times New Roman" w:cs="Times New Roman" w:hint="eastAsia"/>
                <w:sz w:val="16"/>
                <w:szCs w:val="20"/>
                <w:lang w:eastAsia="zh-CN"/>
              </w:rPr>
              <w:t xml:space="preserve">, </w:t>
            </w:r>
            <w:r w:rsidRPr="00812CFE">
              <w:rPr>
                <w:rFonts w:ascii="Times New Roman" w:hAnsi="Times New Roman" w:cs="Times New Roman"/>
                <w:sz w:val="16"/>
                <w:szCs w:val="20"/>
              </w:rPr>
              <w:t xml:space="preserve"> limbs, and skin ulceration</w:t>
            </w:r>
          </w:p>
        </w:tc>
        <w:tc>
          <w:tcPr>
            <w:tcW w:w="993" w:type="dxa"/>
          </w:tcPr>
          <w:p w14:paraId="5C9BB4A6"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Approximately</w:t>
            </w:r>
          </w:p>
          <w:p w14:paraId="5C6E349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350 of a total of 570 salamanders died</w:t>
            </w:r>
          </w:p>
        </w:tc>
        <w:tc>
          <w:tcPr>
            <w:tcW w:w="1742" w:type="dxa"/>
          </w:tcPr>
          <w:p w14:paraId="0AE59C5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Virus isolation, Electron microscopy</w:t>
            </w:r>
          </w:p>
          <w:p w14:paraId="25AAA020" w14:textId="77777777" w:rsidR="008156B6" w:rsidRPr="00812CFE" w:rsidRDefault="008156B6" w:rsidP="008A5EFB">
            <w:pPr>
              <w:rPr>
                <w:rFonts w:ascii="Times New Roman" w:hAnsi="Times New Roman" w:cs="Times New Roman"/>
                <w:sz w:val="16"/>
                <w:szCs w:val="20"/>
                <w:lang w:eastAsia="zh-CN"/>
              </w:rPr>
            </w:pPr>
            <w:r w:rsidRPr="00812CFE">
              <w:rPr>
                <w:rFonts w:ascii="Times New Roman" w:hAnsi="Times New Roman" w:cs="Times New Roman"/>
                <w:sz w:val="16"/>
                <w:szCs w:val="20"/>
              </w:rPr>
              <w:t>,PCR,</w:t>
            </w:r>
          </w:p>
          <w:p w14:paraId="1DCDB728" w14:textId="77777777" w:rsidR="008156B6" w:rsidRPr="00812CFE" w:rsidRDefault="008156B6" w:rsidP="008A5EFB">
            <w:pPr>
              <w:rPr>
                <w:rFonts w:ascii="Times New Roman" w:hAnsi="Times New Roman" w:cs="Times New Roman"/>
                <w:sz w:val="16"/>
                <w:szCs w:val="20"/>
                <w:lang w:eastAsia="zh-CN"/>
              </w:rPr>
            </w:pPr>
            <w:r w:rsidRPr="00812CFE">
              <w:rPr>
                <w:rFonts w:ascii="Times New Roman" w:hAnsi="Times New Roman" w:cs="Times New Roman"/>
                <w:sz w:val="16"/>
                <w:szCs w:val="20"/>
              </w:rPr>
              <w:t>MCP gene sequencing and phylogenetic analysis</w:t>
            </w:r>
          </w:p>
          <w:p w14:paraId="77F8309A" w14:textId="77777777" w:rsidR="008156B6" w:rsidRPr="00812CFE" w:rsidRDefault="008156B6" w:rsidP="008A5EFB">
            <w:pPr>
              <w:rPr>
                <w:rFonts w:ascii="Times New Roman" w:hAnsi="Times New Roman" w:cs="Times New Roman"/>
                <w:sz w:val="16"/>
                <w:szCs w:val="20"/>
                <w:lang w:eastAsia="zh-CN"/>
              </w:rPr>
            </w:pPr>
          </w:p>
        </w:tc>
        <w:tc>
          <w:tcPr>
            <w:tcW w:w="1417" w:type="dxa"/>
          </w:tcPr>
          <w:p w14:paraId="076D7132" w14:textId="77777777" w:rsidR="008156B6" w:rsidRPr="00812CFE" w:rsidRDefault="008156B6" w:rsidP="008A5EFB">
            <w:pPr>
              <w:rPr>
                <w:rFonts w:ascii="Times New Roman" w:hAnsi="Times New Roman" w:cs="Times New Roman"/>
                <w:sz w:val="16"/>
                <w:szCs w:val="20"/>
              </w:rPr>
            </w:pPr>
            <w:bookmarkStart w:id="46" w:name="_Hlk60606749"/>
            <w:proofErr w:type="spellStart"/>
            <w:r w:rsidRPr="00812CFE">
              <w:rPr>
                <w:rFonts w:ascii="Times New Roman" w:hAnsi="Times New Roman" w:cs="Times New Roman"/>
                <w:sz w:val="16"/>
                <w:szCs w:val="20"/>
              </w:rPr>
              <w:t>Geng</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sz w:val="16"/>
                <w:szCs w:val="20"/>
              </w:rPr>
              <w:t>et al.</w:t>
            </w:r>
            <w:r w:rsidRPr="00812CFE">
              <w:rPr>
                <w:rFonts w:ascii="Times New Roman" w:hAnsi="Times New Roman" w:cs="Times New Roman"/>
                <w:sz w:val="16"/>
                <w:szCs w:val="20"/>
              </w:rPr>
              <w:t>, 2011</w:t>
            </w:r>
            <w:bookmarkEnd w:id="46"/>
          </w:p>
        </w:tc>
      </w:tr>
      <w:tr w:rsidR="008156B6" w:rsidRPr="00812CFE" w14:paraId="7267D6AA" w14:textId="77777777" w:rsidTr="008A5EFB">
        <w:trPr>
          <w:trHeight w:val="134"/>
        </w:trPr>
        <w:tc>
          <w:tcPr>
            <w:tcW w:w="1668" w:type="dxa"/>
          </w:tcPr>
          <w:p w14:paraId="6024B65F" w14:textId="77777777" w:rsidR="008156B6" w:rsidRPr="00812CFE" w:rsidRDefault="008156B6" w:rsidP="008A5EFB">
            <w:pPr>
              <w:rPr>
                <w:rFonts w:ascii="Times New Roman" w:hAnsi="Times New Roman" w:cs="Times New Roman"/>
                <w:sz w:val="16"/>
                <w:szCs w:val="20"/>
              </w:rPr>
            </w:pPr>
            <w:bookmarkStart w:id="47" w:name="_Hlk62767025"/>
            <w:bookmarkStart w:id="48" w:name="_Hlk60606709"/>
            <w:bookmarkEnd w:id="45"/>
            <w:r w:rsidRPr="00812CFE">
              <w:rPr>
                <w:rFonts w:ascii="Times New Roman" w:hAnsi="Times New Roman" w:cs="Times New Roman"/>
                <w:sz w:val="16"/>
                <w:szCs w:val="20"/>
              </w:rPr>
              <w:t>Chinese giant salamander (</w:t>
            </w:r>
            <w:proofErr w:type="spellStart"/>
            <w:r w:rsidRPr="00812CFE">
              <w:rPr>
                <w:rFonts w:ascii="Times New Roman" w:hAnsi="Times New Roman" w:cs="Times New Roman"/>
                <w:sz w:val="16"/>
                <w:szCs w:val="20"/>
              </w:rPr>
              <w:t>Andrias</w:t>
            </w:r>
            <w:proofErr w:type="spellEnd"/>
            <w:r w:rsidRPr="00812CFE">
              <w:rPr>
                <w:rFonts w:ascii="Times New Roman" w:hAnsi="Times New Roman" w:cs="Times New Roman"/>
                <w:sz w:val="16"/>
                <w:szCs w:val="20"/>
              </w:rPr>
              <w:t xml:space="preserve"> </w:t>
            </w:r>
            <w:proofErr w:type="spellStart"/>
            <w:r w:rsidRPr="00812CFE">
              <w:rPr>
                <w:rFonts w:ascii="Times New Roman" w:hAnsi="Times New Roman" w:cs="Times New Roman"/>
                <w:sz w:val="16"/>
                <w:szCs w:val="20"/>
              </w:rPr>
              <w:t>davidianus</w:t>
            </w:r>
            <w:proofErr w:type="spellEnd"/>
            <w:r w:rsidRPr="00812CFE">
              <w:rPr>
                <w:rFonts w:ascii="Times New Roman" w:hAnsi="Times New Roman" w:cs="Times New Roman"/>
                <w:sz w:val="16"/>
                <w:szCs w:val="20"/>
              </w:rPr>
              <w:t>) iridovirus (CGSIV)</w:t>
            </w:r>
            <w:bookmarkEnd w:id="47"/>
          </w:p>
        </w:tc>
        <w:tc>
          <w:tcPr>
            <w:tcW w:w="1417" w:type="dxa"/>
          </w:tcPr>
          <w:p w14:paraId="7B753D0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Chinese Giant Salamander (</w:t>
            </w:r>
            <w:proofErr w:type="spellStart"/>
            <w:r w:rsidRPr="00812CFE">
              <w:rPr>
                <w:rFonts w:ascii="Times New Roman" w:hAnsi="Times New Roman" w:cs="Times New Roman"/>
                <w:i/>
                <w:iCs/>
                <w:sz w:val="16"/>
                <w:szCs w:val="20"/>
              </w:rPr>
              <w:t>Andrias</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davidianus</w:t>
            </w:r>
            <w:proofErr w:type="spellEnd"/>
            <w:r w:rsidRPr="00812CFE">
              <w:rPr>
                <w:rFonts w:ascii="Times New Roman" w:hAnsi="Times New Roman" w:cs="Times New Roman"/>
                <w:sz w:val="16"/>
                <w:szCs w:val="20"/>
              </w:rPr>
              <w:t>) - Adults</w:t>
            </w:r>
          </w:p>
          <w:p w14:paraId="5BB3A35D" w14:textId="77777777" w:rsidR="008156B6" w:rsidRPr="00812CFE" w:rsidRDefault="008156B6" w:rsidP="008A5EFB">
            <w:pPr>
              <w:jc w:val="both"/>
              <w:rPr>
                <w:rFonts w:ascii="Times New Roman" w:hAnsi="Times New Roman" w:cs="Times New Roman"/>
                <w:sz w:val="16"/>
                <w:szCs w:val="20"/>
                <w:lang w:eastAsia="zh-CN"/>
              </w:rPr>
            </w:pPr>
          </w:p>
        </w:tc>
        <w:tc>
          <w:tcPr>
            <w:tcW w:w="1559" w:type="dxa"/>
          </w:tcPr>
          <w:p w14:paraId="158F14DC"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Hanzhong</w:t>
            </w:r>
            <w:proofErr w:type="spellEnd"/>
            <w:r w:rsidRPr="00812CFE">
              <w:rPr>
                <w:rFonts w:ascii="Times New Roman" w:hAnsi="Times New Roman" w:cs="Times New Roman"/>
                <w:sz w:val="16"/>
                <w:szCs w:val="20"/>
              </w:rPr>
              <w:t xml:space="preserve"> County (Shaanxi Province, China)</w:t>
            </w:r>
          </w:p>
        </w:tc>
        <w:tc>
          <w:tcPr>
            <w:tcW w:w="1093" w:type="dxa"/>
          </w:tcPr>
          <w:p w14:paraId="2D1FE8E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3C35D8F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November, 2014</w:t>
            </w:r>
          </w:p>
        </w:tc>
        <w:tc>
          <w:tcPr>
            <w:tcW w:w="2026" w:type="dxa"/>
          </w:tcPr>
          <w:p w14:paraId="78D1D57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24F756F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shedding skin </w:t>
            </w:r>
          </w:p>
        </w:tc>
        <w:tc>
          <w:tcPr>
            <w:tcW w:w="993" w:type="dxa"/>
          </w:tcPr>
          <w:p w14:paraId="3FCF99F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742" w:type="dxa"/>
          </w:tcPr>
          <w:p w14:paraId="1A51A17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Histological analysis, Immunohistochemistry (IHC), Immunofluorescence (IF), RT-PCR</w:t>
            </w:r>
          </w:p>
        </w:tc>
        <w:tc>
          <w:tcPr>
            <w:tcW w:w="1417" w:type="dxa"/>
          </w:tcPr>
          <w:p w14:paraId="48AB65A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Du </w:t>
            </w:r>
            <w:r w:rsidRPr="00812CFE">
              <w:rPr>
                <w:rFonts w:ascii="Times New Roman" w:hAnsi="Times New Roman" w:cs="Times New Roman"/>
                <w:i/>
                <w:sz w:val="16"/>
                <w:szCs w:val="20"/>
              </w:rPr>
              <w:t>et al.,</w:t>
            </w:r>
            <w:r w:rsidRPr="00812CFE">
              <w:rPr>
                <w:rFonts w:ascii="Times New Roman" w:hAnsi="Times New Roman" w:cs="Times New Roman"/>
                <w:sz w:val="16"/>
                <w:szCs w:val="20"/>
              </w:rPr>
              <w:t xml:space="preserve"> 2016</w:t>
            </w:r>
          </w:p>
        </w:tc>
      </w:tr>
      <w:tr w:rsidR="008156B6" w:rsidRPr="00812CFE" w14:paraId="50E7010E" w14:textId="77777777" w:rsidTr="008A5EFB">
        <w:trPr>
          <w:trHeight w:val="2060"/>
        </w:trPr>
        <w:tc>
          <w:tcPr>
            <w:tcW w:w="1668" w:type="dxa"/>
          </w:tcPr>
          <w:p w14:paraId="14A32289" w14:textId="77777777" w:rsidR="008156B6" w:rsidRPr="00812CFE" w:rsidRDefault="008156B6" w:rsidP="008A5EFB">
            <w:pPr>
              <w:autoSpaceDE w:val="0"/>
              <w:autoSpaceDN w:val="0"/>
              <w:adjustRightInd w:val="0"/>
              <w:rPr>
                <w:rFonts w:ascii="Times New Roman" w:hAnsi="Times New Roman" w:cs="Times New Roman"/>
                <w:sz w:val="16"/>
                <w:szCs w:val="20"/>
              </w:rPr>
            </w:pPr>
            <w:bookmarkStart w:id="49" w:name="_Hlk62767049"/>
            <w:bookmarkEnd w:id="48"/>
            <w:proofErr w:type="spellStart"/>
            <w:r w:rsidRPr="00812CFE">
              <w:rPr>
                <w:rFonts w:ascii="Times New Roman" w:hAnsi="Times New Roman" w:cs="Times New Roman"/>
                <w:sz w:val="16"/>
                <w:szCs w:val="20"/>
              </w:rPr>
              <w:t>Andrias</w:t>
            </w:r>
            <w:proofErr w:type="spellEnd"/>
            <w:r w:rsidRPr="00812CFE">
              <w:rPr>
                <w:rFonts w:ascii="Times New Roman" w:hAnsi="Times New Roman" w:cs="Times New Roman"/>
                <w:sz w:val="16"/>
                <w:szCs w:val="20"/>
              </w:rPr>
              <w:t xml:space="preserve"> </w:t>
            </w:r>
            <w:proofErr w:type="spellStart"/>
            <w:r w:rsidRPr="00812CFE">
              <w:rPr>
                <w:rFonts w:ascii="Times New Roman" w:hAnsi="Times New Roman" w:cs="Times New Roman"/>
                <w:sz w:val="16"/>
                <w:szCs w:val="20"/>
              </w:rPr>
              <w:t>davidianus</w:t>
            </w:r>
            <w:proofErr w:type="spellEnd"/>
            <w:r w:rsidRPr="00812CFE">
              <w:rPr>
                <w:rFonts w:ascii="Times New Roman" w:hAnsi="Times New Roman" w:cs="Times New Roman"/>
                <w:sz w:val="16"/>
                <w:szCs w:val="20"/>
              </w:rPr>
              <w:t xml:space="preserve"> </w:t>
            </w:r>
            <w:proofErr w:type="spellStart"/>
            <w:r w:rsidRPr="00812CFE">
              <w:rPr>
                <w:rFonts w:ascii="Times New Roman" w:hAnsi="Times New Roman" w:cs="Times New Roman"/>
                <w:sz w:val="16"/>
                <w:szCs w:val="20"/>
              </w:rPr>
              <w:t>ranavirus</w:t>
            </w:r>
            <w:proofErr w:type="spellEnd"/>
          </w:p>
          <w:p w14:paraId="51708F1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(ADRV)</w:t>
            </w:r>
          </w:p>
          <w:bookmarkEnd w:id="49"/>
          <w:p w14:paraId="662EAE29" w14:textId="77777777" w:rsidR="008156B6" w:rsidRPr="00812CFE" w:rsidRDefault="008156B6" w:rsidP="008A5EFB">
            <w:pPr>
              <w:rPr>
                <w:rFonts w:ascii="Times New Roman" w:hAnsi="Times New Roman" w:cs="Times New Roman"/>
                <w:sz w:val="16"/>
                <w:szCs w:val="20"/>
              </w:rPr>
            </w:pPr>
          </w:p>
          <w:p w14:paraId="27DC534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More closely related to frog </w:t>
            </w:r>
            <w:proofErr w:type="spellStart"/>
            <w:r w:rsidRPr="00812CFE">
              <w:rPr>
                <w:rFonts w:ascii="Times New Roman" w:hAnsi="Times New Roman" w:cs="Times New Roman"/>
                <w:sz w:val="16"/>
                <w:szCs w:val="20"/>
              </w:rPr>
              <w:t>ranaviruses</w:t>
            </w:r>
            <w:proofErr w:type="spellEnd"/>
            <w:r w:rsidRPr="00812CFE">
              <w:rPr>
                <w:rFonts w:ascii="Times New Roman" w:hAnsi="Times New Roman" w:cs="Times New Roman"/>
                <w:sz w:val="16"/>
                <w:szCs w:val="20"/>
              </w:rPr>
              <w:t xml:space="preserve"> than to other salamander </w:t>
            </w:r>
            <w:proofErr w:type="spellStart"/>
            <w:r w:rsidRPr="00812CFE">
              <w:rPr>
                <w:rFonts w:ascii="Times New Roman" w:hAnsi="Times New Roman" w:cs="Times New Roman"/>
                <w:sz w:val="16"/>
                <w:szCs w:val="20"/>
              </w:rPr>
              <w:t>ranaviruses</w:t>
            </w:r>
            <w:proofErr w:type="spellEnd"/>
          </w:p>
          <w:p w14:paraId="4A74AD34" w14:textId="77777777" w:rsidR="008156B6" w:rsidRPr="00812CFE" w:rsidRDefault="008156B6" w:rsidP="008A5EFB">
            <w:pPr>
              <w:rPr>
                <w:rFonts w:ascii="Times New Roman" w:hAnsi="Times New Roman" w:cs="Times New Roman"/>
                <w:sz w:val="16"/>
                <w:szCs w:val="20"/>
              </w:rPr>
            </w:pPr>
          </w:p>
          <w:p w14:paraId="792583DF" w14:textId="77777777" w:rsidR="008156B6" w:rsidRPr="00812CFE" w:rsidRDefault="008156B6" w:rsidP="008A5EFB">
            <w:pPr>
              <w:rPr>
                <w:rFonts w:ascii="Times New Roman" w:hAnsi="Times New Roman" w:cs="Times New Roman"/>
                <w:sz w:val="16"/>
                <w:szCs w:val="20"/>
              </w:rPr>
            </w:pPr>
          </w:p>
        </w:tc>
        <w:tc>
          <w:tcPr>
            <w:tcW w:w="1417" w:type="dxa"/>
          </w:tcPr>
          <w:p w14:paraId="2F40F60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Chinese Giant Salamander (</w:t>
            </w:r>
            <w:proofErr w:type="spellStart"/>
            <w:r w:rsidRPr="00812CFE">
              <w:rPr>
                <w:rFonts w:ascii="Times New Roman" w:hAnsi="Times New Roman" w:cs="Times New Roman"/>
                <w:i/>
                <w:iCs/>
                <w:sz w:val="16"/>
                <w:szCs w:val="20"/>
              </w:rPr>
              <w:t>Andrias</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davidianus</w:t>
            </w:r>
            <w:proofErr w:type="spellEnd"/>
            <w:r w:rsidRPr="00812CFE">
              <w:rPr>
                <w:rFonts w:ascii="Times New Roman" w:hAnsi="Times New Roman" w:cs="Times New Roman"/>
                <w:sz w:val="16"/>
                <w:szCs w:val="20"/>
              </w:rPr>
              <w:t>)-</w:t>
            </w:r>
          </w:p>
          <w:p w14:paraId="6A2A3EB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Adults, larvae</w:t>
            </w:r>
          </w:p>
        </w:tc>
        <w:tc>
          <w:tcPr>
            <w:tcW w:w="1559" w:type="dxa"/>
          </w:tcPr>
          <w:p w14:paraId="71B578E0"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Hunan, Jiangxi and</w:t>
            </w:r>
          </w:p>
          <w:p w14:paraId="59EB2D9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Henan Provinces of China</w:t>
            </w:r>
          </w:p>
        </w:tc>
        <w:tc>
          <w:tcPr>
            <w:tcW w:w="1093" w:type="dxa"/>
          </w:tcPr>
          <w:p w14:paraId="2E421D8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3973AC0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May 2011 to August 2012</w:t>
            </w:r>
          </w:p>
        </w:tc>
        <w:tc>
          <w:tcPr>
            <w:tcW w:w="2026" w:type="dxa"/>
          </w:tcPr>
          <w:p w14:paraId="259C0055"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ADRV might emerge</w:t>
            </w:r>
          </w:p>
          <w:p w14:paraId="6CC58AA7"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 xml:space="preserve">from a common ancestor of amphibian-subgroup </w:t>
            </w:r>
            <w:proofErr w:type="spellStart"/>
            <w:r w:rsidRPr="00812CFE">
              <w:rPr>
                <w:rFonts w:ascii="Times New Roman" w:hAnsi="Times New Roman" w:cs="Times New Roman"/>
                <w:sz w:val="16"/>
                <w:szCs w:val="20"/>
              </w:rPr>
              <w:t>ranaviruses</w:t>
            </w:r>
            <w:proofErr w:type="spellEnd"/>
            <w:r w:rsidRPr="00812CFE">
              <w:rPr>
                <w:rFonts w:ascii="Times New Roman" w:hAnsi="Times New Roman" w:cs="Times New Roman" w:hint="eastAsia"/>
                <w:sz w:val="16"/>
                <w:szCs w:val="20"/>
                <w:lang w:eastAsia="zh-CN"/>
              </w:rPr>
              <w:t xml:space="preserve">. </w:t>
            </w:r>
            <w:r w:rsidRPr="00812CFE">
              <w:rPr>
                <w:rFonts w:ascii="Times New Roman" w:hAnsi="Times New Roman" w:cs="Times New Roman"/>
                <w:sz w:val="16"/>
                <w:szCs w:val="20"/>
              </w:rPr>
              <w:t>Genome characterization and comparison analysis</w:t>
            </w:r>
          </w:p>
          <w:p w14:paraId="71651756"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indicates that ADRV should be a new member of</w:t>
            </w:r>
            <w:r w:rsidRPr="00812CFE">
              <w:rPr>
                <w:rFonts w:ascii="Times New Roman" w:hAnsi="Times New Roman" w:cs="Times New Roman" w:hint="eastAsia"/>
                <w:sz w:val="16"/>
                <w:szCs w:val="20"/>
                <w:lang w:eastAsia="zh-CN"/>
              </w:rPr>
              <w:t xml:space="preserve"> </w:t>
            </w:r>
            <w:r w:rsidRPr="00812CFE">
              <w:rPr>
                <w:rFonts w:ascii="Times New Roman" w:hAnsi="Times New Roman" w:cs="Times New Roman"/>
                <w:sz w:val="16"/>
                <w:szCs w:val="20"/>
              </w:rPr>
              <w:t xml:space="preserve">the Amphibian subgroup of </w:t>
            </w:r>
            <w:proofErr w:type="spellStart"/>
            <w:r w:rsidRPr="00812CFE">
              <w:rPr>
                <w:rFonts w:ascii="Times New Roman" w:hAnsi="Times New Roman" w:cs="Times New Roman"/>
                <w:sz w:val="16"/>
                <w:szCs w:val="20"/>
              </w:rPr>
              <w:t>ranaviruses</w:t>
            </w:r>
            <w:proofErr w:type="spellEnd"/>
            <w:r w:rsidRPr="00812CFE">
              <w:rPr>
                <w:rFonts w:ascii="Times New Roman" w:hAnsi="Times New Roman" w:cs="Times New Roman" w:hint="eastAsia"/>
                <w:sz w:val="16"/>
                <w:szCs w:val="20"/>
                <w:lang w:eastAsia="zh-CN"/>
              </w:rPr>
              <w:t xml:space="preserve"> </w:t>
            </w:r>
            <w:r w:rsidRPr="00812CFE">
              <w:rPr>
                <w:rFonts w:ascii="Times New Roman" w:hAnsi="Times New Roman" w:cs="Times New Roman"/>
                <w:sz w:val="16"/>
                <w:szCs w:val="20"/>
              </w:rPr>
              <w:t>genomic architecture changes and several gene variations may contribute to evolutionary emergence of ADRV</w:t>
            </w:r>
          </w:p>
        </w:tc>
        <w:tc>
          <w:tcPr>
            <w:tcW w:w="1458" w:type="dxa"/>
          </w:tcPr>
          <w:p w14:paraId="4E3D230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Severely hemorrhagic lesions</w:t>
            </w:r>
          </w:p>
        </w:tc>
        <w:tc>
          <w:tcPr>
            <w:tcW w:w="993" w:type="dxa"/>
          </w:tcPr>
          <w:p w14:paraId="1A755C7F"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nearly 100% in</w:t>
            </w:r>
          </w:p>
          <w:p w14:paraId="236A3A4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the diseased salamanders</w:t>
            </w:r>
          </w:p>
        </w:tc>
        <w:tc>
          <w:tcPr>
            <w:tcW w:w="1742" w:type="dxa"/>
          </w:tcPr>
          <w:p w14:paraId="3D4A438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Virus isolation, Electron microscopy</w:t>
            </w:r>
          </w:p>
          <w:p w14:paraId="650C8EE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experiments,</w:t>
            </w:r>
          </w:p>
          <w:p w14:paraId="2DD3AC2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Genome annotation and analysis</w:t>
            </w:r>
          </w:p>
        </w:tc>
        <w:tc>
          <w:tcPr>
            <w:tcW w:w="1417" w:type="dxa"/>
          </w:tcPr>
          <w:p w14:paraId="2C804BC1" w14:textId="77777777" w:rsidR="008156B6" w:rsidRPr="00812CFE" w:rsidRDefault="008156B6" w:rsidP="008A5EFB">
            <w:pPr>
              <w:rPr>
                <w:rFonts w:ascii="Times New Roman" w:hAnsi="Times New Roman" w:cs="Times New Roman"/>
                <w:sz w:val="16"/>
                <w:szCs w:val="20"/>
              </w:rPr>
            </w:pPr>
            <w:bookmarkStart w:id="50" w:name="_Hlk60606683"/>
            <w:r w:rsidRPr="00812CFE">
              <w:rPr>
                <w:rFonts w:ascii="Times New Roman" w:hAnsi="Times New Roman" w:cs="Times New Roman"/>
                <w:sz w:val="16"/>
                <w:szCs w:val="20"/>
              </w:rPr>
              <w:t xml:space="preserve">Chen </w:t>
            </w:r>
            <w:r w:rsidRPr="00812CFE">
              <w:rPr>
                <w:rFonts w:ascii="Times New Roman" w:hAnsi="Times New Roman" w:cs="Times New Roman"/>
                <w:i/>
                <w:sz w:val="16"/>
                <w:szCs w:val="20"/>
              </w:rPr>
              <w:t xml:space="preserve">et al., </w:t>
            </w:r>
            <w:r w:rsidRPr="00812CFE">
              <w:rPr>
                <w:rFonts w:ascii="Times New Roman" w:hAnsi="Times New Roman" w:cs="Times New Roman"/>
                <w:sz w:val="16"/>
                <w:szCs w:val="20"/>
              </w:rPr>
              <w:t>201</w:t>
            </w:r>
            <w:bookmarkEnd w:id="50"/>
            <w:r w:rsidRPr="00812CFE">
              <w:rPr>
                <w:rFonts w:ascii="Times New Roman" w:hAnsi="Times New Roman" w:cs="Times New Roman"/>
                <w:sz w:val="16"/>
                <w:szCs w:val="20"/>
              </w:rPr>
              <w:t>3</w:t>
            </w:r>
          </w:p>
        </w:tc>
      </w:tr>
      <w:tr w:rsidR="008156B6" w:rsidRPr="00812CFE" w14:paraId="0118B682" w14:textId="77777777" w:rsidTr="008A5EFB">
        <w:trPr>
          <w:trHeight w:val="134"/>
        </w:trPr>
        <w:tc>
          <w:tcPr>
            <w:tcW w:w="1668" w:type="dxa"/>
          </w:tcPr>
          <w:p w14:paraId="49205D0A"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*Not specified</w:t>
            </w:r>
          </w:p>
          <w:p w14:paraId="799E1222" w14:textId="77777777" w:rsidR="008156B6" w:rsidRPr="00812CFE" w:rsidRDefault="008156B6" w:rsidP="008A5EFB">
            <w:pPr>
              <w:autoSpaceDE w:val="0"/>
              <w:autoSpaceDN w:val="0"/>
              <w:adjustRightInd w:val="0"/>
              <w:rPr>
                <w:rFonts w:ascii="Times New Roman" w:hAnsi="Times New Roman" w:cs="Times New Roman"/>
                <w:sz w:val="16"/>
                <w:szCs w:val="20"/>
              </w:rPr>
            </w:pPr>
          </w:p>
          <w:p w14:paraId="402AA9D2" w14:textId="149B6CA3" w:rsidR="008156B6" w:rsidRPr="00812CFE" w:rsidRDefault="00DD46A3" w:rsidP="008A5EFB">
            <w:pPr>
              <w:autoSpaceDE w:val="0"/>
              <w:autoSpaceDN w:val="0"/>
              <w:adjustRightInd w:val="0"/>
              <w:rPr>
                <w:rFonts w:ascii="Times New Roman" w:hAnsi="Times New Roman" w:cs="Times New Roman"/>
                <w:sz w:val="16"/>
                <w:szCs w:val="20"/>
              </w:rPr>
            </w:pPr>
            <w:r>
              <w:rPr>
                <w:rFonts w:ascii="Times New Roman" w:hAnsi="Times New Roman" w:cs="Times New Roman"/>
                <w:sz w:val="16"/>
                <w:szCs w:val="20"/>
              </w:rPr>
              <w:t>(</w:t>
            </w:r>
            <w:r w:rsidR="008156B6" w:rsidRPr="00812CFE">
              <w:rPr>
                <w:rFonts w:ascii="Times New Roman" w:hAnsi="Times New Roman" w:cs="Times New Roman"/>
                <w:sz w:val="16"/>
                <w:szCs w:val="20"/>
              </w:rPr>
              <w:t xml:space="preserve">Similar to Chinese giant salamander iridovirus </w:t>
            </w:r>
          </w:p>
          <w:p w14:paraId="3FC1C6B7" w14:textId="29A3532D"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 xml:space="preserve">and Rana </w:t>
            </w:r>
            <w:proofErr w:type="spellStart"/>
            <w:r w:rsidRPr="00812CFE">
              <w:rPr>
                <w:rFonts w:ascii="Times New Roman" w:hAnsi="Times New Roman" w:cs="Times New Roman"/>
                <w:sz w:val="16"/>
                <w:szCs w:val="20"/>
              </w:rPr>
              <w:t>grylio</w:t>
            </w:r>
            <w:proofErr w:type="spellEnd"/>
            <w:r w:rsidRPr="00812CFE">
              <w:rPr>
                <w:rFonts w:ascii="Times New Roman" w:hAnsi="Times New Roman" w:cs="Times New Roman"/>
                <w:sz w:val="16"/>
                <w:szCs w:val="20"/>
              </w:rPr>
              <w:t xml:space="preserve"> virus</w:t>
            </w:r>
            <w:r w:rsidR="00DD46A3">
              <w:rPr>
                <w:rFonts w:ascii="Times New Roman" w:hAnsi="Times New Roman" w:cs="Times New Roman"/>
                <w:sz w:val="16"/>
                <w:szCs w:val="20"/>
              </w:rPr>
              <w:t>)</w:t>
            </w:r>
          </w:p>
        </w:tc>
        <w:tc>
          <w:tcPr>
            <w:tcW w:w="1417" w:type="dxa"/>
          </w:tcPr>
          <w:p w14:paraId="07F123C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Chinese giant salamander (</w:t>
            </w:r>
            <w:proofErr w:type="spellStart"/>
            <w:r w:rsidRPr="00812CFE">
              <w:rPr>
                <w:rFonts w:ascii="Times New Roman" w:hAnsi="Times New Roman" w:cs="Times New Roman"/>
                <w:i/>
                <w:iCs/>
                <w:sz w:val="16"/>
                <w:szCs w:val="20"/>
              </w:rPr>
              <w:t>Andrias</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davidianu</w:t>
            </w:r>
            <w:r w:rsidRPr="00812CFE">
              <w:rPr>
                <w:rFonts w:ascii="Times New Roman" w:hAnsi="Times New Roman" w:cs="Times New Roman"/>
                <w:sz w:val="16"/>
                <w:szCs w:val="20"/>
              </w:rPr>
              <w:t>s</w:t>
            </w:r>
            <w:proofErr w:type="spellEnd"/>
            <w:r w:rsidRPr="00812CFE">
              <w:rPr>
                <w:rFonts w:ascii="Times New Roman" w:hAnsi="Times New Roman" w:cs="Times New Roman"/>
                <w:sz w:val="16"/>
                <w:szCs w:val="20"/>
              </w:rPr>
              <w:t>) - Adults</w:t>
            </w:r>
          </w:p>
        </w:tc>
        <w:tc>
          <w:tcPr>
            <w:tcW w:w="1559" w:type="dxa"/>
          </w:tcPr>
          <w:p w14:paraId="48F5BC0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Shaanxi Province, </w:t>
            </w:r>
            <w:r w:rsidRPr="00812CFE">
              <w:rPr>
                <w:rFonts w:ascii="Times New Roman" w:hAnsi="Times New Roman" w:cs="Times New Roman" w:hint="eastAsia"/>
                <w:sz w:val="16"/>
                <w:szCs w:val="20"/>
                <w:lang w:eastAsia="zh-CN"/>
              </w:rPr>
              <w:t>C</w:t>
            </w:r>
            <w:r w:rsidRPr="00812CFE">
              <w:rPr>
                <w:rFonts w:ascii="Times New Roman" w:hAnsi="Times New Roman" w:cs="Times New Roman"/>
                <w:sz w:val="16"/>
                <w:szCs w:val="20"/>
              </w:rPr>
              <w:t>hina</w:t>
            </w:r>
          </w:p>
        </w:tc>
        <w:tc>
          <w:tcPr>
            <w:tcW w:w="1093" w:type="dxa"/>
          </w:tcPr>
          <w:p w14:paraId="163BC16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0D781465"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May 210- October 2011</w:t>
            </w:r>
          </w:p>
        </w:tc>
        <w:tc>
          <w:tcPr>
            <w:tcW w:w="2026" w:type="dxa"/>
          </w:tcPr>
          <w:p w14:paraId="52B31718"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 xml:space="preserve">Possibly feeding Salamanders with pig frogs which is a </w:t>
            </w:r>
          </w:p>
          <w:p w14:paraId="3B89DA99" w14:textId="62359D48"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 xml:space="preserve">North American anuran and introduced to </w:t>
            </w:r>
            <w:r w:rsidR="00F553D5">
              <w:rPr>
                <w:rFonts w:ascii="Times New Roman" w:hAnsi="Times New Roman" w:cs="Times New Roman"/>
                <w:sz w:val="16"/>
                <w:szCs w:val="20"/>
              </w:rPr>
              <w:t>C</w:t>
            </w:r>
            <w:r w:rsidR="00F553D5" w:rsidRPr="00812CFE">
              <w:rPr>
                <w:rFonts w:ascii="Times New Roman" w:hAnsi="Times New Roman" w:cs="Times New Roman"/>
                <w:sz w:val="16"/>
                <w:szCs w:val="20"/>
              </w:rPr>
              <w:t>hina</w:t>
            </w:r>
          </w:p>
          <w:p w14:paraId="3293E21F" w14:textId="77777777" w:rsidR="008156B6" w:rsidRPr="00812CFE" w:rsidRDefault="008156B6" w:rsidP="008A5EFB">
            <w:pPr>
              <w:rPr>
                <w:rFonts w:ascii="Times New Roman" w:hAnsi="Times New Roman" w:cs="Times New Roman"/>
                <w:sz w:val="16"/>
                <w:szCs w:val="20"/>
              </w:rPr>
            </w:pPr>
          </w:p>
        </w:tc>
        <w:tc>
          <w:tcPr>
            <w:tcW w:w="1458" w:type="dxa"/>
          </w:tcPr>
          <w:p w14:paraId="6E567E20"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Swelling and</w:t>
            </w:r>
          </w:p>
          <w:p w14:paraId="07317AAE"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bleeding of the head (known locally as big head disease) or</w:t>
            </w:r>
          </w:p>
          <w:p w14:paraId="103C0BA7"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feet (big foot disease), necrosis and bleeding of the oral mucosa</w:t>
            </w:r>
          </w:p>
          <w:p w14:paraId="6A97C01C"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(bad mouth disease) or tail (bad tail disease), and skin</w:t>
            </w:r>
          </w:p>
          <w:p w14:paraId="5AB1E61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bleeding.</w:t>
            </w:r>
          </w:p>
        </w:tc>
        <w:tc>
          <w:tcPr>
            <w:tcW w:w="993" w:type="dxa"/>
          </w:tcPr>
          <w:p w14:paraId="75D4B3C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742" w:type="dxa"/>
          </w:tcPr>
          <w:p w14:paraId="7C00E42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PCR</w:t>
            </w:r>
          </w:p>
        </w:tc>
        <w:tc>
          <w:tcPr>
            <w:tcW w:w="1417" w:type="dxa"/>
          </w:tcPr>
          <w:p w14:paraId="493E964C" w14:textId="77777777" w:rsidR="008156B6" w:rsidRPr="00812CFE" w:rsidRDefault="008156B6" w:rsidP="008A5EFB">
            <w:pPr>
              <w:rPr>
                <w:rFonts w:ascii="Times New Roman" w:hAnsi="Times New Roman" w:cs="Times New Roman"/>
                <w:sz w:val="16"/>
                <w:szCs w:val="20"/>
              </w:rPr>
            </w:pPr>
            <w:bookmarkStart w:id="51" w:name="_Hlk60606780"/>
            <w:r w:rsidRPr="00812CFE">
              <w:rPr>
                <w:rFonts w:ascii="Times New Roman" w:hAnsi="Times New Roman" w:cs="Times New Roman"/>
                <w:sz w:val="16"/>
                <w:szCs w:val="20"/>
              </w:rPr>
              <w:t xml:space="preserve">Cunningham </w:t>
            </w:r>
            <w:r w:rsidRPr="00812CFE">
              <w:rPr>
                <w:rFonts w:ascii="Times New Roman" w:hAnsi="Times New Roman" w:cs="Times New Roman"/>
                <w:i/>
                <w:sz w:val="16"/>
                <w:szCs w:val="20"/>
              </w:rPr>
              <w:t>et al.,</w:t>
            </w:r>
            <w:r w:rsidRPr="00812CFE">
              <w:rPr>
                <w:rFonts w:ascii="Times New Roman" w:hAnsi="Times New Roman" w:cs="Times New Roman"/>
                <w:sz w:val="16"/>
                <w:szCs w:val="20"/>
              </w:rPr>
              <w:t xml:space="preserve"> 2016</w:t>
            </w:r>
            <w:bookmarkEnd w:id="51"/>
          </w:p>
        </w:tc>
      </w:tr>
      <w:tr w:rsidR="008156B6" w:rsidRPr="00812CFE" w14:paraId="401082DB" w14:textId="77777777" w:rsidTr="008A5EFB">
        <w:trPr>
          <w:trHeight w:val="134"/>
        </w:trPr>
        <w:tc>
          <w:tcPr>
            <w:tcW w:w="1668" w:type="dxa"/>
          </w:tcPr>
          <w:p w14:paraId="2C1E44FC" w14:textId="77777777" w:rsidR="008156B6" w:rsidRPr="00812CFE" w:rsidRDefault="008156B6" w:rsidP="008A5EFB">
            <w:pPr>
              <w:autoSpaceDE w:val="0"/>
              <w:autoSpaceDN w:val="0"/>
              <w:adjustRightInd w:val="0"/>
              <w:rPr>
                <w:rFonts w:ascii="Times New Roman" w:hAnsi="Times New Roman" w:cs="Times New Roman"/>
                <w:sz w:val="16"/>
                <w:szCs w:val="20"/>
              </w:rPr>
            </w:pPr>
            <w:bookmarkStart w:id="52" w:name="_Hlk60624931"/>
            <w:r w:rsidRPr="00812CFE">
              <w:rPr>
                <w:rFonts w:ascii="Times New Roman" w:hAnsi="Times New Roman" w:cs="Times New Roman"/>
                <w:sz w:val="16"/>
                <w:szCs w:val="20"/>
              </w:rPr>
              <w:t xml:space="preserve">Santee-Cooper </w:t>
            </w:r>
            <w:proofErr w:type="spellStart"/>
            <w:r w:rsidRPr="00812CFE">
              <w:rPr>
                <w:rFonts w:ascii="Times New Roman" w:hAnsi="Times New Roman" w:cs="Times New Roman"/>
                <w:sz w:val="16"/>
                <w:szCs w:val="20"/>
              </w:rPr>
              <w:t>Ranavirus</w:t>
            </w:r>
            <w:proofErr w:type="spellEnd"/>
          </w:p>
          <w:bookmarkEnd w:id="52"/>
          <w:p w14:paraId="20495463" w14:textId="77777777" w:rsidR="008156B6" w:rsidRPr="00812CFE" w:rsidRDefault="008156B6" w:rsidP="008A5EFB">
            <w:pPr>
              <w:autoSpaceDE w:val="0"/>
              <w:autoSpaceDN w:val="0"/>
              <w:adjustRightInd w:val="0"/>
              <w:rPr>
                <w:rFonts w:ascii="Times New Roman" w:hAnsi="Times New Roman" w:cs="Times New Roman"/>
                <w:sz w:val="16"/>
                <w:szCs w:val="20"/>
              </w:rPr>
            </w:pPr>
          </w:p>
          <w:p w14:paraId="38371AF7" w14:textId="77777777" w:rsidR="008156B6" w:rsidRPr="00812CFE" w:rsidRDefault="008156B6" w:rsidP="008A5EFB">
            <w:pPr>
              <w:autoSpaceDE w:val="0"/>
              <w:autoSpaceDN w:val="0"/>
              <w:adjustRightInd w:val="0"/>
              <w:rPr>
                <w:rFonts w:ascii="Times New Roman" w:hAnsi="Times New Roman" w:cs="Times New Roman"/>
                <w:sz w:val="16"/>
                <w:szCs w:val="20"/>
              </w:rPr>
            </w:pPr>
          </w:p>
        </w:tc>
        <w:tc>
          <w:tcPr>
            <w:tcW w:w="1417" w:type="dxa"/>
          </w:tcPr>
          <w:p w14:paraId="3512526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Chinese perch (</w:t>
            </w:r>
            <w:proofErr w:type="spellStart"/>
            <w:r w:rsidRPr="00812CFE">
              <w:rPr>
                <w:rFonts w:ascii="Times New Roman" w:hAnsi="Times New Roman" w:cs="Times New Roman"/>
                <w:i/>
                <w:iCs/>
                <w:sz w:val="16"/>
                <w:szCs w:val="20"/>
              </w:rPr>
              <w:t>Siniperca</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chuatsi</w:t>
            </w:r>
            <w:proofErr w:type="spellEnd"/>
            <w:r w:rsidRPr="00812CFE">
              <w:rPr>
                <w:rFonts w:ascii="Times New Roman" w:hAnsi="Times New Roman" w:cs="Times New Roman"/>
                <w:sz w:val="16"/>
                <w:szCs w:val="20"/>
              </w:rPr>
              <w:t>) and snakehead fish (</w:t>
            </w:r>
            <w:proofErr w:type="spellStart"/>
            <w:r w:rsidRPr="00812CFE">
              <w:rPr>
                <w:rFonts w:ascii="Times New Roman" w:hAnsi="Times New Roman" w:cs="Times New Roman"/>
                <w:i/>
                <w:iCs/>
                <w:sz w:val="16"/>
                <w:szCs w:val="20"/>
              </w:rPr>
              <w:t>Channa</w:t>
            </w:r>
            <w:proofErr w:type="spellEnd"/>
            <w:r w:rsidRPr="00812CFE">
              <w:rPr>
                <w:rFonts w:ascii="Times New Roman" w:hAnsi="Times New Roman" w:cs="Times New Roman"/>
                <w:i/>
                <w:iCs/>
                <w:sz w:val="16"/>
                <w:szCs w:val="20"/>
              </w:rPr>
              <w:t xml:space="preserve"> maculate)</w:t>
            </w:r>
          </w:p>
        </w:tc>
        <w:tc>
          <w:tcPr>
            <w:tcW w:w="1559" w:type="dxa"/>
          </w:tcPr>
          <w:p w14:paraId="1AEF30E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Guangdong Province, China</w:t>
            </w:r>
          </w:p>
        </w:tc>
        <w:tc>
          <w:tcPr>
            <w:tcW w:w="1093" w:type="dxa"/>
          </w:tcPr>
          <w:p w14:paraId="6533C35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0DD9CE01"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2015</w:t>
            </w:r>
          </w:p>
        </w:tc>
        <w:tc>
          <w:tcPr>
            <w:tcW w:w="2026" w:type="dxa"/>
          </w:tcPr>
          <w:p w14:paraId="77C0B754"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37460FD8" w14:textId="77777777" w:rsidR="008156B6" w:rsidRPr="00812CFE" w:rsidRDefault="008156B6" w:rsidP="008A5EFB">
            <w:pPr>
              <w:autoSpaceDE w:val="0"/>
              <w:autoSpaceDN w:val="0"/>
              <w:adjustRightInd w:val="0"/>
              <w:rPr>
                <w:rFonts w:ascii="Times New Roman" w:hAnsi="Times New Roman" w:cs="Times New Roman"/>
                <w:sz w:val="16"/>
                <w:szCs w:val="20"/>
              </w:rPr>
            </w:pPr>
            <w:r w:rsidRPr="00812CFE">
              <w:rPr>
                <w:rFonts w:ascii="Times New Roman" w:hAnsi="Times New Roman" w:cs="Times New Roman"/>
                <w:sz w:val="16"/>
                <w:szCs w:val="20"/>
              </w:rPr>
              <w:t>Ascites, mesentery hemorrhages, pus in the intestine. No specific external signs.</w:t>
            </w:r>
          </w:p>
        </w:tc>
        <w:tc>
          <w:tcPr>
            <w:tcW w:w="993" w:type="dxa"/>
          </w:tcPr>
          <w:p w14:paraId="15DAB4C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100% mortality in challenge experiment with </w:t>
            </w:r>
            <w:proofErr w:type="spellStart"/>
            <w:r w:rsidRPr="00812CFE">
              <w:rPr>
                <w:rFonts w:ascii="Times New Roman" w:hAnsi="Times New Roman" w:cs="Times New Roman"/>
                <w:i/>
                <w:iCs/>
                <w:sz w:val="16"/>
                <w:szCs w:val="20"/>
              </w:rPr>
              <w:t>Siniperca</w:t>
            </w:r>
            <w:proofErr w:type="spellEnd"/>
            <w:r w:rsidRPr="00812CFE">
              <w:rPr>
                <w:rFonts w:ascii="Times New Roman" w:hAnsi="Times New Roman" w:cs="Times New Roman" w:hint="eastAsia"/>
                <w:i/>
                <w:iCs/>
                <w:sz w:val="16"/>
                <w:szCs w:val="20"/>
                <w:lang w:eastAsia="zh-CN"/>
              </w:rPr>
              <w:t xml:space="preserve"> </w:t>
            </w:r>
            <w:proofErr w:type="spellStart"/>
            <w:r w:rsidRPr="00812CFE">
              <w:rPr>
                <w:rFonts w:ascii="Times New Roman" w:hAnsi="Times New Roman" w:cs="Times New Roman"/>
                <w:i/>
                <w:iCs/>
                <w:sz w:val="16"/>
                <w:szCs w:val="20"/>
              </w:rPr>
              <w:t>chuatsi</w:t>
            </w:r>
            <w:proofErr w:type="spellEnd"/>
          </w:p>
        </w:tc>
        <w:tc>
          <w:tcPr>
            <w:tcW w:w="1742" w:type="dxa"/>
          </w:tcPr>
          <w:p w14:paraId="0254F71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Virus isolation, Electron microscopy</w:t>
            </w:r>
          </w:p>
          <w:p w14:paraId="10977F21" w14:textId="63405BC6"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experiments,</w:t>
            </w:r>
            <w:r w:rsidR="00F553D5">
              <w:rPr>
                <w:rFonts w:ascii="Times New Roman" w:hAnsi="Times New Roman" w:cs="Times New Roman"/>
                <w:sz w:val="16"/>
                <w:szCs w:val="20"/>
              </w:rPr>
              <w:t xml:space="preserve"> </w:t>
            </w:r>
            <w:r w:rsidRPr="00812CFE">
              <w:rPr>
                <w:rFonts w:ascii="Times New Roman" w:hAnsi="Times New Roman" w:cs="Times New Roman"/>
                <w:sz w:val="16"/>
                <w:szCs w:val="20"/>
              </w:rPr>
              <w:t>PCR,</w:t>
            </w:r>
          </w:p>
          <w:p w14:paraId="1EF4C5B2" w14:textId="77777777" w:rsidR="008156B6" w:rsidRPr="00812CFE" w:rsidRDefault="008156B6" w:rsidP="008A5EFB">
            <w:pPr>
              <w:rPr>
                <w:rFonts w:ascii="Times New Roman" w:hAnsi="Times New Roman" w:cs="Times New Roman"/>
                <w:sz w:val="16"/>
                <w:szCs w:val="20"/>
              </w:rPr>
            </w:pPr>
          </w:p>
          <w:p w14:paraId="2F510AB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5313F7A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Fu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2017</w:t>
            </w:r>
          </w:p>
        </w:tc>
      </w:tr>
      <w:tr w:rsidR="008156B6" w:rsidRPr="00812CFE" w14:paraId="555D670B" w14:textId="77777777" w:rsidTr="008A5EFB">
        <w:trPr>
          <w:trHeight w:val="134"/>
        </w:trPr>
        <w:tc>
          <w:tcPr>
            <w:tcW w:w="1668" w:type="dxa"/>
          </w:tcPr>
          <w:p w14:paraId="5478E67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specified</w:t>
            </w:r>
          </w:p>
          <w:p w14:paraId="3D2D89EB" w14:textId="77777777" w:rsidR="008156B6" w:rsidRPr="00812CFE" w:rsidRDefault="008156B6" w:rsidP="008A5EFB">
            <w:pPr>
              <w:rPr>
                <w:rFonts w:ascii="Times New Roman" w:hAnsi="Times New Roman" w:cs="Times New Roman"/>
                <w:sz w:val="16"/>
                <w:szCs w:val="20"/>
              </w:rPr>
            </w:pPr>
          </w:p>
          <w:p w14:paraId="1710C26F" w14:textId="0AA778BC" w:rsidR="008156B6" w:rsidRPr="00812CFE" w:rsidRDefault="00DD46A3" w:rsidP="008A5EFB">
            <w:pPr>
              <w:rPr>
                <w:rFonts w:ascii="Times New Roman" w:hAnsi="Times New Roman" w:cs="Times New Roman"/>
                <w:sz w:val="16"/>
                <w:szCs w:val="20"/>
              </w:rPr>
            </w:pPr>
            <w:r>
              <w:rPr>
                <w:rFonts w:ascii="Times New Roman" w:hAnsi="Times New Roman" w:cs="Times New Roman"/>
                <w:sz w:val="16"/>
                <w:szCs w:val="20"/>
              </w:rPr>
              <w:t>(</w:t>
            </w:r>
            <w:r w:rsidR="008156B6" w:rsidRPr="00812CFE">
              <w:rPr>
                <w:rFonts w:ascii="Times New Roman" w:hAnsi="Times New Roman" w:cs="Times New Roman"/>
                <w:sz w:val="16"/>
                <w:szCs w:val="20"/>
              </w:rPr>
              <w:t xml:space="preserve">May be </w:t>
            </w:r>
            <w:bookmarkStart w:id="53" w:name="_Hlk62744735"/>
            <w:r w:rsidR="008156B6" w:rsidRPr="00812CFE">
              <w:rPr>
                <w:rFonts w:ascii="Times New Roman" w:hAnsi="Times New Roman" w:cs="Times New Roman"/>
                <w:sz w:val="16"/>
                <w:szCs w:val="20"/>
              </w:rPr>
              <w:t>identical to doctor fish virus (DFV) or a strain of DFV</w:t>
            </w:r>
            <w:bookmarkEnd w:id="53"/>
            <w:r>
              <w:rPr>
                <w:rFonts w:ascii="Times New Roman" w:hAnsi="Times New Roman" w:cs="Times New Roman"/>
                <w:sz w:val="16"/>
                <w:szCs w:val="20"/>
              </w:rPr>
              <w:t>)</w:t>
            </w:r>
          </w:p>
          <w:p w14:paraId="78FFC96E" w14:textId="77777777" w:rsidR="008156B6" w:rsidRPr="00812CFE" w:rsidRDefault="008156B6" w:rsidP="008A5EFB">
            <w:pPr>
              <w:rPr>
                <w:rFonts w:ascii="Times New Roman" w:hAnsi="Times New Roman" w:cs="Times New Roman"/>
                <w:sz w:val="16"/>
                <w:szCs w:val="20"/>
                <w:lang w:eastAsia="zh-CN"/>
              </w:rPr>
            </w:pPr>
          </w:p>
        </w:tc>
        <w:tc>
          <w:tcPr>
            <w:tcW w:w="1417" w:type="dxa"/>
          </w:tcPr>
          <w:p w14:paraId="07DF6824" w14:textId="77777777" w:rsidR="008156B6" w:rsidRPr="00812CFE" w:rsidRDefault="008156B6" w:rsidP="008A5EFB">
            <w:pPr>
              <w:rPr>
                <w:rFonts w:ascii="Times New Roman" w:hAnsi="Times New Roman" w:cs="Times New Roman"/>
                <w:sz w:val="16"/>
                <w:szCs w:val="20"/>
              </w:rPr>
            </w:pPr>
            <w:bookmarkStart w:id="54" w:name="_Hlk62744092"/>
            <w:r w:rsidRPr="00812CFE">
              <w:rPr>
                <w:rFonts w:ascii="Times New Roman" w:hAnsi="Times New Roman" w:cs="Times New Roman"/>
                <w:sz w:val="16"/>
                <w:szCs w:val="20"/>
              </w:rPr>
              <w:lastRenderedPageBreak/>
              <w:t xml:space="preserve">largemouth bass </w:t>
            </w:r>
            <w:r w:rsidRPr="00812CFE">
              <w:rPr>
                <w:rFonts w:ascii="Times New Roman" w:hAnsi="Times New Roman" w:cs="Times New Roman"/>
                <w:sz w:val="16"/>
                <w:szCs w:val="20"/>
              </w:rPr>
              <w:lastRenderedPageBreak/>
              <w:t>(</w:t>
            </w:r>
            <w:r w:rsidRPr="00812CFE">
              <w:rPr>
                <w:rFonts w:ascii="Times New Roman" w:hAnsi="Times New Roman" w:cs="Times New Roman"/>
                <w:i/>
                <w:iCs/>
                <w:sz w:val="16"/>
                <w:szCs w:val="20"/>
              </w:rPr>
              <w:t xml:space="preserve">Micropterus </w:t>
            </w:r>
            <w:proofErr w:type="spellStart"/>
            <w:r w:rsidRPr="00812CFE">
              <w:rPr>
                <w:rFonts w:ascii="Times New Roman" w:hAnsi="Times New Roman" w:cs="Times New Roman"/>
                <w:i/>
                <w:iCs/>
                <w:sz w:val="16"/>
                <w:szCs w:val="20"/>
              </w:rPr>
              <w:t>salmoides</w:t>
            </w:r>
            <w:proofErr w:type="spellEnd"/>
            <w:r w:rsidRPr="00812CFE">
              <w:rPr>
                <w:rFonts w:ascii="Times New Roman" w:hAnsi="Times New Roman" w:cs="Times New Roman"/>
                <w:sz w:val="16"/>
                <w:szCs w:val="20"/>
              </w:rPr>
              <w:t>)</w:t>
            </w:r>
            <w:bookmarkEnd w:id="54"/>
          </w:p>
        </w:tc>
        <w:tc>
          <w:tcPr>
            <w:tcW w:w="1559" w:type="dxa"/>
          </w:tcPr>
          <w:p w14:paraId="20AAE53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 xml:space="preserve">Foshan area of </w:t>
            </w:r>
            <w:r w:rsidRPr="00812CFE">
              <w:rPr>
                <w:rFonts w:ascii="Times New Roman" w:hAnsi="Times New Roman" w:cs="Times New Roman"/>
                <w:sz w:val="16"/>
                <w:szCs w:val="20"/>
              </w:rPr>
              <w:lastRenderedPageBreak/>
              <w:t>Guangdong Province, China</w:t>
            </w:r>
          </w:p>
        </w:tc>
        <w:tc>
          <w:tcPr>
            <w:tcW w:w="1093" w:type="dxa"/>
          </w:tcPr>
          <w:p w14:paraId="5727B13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Cultured</w:t>
            </w:r>
          </w:p>
          <w:p w14:paraId="28C7579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Introduced from USA</w:t>
            </w:r>
          </w:p>
        </w:tc>
        <w:tc>
          <w:tcPr>
            <w:tcW w:w="750" w:type="dxa"/>
          </w:tcPr>
          <w:p w14:paraId="0277FAF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 xml:space="preserve">June to </w:t>
            </w:r>
            <w:r w:rsidRPr="00812CFE">
              <w:rPr>
                <w:rFonts w:ascii="Times New Roman" w:hAnsi="Times New Roman" w:cs="Times New Roman"/>
                <w:sz w:val="16"/>
                <w:szCs w:val="20"/>
              </w:rPr>
              <w:lastRenderedPageBreak/>
              <w:t>October 2008</w:t>
            </w:r>
          </w:p>
        </w:tc>
        <w:tc>
          <w:tcPr>
            <w:tcW w:w="2026" w:type="dxa"/>
          </w:tcPr>
          <w:p w14:paraId="4FE2ED8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 xml:space="preserve">Introduced to China from </w:t>
            </w:r>
            <w:r w:rsidRPr="00812CFE">
              <w:rPr>
                <w:rFonts w:ascii="Times New Roman" w:hAnsi="Times New Roman" w:cs="Times New Roman"/>
                <w:sz w:val="16"/>
                <w:szCs w:val="20"/>
              </w:rPr>
              <w:lastRenderedPageBreak/>
              <w:t>USA. Might be originated from USA</w:t>
            </w:r>
          </w:p>
        </w:tc>
        <w:tc>
          <w:tcPr>
            <w:tcW w:w="1458" w:type="dxa"/>
          </w:tcPr>
          <w:p w14:paraId="4FBE54A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 xml:space="preserve">Ulcerations on the </w:t>
            </w:r>
            <w:r w:rsidRPr="00812CFE">
              <w:rPr>
                <w:rFonts w:ascii="Times New Roman" w:hAnsi="Times New Roman" w:cs="Times New Roman"/>
                <w:sz w:val="16"/>
                <w:szCs w:val="20"/>
              </w:rPr>
              <w:lastRenderedPageBreak/>
              <w:t>skin and muscle</w:t>
            </w:r>
          </w:p>
        </w:tc>
        <w:tc>
          <w:tcPr>
            <w:tcW w:w="993" w:type="dxa"/>
          </w:tcPr>
          <w:p w14:paraId="53C2F6B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 xml:space="preserve">100% </w:t>
            </w:r>
            <w:r w:rsidRPr="00812CFE">
              <w:rPr>
                <w:rFonts w:ascii="Times New Roman" w:hAnsi="Times New Roman" w:cs="Times New Roman"/>
                <w:sz w:val="16"/>
                <w:szCs w:val="20"/>
              </w:rPr>
              <w:lastRenderedPageBreak/>
              <w:t>mortality</w:t>
            </w:r>
          </w:p>
          <w:p w14:paraId="797EC49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experiments)</w:t>
            </w:r>
          </w:p>
        </w:tc>
        <w:tc>
          <w:tcPr>
            <w:tcW w:w="1742" w:type="dxa"/>
          </w:tcPr>
          <w:p w14:paraId="0F4871A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 xml:space="preserve">Virus isolation, </w:t>
            </w:r>
            <w:r w:rsidRPr="00812CFE">
              <w:rPr>
                <w:rFonts w:ascii="Times New Roman" w:hAnsi="Times New Roman" w:cs="Times New Roman"/>
                <w:sz w:val="16"/>
                <w:szCs w:val="20"/>
              </w:rPr>
              <w:lastRenderedPageBreak/>
              <w:t>Electron microscopy</w:t>
            </w:r>
          </w:p>
          <w:p w14:paraId="693BFDBC" w14:textId="77777777" w:rsidR="008156B6" w:rsidRPr="00812CFE" w:rsidRDefault="008156B6" w:rsidP="008A5EFB">
            <w:pPr>
              <w:rPr>
                <w:rFonts w:ascii="Times New Roman" w:hAnsi="Times New Roman" w:cs="Times New Roman"/>
                <w:sz w:val="16"/>
                <w:szCs w:val="20"/>
                <w:lang w:eastAsia="zh-CN"/>
              </w:rPr>
            </w:pPr>
            <w:r w:rsidRPr="00812CFE">
              <w:rPr>
                <w:rFonts w:ascii="Times New Roman" w:hAnsi="Times New Roman" w:cs="Times New Roman"/>
                <w:sz w:val="16"/>
                <w:szCs w:val="20"/>
              </w:rPr>
              <w:t>Challenge experiments,</w:t>
            </w:r>
            <w:r w:rsidRPr="00812CFE">
              <w:rPr>
                <w:rFonts w:ascii="Times New Roman" w:hAnsi="Times New Roman" w:cs="Times New Roman" w:hint="eastAsia"/>
                <w:sz w:val="16"/>
                <w:szCs w:val="20"/>
                <w:lang w:eastAsia="zh-CN"/>
              </w:rPr>
              <w:t xml:space="preserve"> </w:t>
            </w:r>
            <w:r w:rsidRPr="00812CFE">
              <w:rPr>
                <w:rFonts w:ascii="Times New Roman" w:hAnsi="Times New Roman" w:cs="Times New Roman"/>
                <w:sz w:val="16"/>
                <w:szCs w:val="20"/>
              </w:rPr>
              <w:t xml:space="preserve">PCR, </w:t>
            </w:r>
          </w:p>
          <w:p w14:paraId="3D8203B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w:t>
            </w:r>
            <w:r w:rsidRPr="00812CFE">
              <w:rPr>
                <w:sz w:val="16"/>
              </w:rPr>
              <w:t xml:space="preserve"> </w:t>
            </w:r>
            <w:r w:rsidRPr="00812CFE">
              <w:rPr>
                <w:rFonts w:ascii="Times New Roman" w:hAnsi="Times New Roman" w:cs="Times New Roman"/>
                <w:sz w:val="16"/>
                <w:szCs w:val="20"/>
              </w:rPr>
              <w:t xml:space="preserve">and phylogenetic analysis </w:t>
            </w:r>
          </w:p>
          <w:p w14:paraId="3FD65FD3" w14:textId="77777777" w:rsidR="008156B6" w:rsidRPr="00812CFE" w:rsidRDefault="008156B6" w:rsidP="008A5EFB">
            <w:pPr>
              <w:rPr>
                <w:rFonts w:ascii="Times New Roman" w:hAnsi="Times New Roman" w:cs="Times New Roman"/>
                <w:sz w:val="16"/>
                <w:szCs w:val="20"/>
              </w:rPr>
            </w:pPr>
          </w:p>
        </w:tc>
        <w:tc>
          <w:tcPr>
            <w:tcW w:w="1417" w:type="dxa"/>
          </w:tcPr>
          <w:p w14:paraId="1E26E64A" w14:textId="77777777" w:rsidR="008156B6" w:rsidRPr="00812CFE" w:rsidRDefault="008156B6" w:rsidP="008A5EFB">
            <w:pPr>
              <w:rPr>
                <w:rFonts w:ascii="Times New Roman" w:hAnsi="Times New Roman" w:cs="Times New Roman"/>
                <w:sz w:val="16"/>
                <w:szCs w:val="20"/>
              </w:rPr>
            </w:pPr>
            <w:bookmarkStart w:id="55" w:name="_Hlk62744805"/>
            <w:r w:rsidRPr="00812CFE">
              <w:rPr>
                <w:rFonts w:ascii="Times New Roman" w:hAnsi="Times New Roman" w:cs="Times New Roman"/>
                <w:sz w:val="16"/>
                <w:szCs w:val="20"/>
              </w:rPr>
              <w:lastRenderedPageBreak/>
              <w:t xml:space="preserve">Deng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2011</w:t>
            </w:r>
            <w:bookmarkEnd w:id="55"/>
          </w:p>
        </w:tc>
      </w:tr>
      <w:tr w:rsidR="008156B6" w:rsidRPr="00812CFE" w14:paraId="2584ACED" w14:textId="77777777" w:rsidTr="008A5EFB">
        <w:trPr>
          <w:trHeight w:val="134"/>
        </w:trPr>
        <w:tc>
          <w:tcPr>
            <w:tcW w:w="1668" w:type="dxa"/>
          </w:tcPr>
          <w:p w14:paraId="7B46F9BE" w14:textId="77777777" w:rsidR="008156B6" w:rsidRPr="00812CFE" w:rsidRDefault="008156B6" w:rsidP="008A5EFB">
            <w:pPr>
              <w:rPr>
                <w:rFonts w:ascii="Times New Roman" w:hAnsi="Times New Roman" w:cs="Times New Roman"/>
                <w:sz w:val="16"/>
                <w:szCs w:val="20"/>
              </w:rPr>
            </w:pPr>
            <w:bookmarkStart w:id="56" w:name="_Hlk62765528"/>
            <w:proofErr w:type="spellStart"/>
            <w:r w:rsidRPr="00DD46A3">
              <w:rPr>
                <w:rFonts w:ascii="Times New Roman" w:hAnsi="Times New Roman" w:cs="Times New Roman"/>
                <w:iCs/>
                <w:sz w:val="16"/>
                <w:szCs w:val="20"/>
              </w:rPr>
              <w:t>Triplophysa</w:t>
            </w:r>
            <w:proofErr w:type="spellEnd"/>
            <w:r w:rsidRPr="00DD46A3">
              <w:rPr>
                <w:rFonts w:ascii="Times New Roman" w:hAnsi="Times New Roman" w:cs="Times New Roman"/>
                <w:iCs/>
                <w:sz w:val="16"/>
                <w:szCs w:val="20"/>
              </w:rPr>
              <w:t xml:space="preserve"> </w:t>
            </w:r>
            <w:proofErr w:type="spellStart"/>
            <w:r w:rsidRPr="00DD46A3">
              <w:rPr>
                <w:rFonts w:ascii="Times New Roman" w:hAnsi="Times New Roman" w:cs="Times New Roman"/>
                <w:iCs/>
                <w:sz w:val="16"/>
                <w:szCs w:val="20"/>
              </w:rPr>
              <w:t>siluroides</w:t>
            </w:r>
            <w:proofErr w:type="spellEnd"/>
            <w:r w:rsidRPr="00812CFE">
              <w:rPr>
                <w:rFonts w:ascii="Times New Roman" w:hAnsi="Times New Roman" w:cs="Times New Roman"/>
                <w:i/>
                <w:sz w:val="16"/>
                <w:szCs w:val="20"/>
              </w:rPr>
              <w:t xml:space="preserve"> </w:t>
            </w:r>
            <w:proofErr w:type="spellStart"/>
            <w:r w:rsidRPr="00812CFE">
              <w:rPr>
                <w:rFonts w:ascii="Times New Roman" w:hAnsi="Times New Roman" w:cs="Times New Roman"/>
                <w:sz w:val="16"/>
                <w:szCs w:val="20"/>
              </w:rPr>
              <w:t>ranavirus</w:t>
            </w:r>
            <w:proofErr w:type="spellEnd"/>
          </w:p>
          <w:bookmarkEnd w:id="56"/>
          <w:p w14:paraId="6CE7EBAD" w14:textId="77777777" w:rsidR="008156B6" w:rsidRPr="00812CFE" w:rsidRDefault="008156B6" w:rsidP="008A5EFB">
            <w:pPr>
              <w:rPr>
                <w:rFonts w:ascii="Times New Roman" w:hAnsi="Times New Roman" w:cs="Times New Roman"/>
                <w:sz w:val="16"/>
                <w:szCs w:val="20"/>
              </w:rPr>
            </w:pPr>
          </w:p>
          <w:p w14:paraId="18493D38" w14:textId="55CF8974" w:rsidR="008156B6" w:rsidRPr="00812CFE" w:rsidRDefault="00DD46A3" w:rsidP="008A5EFB">
            <w:pPr>
              <w:rPr>
                <w:rFonts w:ascii="Times New Roman" w:hAnsi="Times New Roman" w:cs="Times New Roman"/>
                <w:sz w:val="16"/>
                <w:szCs w:val="20"/>
              </w:rPr>
            </w:pPr>
            <w:r>
              <w:rPr>
                <w:rFonts w:ascii="Times New Roman" w:hAnsi="Times New Roman" w:cs="Times New Roman"/>
                <w:sz w:val="16"/>
                <w:szCs w:val="20"/>
              </w:rPr>
              <w:t>(</w:t>
            </w:r>
            <w:r w:rsidR="008156B6" w:rsidRPr="00812CFE">
              <w:rPr>
                <w:rFonts w:ascii="Times New Roman" w:hAnsi="Times New Roman" w:cs="Times New Roman"/>
                <w:sz w:val="16"/>
                <w:szCs w:val="20"/>
              </w:rPr>
              <w:t xml:space="preserve">Related to </w:t>
            </w:r>
            <w:bookmarkStart w:id="57" w:name="_Hlk62767276"/>
            <w:r w:rsidR="008156B6" w:rsidRPr="00812CFE">
              <w:rPr>
                <w:rFonts w:ascii="Times New Roman" w:hAnsi="Times New Roman" w:cs="Times New Roman"/>
                <w:sz w:val="16"/>
                <w:szCs w:val="20"/>
              </w:rPr>
              <w:t>Common Midwife Toad Virus</w:t>
            </w:r>
          </w:p>
          <w:p w14:paraId="4CBE3A13" w14:textId="15D91A15" w:rsidR="008156B6" w:rsidRPr="00812CFE" w:rsidRDefault="008156B6" w:rsidP="008A5EFB">
            <w:pPr>
              <w:rPr>
                <w:rFonts w:ascii="Times New Roman" w:hAnsi="Times New Roman" w:cs="Times New Roman"/>
                <w:sz w:val="16"/>
                <w:szCs w:val="20"/>
                <w:lang w:eastAsia="zh-CN"/>
              </w:rPr>
            </w:pPr>
            <w:r w:rsidRPr="00812CFE">
              <w:rPr>
                <w:rFonts w:ascii="Times New Roman" w:hAnsi="Times New Roman" w:cs="Times New Roman"/>
                <w:sz w:val="16"/>
                <w:szCs w:val="20"/>
              </w:rPr>
              <w:t xml:space="preserve">(CMTV)-like </w:t>
            </w:r>
            <w:proofErr w:type="spellStart"/>
            <w:r w:rsidRPr="00812CFE">
              <w:rPr>
                <w:rFonts w:ascii="Times New Roman" w:hAnsi="Times New Roman" w:cs="Times New Roman"/>
                <w:sz w:val="16"/>
                <w:szCs w:val="20"/>
              </w:rPr>
              <w:t>ranavirus</w:t>
            </w:r>
            <w:proofErr w:type="spellEnd"/>
            <w:r w:rsidRPr="00812CFE">
              <w:rPr>
                <w:rFonts w:ascii="Times New Roman" w:hAnsi="Times New Roman" w:cs="Times New Roman"/>
                <w:sz w:val="16"/>
                <w:szCs w:val="20"/>
              </w:rPr>
              <w:t xml:space="preserve"> clade</w:t>
            </w:r>
            <w:bookmarkEnd w:id="57"/>
            <w:r w:rsidR="00DD46A3">
              <w:rPr>
                <w:rFonts w:ascii="Times New Roman" w:hAnsi="Times New Roman" w:cs="Times New Roman"/>
                <w:sz w:val="16"/>
                <w:szCs w:val="20"/>
              </w:rPr>
              <w:t>)</w:t>
            </w:r>
          </w:p>
        </w:tc>
        <w:tc>
          <w:tcPr>
            <w:tcW w:w="1417" w:type="dxa"/>
          </w:tcPr>
          <w:p w14:paraId="38C6D59A" w14:textId="77777777" w:rsidR="008156B6" w:rsidRPr="00812CFE" w:rsidRDefault="008156B6" w:rsidP="008A5EFB">
            <w:pPr>
              <w:rPr>
                <w:rFonts w:ascii="Times New Roman" w:hAnsi="Times New Roman" w:cs="Times New Roman"/>
                <w:sz w:val="16"/>
                <w:szCs w:val="20"/>
              </w:rPr>
            </w:pPr>
            <w:bookmarkStart w:id="58" w:name="_Hlk62765549"/>
            <w:r w:rsidRPr="00812CFE">
              <w:rPr>
                <w:rFonts w:ascii="Times New Roman" w:hAnsi="Times New Roman" w:cs="Times New Roman"/>
                <w:sz w:val="16"/>
                <w:szCs w:val="20"/>
              </w:rPr>
              <w:t>Catfish-like loach (</w:t>
            </w:r>
            <w:proofErr w:type="spellStart"/>
            <w:r w:rsidRPr="00812CFE">
              <w:rPr>
                <w:rFonts w:ascii="Times New Roman" w:hAnsi="Times New Roman" w:cs="Times New Roman"/>
                <w:i/>
                <w:iCs/>
                <w:sz w:val="16"/>
                <w:szCs w:val="20"/>
              </w:rPr>
              <w:t>Triplophysa</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siluorides</w:t>
            </w:r>
            <w:proofErr w:type="spellEnd"/>
            <w:r w:rsidRPr="00812CFE">
              <w:rPr>
                <w:rFonts w:ascii="Times New Roman" w:hAnsi="Times New Roman" w:cs="Times New Roman"/>
                <w:i/>
                <w:iCs/>
                <w:sz w:val="16"/>
                <w:szCs w:val="20"/>
              </w:rPr>
              <w:t>)</w:t>
            </w:r>
            <w:bookmarkEnd w:id="58"/>
          </w:p>
        </w:tc>
        <w:tc>
          <w:tcPr>
            <w:tcW w:w="1559" w:type="dxa"/>
          </w:tcPr>
          <w:p w14:paraId="3EFD419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Sichuan</w:t>
            </w:r>
          </w:p>
          <w:p w14:paraId="14CA5D7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Province, China</w:t>
            </w:r>
          </w:p>
        </w:tc>
        <w:tc>
          <w:tcPr>
            <w:tcW w:w="1093" w:type="dxa"/>
          </w:tcPr>
          <w:p w14:paraId="327000E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0DE0A9D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2026" w:type="dxa"/>
          </w:tcPr>
          <w:p w14:paraId="7EE06ED9" w14:textId="77777777" w:rsidR="008156B6" w:rsidRPr="00812CFE" w:rsidRDefault="008156B6" w:rsidP="008A5EFB">
            <w:pPr>
              <w:rPr>
                <w:rFonts w:ascii="Times New Roman" w:hAnsi="Times New Roman" w:cs="Times New Roman"/>
                <w:sz w:val="16"/>
                <w:szCs w:val="20"/>
                <w:lang w:eastAsia="zh-CN"/>
              </w:rPr>
            </w:pPr>
            <w:bookmarkStart w:id="59" w:name="_Hlk62765620"/>
            <w:bookmarkStart w:id="60" w:name="_Hlk61476504"/>
            <w:r w:rsidRPr="00812CFE">
              <w:rPr>
                <w:rFonts w:ascii="Times New Roman" w:hAnsi="Times New Roman" w:cs="Times New Roman"/>
                <w:sz w:val="16"/>
                <w:szCs w:val="20"/>
              </w:rPr>
              <w:t xml:space="preserve">A Chinese giant salamander farm (with cases of CGSV infection) was located approximately 1 km upstream of the </w:t>
            </w:r>
            <w:r w:rsidRPr="00812CFE">
              <w:rPr>
                <w:rFonts w:ascii="Times New Roman" w:hAnsi="Times New Roman" w:cs="Times New Roman"/>
                <w:i/>
                <w:iCs/>
                <w:sz w:val="16"/>
                <w:szCs w:val="20"/>
              </w:rPr>
              <w:t xml:space="preserve">T. </w:t>
            </w:r>
            <w:proofErr w:type="spellStart"/>
            <w:r w:rsidRPr="00812CFE">
              <w:rPr>
                <w:rFonts w:ascii="Times New Roman" w:hAnsi="Times New Roman" w:cs="Times New Roman"/>
                <w:i/>
                <w:iCs/>
                <w:sz w:val="16"/>
                <w:szCs w:val="20"/>
              </w:rPr>
              <w:t>siluroides</w:t>
            </w:r>
            <w:proofErr w:type="spellEnd"/>
            <w:r w:rsidRPr="00812CFE">
              <w:rPr>
                <w:rFonts w:ascii="Times New Roman" w:hAnsi="Times New Roman" w:cs="Times New Roman"/>
                <w:sz w:val="16"/>
                <w:szCs w:val="20"/>
              </w:rPr>
              <w:t xml:space="preserve"> farm.</w:t>
            </w:r>
            <w:bookmarkEnd w:id="59"/>
            <w:r w:rsidRPr="00812CFE">
              <w:rPr>
                <w:rFonts w:ascii="Times New Roman" w:hAnsi="Times New Roman" w:cs="Times New Roman"/>
                <w:sz w:val="16"/>
                <w:szCs w:val="20"/>
              </w:rPr>
              <w:t xml:space="preserve"> Suspected to transmitted by contaminated water from Chinese giant salamander farm</w:t>
            </w:r>
            <w:bookmarkEnd w:id="60"/>
          </w:p>
        </w:tc>
        <w:tc>
          <w:tcPr>
            <w:tcW w:w="1458" w:type="dxa"/>
          </w:tcPr>
          <w:p w14:paraId="0309818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Skin lesions and hemorrhagic</w:t>
            </w:r>
          </w:p>
          <w:p w14:paraId="1EBBEEB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ulcers</w:t>
            </w:r>
          </w:p>
        </w:tc>
        <w:tc>
          <w:tcPr>
            <w:tcW w:w="993" w:type="dxa"/>
          </w:tcPr>
          <w:p w14:paraId="2AC0C86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40% to 90% mortality</w:t>
            </w:r>
          </w:p>
          <w:p w14:paraId="40D6036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experiments)</w:t>
            </w:r>
          </w:p>
        </w:tc>
        <w:tc>
          <w:tcPr>
            <w:tcW w:w="1742" w:type="dxa"/>
          </w:tcPr>
          <w:p w14:paraId="6D4E097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Virus isolation, Electron microscopy</w:t>
            </w:r>
          </w:p>
          <w:p w14:paraId="65CD31A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experiments</w:t>
            </w:r>
          </w:p>
          <w:p w14:paraId="0BF5D7D1" w14:textId="77777777" w:rsidR="008156B6" w:rsidRPr="00812CFE" w:rsidRDefault="008156B6" w:rsidP="008A5EFB">
            <w:pPr>
              <w:rPr>
                <w:rFonts w:ascii="Times New Roman" w:hAnsi="Times New Roman" w:cs="Times New Roman"/>
                <w:sz w:val="16"/>
                <w:szCs w:val="20"/>
              </w:rPr>
            </w:pPr>
          </w:p>
          <w:p w14:paraId="716516B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4E2611C6" w14:textId="77777777" w:rsidR="008156B6" w:rsidRPr="00812CFE" w:rsidRDefault="008156B6" w:rsidP="008A5EFB">
            <w:pPr>
              <w:rPr>
                <w:rFonts w:ascii="Times New Roman" w:hAnsi="Times New Roman" w:cs="Times New Roman"/>
                <w:sz w:val="16"/>
                <w:szCs w:val="20"/>
              </w:rPr>
            </w:pPr>
            <w:bookmarkStart w:id="61" w:name="_Hlk62765775"/>
            <w:r w:rsidRPr="00812CFE">
              <w:rPr>
                <w:rFonts w:ascii="Times New Roman" w:hAnsi="Times New Roman" w:cs="Times New Roman"/>
                <w:sz w:val="16"/>
                <w:szCs w:val="20"/>
              </w:rPr>
              <w:t xml:space="preserve">Deng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2020</w:t>
            </w:r>
            <w:bookmarkEnd w:id="61"/>
          </w:p>
        </w:tc>
      </w:tr>
      <w:tr w:rsidR="008156B6" w:rsidRPr="00812CFE" w14:paraId="27DDAB6F" w14:textId="77777777" w:rsidTr="008A5EFB">
        <w:trPr>
          <w:trHeight w:val="134"/>
        </w:trPr>
        <w:tc>
          <w:tcPr>
            <w:tcW w:w="1668" w:type="dxa"/>
          </w:tcPr>
          <w:p w14:paraId="6DEACB53" w14:textId="77777777" w:rsidR="008156B6" w:rsidRPr="00812CFE" w:rsidRDefault="008156B6" w:rsidP="008A5EFB">
            <w:pPr>
              <w:rPr>
                <w:rFonts w:ascii="Times New Roman" w:hAnsi="Times New Roman" w:cs="Times New Roman"/>
                <w:sz w:val="16"/>
                <w:szCs w:val="20"/>
              </w:rPr>
            </w:pPr>
            <w:bookmarkStart w:id="62" w:name="_Hlk62767352"/>
            <w:r w:rsidRPr="00812CFE">
              <w:rPr>
                <w:rFonts w:ascii="Times New Roman" w:hAnsi="Times New Roman" w:cs="Times New Roman"/>
                <w:sz w:val="16"/>
                <w:szCs w:val="20"/>
              </w:rPr>
              <w:t>Soft-shelled turtle iridovirus (STIV)</w:t>
            </w:r>
          </w:p>
          <w:bookmarkEnd w:id="62"/>
          <w:p w14:paraId="63871713" w14:textId="77777777" w:rsidR="008156B6" w:rsidRPr="00812CFE" w:rsidRDefault="008156B6" w:rsidP="008A5EFB">
            <w:pPr>
              <w:rPr>
                <w:rFonts w:ascii="Times New Roman" w:hAnsi="Times New Roman" w:cs="Times New Roman"/>
                <w:sz w:val="16"/>
                <w:szCs w:val="20"/>
              </w:rPr>
            </w:pPr>
          </w:p>
        </w:tc>
        <w:tc>
          <w:tcPr>
            <w:tcW w:w="1417" w:type="dxa"/>
          </w:tcPr>
          <w:p w14:paraId="508D31B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Soft-shelled </w:t>
            </w:r>
          </w:p>
          <w:p w14:paraId="53B8C59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turtle (</w:t>
            </w:r>
            <w:proofErr w:type="spellStart"/>
            <w:r w:rsidRPr="00812CFE">
              <w:rPr>
                <w:rFonts w:ascii="Times New Roman" w:hAnsi="Times New Roman" w:cs="Times New Roman"/>
                <w:i/>
                <w:iCs/>
                <w:sz w:val="16"/>
                <w:szCs w:val="20"/>
              </w:rPr>
              <w:t>Trionyx</w:t>
            </w:r>
            <w:proofErr w:type="spellEnd"/>
            <w:r w:rsidRPr="00812CFE">
              <w:rPr>
                <w:rFonts w:ascii="Times New Roman" w:hAnsi="Times New Roman" w:cs="Times New Roman"/>
                <w:i/>
                <w:iCs/>
                <w:sz w:val="16"/>
                <w:szCs w:val="20"/>
              </w:rPr>
              <w:t xml:space="preserve"> sinensis</w:t>
            </w:r>
            <w:r w:rsidRPr="00812CFE">
              <w:rPr>
                <w:rFonts w:ascii="Times New Roman" w:hAnsi="Times New Roman" w:cs="Times New Roman"/>
                <w:sz w:val="16"/>
                <w:szCs w:val="20"/>
              </w:rPr>
              <w:t>)</w:t>
            </w:r>
          </w:p>
        </w:tc>
        <w:tc>
          <w:tcPr>
            <w:tcW w:w="1559" w:type="dxa"/>
          </w:tcPr>
          <w:p w14:paraId="7282289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Shenzhen,</w:t>
            </w:r>
          </w:p>
          <w:p w14:paraId="065B51A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China</w:t>
            </w:r>
          </w:p>
        </w:tc>
        <w:tc>
          <w:tcPr>
            <w:tcW w:w="1093" w:type="dxa"/>
          </w:tcPr>
          <w:p w14:paraId="7857C9E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Cultures</w:t>
            </w:r>
          </w:p>
        </w:tc>
        <w:tc>
          <w:tcPr>
            <w:tcW w:w="750" w:type="dxa"/>
          </w:tcPr>
          <w:p w14:paraId="5AEAA8F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January 1997</w:t>
            </w:r>
          </w:p>
        </w:tc>
        <w:tc>
          <w:tcPr>
            <w:tcW w:w="2026" w:type="dxa"/>
          </w:tcPr>
          <w:p w14:paraId="776209F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p w14:paraId="07242B16" w14:textId="77777777" w:rsidR="008156B6" w:rsidRPr="00812CFE" w:rsidRDefault="008156B6" w:rsidP="008A5EFB">
            <w:pPr>
              <w:rPr>
                <w:rFonts w:ascii="Times New Roman" w:hAnsi="Times New Roman" w:cs="Times New Roman"/>
                <w:sz w:val="16"/>
                <w:szCs w:val="20"/>
              </w:rPr>
            </w:pPr>
          </w:p>
        </w:tc>
        <w:tc>
          <w:tcPr>
            <w:tcW w:w="1458" w:type="dxa"/>
          </w:tcPr>
          <w:p w14:paraId="119597E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Typical clinical signs (neck</w:t>
            </w:r>
            <w:r w:rsidRPr="00812CFE">
              <w:rPr>
                <w:rFonts w:ascii="Times New Roman" w:hAnsi="Times New Roman" w:cs="Times New Roman" w:hint="eastAsia"/>
                <w:sz w:val="16"/>
                <w:szCs w:val="20"/>
                <w:lang w:eastAsia="zh-CN"/>
              </w:rPr>
              <w:t xml:space="preserve"> </w:t>
            </w:r>
            <w:r w:rsidRPr="00812CFE">
              <w:rPr>
                <w:rFonts w:ascii="Times New Roman" w:hAnsi="Times New Roman" w:cs="Times New Roman"/>
                <w:sz w:val="16"/>
                <w:szCs w:val="20"/>
              </w:rPr>
              <w:t xml:space="preserve">swelling and </w:t>
            </w:r>
            <w:proofErr w:type="spellStart"/>
            <w:r w:rsidRPr="00812CFE">
              <w:rPr>
                <w:rFonts w:ascii="Times New Roman" w:hAnsi="Times New Roman" w:cs="Times New Roman"/>
                <w:sz w:val="16"/>
                <w:szCs w:val="20"/>
              </w:rPr>
              <w:t>haemorrhage</w:t>
            </w:r>
            <w:proofErr w:type="spellEnd"/>
            <w:r w:rsidRPr="00812CFE">
              <w:rPr>
                <w:rFonts w:ascii="Times New Roman" w:hAnsi="Times New Roman" w:cs="Times New Roman"/>
                <w:sz w:val="16"/>
                <w:szCs w:val="20"/>
              </w:rPr>
              <w:t xml:space="preserve"> of</w:t>
            </w:r>
          </w:p>
          <w:p w14:paraId="32F03EA6" w14:textId="77777777" w:rsidR="008156B6" w:rsidRPr="00812CFE" w:rsidRDefault="008156B6" w:rsidP="008A5EFB">
            <w:pPr>
              <w:rPr>
                <w:rFonts w:ascii="Times New Roman" w:hAnsi="Times New Roman" w:cs="Times New Roman"/>
                <w:sz w:val="16"/>
                <w:szCs w:val="20"/>
                <w:lang w:eastAsia="zh-CN"/>
              </w:rPr>
            </w:pPr>
            <w:r w:rsidRPr="00812CFE">
              <w:rPr>
                <w:rFonts w:ascii="Times New Roman" w:hAnsi="Times New Roman" w:cs="Times New Roman"/>
                <w:sz w:val="16"/>
                <w:szCs w:val="20"/>
              </w:rPr>
              <w:t>the hypodermic area) – ‘red neck disease’</w:t>
            </w:r>
          </w:p>
        </w:tc>
        <w:tc>
          <w:tcPr>
            <w:tcW w:w="993" w:type="dxa"/>
          </w:tcPr>
          <w:p w14:paraId="45A02AB7"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Moderate.Mortality</w:t>
            </w:r>
            <w:proofErr w:type="spellEnd"/>
            <w:r w:rsidRPr="00812CFE">
              <w:rPr>
                <w:rFonts w:ascii="Times New Roman" w:hAnsi="Times New Roman" w:cs="Times New Roman"/>
                <w:sz w:val="16"/>
                <w:szCs w:val="20"/>
              </w:rPr>
              <w:t xml:space="preserve"> was less</w:t>
            </w:r>
          </w:p>
          <w:p w14:paraId="2C93821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than 40% (Challenge experiments)</w:t>
            </w:r>
          </w:p>
        </w:tc>
        <w:tc>
          <w:tcPr>
            <w:tcW w:w="1742" w:type="dxa"/>
          </w:tcPr>
          <w:p w14:paraId="31F2EE3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Virus isolation, Electron microscopy</w:t>
            </w:r>
          </w:p>
          <w:p w14:paraId="4FA8CA5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experiments</w:t>
            </w:r>
          </w:p>
        </w:tc>
        <w:tc>
          <w:tcPr>
            <w:tcW w:w="1417" w:type="dxa"/>
          </w:tcPr>
          <w:p w14:paraId="1966F460" w14:textId="77777777" w:rsidR="008156B6" w:rsidRPr="00812CFE" w:rsidRDefault="008156B6" w:rsidP="008A5EFB">
            <w:pPr>
              <w:rPr>
                <w:rFonts w:ascii="Times New Roman" w:hAnsi="Times New Roman" w:cs="Times New Roman"/>
                <w:sz w:val="16"/>
                <w:szCs w:val="20"/>
              </w:rPr>
            </w:pPr>
            <w:bookmarkStart w:id="63" w:name="_Hlk65193653"/>
            <w:r w:rsidRPr="00812CFE">
              <w:rPr>
                <w:rFonts w:ascii="Times New Roman" w:hAnsi="Times New Roman" w:cs="Times New Roman"/>
                <w:sz w:val="16"/>
                <w:szCs w:val="20"/>
              </w:rPr>
              <w:t xml:space="preserve">Chen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1999</w:t>
            </w:r>
          </w:p>
          <w:bookmarkEnd w:id="63"/>
          <w:p w14:paraId="1DB9C405" w14:textId="77777777" w:rsidR="008156B6" w:rsidRPr="00812CFE" w:rsidRDefault="008156B6" w:rsidP="008A5EFB">
            <w:pPr>
              <w:rPr>
                <w:rFonts w:ascii="Times New Roman" w:hAnsi="Times New Roman" w:cs="Times New Roman"/>
                <w:sz w:val="16"/>
                <w:szCs w:val="20"/>
              </w:rPr>
            </w:pPr>
          </w:p>
          <w:p w14:paraId="7AA1AFAE" w14:textId="77777777" w:rsidR="008156B6" w:rsidRPr="00812CFE" w:rsidRDefault="008156B6" w:rsidP="008A5EFB">
            <w:pPr>
              <w:rPr>
                <w:rFonts w:ascii="Times New Roman" w:hAnsi="Times New Roman" w:cs="Times New Roman"/>
                <w:sz w:val="16"/>
                <w:szCs w:val="20"/>
              </w:rPr>
            </w:pPr>
            <w:bookmarkStart w:id="64" w:name="_Hlk65193678"/>
            <w:r w:rsidRPr="00812CFE">
              <w:rPr>
                <w:rFonts w:ascii="Times New Roman" w:hAnsi="Times New Roman" w:cs="Times New Roman"/>
                <w:sz w:val="16"/>
                <w:szCs w:val="20"/>
              </w:rPr>
              <w:t xml:space="preserve">Huang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2009</w:t>
            </w:r>
            <w:bookmarkEnd w:id="64"/>
          </w:p>
        </w:tc>
      </w:tr>
      <w:tr w:rsidR="008156B6" w:rsidRPr="00812CFE" w14:paraId="70E85CD2" w14:textId="77777777" w:rsidTr="008A5EFB">
        <w:trPr>
          <w:trHeight w:val="134"/>
        </w:trPr>
        <w:tc>
          <w:tcPr>
            <w:tcW w:w="1668" w:type="dxa"/>
          </w:tcPr>
          <w:p w14:paraId="7E06998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specified</w:t>
            </w:r>
          </w:p>
          <w:p w14:paraId="5E3C2EC6" w14:textId="77777777" w:rsidR="008156B6" w:rsidRPr="00812CFE" w:rsidRDefault="008156B6" w:rsidP="008A5EFB">
            <w:pPr>
              <w:rPr>
                <w:rFonts w:ascii="Times New Roman" w:hAnsi="Times New Roman" w:cs="Times New Roman"/>
                <w:sz w:val="16"/>
                <w:szCs w:val="20"/>
              </w:rPr>
            </w:pPr>
          </w:p>
        </w:tc>
        <w:tc>
          <w:tcPr>
            <w:tcW w:w="1417" w:type="dxa"/>
          </w:tcPr>
          <w:p w14:paraId="45DB494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Alligator snapping turtles (</w:t>
            </w:r>
            <w:proofErr w:type="spellStart"/>
            <w:r w:rsidRPr="00812CFE">
              <w:rPr>
                <w:rFonts w:ascii="Times New Roman" w:hAnsi="Times New Roman" w:cs="Times New Roman"/>
                <w:i/>
                <w:iCs/>
                <w:sz w:val="16"/>
                <w:szCs w:val="20"/>
              </w:rPr>
              <w:t>Macrochelys</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temminckii</w:t>
            </w:r>
            <w:proofErr w:type="spellEnd"/>
            <w:r w:rsidRPr="00812CFE">
              <w:rPr>
                <w:rFonts w:ascii="Times New Roman" w:hAnsi="Times New Roman" w:cs="Times New Roman"/>
                <w:i/>
                <w:iCs/>
                <w:sz w:val="16"/>
                <w:szCs w:val="20"/>
              </w:rPr>
              <w:t>)</w:t>
            </w:r>
          </w:p>
        </w:tc>
        <w:tc>
          <w:tcPr>
            <w:tcW w:w="1559" w:type="dxa"/>
          </w:tcPr>
          <w:p w14:paraId="08962EF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Chengdu, Sichuan Province, China</w:t>
            </w:r>
          </w:p>
        </w:tc>
        <w:tc>
          <w:tcPr>
            <w:tcW w:w="1093" w:type="dxa"/>
          </w:tcPr>
          <w:p w14:paraId="04945FD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4B2EB2F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Pet</w:t>
            </w:r>
          </w:p>
          <w:p w14:paraId="5993CBF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Introduced</w:t>
            </w:r>
          </w:p>
        </w:tc>
        <w:tc>
          <w:tcPr>
            <w:tcW w:w="750" w:type="dxa"/>
          </w:tcPr>
          <w:p w14:paraId="1604018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March 2013</w:t>
            </w:r>
          </w:p>
        </w:tc>
        <w:tc>
          <w:tcPr>
            <w:tcW w:w="2026" w:type="dxa"/>
          </w:tcPr>
          <w:p w14:paraId="32BC0A4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72E375B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crawled in weakness, slowed response to external stimulation, local redness and swelling in the neck and limbs</w:t>
            </w:r>
          </w:p>
        </w:tc>
        <w:tc>
          <w:tcPr>
            <w:tcW w:w="993" w:type="dxa"/>
          </w:tcPr>
          <w:p w14:paraId="1B2826E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742" w:type="dxa"/>
          </w:tcPr>
          <w:p w14:paraId="6E6A418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PCR, MCP gene sequencing and phylogenetic analysis</w:t>
            </w:r>
          </w:p>
        </w:tc>
        <w:tc>
          <w:tcPr>
            <w:tcW w:w="1417" w:type="dxa"/>
          </w:tcPr>
          <w:p w14:paraId="7D60429C" w14:textId="77777777" w:rsidR="008156B6" w:rsidRPr="00812CFE" w:rsidRDefault="008156B6" w:rsidP="008A5EFB">
            <w:pPr>
              <w:rPr>
                <w:rFonts w:ascii="Times New Roman" w:hAnsi="Times New Roman" w:cs="Times New Roman"/>
                <w:sz w:val="16"/>
                <w:szCs w:val="20"/>
              </w:rPr>
            </w:pPr>
            <w:bookmarkStart w:id="65" w:name="_Hlk65193711"/>
            <w:r w:rsidRPr="00812CFE">
              <w:rPr>
                <w:rFonts w:ascii="Times New Roman" w:hAnsi="Times New Roman" w:cs="Times New Roman"/>
                <w:sz w:val="16"/>
                <w:szCs w:val="20"/>
              </w:rPr>
              <w:t xml:space="preserve">Yu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2015</w:t>
            </w:r>
            <w:bookmarkEnd w:id="65"/>
          </w:p>
        </w:tc>
      </w:tr>
      <w:tr w:rsidR="008156B6" w:rsidRPr="00812CFE" w14:paraId="68316EAD" w14:textId="77777777" w:rsidTr="008A5EFB">
        <w:trPr>
          <w:trHeight w:val="134"/>
        </w:trPr>
        <w:tc>
          <w:tcPr>
            <w:tcW w:w="1668" w:type="dxa"/>
          </w:tcPr>
          <w:p w14:paraId="1D3DD1C3" w14:textId="77777777" w:rsidR="008156B6" w:rsidRPr="00812CFE" w:rsidRDefault="008156B6" w:rsidP="008A5EFB">
            <w:pPr>
              <w:rPr>
                <w:rFonts w:ascii="Times New Roman" w:hAnsi="Times New Roman" w:cs="Times New Roman"/>
                <w:sz w:val="16"/>
                <w:szCs w:val="20"/>
              </w:rPr>
            </w:pPr>
            <w:bookmarkStart w:id="66" w:name="_Hlk62767385"/>
            <w:r w:rsidRPr="00812CFE">
              <w:rPr>
                <w:rFonts w:ascii="Times New Roman" w:hAnsi="Times New Roman" w:cs="Times New Roman"/>
                <w:sz w:val="16"/>
                <w:szCs w:val="20"/>
              </w:rPr>
              <w:t>Grouper iridovirus (GIV)</w:t>
            </w:r>
          </w:p>
          <w:bookmarkEnd w:id="66"/>
          <w:p w14:paraId="67A4E7D9" w14:textId="77777777" w:rsidR="008156B6" w:rsidRPr="00812CFE" w:rsidRDefault="008156B6" w:rsidP="008A5EFB">
            <w:pPr>
              <w:rPr>
                <w:rFonts w:ascii="Times New Roman" w:hAnsi="Times New Roman" w:cs="Times New Roman"/>
                <w:sz w:val="16"/>
                <w:szCs w:val="20"/>
              </w:rPr>
            </w:pPr>
          </w:p>
        </w:tc>
        <w:tc>
          <w:tcPr>
            <w:tcW w:w="1417" w:type="dxa"/>
          </w:tcPr>
          <w:p w14:paraId="3C5F7102" w14:textId="77777777" w:rsidR="008156B6" w:rsidRPr="00812CFE" w:rsidRDefault="008156B6" w:rsidP="008A5EFB">
            <w:pPr>
              <w:rPr>
                <w:rFonts w:ascii="Times New Roman" w:hAnsi="Times New Roman" w:cs="Times New Roman"/>
                <w:i/>
                <w:iCs/>
                <w:sz w:val="16"/>
                <w:szCs w:val="20"/>
              </w:rPr>
            </w:pPr>
            <w:r w:rsidRPr="00812CFE">
              <w:rPr>
                <w:rFonts w:ascii="Times New Roman" w:hAnsi="Times New Roman" w:cs="Times New Roman"/>
                <w:sz w:val="16"/>
                <w:szCs w:val="20"/>
              </w:rPr>
              <w:t xml:space="preserve">Yellow grouper ( </w:t>
            </w:r>
            <w:proofErr w:type="spellStart"/>
            <w:r w:rsidRPr="00812CFE">
              <w:rPr>
                <w:rFonts w:ascii="Times New Roman" w:hAnsi="Times New Roman" w:cs="Times New Roman"/>
                <w:i/>
                <w:iCs/>
                <w:sz w:val="16"/>
                <w:szCs w:val="20"/>
              </w:rPr>
              <w:t>Epinephelus</w:t>
            </w:r>
            <w:proofErr w:type="spellEnd"/>
          </w:p>
          <w:p w14:paraId="347F3943"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i/>
                <w:iCs/>
                <w:sz w:val="16"/>
                <w:szCs w:val="20"/>
              </w:rPr>
              <w:t>awoara</w:t>
            </w:r>
            <w:proofErr w:type="spellEnd"/>
            <w:r w:rsidRPr="00812CFE">
              <w:rPr>
                <w:rFonts w:ascii="Times New Roman" w:hAnsi="Times New Roman" w:cs="Times New Roman"/>
                <w:i/>
                <w:iCs/>
                <w:sz w:val="16"/>
                <w:szCs w:val="20"/>
              </w:rPr>
              <w:t>)</w:t>
            </w:r>
          </w:p>
        </w:tc>
        <w:tc>
          <w:tcPr>
            <w:tcW w:w="1559" w:type="dxa"/>
          </w:tcPr>
          <w:p w14:paraId="0FC48986"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Hsiau</w:t>
            </w:r>
            <w:proofErr w:type="spellEnd"/>
            <w:r w:rsidRPr="00812CFE">
              <w:rPr>
                <w:rFonts w:ascii="Times New Roman" w:hAnsi="Times New Roman" w:cs="Times New Roman"/>
                <w:sz w:val="16"/>
                <w:szCs w:val="20"/>
              </w:rPr>
              <w:t xml:space="preserve"> </w:t>
            </w:r>
            <w:proofErr w:type="spellStart"/>
            <w:r w:rsidRPr="00812CFE">
              <w:rPr>
                <w:rFonts w:ascii="Times New Roman" w:hAnsi="Times New Roman" w:cs="Times New Roman"/>
                <w:sz w:val="16"/>
                <w:szCs w:val="20"/>
              </w:rPr>
              <w:t>Liouchiou</w:t>
            </w:r>
            <w:proofErr w:type="spellEnd"/>
            <w:r w:rsidRPr="00812CFE">
              <w:rPr>
                <w:rFonts w:ascii="Times New Roman" w:hAnsi="Times New Roman" w:cs="Times New Roman"/>
                <w:sz w:val="16"/>
                <w:szCs w:val="20"/>
              </w:rPr>
              <w:t xml:space="preserve"> Island, near </w:t>
            </w:r>
            <w:proofErr w:type="spellStart"/>
            <w:r w:rsidRPr="00812CFE">
              <w:rPr>
                <w:rFonts w:ascii="Times New Roman" w:hAnsi="Times New Roman" w:cs="Times New Roman"/>
                <w:sz w:val="16"/>
                <w:szCs w:val="20"/>
              </w:rPr>
              <w:t>Dunggang</w:t>
            </w:r>
            <w:proofErr w:type="spellEnd"/>
            <w:r w:rsidRPr="00812CFE">
              <w:rPr>
                <w:rFonts w:ascii="Times New Roman" w:hAnsi="Times New Roman" w:cs="Times New Roman"/>
                <w:sz w:val="16"/>
                <w:szCs w:val="20"/>
              </w:rPr>
              <w:t>,</w:t>
            </w:r>
          </w:p>
          <w:p w14:paraId="01DC866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Taiwan.</w:t>
            </w:r>
          </w:p>
        </w:tc>
        <w:tc>
          <w:tcPr>
            <w:tcW w:w="1093" w:type="dxa"/>
          </w:tcPr>
          <w:p w14:paraId="041D54D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744CAF1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2026" w:type="dxa"/>
          </w:tcPr>
          <w:p w14:paraId="3CE7222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0A15378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993" w:type="dxa"/>
          </w:tcPr>
          <w:p w14:paraId="6AFF692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742" w:type="dxa"/>
          </w:tcPr>
          <w:p w14:paraId="6372628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Virus isolation, Electron microscopy</w:t>
            </w:r>
          </w:p>
          <w:p w14:paraId="363A88A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experiments</w:t>
            </w:r>
          </w:p>
          <w:p w14:paraId="7E99E7B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PCR, MCP gene sequencing and phylogenetic analysis</w:t>
            </w:r>
          </w:p>
        </w:tc>
        <w:tc>
          <w:tcPr>
            <w:tcW w:w="1417" w:type="dxa"/>
          </w:tcPr>
          <w:p w14:paraId="715BC21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Murali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2002; Lai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2000</w:t>
            </w:r>
          </w:p>
        </w:tc>
      </w:tr>
      <w:tr w:rsidR="008156B6" w:rsidRPr="00812CFE" w14:paraId="056AB2AE" w14:textId="77777777" w:rsidTr="008A5EFB">
        <w:trPr>
          <w:trHeight w:val="134"/>
        </w:trPr>
        <w:tc>
          <w:tcPr>
            <w:tcW w:w="1668" w:type="dxa"/>
          </w:tcPr>
          <w:p w14:paraId="4B6FD4F7"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Ranavirus</w:t>
            </w:r>
            <w:proofErr w:type="spellEnd"/>
            <w:r w:rsidRPr="00812CFE">
              <w:rPr>
                <w:rFonts w:ascii="Times New Roman" w:hAnsi="Times New Roman" w:cs="Times New Roman"/>
                <w:sz w:val="16"/>
                <w:szCs w:val="20"/>
              </w:rPr>
              <w:t xml:space="preserve"> </w:t>
            </w:r>
            <w:bookmarkStart w:id="67" w:name="_Hlk62745535"/>
            <w:r w:rsidRPr="00812CFE">
              <w:rPr>
                <w:rFonts w:ascii="Times New Roman" w:hAnsi="Times New Roman" w:cs="Times New Roman"/>
                <w:sz w:val="16"/>
                <w:szCs w:val="20"/>
              </w:rPr>
              <w:t>RCV-JP</w:t>
            </w:r>
          </w:p>
          <w:p w14:paraId="1C49D3B6" w14:textId="77777777" w:rsidR="008156B6" w:rsidRPr="00812CFE" w:rsidRDefault="008156B6" w:rsidP="008A5EFB">
            <w:pPr>
              <w:rPr>
                <w:rFonts w:ascii="Times New Roman" w:hAnsi="Times New Roman" w:cs="Times New Roman"/>
                <w:sz w:val="16"/>
                <w:szCs w:val="20"/>
              </w:rPr>
            </w:pPr>
          </w:p>
          <w:p w14:paraId="574BA7A3" w14:textId="6A40A4CE" w:rsidR="008156B6" w:rsidRPr="00812CFE" w:rsidRDefault="00DD46A3" w:rsidP="008A5EFB">
            <w:pPr>
              <w:rPr>
                <w:rFonts w:ascii="Times New Roman" w:hAnsi="Times New Roman" w:cs="Times New Roman"/>
                <w:sz w:val="16"/>
                <w:szCs w:val="20"/>
              </w:rPr>
            </w:pPr>
            <w:r>
              <w:rPr>
                <w:rFonts w:ascii="Times New Roman" w:hAnsi="Times New Roman" w:cs="Times New Roman"/>
                <w:sz w:val="16"/>
                <w:szCs w:val="20"/>
              </w:rPr>
              <w:t>(</w:t>
            </w:r>
            <w:r w:rsidR="008156B6" w:rsidRPr="00812CFE">
              <w:rPr>
                <w:rFonts w:ascii="Times New Roman" w:hAnsi="Times New Roman" w:cs="Times New Roman"/>
                <w:sz w:val="16"/>
                <w:szCs w:val="20"/>
              </w:rPr>
              <w:t xml:space="preserve">Similar to Rana </w:t>
            </w:r>
            <w:proofErr w:type="spellStart"/>
            <w:r w:rsidR="008156B6" w:rsidRPr="00812CFE">
              <w:rPr>
                <w:rFonts w:ascii="Times New Roman" w:hAnsi="Times New Roman" w:cs="Times New Roman"/>
                <w:sz w:val="16"/>
                <w:szCs w:val="20"/>
              </w:rPr>
              <w:t>catesbeiana</w:t>
            </w:r>
            <w:proofErr w:type="spellEnd"/>
            <w:r w:rsidR="008156B6" w:rsidRPr="00812CFE">
              <w:rPr>
                <w:rFonts w:ascii="Times New Roman" w:hAnsi="Times New Roman" w:cs="Times New Roman"/>
                <w:sz w:val="16"/>
                <w:szCs w:val="20"/>
              </w:rPr>
              <w:t xml:space="preserve"> virus</w:t>
            </w:r>
            <w:bookmarkEnd w:id="67"/>
            <w:r>
              <w:rPr>
                <w:rFonts w:ascii="Times New Roman" w:hAnsi="Times New Roman" w:cs="Times New Roman"/>
                <w:sz w:val="16"/>
                <w:szCs w:val="20"/>
              </w:rPr>
              <w:t>)</w:t>
            </w:r>
          </w:p>
        </w:tc>
        <w:tc>
          <w:tcPr>
            <w:tcW w:w="1417" w:type="dxa"/>
          </w:tcPr>
          <w:p w14:paraId="0C6AECBD" w14:textId="77777777" w:rsidR="008156B6" w:rsidRPr="00812CFE" w:rsidRDefault="008156B6" w:rsidP="008A5EFB">
            <w:pPr>
              <w:rPr>
                <w:rFonts w:ascii="Times New Roman" w:hAnsi="Times New Roman" w:cs="Times New Roman"/>
                <w:sz w:val="16"/>
                <w:szCs w:val="20"/>
              </w:rPr>
            </w:pPr>
            <w:bookmarkStart w:id="68" w:name="_Hlk62745631"/>
            <w:r w:rsidRPr="00812CFE">
              <w:rPr>
                <w:rFonts w:ascii="Times New Roman" w:hAnsi="Times New Roman" w:cs="Times New Roman"/>
                <w:sz w:val="16"/>
                <w:szCs w:val="20"/>
              </w:rPr>
              <w:t>North</w:t>
            </w:r>
          </w:p>
          <w:p w14:paraId="7D08BDF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American Bullfrogs</w:t>
            </w:r>
          </w:p>
          <w:bookmarkEnd w:id="68"/>
          <w:p w14:paraId="536B91A1" w14:textId="50FC213D"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w:t>
            </w:r>
            <w:proofErr w:type="spellStart"/>
            <w:r w:rsidR="00DD46A3" w:rsidRPr="00DD46A3">
              <w:rPr>
                <w:rFonts w:ascii="Times New Roman" w:hAnsi="Times New Roman" w:cs="Times New Roman"/>
                <w:i/>
                <w:iCs/>
                <w:sz w:val="16"/>
                <w:szCs w:val="20"/>
              </w:rPr>
              <w:t>Lithobates</w:t>
            </w:r>
            <w:proofErr w:type="spellEnd"/>
            <w:r w:rsidR="00DD46A3" w:rsidRPr="00DD46A3">
              <w:rPr>
                <w:rFonts w:ascii="Times New Roman" w:hAnsi="Times New Roman" w:cs="Times New Roman"/>
                <w:i/>
                <w:iCs/>
                <w:sz w:val="16"/>
                <w:szCs w:val="20"/>
              </w:rPr>
              <w:t xml:space="preserve"> </w:t>
            </w:r>
            <w:proofErr w:type="spellStart"/>
            <w:r w:rsidR="00DD46A3" w:rsidRPr="00DD46A3">
              <w:rPr>
                <w:rFonts w:ascii="Times New Roman" w:hAnsi="Times New Roman" w:cs="Times New Roman"/>
                <w:i/>
                <w:iCs/>
                <w:sz w:val="16"/>
                <w:szCs w:val="20"/>
              </w:rPr>
              <w:t>catesbeianus</w:t>
            </w:r>
            <w:proofErr w:type="spellEnd"/>
            <w:r w:rsidR="00776048">
              <w:rPr>
                <w:rFonts w:ascii="Times New Roman" w:hAnsi="Times New Roman" w:cs="Times New Roman"/>
                <w:i/>
                <w:iCs/>
                <w:sz w:val="16"/>
                <w:szCs w:val="20"/>
              </w:rPr>
              <w:t xml:space="preserve">, </w:t>
            </w:r>
            <w:r w:rsidR="00776048" w:rsidRPr="00776048">
              <w:rPr>
                <w:rFonts w:ascii="Times New Roman" w:hAnsi="Times New Roman" w:cs="Times New Roman"/>
                <w:sz w:val="16"/>
                <w:szCs w:val="20"/>
              </w:rPr>
              <w:t>formerly</w:t>
            </w:r>
            <w:r w:rsidR="00776048" w:rsidRPr="00776048">
              <w:rPr>
                <w:rFonts w:ascii="Times New Roman" w:hAnsi="Times New Roman" w:cs="Times New Roman"/>
                <w:i/>
                <w:iCs/>
                <w:sz w:val="16"/>
                <w:szCs w:val="20"/>
              </w:rPr>
              <w:t xml:space="preserve"> Rana </w:t>
            </w:r>
            <w:proofErr w:type="spellStart"/>
            <w:r w:rsidR="00776048" w:rsidRPr="00776048">
              <w:rPr>
                <w:rFonts w:ascii="Times New Roman" w:hAnsi="Times New Roman" w:cs="Times New Roman"/>
                <w:i/>
                <w:iCs/>
                <w:sz w:val="16"/>
                <w:szCs w:val="20"/>
              </w:rPr>
              <w:t>catesbeiana</w:t>
            </w:r>
            <w:proofErr w:type="spellEnd"/>
          </w:p>
        </w:tc>
        <w:tc>
          <w:tcPr>
            <w:tcW w:w="1559" w:type="dxa"/>
          </w:tcPr>
          <w:p w14:paraId="60BEA77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Western Japan</w:t>
            </w:r>
          </w:p>
        </w:tc>
        <w:tc>
          <w:tcPr>
            <w:tcW w:w="1093" w:type="dxa"/>
          </w:tcPr>
          <w:p w14:paraId="0D2BD2E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Wild/invasive (Introduced to Japan in 1918)</w:t>
            </w:r>
          </w:p>
        </w:tc>
        <w:tc>
          <w:tcPr>
            <w:tcW w:w="750" w:type="dxa"/>
          </w:tcPr>
          <w:p w14:paraId="6547C59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September – October 2008</w:t>
            </w:r>
          </w:p>
        </w:tc>
        <w:tc>
          <w:tcPr>
            <w:tcW w:w="2026" w:type="dxa"/>
          </w:tcPr>
          <w:p w14:paraId="0D74C0A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Imported infected live freshwater fish potentially from Taiwan</w:t>
            </w:r>
          </w:p>
        </w:tc>
        <w:tc>
          <w:tcPr>
            <w:tcW w:w="1458" w:type="dxa"/>
          </w:tcPr>
          <w:p w14:paraId="530F650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lethargy; palpebral hyperemia;</w:t>
            </w:r>
          </w:p>
          <w:p w14:paraId="10A3139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abdominal edema, petechiae,</w:t>
            </w:r>
          </w:p>
          <w:p w14:paraId="5B331FC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and erythema on the ventral surface;</w:t>
            </w:r>
          </w:p>
          <w:p w14:paraId="53562D2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skin ulcers; limb and tail necrosis;</w:t>
            </w:r>
          </w:p>
          <w:p w14:paraId="2C0EABD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and emaciation.</w:t>
            </w:r>
          </w:p>
        </w:tc>
        <w:tc>
          <w:tcPr>
            <w:tcW w:w="993" w:type="dxa"/>
          </w:tcPr>
          <w:p w14:paraId="49E381A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Mass die-off</w:t>
            </w:r>
          </w:p>
        </w:tc>
        <w:tc>
          <w:tcPr>
            <w:tcW w:w="1742" w:type="dxa"/>
          </w:tcPr>
          <w:p w14:paraId="37F15A4E" w14:textId="3DDFC725"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Histologic examination, Electron microscopy, PCR</w:t>
            </w:r>
          </w:p>
          <w:p w14:paraId="4122212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w:t>
            </w:r>
            <w:r w:rsidRPr="00812CFE">
              <w:rPr>
                <w:sz w:val="16"/>
              </w:rPr>
              <w:t xml:space="preserve"> </w:t>
            </w:r>
            <w:r w:rsidRPr="00812CFE">
              <w:rPr>
                <w:rFonts w:ascii="Times New Roman" w:hAnsi="Times New Roman" w:cs="Times New Roman"/>
                <w:sz w:val="16"/>
                <w:szCs w:val="20"/>
              </w:rPr>
              <w:t>sequencing and phylogenetic analysis</w:t>
            </w:r>
          </w:p>
        </w:tc>
        <w:tc>
          <w:tcPr>
            <w:tcW w:w="1417" w:type="dxa"/>
          </w:tcPr>
          <w:p w14:paraId="555DAAB5" w14:textId="4CE7B72C" w:rsidR="008156B6" w:rsidRPr="00812CFE" w:rsidRDefault="008156B6" w:rsidP="008A5EFB">
            <w:pPr>
              <w:rPr>
                <w:rFonts w:ascii="Times New Roman" w:hAnsi="Times New Roman" w:cs="Times New Roman"/>
                <w:sz w:val="16"/>
                <w:szCs w:val="20"/>
              </w:rPr>
            </w:pPr>
            <w:bookmarkStart w:id="69" w:name="_Hlk62745780"/>
            <w:r w:rsidRPr="00812CFE">
              <w:rPr>
                <w:rFonts w:ascii="Times New Roman" w:hAnsi="Times New Roman" w:cs="Times New Roman"/>
                <w:sz w:val="16"/>
                <w:szCs w:val="20"/>
              </w:rPr>
              <w:t xml:space="preserve">Une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2009</w:t>
            </w:r>
            <w:bookmarkEnd w:id="69"/>
          </w:p>
        </w:tc>
      </w:tr>
      <w:tr w:rsidR="008156B6" w:rsidRPr="00812CFE" w14:paraId="24C4FCB1" w14:textId="77777777" w:rsidTr="008A5EFB">
        <w:trPr>
          <w:trHeight w:val="134"/>
        </w:trPr>
        <w:tc>
          <w:tcPr>
            <w:tcW w:w="1668" w:type="dxa"/>
          </w:tcPr>
          <w:p w14:paraId="69557747" w14:textId="77777777" w:rsidR="008156B6" w:rsidRPr="00812CFE" w:rsidRDefault="008156B6" w:rsidP="008A5EFB">
            <w:pPr>
              <w:rPr>
                <w:rFonts w:ascii="Times New Roman" w:hAnsi="Times New Roman" w:cs="Times New Roman"/>
                <w:sz w:val="16"/>
                <w:szCs w:val="20"/>
              </w:rPr>
            </w:pPr>
            <w:bookmarkStart w:id="70" w:name="_Hlk62754698"/>
            <w:r w:rsidRPr="00812CFE">
              <w:rPr>
                <w:rFonts w:ascii="Times New Roman" w:hAnsi="Times New Roman" w:cs="Times New Roman"/>
                <w:sz w:val="16"/>
                <w:szCs w:val="20"/>
              </w:rPr>
              <w:t xml:space="preserve">Inland bearded dragon </w:t>
            </w:r>
            <w:proofErr w:type="spellStart"/>
            <w:r w:rsidRPr="00812CFE">
              <w:rPr>
                <w:rFonts w:ascii="Times New Roman" w:hAnsi="Times New Roman" w:cs="Times New Roman"/>
                <w:sz w:val="16"/>
                <w:szCs w:val="20"/>
              </w:rPr>
              <w:t>ranavirus</w:t>
            </w:r>
            <w:proofErr w:type="spellEnd"/>
            <w:r w:rsidRPr="00812CFE">
              <w:rPr>
                <w:rFonts w:ascii="Times New Roman" w:hAnsi="Times New Roman" w:cs="Times New Roman"/>
                <w:sz w:val="16"/>
                <w:szCs w:val="20"/>
              </w:rPr>
              <w:t xml:space="preserve"> (IBDRV)</w:t>
            </w:r>
          </w:p>
          <w:bookmarkEnd w:id="70"/>
          <w:p w14:paraId="0ECDD63B" w14:textId="77777777" w:rsidR="008156B6" w:rsidRPr="00812CFE" w:rsidRDefault="008156B6" w:rsidP="008A5EFB">
            <w:pPr>
              <w:rPr>
                <w:rFonts w:ascii="Times New Roman" w:hAnsi="Times New Roman" w:cs="Times New Roman"/>
                <w:sz w:val="16"/>
                <w:szCs w:val="20"/>
              </w:rPr>
            </w:pPr>
          </w:p>
          <w:p w14:paraId="09A05D71" w14:textId="77777777" w:rsidR="008156B6" w:rsidRPr="00812CFE" w:rsidRDefault="008156B6" w:rsidP="008A5EFB">
            <w:pPr>
              <w:rPr>
                <w:rFonts w:ascii="Times New Roman" w:hAnsi="Times New Roman" w:cs="Times New Roman"/>
                <w:sz w:val="16"/>
                <w:szCs w:val="20"/>
              </w:rPr>
            </w:pPr>
          </w:p>
        </w:tc>
        <w:tc>
          <w:tcPr>
            <w:tcW w:w="1417" w:type="dxa"/>
          </w:tcPr>
          <w:p w14:paraId="682D80E1" w14:textId="77777777" w:rsidR="008156B6" w:rsidRPr="00812CFE" w:rsidRDefault="008156B6" w:rsidP="008A5EFB">
            <w:pPr>
              <w:rPr>
                <w:rFonts w:ascii="Times New Roman" w:hAnsi="Times New Roman" w:cs="Times New Roman"/>
                <w:sz w:val="16"/>
                <w:szCs w:val="20"/>
              </w:rPr>
            </w:pPr>
            <w:bookmarkStart w:id="71" w:name="_Hlk62754649"/>
            <w:r w:rsidRPr="00812CFE">
              <w:rPr>
                <w:rFonts w:ascii="Times New Roman" w:hAnsi="Times New Roman" w:cs="Times New Roman"/>
                <w:sz w:val="16"/>
                <w:szCs w:val="20"/>
              </w:rPr>
              <w:lastRenderedPageBreak/>
              <w:t>Inland bearded dragons (</w:t>
            </w:r>
            <w:r w:rsidRPr="00812CFE">
              <w:rPr>
                <w:rFonts w:ascii="Times New Roman" w:hAnsi="Times New Roman" w:cs="Times New Roman"/>
                <w:i/>
                <w:iCs/>
                <w:sz w:val="16"/>
                <w:szCs w:val="20"/>
              </w:rPr>
              <w:t xml:space="preserve">Pogona </w:t>
            </w:r>
            <w:proofErr w:type="spellStart"/>
            <w:r w:rsidRPr="00812CFE">
              <w:rPr>
                <w:rFonts w:ascii="Times New Roman" w:hAnsi="Times New Roman" w:cs="Times New Roman"/>
                <w:i/>
                <w:iCs/>
                <w:sz w:val="16"/>
                <w:szCs w:val="20"/>
              </w:rPr>
              <w:t>vitticeps</w:t>
            </w:r>
            <w:proofErr w:type="spellEnd"/>
            <w:r w:rsidRPr="00812CFE">
              <w:rPr>
                <w:rFonts w:ascii="Times New Roman" w:hAnsi="Times New Roman" w:cs="Times New Roman"/>
                <w:i/>
                <w:iCs/>
                <w:sz w:val="16"/>
                <w:szCs w:val="20"/>
              </w:rPr>
              <w:t>)</w:t>
            </w:r>
            <w:bookmarkEnd w:id="71"/>
          </w:p>
        </w:tc>
        <w:tc>
          <w:tcPr>
            <w:tcW w:w="1559" w:type="dxa"/>
          </w:tcPr>
          <w:p w14:paraId="34B626D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Saitama Prefecture, Japan</w:t>
            </w:r>
          </w:p>
        </w:tc>
        <w:tc>
          <w:tcPr>
            <w:tcW w:w="1093" w:type="dxa"/>
          </w:tcPr>
          <w:p w14:paraId="4AFD87B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7B4C170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Pets</w:t>
            </w:r>
          </w:p>
          <w:p w14:paraId="311C2D1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Introduced</w:t>
            </w:r>
          </w:p>
        </w:tc>
        <w:tc>
          <w:tcPr>
            <w:tcW w:w="750" w:type="dxa"/>
          </w:tcPr>
          <w:p w14:paraId="20FA215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December 2014 – </w:t>
            </w:r>
            <w:r w:rsidRPr="00812CFE">
              <w:rPr>
                <w:rFonts w:ascii="Times New Roman" w:hAnsi="Times New Roman" w:cs="Times New Roman"/>
                <w:sz w:val="16"/>
                <w:szCs w:val="20"/>
              </w:rPr>
              <w:lastRenderedPageBreak/>
              <w:t>February 2015</w:t>
            </w:r>
          </w:p>
        </w:tc>
        <w:tc>
          <w:tcPr>
            <w:tcW w:w="2026" w:type="dxa"/>
          </w:tcPr>
          <w:p w14:paraId="36DD247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Not available</w:t>
            </w:r>
          </w:p>
        </w:tc>
        <w:tc>
          <w:tcPr>
            <w:tcW w:w="1458" w:type="dxa"/>
          </w:tcPr>
          <w:p w14:paraId="5CCC2B9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Skin lesions with recurring multifocal </w:t>
            </w:r>
            <w:r w:rsidRPr="00812CFE">
              <w:rPr>
                <w:rFonts w:ascii="Times New Roman" w:hAnsi="Times New Roman" w:cs="Times New Roman"/>
                <w:sz w:val="16"/>
                <w:szCs w:val="20"/>
              </w:rPr>
              <w:lastRenderedPageBreak/>
              <w:t>yellowish-brown crusts</w:t>
            </w:r>
          </w:p>
        </w:tc>
        <w:tc>
          <w:tcPr>
            <w:tcW w:w="993" w:type="dxa"/>
          </w:tcPr>
          <w:p w14:paraId="1FB020B6" w14:textId="77777777" w:rsidR="008156B6" w:rsidRPr="00812CFE" w:rsidRDefault="008156B6" w:rsidP="008A5EFB">
            <w:pPr>
              <w:rPr>
                <w:rFonts w:ascii="Times New Roman" w:hAnsi="Times New Roman" w:cs="Times New Roman"/>
                <w:sz w:val="16"/>
                <w:szCs w:val="20"/>
                <w:lang w:eastAsia="zh-CN"/>
              </w:rPr>
            </w:pPr>
            <w:r w:rsidRPr="00812CFE">
              <w:rPr>
                <w:rFonts w:ascii="Times New Roman" w:hAnsi="Times New Roman" w:cs="Times New Roman" w:hint="eastAsia"/>
                <w:sz w:val="16"/>
                <w:szCs w:val="20"/>
                <w:lang w:eastAsia="zh-CN"/>
              </w:rPr>
              <w:lastRenderedPageBreak/>
              <w:t>A</w:t>
            </w:r>
            <w:r w:rsidRPr="00812CFE">
              <w:rPr>
                <w:rFonts w:ascii="Times New Roman" w:hAnsi="Times New Roman" w:cs="Times New Roman"/>
                <w:sz w:val="16"/>
                <w:szCs w:val="20"/>
              </w:rPr>
              <w:t xml:space="preserve">pproximately 50 individuals </w:t>
            </w:r>
            <w:r w:rsidRPr="00812CFE">
              <w:rPr>
                <w:rFonts w:ascii="Times New Roman" w:hAnsi="Times New Roman" w:cs="Times New Roman"/>
                <w:sz w:val="16"/>
                <w:szCs w:val="20"/>
              </w:rPr>
              <w:lastRenderedPageBreak/>
              <w:t xml:space="preserve">9out of </w:t>
            </w:r>
            <w:proofErr w:type="spellStart"/>
            <w:r w:rsidRPr="00812CFE">
              <w:rPr>
                <w:rFonts w:ascii="Times New Roman" w:hAnsi="Times New Roman" w:cs="Times New Roman"/>
                <w:sz w:val="16"/>
                <w:szCs w:val="20"/>
              </w:rPr>
              <w:t>approxi</w:t>
            </w:r>
            <w:proofErr w:type="spellEnd"/>
            <w:r w:rsidRPr="00812CFE">
              <w:rPr>
                <w:rFonts w:ascii="Times New Roman" w:hAnsi="Times New Roman" w:cs="Times New Roman"/>
                <w:sz w:val="16"/>
                <w:szCs w:val="20"/>
              </w:rPr>
              <w:t>. 100) had developed multifocal superficial crusting lesions and 15 had died</w:t>
            </w:r>
          </w:p>
          <w:p w14:paraId="42E3A116" w14:textId="77777777" w:rsidR="008156B6" w:rsidRPr="00812CFE" w:rsidRDefault="008156B6" w:rsidP="008A5EFB">
            <w:pPr>
              <w:rPr>
                <w:rFonts w:ascii="Times New Roman" w:hAnsi="Times New Roman" w:cs="Times New Roman"/>
                <w:sz w:val="16"/>
                <w:szCs w:val="20"/>
                <w:lang w:eastAsia="zh-CN"/>
              </w:rPr>
            </w:pPr>
          </w:p>
        </w:tc>
        <w:tc>
          <w:tcPr>
            <w:tcW w:w="1742" w:type="dxa"/>
          </w:tcPr>
          <w:p w14:paraId="31A7A0F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Histopathological examination,</w:t>
            </w:r>
            <w:r w:rsidRPr="00812CFE">
              <w:rPr>
                <w:sz w:val="16"/>
              </w:rPr>
              <w:t xml:space="preserve"> </w:t>
            </w:r>
            <w:r w:rsidRPr="00812CFE">
              <w:rPr>
                <w:rFonts w:ascii="Times New Roman" w:hAnsi="Times New Roman" w:cs="Times New Roman"/>
                <w:sz w:val="16"/>
                <w:szCs w:val="20"/>
              </w:rPr>
              <w:t>PCR,</w:t>
            </w:r>
          </w:p>
          <w:p w14:paraId="06D6BA4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MCP gene sequencing </w:t>
            </w:r>
            <w:r w:rsidRPr="00812CFE">
              <w:rPr>
                <w:rFonts w:ascii="Times New Roman" w:hAnsi="Times New Roman" w:cs="Times New Roman"/>
                <w:sz w:val="16"/>
                <w:szCs w:val="20"/>
              </w:rPr>
              <w:lastRenderedPageBreak/>
              <w:t>and phylogenetic analysis</w:t>
            </w:r>
          </w:p>
        </w:tc>
        <w:tc>
          <w:tcPr>
            <w:tcW w:w="1417" w:type="dxa"/>
          </w:tcPr>
          <w:p w14:paraId="76B54FD8" w14:textId="77777777" w:rsidR="008156B6" w:rsidRPr="00812CFE" w:rsidRDefault="008156B6" w:rsidP="008A5EFB">
            <w:pPr>
              <w:rPr>
                <w:rFonts w:ascii="Times New Roman" w:hAnsi="Times New Roman" w:cs="Times New Roman"/>
                <w:sz w:val="16"/>
                <w:szCs w:val="20"/>
              </w:rPr>
            </w:pPr>
            <w:bookmarkStart w:id="72" w:name="_Hlk62754750"/>
            <w:proofErr w:type="spellStart"/>
            <w:r w:rsidRPr="00812CFE">
              <w:rPr>
                <w:rFonts w:ascii="Times New Roman" w:hAnsi="Times New Roman" w:cs="Times New Roman"/>
                <w:sz w:val="16"/>
                <w:szCs w:val="20"/>
              </w:rPr>
              <w:lastRenderedPageBreak/>
              <w:t>Tamukai</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2016</w:t>
            </w:r>
            <w:bookmarkEnd w:id="72"/>
          </w:p>
        </w:tc>
      </w:tr>
      <w:tr w:rsidR="008156B6" w:rsidRPr="00812CFE" w14:paraId="3A2B2DDE" w14:textId="77777777" w:rsidTr="008A5EFB">
        <w:trPr>
          <w:trHeight w:val="134"/>
        </w:trPr>
        <w:tc>
          <w:tcPr>
            <w:tcW w:w="1668" w:type="dxa"/>
          </w:tcPr>
          <w:p w14:paraId="341EE97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specified</w:t>
            </w:r>
          </w:p>
          <w:p w14:paraId="20EE7768" w14:textId="77777777" w:rsidR="008156B6" w:rsidRPr="00812CFE" w:rsidRDefault="008156B6" w:rsidP="008A5EFB">
            <w:pPr>
              <w:rPr>
                <w:rFonts w:ascii="Times New Roman" w:hAnsi="Times New Roman" w:cs="Times New Roman"/>
                <w:sz w:val="16"/>
                <w:szCs w:val="20"/>
              </w:rPr>
            </w:pPr>
          </w:p>
          <w:p w14:paraId="7767A513" w14:textId="0FC058C9" w:rsidR="008156B6" w:rsidRPr="00812CFE" w:rsidRDefault="00776048" w:rsidP="008A5EFB">
            <w:pPr>
              <w:rPr>
                <w:rFonts w:ascii="Times New Roman" w:hAnsi="Times New Roman" w:cs="Times New Roman"/>
                <w:sz w:val="16"/>
                <w:szCs w:val="20"/>
              </w:rPr>
            </w:pPr>
            <w:r>
              <w:rPr>
                <w:rFonts w:ascii="Times New Roman" w:hAnsi="Times New Roman" w:cs="Times New Roman"/>
                <w:sz w:val="16"/>
                <w:szCs w:val="20"/>
              </w:rPr>
              <w:t>(</w:t>
            </w:r>
            <w:r w:rsidR="008156B6" w:rsidRPr="00812CFE">
              <w:rPr>
                <w:rFonts w:ascii="Times New Roman" w:hAnsi="Times New Roman" w:cs="Times New Roman"/>
                <w:sz w:val="16"/>
                <w:szCs w:val="20"/>
              </w:rPr>
              <w:t xml:space="preserve">Related to Rana </w:t>
            </w:r>
            <w:proofErr w:type="spellStart"/>
            <w:r w:rsidR="008156B6" w:rsidRPr="00812CFE">
              <w:rPr>
                <w:rFonts w:ascii="Times New Roman" w:hAnsi="Times New Roman" w:cs="Times New Roman"/>
                <w:sz w:val="16"/>
                <w:szCs w:val="20"/>
              </w:rPr>
              <w:t>catesbeiana</w:t>
            </w:r>
            <w:proofErr w:type="spellEnd"/>
            <w:r w:rsidR="008156B6" w:rsidRPr="00812CFE">
              <w:rPr>
                <w:rFonts w:ascii="Times New Roman" w:hAnsi="Times New Roman" w:cs="Times New Roman"/>
                <w:sz w:val="16"/>
                <w:szCs w:val="20"/>
              </w:rPr>
              <w:t xml:space="preserve"> virus JP MCP</w:t>
            </w:r>
            <w:r>
              <w:rPr>
                <w:rFonts w:ascii="Times New Roman" w:hAnsi="Times New Roman" w:cs="Times New Roman"/>
                <w:sz w:val="16"/>
                <w:szCs w:val="20"/>
              </w:rPr>
              <w:t>)</w:t>
            </w:r>
          </w:p>
        </w:tc>
        <w:tc>
          <w:tcPr>
            <w:tcW w:w="1417" w:type="dxa"/>
          </w:tcPr>
          <w:p w14:paraId="5E34B101"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Huanren</w:t>
            </w:r>
            <w:proofErr w:type="spellEnd"/>
            <w:r w:rsidRPr="00812CFE">
              <w:rPr>
                <w:rFonts w:ascii="Times New Roman" w:hAnsi="Times New Roman" w:cs="Times New Roman"/>
                <w:sz w:val="16"/>
                <w:szCs w:val="20"/>
              </w:rPr>
              <w:t xml:space="preserve"> frog (</w:t>
            </w:r>
            <w:r w:rsidRPr="00812CFE">
              <w:rPr>
                <w:rFonts w:ascii="Times New Roman" w:hAnsi="Times New Roman" w:cs="Times New Roman"/>
                <w:i/>
                <w:iCs/>
                <w:sz w:val="16"/>
                <w:szCs w:val="20"/>
              </w:rPr>
              <w:t xml:space="preserve">Rana </w:t>
            </w:r>
            <w:proofErr w:type="spellStart"/>
            <w:r w:rsidRPr="00812CFE">
              <w:rPr>
                <w:rFonts w:ascii="Times New Roman" w:hAnsi="Times New Roman" w:cs="Times New Roman"/>
                <w:i/>
                <w:iCs/>
                <w:sz w:val="16"/>
                <w:szCs w:val="20"/>
              </w:rPr>
              <w:t>huanrenensis</w:t>
            </w:r>
            <w:proofErr w:type="spellEnd"/>
            <w:r w:rsidRPr="00812CFE">
              <w:rPr>
                <w:rFonts w:ascii="Times New Roman" w:hAnsi="Times New Roman" w:cs="Times New Roman"/>
                <w:sz w:val="16"/>
                <w:szCs w:val="20"/>
              </w:rPr>
              <w:t>)</w:t>
            </w:r>
          </w:p>
          <w:p w14:paraId="26774AC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Tadpoles</w:t>
            </w:r>
          </w:p>
        </w:tc>
        <w:tc>
          <w:tcPr>
            <w:tcW w:w="1559" w:type="dxa"/>
          </w:tcPr>
          <w:p w14:paraId="497D99B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Mountain stream in </w:t>
            </w:r>
            <w:proofErr w:type="spellStart"/>
            <w:r w:rsidRPr="00812CFE">
              <w:rPr>
                <w:rFonts w:ascii="Times New Roman" w:hAnsi="Times New Roman" w:cs="Times New Roman"/>
                <w:sz w:val="16"/>
                <w:szCs w:val="20"/>
              </w:rPr>
              <w:t>Injegun</w:t>
            </w:r>
            <w:proofErr w:type="spellEnd"/>
            <w:r w:rsidRPr="00812CFE">
              <w:rPr>
                <w:rFonts w:ascii="Times New Roman" w:hAnsi="Times New Roman" w:cs="Times New Roman"/>
                <w:sz w:val="16"/>
                <w:szCs w:val="20"/>
              </w:rPr>
              <w:t>,</w:t>
            </w:r>
          </w:p>
          <w:p w14:paraId="727E5233" w14:textId="77777777" w:rsidR="008156B6" w:rsidRPr="00812CFE" w:rsidRDefault="008156B6" w:rsidP="008A5EFB">
            <w:pPr>
              <w:rPr>
                <w:rFonts w:ascii="Times New Roman" w:hAnsi="Times New Roman" w:cs="Times New Roman"/>
                <w:sz w:val="16"/>
                <w:szCs w:val="20"/>
                <w:lang w:eastAsia="zh-CN"/>
              </w:rPr>
            </w:pPr>
            <w:proofErr w:type="spellStart"/>
            <w:r w:rsidRPr="00812CFE">
              <w:rPr>
                <w:rFonts w:ascii="Times New Roman" w:hAnsi="Times New Roman" w:cs="Times New Roman"/>
                <w:sz w:val="16"/>
                <w:szCs w:val="20"/>
              </w:rPr>
              <w:t>Kangwon</w:t>
            </w:r>
            <w:proofErr w:type="spellEnd"/>
            <w:r w:rsidRPr="00812CFE">
              <w:rPr>
                <w:rFonts w:ascii="Times New Roman" w:hAnsi="Times New Roman" w:cs="Times New Roman"/>
                <w:sz w:val="16"/>
                <w:szCs w:val="20"/>
              </w:rPr>
              <w:t>-do, South Korea (37° 59′ 1.19′′N 128°29′24.70′′E</w:t>
            </w:r>
          </w:p>
        </w:tc>
        <w:tc>
          <w:tcPr>
            <w:tcW w:w="1093" w:type="dxa"/>
          </w:tcPr>
          <w:p w14:paraId="7324572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Wild</w:t>
            </w:r>
          </w:p>
        </w:tc>
        <w:tc>
          <w:tcPr>
            <w:tcW w:w="750" w:type="dxa"/>
          </w:tcPr>
          <w:p w14:paraId="542F565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June 2015</w:t>
            </w:r>
          </w:p>
        </w:tc>
        <w:tc>
          <w:tcPr>
            <w:tcW w:w="2026" w:type="dxa"/>
          </w:tcPr>
          <w:p w14:paraId="3710413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05A2AD4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Skin of some tadpoles were slightly swollen</w:t>
            </w:r>
          </w:p>
        </w:tc>
        <w:tc>
          <w:tcPr>
            <w:tcW w:w="993" w:type="dxa"/>
          </w:tcPr>
          <w:p w14:paraId="4CDD5B0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Mass mortality of tadpoles</w:t>
            </w:r>
          </w:p>
        </w:tc>
        <w:tc>
          <w:tcPr>
            <w:tcW w:w="1742" w:type="dxa"/>
          </w:tcPr>
          <w:p w14:paraId="62F9C8C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PCR,</w:t>
            </w:r>
          </w:p>
          <w:p w14:paraId="23992F3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sequence sequencing and phylogenetic analysis</w:t>
            </w:r>
          </w:p>
        </w:tc>
        <w:tc>
          <w:tcPr>
            <w:tcW w:w="1417" w:type="dxa"/>
          </w:tcPr>
          <w:p w14:paraId="46B573E0" w14:textId="77777777" w:rsidR="008156B6" w:rsidRPr="00812CFE" w:rsidRDefault="008156B6" w:rsidP="008A5EFB">
            <w:pPr>
              <w:rPr>
                <w:rFonts w:ascii="Times New Roman" w:hAnsi="Times New Roman" w:cs="Times New Roman"/>
                <w:sz w:val="16"/>
                <w:szCs w:val="20"/>
              </w:rPr>
            </w:pPr>
            <w:bookmarkStart w:id="73" w:name="_Hlk65194047"/>
            <w:r w:rsidRPr="00812CFE">
              <w:rPr>
                <w:rFonts w:ascii="Times New Roman" w:hAnsi="Times New Roman" w:cs="Times New Roman"/>
                <w:sz w:val="16"/>
                <w:szCs w:val="20"/>
              </w:rPr>
              <w:t xml:space="preserve">Kwon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2017</w:t>
            </w:r>
            <w:bookmarkEnd w:id="73"/>
          </w:p>
        </w:tc>
      </w:tr>
      <w:tr w:rsidR="008156B6" w:rsidRPr="00812CFE" w14:paraId="01A2BAAB" w14:textId="77777777" w:rsidTr="008A5EFB">
        <w:trPr>
          <w:trHeight w:val="134"/>
        </w:trPr>
        <w:tc>
          <w:tcPr>
            <w:tcW w:w="1668" w:type="dxa"/>
          </w:tcPr>
          <w:p w14:paraId="258B812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Specified</w:t>
            </w:r>
          </w:p>
          <w:p w14:paraId="73E69765" w14:textId="77777777" w:rsidR="008156B6" w:rsidRPr="00812CFE" w:rsidRDefault="008156B6" w:rsidP="008A5EFB">
            <w:pPr>
              <w:rPr>
                <w:rFonts w:ascii="Times New Roman" w:hAnsi="Times New Roman" w:cs="Times New Roman"/>
                <w:sz w:val="16"/>
                <w:szCs w:val="20"/>
              </w:rPr>
            </w:pPr>
          </w:p>
          <w:p w14:paraId="704B02E9" w14:textId="68BAF518" w:rsidR="008156B6" w:rsidRPr="00812CFE" w:rsidRDefault="00776048" w:rsidP="008A5EFB">
            <w:pPr>
              <w:rPr>
                <w:rFonts w:ascii="Times New Roman" w:hAnsi="Times New Roman" w:cs="Times New Roman"/>
                <w:sz w:val="16"/>
                <w:szCs w:val="20"/>
              </w:rPr>
            </w:pPr>
            <w:r>
              <w:rPr>
                <w:rFonts w:ascii="Times New Roman" w:hAnsi="Times New Roman" w:cs="Times New Roman"/>
                <w:sz w:val="16"/>
                <w:szCs w:val="20"/>
              </w:rPr>
              <w:t>(</w:t>
            </w:r>
            <w:r w:rsidR="008156B6" w:rsidRPr="00812CFE">
              <w:rPr>
                <w:rFonts w:ascii="Times New Roman" w:hAnsi="Times New Roman" w:cs="Times New Roman"/>
                <w:sz w:val="16"/>
                <w:szCs w:val="20"/>
              </w:rPr>
              <w:t>MCP sequence highly resembled Frog virus 3 (FV3)</w:t>
            </w:r>
            <w:r>
              <w:rPr>
                <w:rFonts w:ascii="Times New Roman" w:hAnsi="Times New Roman" w:cs="Times New Roman"/>
                <w:sz w:val="16"/>
                <w:szCs w:val="20"/>
              </w:rPr>
              <w:t>)</w:t>
            </w:r>
          </w:p>
          <w:p w14:paraId="08BBA33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(same haplotype of a previously identified viral sequence collected from </w:t>
            </w:r>
            <w:proofErr w:type="spellStart"/>
            <w:r w:rsidRPr="00812CFE">
              <w:rPr>
                <w:rFonts w:ascii="Times New Roman" w:hAnsi="Times New Roman" w:cs="Times New Roman"/>
                <w:sz w:val="16"/>
                <w:szCs w:val="20"/>
              </w:rPr>
              <w:t>Huanren</w:t>
            </w:r>
            <w:proofErr w:type="spellEnd"/>
            <w:r w:rsidRPr="00812CFE">
              <w:rPr>
                <w:rFonts w:ascii="Times New Roman" w:hAnsi="Times New Roman" w:cs="Times New Roman"/>
                <w:sz w:val="16"/>
                <w:szCs w:val="20"/>
              </w:rPr>
              <w:t xml:space="preserve"> brown frog (</w:t>
            </w:r>
            <w:r w:rsidRPr="00812CFE">
              <w:rPr>
                <w:rFonts w:ascii="Times New Roman" w:hAnsi="Times New Roman" w:cs="Times New Roman"/>
                <w:i/>
                <w:iCs/>
                <w:sz w:val="16"/>
                <w:szCs w:val="20"/>
              </w:rPr>
              <w:t xml:space="preserve">Rana </w:t>
            </w:r>
            <w:proofErr w:type="spellStart"/>
            <w:r w:rsidRPr="00812CFE">
              <w:rPr>
                <w:rFonts w:ascii="Times New Roman" w:hAnsi="Times New Roman" w:cs="Times New Roman"/>
                <w:i/>
                <w:iCs/>
                <w:sz w:val="16"/>
                <w:szCs w:val="20"/>
              </w:rPr>
              <w:t>huanrenensis</w:t>
            </w:r>
            <w:proofErr w:type="spellEnd"/>
            <w:r w:rsidRPr="00812CFE">
              <w:rPr>
                <w:rFonts w:ascii="Times New Roman" w:hAnsi="Times New Roman" w:cs="Times New Roman"/>
                <w:sz w:val="16"/>
                <w:szCs w:val="20"/>
              </w:rPr>
              <w:t>) from South Korea</w:t>
            </w:r>
          </w:p>
        </w:tc>
        <w:tc>
          <w:tcPr>
            <w:tcW w:w="1417" w:type="dxa"/>
          </w:tcPr>
          <w:p w14:paraId="2170AD6D"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Dybowski’s</w:t>
            </w:r>
            <w:proofErr w:type="spellEnd"/>
            <w:r w:rsidRPr="00812CFE">
              <w:rPr>
                <w:rFonts w:ascii="Times New Roman" w:hAnsi="Times New Roman" w:cs="Times New Roman"/>
                <w:sz w:val="16"/>
                <w:szCs w:val="20"/>
              </w:rPr>
              <w:t xml:space="preserve"> brown frog (</w:t>
            </w:r>
            <w:r w:rsidRPr="00812CFE">
              <w:rPr>
                <w:rFonts w:ascii="Times New Roman" w:hAnsi="Times New Roman" w:cs="Times New Roman"/>
                <w:i/>
                <w:iCs/>
                <w:sz w:val="16"/>
                <w:szCs w:val="20"/>
              </w:rPr>
              <w:t xml:space="preserve">Rana </w:t>
            </w:r>
            <w:proofErr w:type="spellStart"/>
            <w:r w:rsidRPr="00812CFE">
              <w:rPr>
                <w:rFonts w:ascii="Times New Roman" w:hAnsi="Times New Roman" w:cs="Times New Roman"/>
                <w:i/>
                <w:iCs/>
                <w:sz w:val="16"/>
                <w:szCs w:val="20"/>
              </w:rPr>
              <w:t>dybowskii</w:t>
            </w:r>
            <w:proofErr w:type="spellEnd"/>
            <w:r w:rsidRPr="00812CFE">
              <w:rPr>
                <w:rFonts w:ascii="Times New Roman" w:hAnsi="Times New Roman" w:cs="Times New Roman"/>
                <w:sz w:val="16"/>
                <w:szCs w:val="20"/>
              </w:rPr>
              <w:t>) - Adults</w:t>
            </w:r>
          </w:p>
        </w:tc>
        <w:tc>
          <w:tcPr>
            <w:tcW w:w="1559" w:type="dxa"/>
          </w:tcPr>
          <w:p w14:paraId="7AB9F687"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Moksang</w:t>
            </w:r>
            <w:proofErr w:type="spellEnd"/>
            <w:r w:rsidRPr="00812CFE">
              <w:rPr>
                <w:rFonts w:ascii="Times New Roman" w:hAnsi="Times New Roman" w:cs="Times New Roman"/>
                <w:sz w:val="16"/>
                <w:szCs w:val="20"/>
              </w:rPr>
              <w:t xml:space="preserve">-dong, </w:t>
            </w:r>
            <w:proofErr w:type="spellStart"/>
            <w:r w:rsidRPr="00812CFE">
              <w:rPr>
                <w:rFonts w:ascii="Times New Roman" w:hAnsi="Times New Roman" w:cs="Times New Roman"/>
                <w:sz w:val="16"/>
                <w:szCs w:val="20"/>
              </w:rPr>
              <w:t>Gyeyang-gu</w:t>
            </w:r>
            <w:proofErr w:type="spellEnd"/>
            <w:r w:rsidRPr="00812CFE">
              <w:rPr>
                <w:rFonts w:ascii="Times New Roman" w:hAnsi="Times New Roman" w:cs="Times New Roman"/>
                <w:sz w:val="16"/>
                <w:szCs w:val="20"/>
              </w:rPr>
              <w:t>, Incheon, South Korea (37° 33′ 34.05″ N, 126° 42′ 12.79″ E)</w:t>
            </w:r>
          </w:p>
        </w:tc>
        <w:tc>
          <w:tcPr>
            <w:tcW w:w="1093" w:type="dxa"/>
          </w:tcPr>
          <w:p w14:paraId="4B33814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Wild</w:t>
            </w:r>
          </w:p>
        </w:tc>
        <w:tc>
          <w:tcPr>
            <w:tcW w:w="750" w:type="dxa"/>
          </w:tcPr>
          <w:p w14:paraId="11F3010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March, 2017</w:t>
            </w:r>
          </w:p>
        </w:tc>
        <w:tc>
          <w:tcPr>
            <w:tcW w:w="2026" w:type="dxa"/>
          </w:tcPr>
          <w:p w14:paraId="327AE53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Not available </w:t>
            </w:r>
          </w:p>
        </w:tc>
        <w:tc>
          <w:tcPr>
            <w:tcW w:w="1458" w:type="dxa"/>
          </w:tcPr>
          <w:p w14:paraId="2FB79AD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 distinctive external symptoms or erratic behaviors</w:t>
            </w:r>
          </w:p>
        </w:tc>
        <w:tc>
          <w:tcPr>
            <w:tcW w:w="993" w:type="dxa"/>
          </w:tcPr>
          <w:p w14:paraId="31BBDE4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742" w:type="dxa"/>
          </w:tcPr>
          <w:p w14:paraId="0F4A4DA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PCR,</w:t>
            </w:r>
          </w:p>
          <w:p w14:paraId="309140E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4F72C956" w14:textId="77777777" w:rsidR="008156B6" w:rsidRPr="00812CFE" w:rsidRDefault="008156B6" w:rsidP="008A5EFB">
            <w:pPr>
              <w:rPr>
                <w:rFonts w:ascii="Times New Roman" w:hAnsi="Times New Roman" w:cs="Times New Roman"/>
                <w:sz w:val="16"/>
                <w:szCs w:val="20"/>
              </w:rPr>
            </w:pPr>
            <w:bookmarkStart w:id="74" w:name="_Hlk65194123"/>
            <w:r w:rsidRPr="00812CFE">
              <w:rPr>
                <w:rFonts w:ascii="Times New Roman" w:hAnsi="Times New Roman" w:cs="Times New Roman"/>
                <w:sz w:val="16"/>
                <w:szCs w:val="20"/>
              </w:rPr>
              <w:t xml:space="preserve">Park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2021</w:t>
            </w:r>
            <w:bookmarkEnd w:id="74"/>
          </w:p>
        </w:tc>
      </w:tr>
      <w:tr w:rsidR="008156B6" w:rsidRPr="00812CFE" w14:paraId="6DE2F704" w14:textId="77777777" w:rsidTr="008A5EFB">
        <w:trPr>
          <w:trHeight w:val="134"/>
        </w:trPr>
        <w:tc>
          <w:tcPr>
            <w:tcW w:w="1668" w:type="dxa"/>
          </w:tcPr>
          <w:p w14:paraId="5ADFDE1A" w14:textId="77777777" w:rsidR="008156B6" w:rsidRPr="00812CFE" w:rsidRDefault="008156B6" w:rsidP="008A5EFB">
            <w:pPr>
              <w:rPr>
                <w:rFonts w:ascii="Times New Roman" w:hAnsi="Times New Roman" w:cs="Times New Roman"/>
                <w:sz w:val="16"/>
                <w:szCs w:val="20"/>
              </w:rPr>
            </w:pPr>
            <w:bookmarkStart w:id="75" w:name="_Hlk62762624"/>
            <w:r w:rsidRPr="00812CFE">
              <w:rPr>
                <w:rFonts w:ascii="Times New Roman" w:hAnsi="Times New Roman" w:cs="Times New Roman"/>
                <w:sz w:val="16"/>
                <w:szCs w:val="20"/>
              </w:rPr>
              <w:t>Singapore grouper iridovirus (SGIV)</w:t>
            </w:r>
          </w:p>
          <w:bookmarkEnd w:id="75"/>
          <w:p w14:paraId="59587D30" w14:textId="77777777" w:rsidR="008156B6" w:rsidRPr="00812CFE" w:rsidRDefault="008156B6" w:rsidP="008A5EFB">
            <w:pPr>
              <w:rPr>
                <w:rFonts w:ascii="Times New Roman" w:hAnsi="Times New Roman" w:cs="Times New Roman"/>
                <w:sz w:val="16"/>
                <w:szCs w:val="20"/>
              </w:rPr>
            </w:pPr>
          </w:p>
        </w:tc>
        <w:tc>
          <w:tcPr>
            <w:tcW w:w="1417" w:type="dxa"/>
          </w:tcPr>
          <w:p w14:paraId="32C77567" w14:textId="77777777" w:rsidR="008156B6" w:rsidRPr="00812CFE" w:rsidRDefault="008156B6" w:rsidP="008A5EFB">
            <w:pPr>
              <w:rPr>
                <w:rFonts w:ascii="Times New Roman" w:hAnsi="Times New Roman" w:cs="Times New Roman"/>
                <w:sz w:val="16"/>
                <w:szCs w:val="20"/>
              </w:rPr>
            </w:pPr>
            <w:bookmarkStart w:id="76" w:name="_Hlk62762557"/>
            <w:r w:rsidRPr="00812CFE">
              <w:rPr>
                <w:rFonts w:ascii="Times New Roman" w:hAnsi="Times New Roman" w:cs="Times New Roman"/>
                <w:sz w:val="16"/>
                <w:szCs w:val="20"/>
              </w:rPr>
              <w:t>Grouper (</w:t>
            </w:r>
            <w:proofErr w:type="spellStart"/>
            <w:r w:rsidRPr="00812CFE">
              <w:rPr>
                <w:rFonts w:ascii="Times New Roman" w:hAnsi="Times New Roman" w:cs="Times New Roman"/>
                <w:i/>
                <w:iCs/>
                <w:sz w:val="16"/>
                <w:szCs w:val="20"/>
              </w:rPr>
              <w:t>Epinephelus</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tauvina</w:t>
            </w:r>
            <w:proofErr w:type="spellEnd"/>
            <w:r w:rsidRPr="00812CFE">
              <w:rPr>
                <w:rFonts w:ascii="Times New Roman" w:hAnsi="Times New Roman" w:cs="Times New Roman"/>
                <w:i/>
                <w:iCs/>
                <w:sz w:val="16"/>
                <w:szCs w:val="20"/>
              </w:rPr>
              <w:t>)</w:t>
            </w:r>
            <w:bookmarkEnd w:id="76"/>
          </w:p>
        </w:tc>
        <w:tc>
          <w:tcPr>
            <w:tcW w:w="1559" w:type="dxa"/>
          </w:tcPr>
          <w:p w14:paraId="28EFB78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Singapore</w:t>
            </w:r>
          </w:p>
        </w:tc>
        <w:tc>
          <w:tcPr>
            <w:tcW w:w="1093" w:type="dxa"/>
          </w:tcPr>
          <w:p w14:paraId="0F6077F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02E7AC0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Fry imported from other</w:t>
            </w:r>
          </w:p>
          <w:p w14:paraId="0CBF6C3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SE Asian countries</w:t>
            </w:r>
          </w:p>
        </w:tc>
        <w:tc>
          <w:tcPr>
            <w:tcW w:w="750" w:type="dxa"/>
          </w:tcPr>
          <w:p w14:paraId="26A6AA5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1998</w:t>
            </w:r>
          </w:p>
        </w:tc>
        <w:tc>
          <w:tcPr>
            <w:tcW w:w="2026" w:type="dxa"/>
          </w:tcPr>
          <w:p w14:paraId="62E16C7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Fry were imported from other SE Asian countries and cultured in fish farms in Singapore.</w:t>
            </w:r>
          </w:p>
        </w:tc>
        <w:tc>
          <w:tcPr>
            <w:tcW w:w="1458" w:type="dxa"/>
          </w:tcPr>
          <w:p w14:paraId="7D0BDE6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Hemorrhage and enlargement of spleen</w:t>
            </w:r>
          </w:p>
        </w:tc>
        <w:tc>
          <w:tcPr>
            <w:tcW w:w="993" w:type="dxa"/>
          </w:tcPr>
          <w:p w14:paraId="4B5FCF4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more than 90% mortality</w:t>
            </w:r>
          </w:p>
        </w:tc>
        <w:tc>
          <w:tcPr>
            <w:tcW w:w="1742" w:type="dxa"/>
          </w:tcPr>
          <w:p w14:paraId="359F1FD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Histopathological examination, PCR</w:t>
            </w:r>
          </w:p>
          <w:p w14:paraId="3496826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0D14B150" w14:textId="77777777" w:rsidR="008156B6" w:rsidRPr="00812CFE" w:rsidRDefault="008156B6" w:rsidP="008A5EFB">
            <w:pPr>
              <w:rPr>
                <w:rFonts w:ascii="Times New Roman" w:hAnsi="Times New Roman" w:cs="Times New Roman"/>
                <w:sz w:val="16"/>
                <w:szCs w:val="20"/>
              </w:rPr>
            </w:pPr>
            <w:bookmarkStart w:id="77" w:name="_Hlk62762786"/>
            <w:r w:rsidRPr="00812CFE">
              <w:rPr>
                <w:rFonts w:ascii="Times New Roman" w:hAnsi="Times New Roman" w:cs="Times New Roman"/>
                <w:sz w:val="16"/>
                <w:szCs w:val="20"/>
              </w:rPr>
              <w:t xml:space="preserve">Qin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2003</w:t>
            </w:r>
            <w:bookmarkEnd w:id="77"/>
          </w:p>
        </w:tc>
      </w:tr>
      <w:tr w:rsidR="008156B6" w:rsidRPr="00812CFE" w14:paraId="662405B3" w14:textId="77777777" w:rsidTr="008A5EFB">
        <w:trPr>
          <w:trHeight w:val="134"/>
        </w:trPr>
        <w:tc>
          <w:tcPr>
            <w:tcW w:w="1668" w:type="dxa"/>
          </w:tcPr>
          <w:p w14:paraId="372B540F" w14:textId="77777777" w:rsidR="008156B6" w:rsidRPr="00812CFE" w:rsidRDefault="008156B6" w:rsidP="008A5EFB">
            <w:pPr>
              <w:rPr>
                <w:rFonts w:ascii="Times New Roman" w:hAnsi="Times New Roman" w:cs="Times New Roman"/>
                <w:sz w:val="16"/>
                <w:szCs w:val="20"/>
              </w:rPr>
            </w:pPr>
            <w:bookmarkStart w:id="78" w:name="_Hlk62761674"/>
            <w:bookmarkStart w:id="79" w:name="_Hlk62767533"/>
            <w:r w:rsidRPr="00812CFE">
              <w:rPr>
                <w:rFonts w:ascii="Times New Roman" w:hAnsi="Times New Roman" w:cs="Times New Roman"/>
                <w:sz w:val="16"/>
                <w:szCs w:val="20"/>
              </w:rPr>
              <w:t xml:space="preserve">Koi </w:t>
            </w:r>
            <w:proofErr w:type="spellStart"/>
            <w:r w:rsidRPr="00812CFE">
              <w:rPr>
                <w:rFonts w:ascii="Times New Roman" w:hAnsi="Times New Roman" w:cs="Times New Roman"/>
                <w:sz w:val="16"/>
                <w:szCs w:val="20"/>
              </w:rPr>
              <w:t>ranavirus</w:t>
            </w:r>
            <w:proofErr w:type="spellEnd"/>
            <w:r w:rsidRPr="00812CFE">
              <w:rPr>
                <w:rFonts w:ascii="Times New Roman" w:hAnsi="Times New Roman" w:cs="Times New Roman"/>
                <w:sz w:val="16"/>
                <w:szCs w:val="20"/>
              </w:rPr>
              <w:t xml:space="preserve"> (KIRV</w:t>
            </w:r>
            <w:bookmarkEnd w:id="78"/>
            <w:r w:rsidRPr="00812CFE">
              <w:rPr>
                <w:rFonts w:ascii="Times New Roman" w:hAnsi="Times New Roman" w:cs="Times New Roman"/>
                <w:sz w:val="16"/>
                <w:szCs w:val="20"/>
              </w:rPr>
              <w:t>)</w:t>
            </w:r>
          </w:p>
          <w:bookmarkEnd w:id="79"/>
          <w:p w14:paraId="144483D1" w14:textId="77777777" w:rsidR="008156B6" w:rsidRPr="00812CFE" w:rsidRDefault="008156B6" w:rsidP="008A5EFB">
            <w:pPr>
              <w:rPr>
                <w:rFonts w:ascii="Times New Roman" w:hAnsi="Times New Roman" w:cs="Times New Roman"/>
                <w:sz w:val="16"/>
                <w:szCs w:val="20"/>
              </w:rPr>
            </w:pPr>
          </w:p>
        </w:tc>
        <w:tc>
          <w:tcPr>
            <w:tcW w:w="1417" w:type="dxa"/>
          </w:tcPr>
          <w:p w14:paraId="23819D87" w14:textId="6EE38180" w:rsidR="008156B6" w:rsidRPr="00812CFE" w:rsidRDefault="008156B6" w:rsidP="008A5EFB">
            <w:pPr>
              <w:rPr>
                <w:rFonts w:ascii="Times New Roman" w:hAnsi="Times New Roman" w:cs="Times New Roman"/>
                <w:i/>
                <w:iCs/>
                <w:sz w:val="16"/>
                <w:szCs w:val="20"/>
              </w:rPr>
            </w:pPr>
            <w:bookmarkStart w:id="80" w:name="_Hlk62761702"/>
            <w:r w:rsidRPr="00812CFE">
              <w:rPr>
                <w:rFonts w:ascii="Times New Roman" w:hAnsi="Times New Roman" w:cs="Times New Roman"/>
                <w:sz w:val="16"/>
                <w:szCs w:val="20"/>
              </w:rPr>
              <w:t>Koi  (</w:t>
            </w:r>
            <w:r w:rsidRPr="00812CFE">
              <w:rPr>
                <w:rFonts w:ascii="Times New Roman" w:hAnsi="Times New Roman" w:cs="Times New Roman"/>
                <w:i/>
                <w:iCs/>
                <w:sz w:val="16"/>
                <w:szCs w:val="20"/>
              </w:rPr>
              <w:t>Cyprinus</w:t>
            </w:r>
            <w:r w:rsidR="00776048">
              <w:rPr>
                <w:rFonts w:ascii="Times New Roman" w:hAnsi="Times New Roman" w:cs="Times New Roman"/>
                <w:i/>
                <w:iCs/>
                <w:sz w:val="16"/>
                <w:szCs w:val="20"/>
              </w:rPr>
              <w:t xml:space="preserve"> </w:t>
            </w:r>
            <w:proofErr w:type="spellStart"/>
            <w:r w:rsidR="00776048" w:rsidRPr="00776048">
              <w:rPr>
                <w:rFonts w:ascii="Times New Roman" w:hAnsi="Times New Roman" w:cs="Times New Roman"/>
                <w:i/>
                <w:iCs/>
                <w:sz w:val="16"/>
                <w:szCs w:val="20"/>
              </w:rPr>
              <w:t>rubrofuscus</w:t>
            </w:r>
            <w:proofErr w:type="spellEnd"/>
            <w:r w:rsidR="00776048">
              <w:rPr>
                <w:rFonts w:ascii="Times New Roman" w:hAnsi="Times New Roman" w:cs="Times New Roman"/>
                <w:i/>
                <w:iCs/>
                <w:sz w:val="16"/>
                <w:szCs w:val="20"/>
              </w:rPr>
              <w:t>)</w:t>
            </w:r>
          </w:p>
          <w:bookmarkEnd w:id="80"/>
          <w:p w14:paraId="3E850B26" w14:textId="7A15A66C" w:rsidR="008156B6" w:rsidRPr="00812CFE" w:rsidRDefault="008156B6" w:rsidP="008A5EFB">
            <w:pPr>
              <w:rPr>
                <w:rFonts w:ascii="Times New Roman" w:hAnsi="Times New Roman" w:cs="Times New Roman"/>
                <w:sz w:val="16"/>
                <w:szCs w:val="20"/>
              </w:rPr>
            </w:pPr>
          </w:p>
        </w:tc>
        <w:tc>
          <w:tcPr>
            <w:tcW w:w="1559" w:type="dxa"/>
          </w:tcPr>
          <w:p w14:paraId="1109991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South India</w:t>
            </w:r>
          </w:p>
        </w:tc>
        <w:tc>
          <w:tcPr>
            <w:tcW w:w="1093" w:type="dxa"/>
          </w:tcPr>
          <w:p w14:paraId="384374A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0EDF0E5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Introduced</w:t>
            </w:r>
          </w:p>
        </w:tc>
        <w:tc>
          <w:tcPr>
            <w:tcW w:w="750" w:type="dxa"/>
          </w:tcPr>
          <w:p w14:paraId="1E354FF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Published in 2015</w:t>
            </w:r>
          </w:p>
        </w:tc>
        <w:tc>
          <w:tcPr>
            <w:tcW w:w="2026" w:type="dxa"/>
          </w:tcPr>
          <w:p w14:paraId="7E49409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w:t>
            </w:r>
          </w:p>
        </w:tc>
        <w:tc>
          <w:tcPr>
            <w:tcW w:w="1458" w:type="dxa"/>
          </w:tcPr>
          <w:p w14:paraId="5B40ECB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Skin darkening, loss of scales, vertical hanging, uncoordinated swimming, turning upside down, lateral rotation, intermittent surfacing, settling at the bottom laterally</w:t>
            </w:r>
          </w:p>
        </w:tc>
        <w:tc>
          <w:tcPr>
            <w:tcW w:w="993" w:type="dxa"/>
          </w:tcPr>
          <w:p w14:paraId="64C5803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mortality often</w:t>
            </w:r>
          </w:p>
          <w:p w14:paraId="07D5B5F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reached 100%</w:t>
            </w:r>
          </w:p>
        </w:tc>
        <w:tc>
          <w:tcPr>
            <w:tcW w:w="1742" w:type="dxa"/>
          </w:tcPr>
          <w:p w14:paraId="2CB2D71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Virus isolation, Transmission electron microscopy, PCR</w:t>
            </w:r>
          </w:p>
          <w:p w14:paraId="63F1773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w:t>
            </w:r>
          </w:p>
          <w:p w14:paraId="4176B91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sequencing and phylogenetic analysis</w:t>
            </w:r>
          </w:p>
          <w:p w14:paraId="02A69D57" w14:textId="77777777" w:rsidR="008156B6" w:rsidRPr="00812CFE" w:rsidRDefault="008156B6" w:rsidP="008A5EFB">
            <w:pPr>
              <w:rPr>
                <w:rFonts w:ascii="Times New Roman" w:hAnsi="Times New Roman" w:cs="Times New Roman"/>
                <w:sz w:val="16"/>
                <w:szCs w:val="20"/>
              </w:rPr>
            </w:pPr>
          </w:p>
          <w:p w14:paraId="4CEED61E" w14:textId="77777777" w:rsidR="008156B6" w:rsidRPr="00812CFE" w:rsidRDefault="008156B6" w:rsidP="008A5EFB">
            <w:pPr>
              <w:rPr>
                <w:rFonts w:ascii="Times New Roman" w:hAnsi="Times New Roman" w:cs="Times New Roman"/>
                <w:sz w:val="16"/>
                <w:szCs w:val="20"/>
              </w:rPr>
            </w:pPr>
          </w:p>
          <w:p w14:paraId="019909A2" w14:textId="77777777" w:rsidR="008156B6" w:rsidRPr="00812CFE" w:rsidRDefault="008156B6" w:rsidP="008A5EFB">
            <w:pPr>
              <w:rPr>
                <w:rFonts w:ascii="Times New Roman" w:hAnsi="Times New Roman" w:cs="Times New Roman"/>
                <w:sz w:val="16"/>
                <w:szCs w:val="20"/>
              </w:rPr>
            </w:pPr>
          </w:p>
        </w:tc>
        <w:tc>
          <w:tcPr>
            <w:tcW w:w="1417" w:type="dxa"/>
          </w:tcPr>
          <w:p w14:paraId="67132FF7" w14:textId="77777777" w:rsidR="008156B6" w:rsidRPr="00812CFE" w:rsidRDefault="008156B6" w:rsidP="008A5EFB">
            <w:pPr>
              <w:rPr>
                <w:rFonts w:ascii="Times New Roman" w:hAnsi="Times New Roman" w:cs="Times New Roman"/>
                <w:sz w:val="16"/>
                <w:szCs w:val="20"/>
              </w:rPr>
            </w:pPr>
            <w:bookmarkStart w:id="81" w:name="_Hlk62761775"/>
            <w:r w:rsidRPr="00812CFE">
              <w:rPr>
                <w:rFonts w:ascii="Times New Roman" w:hAnsi="Times New Roman" w:cs="Times New Roman"/>
                <w:sz w:val="16"/>
                <w:szCs w:val="20"/>
              </w:rPr>
              <w:t xml:space="preserve">George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2015</w:t>
            </w:r>
            <w:bookmarkEnd w:id="81"/>
          </w:p>
        </w:tc>
      </w:tr>
      <w:tr w:rsidR="008156B6" w:rsidRPr="00812CFE" w14:paraId="45723454" w14:textId="77777777" w:rsidTr="008A5EFB">
        <w:trPr>
          <w:trHeight w:val="134"/>
        </w:trPr>
        <w:tc>
          <w:tcPr>
            <w:tcW w:w="1668" w:type="dxa"/>
          </w:tcPr>
          <w:p w14:paraId="0EFB89B5" w14:textId="77777777" w:rsidR="008156B6" w:rsidRPr="00812CFE" w:rsidRDefault="008156B6" w:rsidP="008A5EFB">
            <w:pPr>
              <w:rPr>
                <w:rFonts w:ascii="Times New Roman" w:hAnsi="Times New Roman" w:cs="Times New Roman"/>
                <w:sz w:val="16"/>
                <w:szCs w:val="20"/>
              </w:rPr>
            </w:pPr>
            <w:bookmarkStart w:id="82" w:name="_Hlk62767578"/>
            <w:r w:rsidRPr="00812CFE">
              <w:rPr>
                <w:rFonts w:ascii="Times New Roman" w:hAnsi="Times New Roman" w:cs="Times New Roman"/>
                <w:sz w:val="16"/>
                <w:szCs w:val="20"/>
              </w:rPr>
              <w:t xml:space="preserve">Similar damselfish virus’ (SRDV) </w:t>
            </w:r>
            <w:bookmarkEnd w:id="82"/>
            <w:r w:rsidRPr="00812CFE">
              <w:rPr>
                <w:rFonts w:ascii="Times New Roman" w:hAnsi="Times New Roman" w:cs="Times New Roman"/>
                <w:sz w:val="16"/>
                <w:szCs w:val="20"/>
              </w:rPr>
              <w:t>(proposed)</w:t>
            </w:r>
          </w:p>
          <w:p w14:paraId="62DEAAE3" w14:textId="77777777" w:rsidR="008156B6" w:rsidRPr="00812CFE" w:rsidRDefault="008156B6" w:rsidP="008A5EFB">
            <w:pPr>
              <w:rPr>
                <w:rFonts w:ascii="Times New Roman" w:hAnsi="Times New Roman" w:cs="Times New Roman"/>
                <w:sz w:val="16"/>
                <w:szCs w:val="20"/>
              </w:rPr>
            </w:pPr>
          </w:p>
          <w:p w14:paraId="134EA0E8" w14:textId="3B9050DC" w:rsidR="008156B6" w:rsidRPr="00812CFE" w:rsidRDefault="00776048" w:rsidP="008A5EFB">
            <w:pPr>
              <w:rPr>
                <w:rFonts w:ascii="Times New Roman" w:hAnsi="Times New Roman" w:cs="Times New Roman"/>
                <w:sz w:val="16"/>
                <w:szCs w:val="20"/>
              </w:rPr>
            </w:pPr>
            <w:r>
              <w:rPr>
                <w:rFonts w:ascii="Times New Roman" w:hAnsi="Times New Roman" w:cs="Times New Roman"/>
                <w:sz w:val="16"/>
                <w:szCs w:val="20"/>
              </w:rPr>
              <w:t>(</w:t>
            </w:r>
            <w:r w:rsidR="008156B6" w:rsidRPr="00812CFE">
              <w:rPr>
                <w:rFonts w:ascii="Times New Roman" w:hAnsi="Times New Roman" w:cs="Times New Roman"/>
                <w:sz w:val="16"/>
                <w:szCs w:val="20"/>
              </w:rPr>
              <w:t>MCP gene showed</w:t>
            </w:r>
          </w:p>
          <w:p w14:paraId="4A7FA0F9" w14:textId="2A7ADB18"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an identity of 99.82% </w:t>
            </w:r>
            <w:r w:rsidRPr="00812CFE">
              <w:rPr>
                <w:rFonts w:ascii="Times New Roman" w:hAnsi="Times New Roman" w:cs="Times New Roman"/>
                <w:sz w:val="16"/>
                <w:szCs w:val="20"/>
              </w:rPr>
              <w:lastRenderedPageBreak/>
              <w:t xml:space="preserve">to that of </w:t>
            </w:r>
            <w:bookmarkStart w:id="83" w:name="_Hlk62767623"/>
            <w:r w:rsidRPr="00812CFE">
              <w:rPr>
                <w:rFonts w:ascii="Times New Roman" w:hAnsi="Times New Roman" w:cs="Times New Roman"/>
                <w:sz w:val="16"/>
                <w:szCs w:val="20"/>
              </w:rPr>
              <w:t>largemouth bass virus</w:t>
            </w:r>
            <w:bookmarkEnd w:id="83"/>
            <w:r w:rsidR="00776048">
              <w:rPr>
                <w:rFonts w:ascii="Times New Roman" w:hAnsi="Times New Roman" w:cs="Times New Roman"/>
                <w:sz w:val="16"/>
                <w:szCs w:val="20"/>
              </w:rPr>
              <w:t>)</w:t>
            </w:r>
          </w:p>
          <w:p w14:paraId="1D4F4F3E" w14:textId="77777777" w:rsidR="008156B6" w:rsidRPr="00812CFE" w:rsidRDefault="008156B6" w:rsidP="008A5EFB">
            <w:pPr>
              <w:rPr>
                <w:rFonts w:ascii="Times New Roman" w:hAnsi="Times New Roman" w:cs="Times New Roman"/>
                <w:sz w:val="16"/>
                <w:szCs w:val="20"/>
              </w:rPr>
            </w:pPr>
          </w:p>
          <w:p w14:paraId="069FCEC0" w14:textId="77777777" w:rsidR="008156B6" w:rsidRPr="00812CFE" w:rsidRDefault="008156B6" w:rsidP="008A5EFB">
            <w:pPr>
              <w:rPr>
                <w:rFonts w:ascii="Times New Roman" w:hAnsi="Times New Roman" w:cs="Times New Roman"/>
                <w:sz w:val="16"/>
                <w:szCs w:val="20"/>
              </w:rPr>
            </w:pPr>
          </w:p>
        </w:tc>
        <w:tc>
          <w:tcPr>
            <w:tcW w:w="1417" w:type="dxa"/>
          </w:tcPr>
          <w:p w14:paraId="3BCB4B54" w14:textId="77777777" w:rsidR="008156B6" w:rsidRPr="00812CFE" w:rsidRDefault="008156B6" w:rsidP="008A5EFB">
            <w:pPr>
              <w:rPr>
                <w:rFonts w:ascii="Times New Roman" w:hAnsi="Times New Roman" w:cs="Times New Roman"/>
                <w:i/>
                <w:iCs/>
                <w:sz w:val="16"/>
                <w:szCs w:val="20"/>
              </w:rPr>
            </w:pPr>
            <w:r w:rsidRPr="00812CFE">
              <w:rPr>
                <w:rFonts w:ascii="Times New Roman" w:hAnsi="Times New Roman" w:cs="Times New Roman"/>
                <w:sz w:val="16"/>
                <w:szCs w:val="20"/>
              </w:rPr>
              <w:lastRenderedPageBreak/>
              <w:t>‘‘Similar Damselfish’’ (</w:t>
            </w:r>
            <w:proofErr w:type="spellStart"/>
            <w:r w:rsidRPr="00812CFE">
              <w:rPr>
                <w:rFonts w:ascii="Times New Roman" w:hAnsi="Times New Roman" w:cs="Times New Roman"/>
                <w:i/>
                <w:iCs/>
                <w:sz w:val="16"/>
                <w:szCs w:val="20"/>
              </w:rPr>
              <w:t>Pomacentrus</w:t>
            </w:r>
            <w:proofErr w:type="spellEnd"/>
          </w:p>
          <w:p w14:paraId="0115BC79"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i/>
                <w:iCs/>
                <w:sz w:val="16"/>
                <w:szCs w:val="20"/>
              </w:rPr>
              <w:t>similis</w:t>
            </w:r>
            <w:proofErr w:type="spellEnd"/>
            <w:r w:rsidRPr="00812CFE">
              <w:rPr>
                <w:rFonts w:ascii="Times New Roman" w:hAnsi="Times New Roman" w:cs="Times New Roman"/>
                <w:sz w:val="16"/>
                <w:szCs w:val="20"/>
              </w:rPr>
              <w:t xml:space="preserve"> Allen, 1991)</w:t>
            </w:r>
          </w:p>
        </w:tc>
        <w:tc>
          <w:tcPr>
            <w:tcW w:w="1559" w:type="dxa"/>
          </w:tcPr>
          <w:p w14:paraId="39EC111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South India</w:t>
            </w:r>
          </w:p>
        </w:tc>
        <w:tc>
          <w:tcPr>
            <w:tcW w:w="1093" w:type="dxa"/>
          </w:tcPr>
          <w:p w14:paraId="3058CD3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59C49F5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Marine ornamental fish</w:t>
            </w:r>
          </w:p>
        </w:tc>
        <w:tc>
          <w:tcPr>
            <w:tcW w:w="750" w:type="dxa"/>
          </w:tcPr>
          <w:p w14:paraId="67211AC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2026" w:type="dxa"/>
          </w:tcPr>
          <w:p w14:paraId="7C0D262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1F7D6230"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Haemorrhagic</w:t>
            </w:r>
            <w:proofErr w:type="spellEnd"/>
            <w:r w:rsidRPr="00812CFE">
              <w:rPr>
                <w:rFonts w:ascii="Times New Roman" w:hAnsi="Times New Roman" w:cs="Times New Roman"/>
                <w:sz w:val="16"/>
                <w:szCs w:val="20"/>
              </w:rPr>
              <w:t xml:space="preserve"> lesions, surface ulcerations and damaged caudal fin</w:t>
            </w:r>
          </w:p>
        </w:tc>
        <w:tc>
          <w:tcPr>
            <w:tcW w:w="993" w:type="dxa"/>
          </w:tcPr>
          <w:p w14:paraId="282C91F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100% mortality</w:t>
            </w:r>
          </w:p>
          <w:p w14:paraId="50E7C7D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experiments)</w:t>
            </w:r>
          </w:p>
        </w:tc>
        <w:tc>
          <w:tcPr>
            <w:tcW w:w="1742" w:type="dxa"/>
          </w:tcPr>
          <w:p w14:paraId="66EA04D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Virus isolation, Electron microscopy</w:t>
            </w:r>
          </w:p>
          <w:p w14:paraId="3AC819A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experiments</w:t>
            </w:r>
          </w:p>
          <w:p w14:paraId="298DC17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PCR, MCP gene sequencing and phylogenetic analysis</w:t>
            </w:r>
          </w:p>
        </w:tc>
        <w:tc>
          <w:tcPr>
            <w:tcW w:w="1417" w:type="dxa"/>
          </w:tcPr>
          <w:p w14:paraId="3E43ADE0" w14:textId="77777777" w:rsidR="008156B6" w:rsidRPr="00812CFE" w:rsidRDefault="008156B6" w:rsidP="008A5EFB">
            <w:pPr>
              <w:rPr>
                <w:rFonts w:ascii="Times New Roman" w:hAnsi="Times New Roman" w:cs="Times New Roman"/>
                <w:sz w:val="16"/>
                <w:szCs w:val="20"/>
              </w:rPr>
            </w:pPr>
            <w:bookmarkStart w:id="84" w:name="_Hlk61963206"/>
            <w:proofErr w:type="spellStart"/>
            <w:r w:rsidRPr="00812CFE">
              <w:rPr>
                <w:rFonts w:ascii="Times New Roman" w:hAnsi="Times New Roman" w:cs="Times New Roman"/>
                <w:sz w:val="16"/>
                <w:szCs w:val="20"/>
              </w:rPr>
              <w:t>Sivasankar</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2017</w:t>
            </w:r>
            <w:bookmarkEnd w:id="84"/>
          </w:p>
        </w:tc>
      </w:tr>
      <w:tr w:rsidR="008156B6" w:rsidRPr="00812CFE" w14:paraId="0D7AA264" w14:textId="77777777" w:rsidTr="008A5EFB">
        <w:trPr>
          <w:trHeight w:val="134"/>
        </w:trPr>
        <w:tc>
          <w:tcPr>
            <w:tcW w:w="1668" w:type="dxa"/>
          </w:tcPr>
          <w:p w14:paraId="494E5F1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Tiger frog virus (TFV-1998)</w:t>
            </w:r>
          </w:p>
          <w:p w14:paraId="5EA2063C" w14:textId="77777777" w:rsidR="008156B6" w:rsidRPr="00812CFE" w:rsidRDefault="008156B6" w:rsidP="008A5EFB">
            <w:pPr>
              <w:rPr>
                <w:rFonts w:ascii="Times New Roman" w:hAnsi="Times New Roman" w:cs="Times New Roman"/>
                <w:sz w:val="16"/>
                <w:szCs w:val="20"/>
              </w:rPr>
            </w:pPr>
          </w:p>
        </w:tc>
        <w:tc>
          <w:tcPr>
            <w:tcW w:w="1417" w:type="dxa"/>
          </w:tcPr>
          <w:p w14:paraId="08D61DB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Tiger frog</w:t>
            </w:r>
          </w:p>
          <w:p w14:paraId="193DC660" w14:textId="77777777" w:rsidR="008156B6" w:rsidRPr="00812CFE" w:rsidRDefault="008156B6" w:rsidP="008A5EFB">
            <w:pPr>
              <w:rPr>
                <w:rFonts w:ascii="Times New Roman" w:hAnsi="Times New Roman" w:cs="Times New Roman"/>
                <w:i/>
                <w:iCs/>
                <w:sz w:val="16"/>
                <w:szCs w:val="20"/>
              </w:rPr>
            </w:pPr>
            <w:r w:rsidRPr="00812CFE">
              <w:rPr>
                <w:rFonts w:ascii="Times New Roman" w:hAnsi="Times New Roman" w:cs="Times New Roman"/>
                <w:sz w:val="16"/>
                <w:szCs w:val="20"/>
              </w:rPr>
              <w:t>(</w:t>
            </w:r>
            <w:proofErr w:type="spellStart"/>
            <w:r w:rsidRPr="00812CFE">
              <w:rPr>
                <w:rFonts w:ascii="Times New Roman" w:hAnsi="Times New Roman" w:cs="Times New Roman"/>
                <w:i/>
                <w:iCs/>
                <w:sz w:val="16"/>
                <w:szCs w:val="20"/>
              </w:rPr>
              <w:t>Hoplobatrachus</w:t>
            </w:r>
            <w:proofErr w:type="spellEnd"/>
          </w:p>
          <w:p w14:paraId="71F017C1"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i/>
                <w:iCs/>
                <w:sz w:val="16"/>
                <w:szCs w:val="20"/>
              </w:rPr>
              <w:t>tigerinus</w:t>
            </w:r>
            <w:proofErr w:type="spellEnd"/>
            <w:r w:rsidRPr="00812CFE">
              <w:rPr>
                <w:rFonts w:ascii="Times New Roman" w:hAnsi="Times New Roman" w:cs="Times New Roman"/>
                <w:sz w:val="16"/>
                <w:szCs w:val="20"/>
              </w:rPr>
              <w:t>)</w:t>
            </w:r>
          </w:p>
        </w:tc>
        <w:tc>
          <w:tcPr>
            <w:tcW w:w="1559" w:type="dxa"/>
          </w:tcPr>
          <w:p w14:paraId="22CC40E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Bangkok, Thailand</w:t>
            </w:r>
          </w:p>
        </w:tc>
        <w:tc>
          <w:tcPr>
            <w:tcW w:w="1093" w:type="dxa"/>
          </w:tcPr>
          <w:p w14:paraId="10E18B4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37A9A5B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1998</w:t>
            </w:r>
          </w:p>
        </w:tc>
        <w:tc>
          <w:tcPr>
            <w:tcW w:w="2026" w:type="dxa"/>
          </w:tcPr>
          <w:p w14:paraId="024860A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2DB0154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993" w:type="dxa"/>
          </w:tcPr>
          <w:p w14:paraId="572DD46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742" w:type="dxa"/>
          </w:tcPr>
          <w:p w14:paraId="143A9BC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Electron </w:t>
            </w:r>
            <w:proofErr w:type="spellStart"/>
            <w:r w:rsidRPr="00812CFE">
              <w:rPr>
                <w:rFonts w:ascii="Times New Roman" w:hAnsi="Times New Roman" w:cs="Times New Roman"/>
                <w:sz w:val="16"/>
                <w:szCs w:val="20"/>
              </w:rPr>
              <w:t>microscopy,PCR</w:t>
            </w:r>
            <w:proofErr w:type="spellEnd"/>
          </w:p>
          <w:p w14:paraId="2777271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21246D1C" w14:textId="77777777" w:rsidR="008156B6" w:rsidRPr="00812CFE" w:rsidRDefault="008156B6" w:rsidP="008A5EFB">
            <w:pPr>
              <w:rPr>
                <w:rFonts w:ascii="Times New Roman" w:hAnsi="Times New Roman" w:cs="Times New Roman"/>
                <w:sz w:val="16"/>
                <w:szCs w:val="20"/>
              </w:rPr>
            </w:pPr>
            <w:bookmarkStart w:id="85" w:name="_Hlk65194274"/>
            <w:proofErr w:type="spellStart"/>
            <w:r w:rsidRPr="00812CFE">
              <w:rPr>
                <w:rFonts w:ascii="Times New Roman" w:hAnsi="Times New Roman" w:cs="Times New Roman"/>
                <w:sz w:val="16"/>
                <w:szCs w:val="20"/>
              </w:rPr>
              <w:t>Sriwanayos</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2020</w:t>
            </w:r>
            <w:bookmarkEnd w:id="85"/>
          </w:p>
        </w:tc>
      </w:tr>
      <w:tr w:rsidR="008156B6" w:rsidRPr="00812CFE" w14:paraId="755A2A02" w14:textId="77777777" w:rsidTr="008A5EFB">
        <w:trPr>
          <w:trHeight w:val="134"/>
        </w:trPr>
        <w:tc>
          <w:tcPr>
            <w:tcW w:w="1668" w:type="dxa"/>
          </w:tcPr>
          <w:p w14:paraId="34B49A4A" w14:textId="77777777" w:rsidR="008156B6" w:rsidRPr="00812CFE" w:rsidRDefault="008156B6" w:rsidP="008A5EFB">
            <w:pPr>
              <w:rPr>
                <w:rFonts w:ascii="Times New Roman" w:hAnsi="Times New Roman" w:cs="Times New Roman"/>
                <w:i/>
                <w:sz w:val="16"/>
                <w:szCs w:val="20"/>
              </w:rPr>
            </w:pPr>
            <w:bookmarkStart w:id="86" w:name="_Hlk62767727"/>
            <w:proofErr w:type="spellStart"/>
            <w:r w:rsidRPr="00812CFE">
              <w:rPr>
                <w:rFonts w:ascii="Times New Roman" w:hAnsi="Times New Roman" w:cs="Times New Roman"/>
                <w:i/>
                <w:sz w:val="16"/>
                <w:szCs w:val="20"/>
              </w:rPr>
              <w:t>Oxyeleotris</w:t>
            </w:r>
            <w:proofErr w:type="spellEnd"/>
            <w:r w:rsidRPr="00812CFE">
              <w:rPr>
                <w:rFonts w:ascii="Times New Roman" w:hAnsi="Times New Roman" w:cs="Times New Roman"/>
                <w:i/>
                <w:sz w:val="16"/>
                <w:szCs w:val="20"/>
              </w:rPr>
              <w:t xml:space="preserve"> marmorata</w:t>
            </w:r>
          </w:p>
          <w:p w14:paraId="0F8FD90F"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ranavirus</w:t>
            </w:r>
            <w:proofErr w:type="spellEnd"/>
            <w:r w:rsidRPr="00812CFE">
              <w:rPr>
                <w:rFonts w:ascii="Times New Roman" w:hAnsi="Times New Roman" w:cs="Times New Roman"/>
                <w:sz w:val="16"/>
                <w:szCs w:val="20"/>
              </w:rPr>
              <w:t xml:space="preserve"> (OMRV)</w:t>
            </w:r>
            <w:bookmarkEnd w:id="86"/>
          </w:p>
        </w:tc>
        <w:tc>
          <w:tcPr>
            <w:tcW w:w="1417" w:type="dxa"/>
          </w:tcPr>
          <w:p w14:paraId="1C86D59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Marbled sleeper goby</w:t>
            </w:r>
          </w:p>
          <w:p w14:paraId="7BBBC93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w:t>
            </w:r>
            <w:proofErr w:type="spellStart"/>
            <w:r w:rsidRPr="00812CFE">
              <w:rPr>
                <w:rFonts w:ascii="Times New Roman" w:hAnsi="Times New Roman" w:cs="Times New Roman"/>
                <w:i/>
                <w:iCs/>
                <w:sz w:val="16"/>
                <w:szCs w:val="20"/>
              </w:rPr>
              <w:t>Oxyeleotris</w:t>
            </w:r>
            <w:proofErr w:type="spellEnd"/>
            <w:r w:rsidRPr="00812CFE">
              <w:rPr>
                <w:rFonts w:ascii="Times New Roman" w:hAnsi="Times New Roman" w:cs="Times New Roman"/>
                <w:i/>
                <w:iCs/>
                <w:sz w:val="16"/>
                <w:szCs w:val="20"/>
              </w:rPr>
              <w:t xml:space="preserve"> marmorata</w:t>
            </w:r>
            <w:r w:rsidRPr="00812CFE">
              <w:rPr>
                <w:rFonts w:ascii="Times New Roman" w:hAnsi="Times New Roman" w:cs="Times New Roman"/>
                <w:sz w:val="16"/>
                <w:szCs w:val="20"/>
              </w:rPr>
              <w:t>)</w:t>
            </w:r>
          </w:p>
        </w:tc>
        <w:tc>
          <w:tcPr>
            <w:tcW w:w="1559" w:type="dxa"/>
          </w:tcPr>
          <w:p w14:paraId="6E23C70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Nakhon</w:t>
            </w:r>
          </w:p>
          <w:p w14:paraId="6D985034"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Pathom</w:t>
            </w:r>
            <w:proofErr w:type="spellEnd"/>
            <w:r w:rsidRPr="00812CFE">
              <w:rPr>
                <w:rFonts w:ascii="Times New Roman" w:hAnsi="Times New Roman" w:cs="Times New Roman"/>
                <w:sz w:val="16"/>
                <w:szCs w:val="20"/>
              </w:rPr>
              <w:t>, Thailand</w:t>
            </w:r>
          </w:p>
        </w:tc>
        <w:tc>
          <w:tcPr>
            <w:tcW w:w="1093" w:type="dxa"/>
          </w:tcPr>
          <w:p w14:paraId="0749DF4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3807F23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2000</w:t>
            </w:r>
          </w:p>
        </w:tc>
        <w:tc>
          <w:tcPr>
            <w:tcW w:w="2026" w:type="dxa"/>
          </w:tcPr>
          <w:p w14:paraId="23E4547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0989385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Skin lesions</w:t>
            </w:r>
          </w:p>
        </w:tc>
        <w:tc>
          <w:tcPr>
            <w:tcW w:w="993" w:type="dxa"/>
          </w:tcPr>
          <w:p w14:paraId="7042422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742" w:type="dxa"/>
          </w:tcPr>
          <w:p w14:paraId="38F0E45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Electron </w:t>
            </w:r>
            <w:proofErr w:type="spellStart"/>
            <w:r w:rsidRPr="00812CFE">
              <w:rPr>
                <w:rFonts w:ascii="Times New Roman" w:hAnsi="Times New Roman" w:cs="Times New Roman"/>
                <w:sz w:val="16"/>
                <w:szCs w:val="20"/>
              </w:rPr>
              <w:t>microscopy,PCR</w:t>
            </w:r>
            <w:proofErr w:type="spellEnd"/>
          </w:p>
          <w:p w14:paraId="0C75393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08210219"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Sriwanayos</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 2020</w:t>
            </w:r>
          </w:p>
        </w:tc>
      </w:tr>
      <w:tr w:rsidR="008156B6" w:rsidRPr="00812CFE" w14:paraId="64FDEE51" w14:textId="77777777" w:rsidTr="008A5EFB">
        <w:trPr>
          <w:trHeight w:val="134"/>
        </w:trPr>
        <w:tc>
          <w:tcPr>
            <w:tcW w:w="1668" w:type="dxa"/>
          </w:tcPr>
          <w:p w14:paraId="1F0A8005" w14:textId="77777777" w:rsidR="008156B6" w:rsidRPr="00812CFE" w:rsidRDefault="008156B6" w:rsidP="008A5EFB">
            <w:pPr>
              <w:rPr>
                <w:rFonts w:ascii="Times New Roman" w:hAnsi="Times New Roman" w:cs="Times New Roman"/>
                <w:i/>
                <w:sz w:val="16"/>
                <w:szCs w:val="20"/>
              </w:rPr>
            </w:pPr>
            <w:bookmarkStart w:id="87" w:name="_Hlk62767754"/>
            <w:proofErr w:type="spellStart"/>
            <w:r w:rsidRPr="00812CFE">
              <w:rPr>
                <w:rFonts w:ascii="Times New Roman" w:hAnsi="Times New Roman" w:cs="Times New Roman"/>
                <w:i/>
                <w:sz w:val="16"/>
                <w:szCs w:val="20"/>
              </w:rPr>
              <w:t>Poecilia</w:t>
            </w:r>
            <w:proofErr w:type="spellEnd"/>
            <w:r w:rsidRPr="00812CFE">
              <w:rPr>
                <w:rFonts w:ascii="Times New Roman" w:hAnsi="Times New Roman" w:cs="Times New Roman"/>
                <w:i/>
                <w:sz w:val="16"/>
                <w:szCs w:val="20"/>
              </w:rPr>
              <w:t xml:space="preserve"> reticulata </w:t>
            </w:r>
            <w:proofErr w:type="spellStart"/>
            <w:r w:rsidRPr="00812CFE">
              <w:rPr>
                <w:rFonts w:ascii="Times New Roman" w:hAnsi="Times New Roman" w:cs="Times New Roman"/>
                <w:i/>
                <w:sz w:val="16"/>
                <w:szCs w:val="20"/>
              </w:rPr>
              <w:t>ranavirus</w:t>
            </w:r>
            <w:proofErr w:type="spellEnd"/>
          </w:p>
          <w:p w14:paraId="70DE0BD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(PPRV)</w:t>
            </w:r>
          </w:p>
          <w:bookmarkEnd w:id="87"/>
          <w:p w14:paraId="117A2B81" w14:textId="77777777" w:rsidR="008156B6" w:rsidRPr="00812CFE" w:rsidRDefault="008156B6" w:rsidP="008A5EFB">
            <w:pPr>
              <w:rPr>
                <w:rFonts w:ascii="Times New Roman" w:hAnsi="Times New Roman" w:cs="Times New Roman"/>
                <w:sz w:val="16"/>
                <w:szCs w:val="20"/>
              </w:rPr>
            </w:pPr>
          </w:p>
        </w:tc>
        <w:tc>
          <w:tcPr>
            <w:tcW w:w="1417" w:type="dxa"/>
          </w:tcPr>
          <w:p w14:paraId="16E39DE7" w14:textId="77777777" w:rsidR="008156B6" w:rsidRPr="00812CFE" w:rsidRDefault="008156B6" w:rsidP="008A5EFB">
            <w:pPr>
              <w:rPr>
                <w:rFonts w:ascii="Times New Roman" w:hAnsi="Times New Roman" w:cs="Times New Roman"/>
                <w:i/>
                <w:iCs/>
                <w:sz w:val="16"/>
                <w:szCs w:val="20"/>
              </w:rPr>
            </w:pPr>
            <w:r w:rsidRPr="00812CFE">
              <w:rPr>
                <w:rFonts w:ascii="Times New Roman" w:hAnsi="Times New Roman" w:cs="Times New Roman"/>
                <w:sz w:val="16"/>
                <w:szCs w:val="20"/>
              </w:rPr>
              <w:t>Guppy (</w:t>
            </w:r>
            <w:proofErr w:type="spellStart"/>
            <w:r w:rsidRPr="00812CFE">
              <w:rPr>
                <w:rFonts w:ascii="Times New Roman" w:hAnsi="Times New Roman" w:cs="Times New Roman"/>
                <w:i/>
                <w:iCs/>
                <w:sz w:val="16"/>
                <w:szCs w:val="20"/>
              </w:rPr>
              <w:t>Poecilia</w:t>
            </w:r>
            <w:proofErr w:type="spellEnd"/>
          </w:p>
          <w:p w14:paraId="352D569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i/>
                <w:iCs/>
                <w:sz w:val="16"/>
                <w:szCs w:val="20"/>
              </w:rPr>
              <w:t>reticulata</w:t>
            </w:r>
            <w:r w:rsidRPr="00812CFE">
              <w:rPr>
                <w:rFonts w:ascii="Times New Roman" w:hAnsi="Times New Roman" w:cs="Times New Roman"/>
                <w:sz w:val="16"/>
                <w:szCs w:val="20"/>
              </w:rPr>
              <w:t>)</w:t>
            </w:r>
          </w:p>
        </w:tc>
        <w:tc>
          <w:tcPr>
            <w:tcW w:w="1559" w:type="dxa"/>
          </w:tcPr>
          <w:p w14:paraId="275F0CF6"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Samut</w:t>
            </w:r>
            <w:proofErr w:type="spellEnd"/>
          </w:p>
          <w:p w14:paraId="0480FEC1"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Sakhon</w:t>
            </w:r>
            <w:proofErr w:type="spellEnd"/>
            <w:r w:rsidRPr="00812CFE">
              <w:rPr>
                <w:rFonts w:ascii="Times New Roman" w:hAnsi="Times New Roman" w:cs="Times New Roman"/>
                <w:sz w:val="16"/>
                <w:szCs w:val="20"/>
              </w:rPr>
              <w:t>, Thailand</w:t>
            </w:r>
          </w:p>
        </w:tc>
        <w:tc>
          <w:tcPr>
            <w:tcW w:w="1093" w:type="dxa"/>
          </w:tcPr>
          <w:p w14:paraId="63B9ED3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6ECED65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Ornamental</w:t>
            </w:r>
          </w:p>
          <w:p w14:paraId="10017C4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Introduced</w:t>
            </w:r>
          </w:p>
        </w:tc>
        <w:tc>
          <w:tcPr>
            <w:tcW w:w="750" w:type="dxa"/>
          </w:tcPr>
          <w:p w14:paraId="2409A44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2001</w:t>
            </w:r>
          </w:p>
        </w:tc>
        <w:tc>
          <w:tcPr>
            <w:tcW w:w="2026" w:type="dxa"/>
          </w:tcPr>
          <w:p w14:paraId="20F12F7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5FB7782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993" w:type="dxa"/>
          </w:tcPr>
          <w:p w14:paraId="1C8903F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Not </w:t>
            </w:r>
            <w:proofErr w:type="spellStart"/>
            <w:r w:rsidRPr="00812CFE">
              <w:rPr>
                <w:rFonts w:ascii="Times New Roman" w:hAnsi="Times New Roman" w:cs="Times New Roman"/>
                <w:sz w:val="16"/>
                <w:szCs w:val="20"/>
              </w:rPr>
              <w:t>avaialble</w:t>
            </w:r>
            <w:proofErr w:type="spellEnd"/>
          </w:p>
        </w:tc>
        <w:tc>
          <w:tcPr>
            <w:tcW w:w="1742" w:type="dxa"/>
          </w:tcPr>
          <w:p w14:paraId="4F69595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Electron </w:t>
            </w:r>
            <w:proofErr w:type="spellStart"/>
            <w:r w:rsidRPr="00812CFE">
              <w:rPr>
                <w:rFonts w:ascii="Times New Roman" w:hAnsi="Times New Roman" w:cs="Times New Roman"/>
                <w:sz w:val="16"/>
                <w:szCs w:val="20"/>
              </w:rPr>
              <w:t>microscopy,PCR</w:t>
            </w:r>
            <w:proofErr w:type="spellEnd"/>
          </w:p>
          <w:p w14:paraId="179462A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329A500E"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Sriwanayos</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 2020</w:t>
            </w:r>
          </w:p>
        </w:tc>
      </w:tr>
      <w:tr w:rsidR="008156B6" w:rsidRPr="00812CFE" w14:paraId="5E8C8401" w14:textId="77777777" w:rsidTr="008A5EFB">
        <w:trPr>
          <w:trHeight w:val="134"/>
        </w:trPr>
        <w:tc>
          <w:tcPr>
            <w:tcW w:w="1668" w:type="dxa"/>
          </w:tcPr>
          <w:p w14:paraId="7CAC9355" w14:textId="77777777" w:rsidR="008156B6" w:rsidRPr="00812CFE" w:rsidRDefault="008156B6" w:rsidP="008A5EFB">
            <w:pPr>
              <w:rPr>
                <w:rFonts w:ascii="Times New Roman" w:hAnsi="Times New Roman" w:cs="Times New Roman"/>
                <w:sz w:val="16"/>
                <w:szCs w:val="20"/>
              </w:rPr>
            </w:pPr>
            <w:bookmarkStart w:id="88" w:name="_Hlk62767782"/>
            <w:r w:rsidRPr="00812CFE">
              <w:rPr>
                <w:rFonts w:ascii="Times New Roman" w:hAnsi="Times New Roman" w:cs="Times New Roman"/>
                <w:sz w:val="16"/>
                <w:szCs w:val="20"/>
              </w:rPr>
              <w:t xml:space="preserve">Goldfish </w:t>
            </w:r>
            <w:proofErr w:type="spellStart"/>
            <w:r w:rsidRPr="00812CFE">
              <w:rPr>
                <w:rFonts w:ascii="Times New Roman" w:hAnsi="Times New Roman" w:cs="Times New Roman"/>
                <w:sz w:val="16"/>
                <w:szCs w:val="20"/>
              </w:rPr>
              <w:t>ranavirus</w:t>
            </w:r>
            <w:proofErr w:type="spellEnd"/>
          </w:p>
          <w:p w14:paraId="039D120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(GFRV)</w:t>
            </w:r>
            <w:bookmarkEnd w:id="88"/>
          </w:p>
        </w:tc>
        <w:tc>
          <w:tcPr>
            <w:tcW w:w="1417" w:type="dxa"/>
          </w:tcPr>
          <w:p w14:paraId="3BC94A7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Goldfish</w:t>
            </w:r>
          </w:p>
          <w:p w14:paraId="343AB2B7" w14:textId="77777777" w:rsidR="008156B6" w:rsidRPr="00812CFE" w:rsidRDefault="008156B6" w:rsidP="008A5EFB">
            <w:pPr>
              <w:rPr>
                <w:rFonts w:ascii="Times New Roman" w:hAnsi="Times New Roman" w:cs="Times New Roman"/>
                <w:i/>
                <w:iCs/>
                <w:sz w:val="16"/>
                <w:szCs w:val="20"/>
              </w:rPr>
            </w:pPr>
            <w:r w:rsidRPr="00812CFE">
              <w:rPr>
                <w:rFonts w:ascii="Times New Roman" w:hAnsi="Times New Roman" w:cs="Times New Roman"/>
                <w:sz w:val="16"/>
                <w:szCs w:val="20"/>
              </w:rPr>
              <w:t>(</w:t>
            </w:r>
            <w:r w:rsidRPr="00812CFE">
              <w:rPr>
                <w:rFonts w:ascii="Times New Roman" w:hAnsi="Times New Roman" w:cs="Times New Roman"/>
                <w:i/>
                <w:iCs/>
                <w:sz w:val="16"/>
                <w:szCs w:val="20"/>
              </w:rPr>
              <w:t>Carassius</w:t>
            </w:r>
          </w:p>
          <w:p w14:paraId="4AE6D72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i/>
                <w:iCs/>
                <w:sz w:val="16"/>
                <w:szCs w:val="20"/>
              </w:rPr>
              <w:t>auratus</w:t>
            </w:r>
            <w:r w:rsidRPr="00812CFE">
              <w:rPr>
                <w:rFonts w:ascii="Times New Roman" w:hAnsi="Times New Roman" w:cs="Times New Roman"/>
                <w:sz w:val="16"/>
                <w:szCs w:val="20"/>
              </w:rPr>
              <w:t>)</w:t>
            </w:r>
          </w:p>
        </w:tc>
        <w:tc>
          <w:tcPr>
            <w:tcW w:w="1559" w:type="dxa"/>
          </w:tcPr>
          <w:p w14:paraId="14D876E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Bangkok, Thailand</w:t>
            </w:r>
          </w:p>
        </w:tc>
        <w:tc>
          <w:tcPr>
            <w:tcW w:w="1093" w:type="dxa"/>
          </w:tcPr>
          <w:p w14:paraId="4F56CBF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4FDCB91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Ornamental</w:t>
            </w:r>
          </w:p>
          <w:p w14:paraId="61B4D3A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Introduced</w:t>
            </w:r>
          </w:p>
        </w:tc>
        <w:tc>
          <w:tcPr>
            <w:tcW w:w="750" w:type="dxa"/>
          </w:tcPr>
          <w:p w14:paraId="7128D85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2002</w:t>
            </w:r>
          </w:p>
        </w:tc>
        <w:tc>
          <w:tcPr>
            <w:tcW w:w="2026" w:type="dxa"/>
          </w:tcPr>
          <w:p w14:paraId="4700EC5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09783C0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993" w:type="dxa"/>
          </w:tcPr>
          <w:p w14:paraId="64A45BC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742" w:type="dxa"/>
          </w:tcPr>
          <w:p w14:paraId="106266D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Electron </w:t>
            </w:r>
            <w:proofErr w:type="spellStart"/>
            <w:r w:rsidRPr="00812CFE">
              <w:rPr>
                <w:rFonts w:ascii="Times New Roman" w:hAnsi="Times New Roman" w:cs="Times New Roman"/>
                <w:sz w:val="16"/>
                <w:szCs w:val="20"/>
              </w:rPr>
              <w:t>microscopy,PCR</w:t>
            </w:r>
            <w:proofErr w:type="spellEnd"/>
          </w:p>
          <w:p w14:paraId="2A11309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7082A1F7"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Sriwanayos</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 2020</w:t>
            </w:r>
          </w:p>
        </w:tc>
      </w:tr>
      <w:tr w:rsidR="008156B6" w:rsidRPr="00812CFE" w14:paraId="3C55CB1F" w14:textId="77777777" w:rsidTr="008A5EFB">
        <w:trPr>
          <w:trHeight w:val="134"/>
        </w:trPr>
        <w:tc>
          <w:tcPr>
            <w:tcW w:w="1668" w:type="dxa"/>
          </w:tcPr>
          <w:p w14:paraId="4FB0FD31" w14:textId="77777777" w:rsidR="008156B6" w:rsidRPr="00812CFE" w:rsidRDefault="008156B6" w:rsidP="008A5EFB">
            <w:pPr>
              <w:rPr>
                <w:rFonts w:ascii="Times New Roman" w:hAnsi="Times New Roman" w:cs="Times New Roman"/>
                <w:sz w:val="16"/>
                <w:szCs w:val="20"/>
              </w:rPr>
            </w:pPr>
            <w:bookmarkStart w:id="89" w:name="_Hlk62761858"/>
            <w:r w:rsidRPr="00812CFE">
              <w:rPr>
                <w:rFonts w:ascii="Times New Roman" w:hAnsi="Times New Roman" w:cs="Times New Roman"/>
                <w:sz w:val="16"/>
                <w:szCs w:val="20"/>
              </w:rPr>
              <w:t>Asian grass frog</w:t>
            </w:r>
          </w:p>
          <w:p w14:paraId="53EE310B"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ranavirus</w:t>
            </w:r>
            <w:proofErr w:type="spellEnd"/>
            <w:r w:rsidRPr="00812CFE">
              <w:rPr>
                <w:rFonts w:ascii="Times New Roman" w:hAnsi="Times New Roman" w:cs="Times New Roman"/>
                <w:sz w:val="16"/>
                <w:szCs w:val="20"/>
              </w:rPr>
              <w:t xml:space="preserve"> (AGFRV)</w:t>
            </w:r>
            <w:bookmarkEnd w:id="89"/>
          </w:p>
        </w:tc>
        <w:tc>
          <w:tcPr>
            <w:tcW w:w="1417" w:type="dxa"/>
          </w:tcPr>
          <w:p w14:paraId="73DC5094" w14:textId="77777777" w:rsidR="008156B6" w:rsidRPr="00812CFE" w:rsidRDefault="008156B6" w:rsidP="008A5EFB">
            <w:pPr>
              <w:rPr>
                <w:rFonts w:ascii="Times New Roman" w:hAnsi="Times New Roman" w:cs="Times New Roman"/>
                <w:sz w:val="16"/>
                <w:szCs w:val="20"/>
              </w:rPr>
            </w:pPr>
            <w:bookmarkStart w:id="90" w:name="_Hlk62762236"/>
            <w:r w:rsidRPr="00812CFE">
              <w:rPr>
                <w:rFonts w:ascii="Times New Roman" w:hAnsi="Times New Roman" w:cs="Times New Roman"/>
                <w:sz w:val="16"/>
                <w:szCs w:val="20"/>
              </w:rPr>
              <w:t>Asian grass frog</w:t>
            </w:r>
          </w:p>
          <w:p w14:paraId="660C38F2" w14:textId="77777777" w:rsidR="008156B6" w:rsidRPr="00812CFE" w:rsidRDefault="008156B6" w:rsidP="008A5EFB">
            <w:pPr>
              <w:rPr>
                <w:rFonts w:ascii="Times New Roman" w:hAnsi="Times New Roman" w:cs="Times New Roman"/>
                <w:i/>
                <w:iCs/>
                <w:sz w:val="16"/>
                <w:szCs w:val="20"/>
              </w:rPr>
            </w:pPr>
            <w:r w:rsidRPr="00812CFE">
              <w:rPr>
                <w:rFonts w:ascii="Times New Roman" w:hAnsi="Times New Roman" w:cs="Times New Roman"/>
                <w:sz w:val="16"/>
                <w:szCs w:val="20"/>
              </w:rPr>
              <w:t>(</w:t>
            </w:r>
            <w:proofErr w:type="spellStart"/>
            <w:r w:rsidRPr="00812CFE">
              <w:rPr>
                <w:rFonts w:ascii="Times New Roman" w:hAnsi="Times New Roman" w:cs="Times New Roman"/>
                <w:i/>
                <w:iCs/>
                <w:sz w:val="16"/>
                <w:szCs w:val="20"/>
              </w:rPr>
              <w:t>Fejervarya</w:t>
            </w:r>
            <w:proofErr w:type="spellEnd"/>
          </w:p>
          <w:p w14:paraId="7DF18D6D"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i/>
                <w:iCs/>
                <w:sz w:val="16"/>
                <w:szCs w:val="20"/>
              </w:rPr>
              <w:t>limnocharis</w:t>
            </w:r>
            <w:proofErr w:type="spellEnd"/>
            <w:r w:rsidRPr="00812CFE">
              <w:rPr>
                <w:rFonts w:ascii="Times New Roman" w:hAnsi="Times New Roman" w:cs="Times New Roman"/>
                <w:sz w:val="16"/>
                <w:szCs w:val="20"/>
              </w:rPr>
              <w:t>)</w:t>
            </w:r>
            <w:bookmarkEnd w:id="90"/>
          </w:p>
        </w:tc>
        <w:tc>
          <w:tcPr>
            <w:tcW w:w="1559" w:type="dxa"/>
          </w:tcPr>
          <w:p w14:paraId="36CB95E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Sa </w:t>
            </w:r>
            <w:proofErr w:type="spellStart"/>
            <w:r w:rsidRPr="00812CFE">
              <w:rPr>
                <w:rFonts w:ascii="Times New Roman" w:hAnsi="Times New Roman" w:cs="Times New Roman"/>
                <w:sz w:val="16"/>
                <w:szCs w:val="20"/>
              </w:rPr>
              <w:t>Kaeo</w:t>
            </w:r>
            <w:proofErr w:type="spellEnd"/>
            <w:r w:rsidRPr="00812CFE">
              <w:rPr>
                <w:rFonts w:ascii="Times New Roman" w:hAnsi="Times New Roman" w:cs="Times New Roman"/>
                <w:sz w:val="16"/>
                <w:szCs w:val="20"/>
              </w:rPr>
              <w:t>, Thailand</w:t>
            </w:r>
          </w:p>
          <w:p w14:paraId="3B4333DC" w14:textId="77777777" w:rsidR="008156B6" w:rsidRPr="00812CFE" w:rsidRDefault="008156B6" w:rsidP="008A5EFB">
            <w:pPr>
              <w:rPr>
                <w:rFonts w:ascii="Times New Roman" w:hAnsi="Times New Roman" w:cs="Times New Roman"/>
                <w:sz w:val="16"/>
                <w:szCs w:val="20"/>
              </w:rPr>
            </w:pPr>
          </w:p>
        </w:tc>
        <w:tc>
          <w:tcPr>
            <w:tcW w:w="1093" w:type="dxa"/>
          </w:tcPr>
          <w:p w14:paraId="1C29507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77FFF0D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Recently imported from Cambodia</w:t>
            </w:r>
          </w:p>
        </w:tc>
        <w:tc>
          <w:tcPr>
            <w:tcW w:w="750" w:type="dxa"/>
          </w:tcPr>
          <w:p w14:paraId="30C84B1E"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2004</w:t>
            </w:r>
          </w:p>
        </w:tc>
        <w:tc>
          <w:tcPr>
            <w:tcW w:w="2026" w:type="dxa"/>
          </w:tcPr>
          <w:p w14:paraId="0EF688E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Probably infection originated in Cambodia</w:t>
            </w:r>
          </w:p>
        </w:tc>
        <w:tc>
          <w:tcPr>
            <w:tcW w:w="1458" w:type="dxa"/>
          </w:tcPr>
          <w:p w14:paraId="22EED8F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Cutaneous ulcerations</w:t>
            </w:r>
          </w:p>
        </w:tc>
        <w:tc>
          <w:tcPr>
            <w:tcW w:w="993" w:type="dxa"/>
          </w:tcPr>
          <w:p w14:paraId="400552E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Not </w:t>
            </w:r>
            <w:proofErr w:type="spellStart"/>
            <w:r w:rsidRPr="00812CFE">
              <w:rPr>
                <w:rFonts w:ascii="Times New Roman" w:hAnsi="Times New Roman" w:cs="Times New Roman"/>
                <w:sz w:val="16"/>
                <w:szCs w:val="20"/>
              </w:rPr>
              <w:t>avialable</w:t>
            </w:r>
            <w:proofErr w:type="spellEnd"/>
          </w:p>
        </w:tc>
        <w:tc>
          <w:tcPr>
            <w:tcW w:w="1742" w:type="dxa"/>
          </w:tcPr>
          <w:p w14:paraId="274AD22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Electron </w:t>
            </w:r>
            <w:proofErr w:type="spellStart"/>
            <w:r w:rsidRPr="00812CFE">
              <w:rPr>
                <w:rFonts w:ascii="Times New Roman" w:hAnsi="Times New Roman" w:cs="Times New Roman"/>
                <w:sz w:val="16"/>
                <w:szCs w:val="20"/>
              </w:rPr>
              <w:t>microscopy,PCR</w:t>
            </w:r>
            <w:proofErr w:type="spellEnd"/>
          </w:p>
          <w:p w14:paraId="7C6CA7E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6F737B80" w14:textId="77777777" w:rsidR="008156B6" w:rsidRPr="00812CFE" w:rsidRDefault="008156B6" w:rsidP="008A5EFB">
            <w:pPr>
              <w:rPr>
                <w:rFonts w:ascii="Times New Roman" w:hAnsi="Times New Roman" w:cs="Times New Roman"/>
                <w:sz w:val="16"/>
                <w:szCs w:val="20"/>
              </w:rPr>
            </w:pPr>
            <w:bookmarkStart w:id="91" w:name="_Hlk62762350"/>
            <w:proofErr w:type="spellStart"/>
            <w:r w:rsidRPr="00812CFE">
              <w:rPr>
                <w:rFonts w:ascii="Times New Roman" w:hAnsi="Times New Roman" w:cs="Times New Roman"/>
                <w:sz w:val="16"/>
                <w:szCs w:val="20"/>
              </w:rPr>
              <w:t>Sriwanayos</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2020</w:t>
            </w:r>
            <w:bookmarkEnd w:id="91"/>
          </w:p>
        </w:tc>
      </w:tr>
      <w:tr w:rsidR="008156B6" w:rsidRPr="00812CFE" w14:paraId="6498E991" w14:textId="77777777" w:rsidTr="008A5EFB">
        <w:trPr>
          <w:trHeight w:val="134"/>
        </w:trPr>
        <w:tc>
          <w:tcPr>
            <w:tcW w:w="1668" w:type="dxa"/>
          </w:tcPr>
          <w:p w14:paraId="425E3436" w14:textId="77777777" w:rsidR="008156B6" w:rsidRPr="00812CFE" w:rsidRDefault="008156B6" w:rsidP="008A5EFB">
            <w:pPr>
              <w:rPr>
                <w:rFonts w:ascii="Times New Roman" w:hAnsi="Times New Roman" w:cs="Times New Roman"/>
                <w:sz w:val="16"/>
                <w:szCs w:val="20"/>
              </w:rPr>
            </w:pPr>
            <w:bookmarkStart w:id="92" w:name="_Hlk62767850"/>
            <w:r w:rsidRPr="00812CFE">
              <w:rPr>
                <w:rFonts w:ascii="Times New Roman" w:hAnsi="Times New Roman" w:cs="Times New Roman"/>
                <w:sz w:val="16"/>
                <w:szCs w:val="20"/>
              </w:rPr>
              <w:t>East Asian bullfrog</w:t>
            </w:r>
          </w:p>
          <w:p w14:paraId="3305CE30"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Ranavirus</w:t>
            </w:r>
            <w:proofErr w:type="spellEnd"/>
          </w:p>
          <w:p w14:paraId="00C3E7B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(EABRV)</w:t>
            </w:r>
            <w:bookmarkEnd w:id="92"/>
          </w:p>
        </w:tc>
        <w:tc>
          <w:tcPr>
            <w:tcW w:w="1417" w:type="dxa"/>
          </w:tcPr>
          <w:p w14:paraId="769D6757"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East Asian</w:t>
            </w:r>
          </w:p>
          <w:p w14:paraId="0F926B3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bullfrog</w:t>
            </w:r>
          </w:p>
          <w:p w14:paraId="7F2816E3" w14:textId="680F3914"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w:t>
            </w:r>
            <w:proofErr w:type="spellStart"/>
            <w:r w:rsidR="00776048" w:rsidRPr="00776048">
              <w:rPr>
                <w:rFonts w:ascii="Times New Roman" w:hAnsi="Times New Roman" w:cs="Times New Roman"/>
                <w:i/>
                <w:iCs/>
                <w:sz w:val="16"/>
                <w:szCs w:val="20"/>
              </w:rPr>
              <w:t>Hoplobatrachus</w:t>
            </w:r>
            <w:r w:rsidRPr="00812CFE">
              <w:rPr>
                <w:rFonts w:ascii="Times New Roman" w:hAnsi="Times New Roman" w:cs="Times New Roman"/>
                <w:i/>
                <w:iCs/>
                <w:sz w:val="16"/>
                <w:szCs w:val="20"/>
              </w:rPr>
              <w:t>rugulosus</w:t>
            </w:r>
            <w:proofErr w:type="spellEnd"/>
            <w:r w:rsidRPr="00812CFE">
              <w:rPr>
                <w:rFonts w:ascii="Times New Roman" w:hAnsi="Times New Roman" w:cs="Times New Roman"/>
                <w:i/>
                <w:iCs/>
                <w:sz w:val="16"/>
                <w:szCs w:val="20"/>
              </w:rPr>
              <w:t>)</w:t>
            </w:r>
          </w:p>
        </w:tc>
        <w:tc>
          <w:tcPr>
            <w:tcW w:w="1559" w:type="dxa"/>
          </w:tcPr>
          <w:p w14:paraId="4002F09C"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Phattalung</w:t>
            </w:r>
            <w:proofErr w:type="spellEnd"/>
            <w:r w:rsidRPr="00812CFE">
              <w:rPr>
                <w:rFonts w:ascii="Times New Roman" w:hAnsi="Times New Roman" w:cs="Times New Roman"/>
                <w:sz w:val="16"/>
                <w:szCs w:val="20"/>
              </w:rPr>
              <w:t>/ Ratchaburi/Rayong, Thailand</w:t>
            </w:r>
          </w:p>
        </w:tc>
        <w:tc>
          <w:tcPr>
            <w:tcW w:w="1093" w:type="dxa"/>
          </w:tcPr>
          <w:p w14:paraId="4BD56AF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tc>
        <w:tc>
          <w:tcPr>
            <w:tcW w:w="750" w:type="dxa"/>
          </w:tcPr>
          <w:p w14:paraId="5575347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2011, 2016, 2017</w:t>
            </w:r>
          </w:p>
        </w:tc>
        <w:tc>
          <w:tcPr>
            <w:tcW w:w="2026" w:type="dxa"/>
          </w:tcPr>
          <w:p w14:paraId="0C6B601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0E51896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ulcerative lesions on the dorsal part of the body and legs,</w:t>
            </w:r>
            <w:r w:rsidRPr="00812CFE">
              <w:rPr>
                <w:sz w:val="16"/>
              </w:rPr>
              <w:t xml:space="preserve"> </w:t>
            </w:r>
            <w:r w:rsidRPr="00812CFE">
              <w:rPr>
                <w:rFonts w:ascii="Times New Roman" w:hAnsi="Times New Roman" w:cs="Times New Roman"/>
                <w:sz w:val="16"/>
                <w:szCs w:val="20"/>
              </w:rPr>
              <w:t>cutaneous ulcerations and edema</w:t>
            </w:r>
          </w:p>
        </w:tc>
        <w:tc>
          <w:tcPr>
            <w:tcW w:w="993" w:type="dxa"/>
          </w:tcPr>
          <w:p w14:paraId="691004D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Elevated</w:t>
            </w:r>
          </w:p>
          <w:p w14:paraId="269755B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mortality</w:t>
            </w:r>
          </w:p>
        </w:tc>
        <w:tc>
          <w:tcPr>
            <w:tcW w:w="1742" w:type="dxa"/>
          </w:tcPr>
          <w:p w14:paraId="16C05FF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Electron </w:t>
            </w:r>
            <w:proofErr w:type="spellStart"/>
            <w:r w:rsidRPr="00812CFE">
              <w:rPr>
                <w:rFonts w:ascii="Times New Roman" w:hAnsi="Times New Roman" w:cs="Times New Roman"/>
                <w:sz w:val="16"/>
                <w:szCs w:val="20"/>
              </w:rPr>
              <w:t>microscopy,PCR</w:t>
            </w:r>
            <w:proofErr w:type="spellEnd"/>
          </w:p>
          <w:p w14:paraId="6D2E64B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27D9AB9A" w14:textId="77777777" w:rsidR="008156B6" w:rsidRPr="00812CFE"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Sriwanayos</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2020</w:t>
            </w:r>
          </w:p>
        </w:tc>
      </w:tr>
      <w:tr w:rsidR="008156B6" w:rsidRPr="00812CFE" w14:paraId="4715827F" w14:textId="77777777" w:rsidTr="008A5EFB">
        <w:trPr>
          <w:trHeight w:val="134"/>
        </w:trPr>
        <w:tc>
          <w:tcPr>
            <w:tcW w:w="1668" w:type="dxa"/>
          </w:tcPr>
          <w:p w14:paraId="5945497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specified</w:t>
            </w:r>
          </w:p>
          <w:p w14:paraId="52209314" w14:textId="77777777" w:rsidR="008156B6" w:rsidRPr="00812CFE" w:rsidRDefault="008156B6" w:rsidP="008A5EFB">
            <w:pPr>
              <w:rPr>
                <w:rFonts w:ascii="Times New Roman" w:hAnsi="Times New Roman" w:cs="Times New Roman"/>
                <w:sz w:val="16"/>
                <w:szCs w:val="20"/>
              </w:rPr>
            </w:pPr>
          </w:p>
          <w:p w14:paraId="46B7443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 Similar to </w:t>
            </w:r>
            <w:bookmarkStart w:id="93" w:name="_Hlk62748141"/>
            <w:r w:rsidRPr="00812CFE">
              <w:rPr>
                <w:rFonts w:ascii="Times New Roman" w:hAnsi="Times New Roman" w:cs="Times New Roman"/>
                <w:sz w:val="16"/>
                <w:szCs w:val="20"/>
              </w:rPr>
              <w:t>largemouth bass virus</w:t>
            </w:r>
            <w:bookmarkEnd w:id="93"/>
          </w:p>
          <w:p w14:paraId="7FC1365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(LMBV) and identical to largemouth bass ulcerative syndrome virus (LBUSV)</w:t>
            </w:r>
          </w:p>
          <w:p w14:paraId="324F9110" w14:textId="77777777" w:rsidR="008156B6" w:rsidRPr="00812CFE" w:rsidRDefault="008156B6" w:rsidP="008A5EFB">
            <w:pPr>
              <w:rPr>
                <w:rFonts w:ascii="Times New Roman" w:hAnsi="Times New Roman" w:cs="Times New Roman"/>
                <w:sz w:val="16"/>
                <w:szCs w:val="20"/>
              </w:rPr>
            </w:pPr>
          </w:p>
          <w:p w14:paraId="317CCF48" w14:textId="77777777" w:rsidR="008156B6" w:rsidRPr="00812CFE" w:rsidRDefault="008156B6" w:rsidP="008A5EFB">
            <w:pPr>
              <w:rPr>
                <w:rFonts w:ascii="Times New Roman" w:hAnsi="Times New Roman" w:cs="Times New Roman"/>
                <w:sz w:val="16"/>
                <w:szCs w:val="20"/>
              </w:rPr>
            </w:pPr>
          </w:p>
          <w:p w14:paraId="1C28C70A" w14:textId="77777777" w:rsidR="008156B6" w:rsidRPr="00812CFE" w:rsidRDefault="008156B6" w:rsidP="008A5EFB">
            <w:pPr>
              <w:rPr>
                <w:rFonts w:ascii="Times New Roman" w:hAnsi="Times New Roman" w:cs="Times New Roman"/>
                <w:sz w:val="16"/>
                <w:szCs w:val="20"/>
              </w:rPr>
            </w:pPr>
          </w:p>
        </w:tc>
        <w:tc>
          <w:tcPr>
            <w:tcW w:w="1417" w:type="dxa"/>
          </w:tcPr>
          <w:p w14:paraId="636881DA" w14:textId="77777777" w:rsidR="008156B6" w:rsidRPr="00812CFE" w:rsidRDefault="008156B6" w:rsidP="008A5EFB">
            <w:pPr>
              <w:rPr>
                <w:rFonts w:ascii="Times New Roman" w:hAnsi="Times New Roman" w:cs="Times New Roman"/>
                <w:sz w:val="16"/>
                <w:szCs w:val="20"/>
              </w:rPr>
            </w:pPr>
            <w:bookmarkStart w:id="94" w:name="_Hlk62747988"/>
            <w:r w:rsidRPr="00812CFE">
              <w:rPr>
                <w:rFonts w:ascii="Times New Roman" w:hAnsi="Times New Roman" w:cs="Times New Roman"/>
                <w:sz w:val="16"/>
                <w:szCs w:val="20"/>
              </w:rPr>
              <w:t>Barcoo</w:t>
            </w:r>
          </w:p>
          <w:p w14:paraId="3B4A8361" w14:textId="3D24111B" w:rsidR="008156B6" w:rsidRPr="00812CFE" w:rsidRDefault="008156B6" w:rsidP="008A5EFB">
            <w:pPr>
              <w:rPr>
                <w:rFonts w:ascii="Times New Roman" w:hAnsi="Times New Roman" w:cs="Times New Roman"/>
                <w:i/>
                <w:iCs/>
                <w:sz w:val="16"/>
                <w:szCs w:val="20"/>
              </w:rPr>
            </w:pPr>
            <w:r w:rsidRPr="00812CFE">
              <w:rPr>
                <w:rFonts w:ascii="Times New Roman" w:hAnsi="Times New Roman" w:cs="Times New Roman"/>
                <w:sz w:val="16"/>
                <w:szCs w:val="20"/>
              </w:rPr>
              <w:t xml:space="preserve">Grunter </w:t>
            </w:r>
            <w:r w:rsidR="00776048" w:rsidRPr="00812CFE">
              <w:rPr>
                <w:rFonts w:ascii="Times New Roman" w:hAnsi="Times New Roman" w:cs="Times New Roman"/>
                <w:sz w:val="16"/>
                <w:szCs w:val="20"/>
              </w:rPr>
              <w:t>(</w:t>
            </w:r>
            <w:proofErr w:type="spellStart"/>
            <w:r w:rsidR="00776048" w:rsidRPr="00776048">
              <w:rPr>
                <w:rFonts w:ascii="Times New Roman" w:hAnsi="Times New Roman" w:cs="Times New Roman"/>
                <w:i/>
                <w:iCs/>
                <w:sz w:val="16"/>
                <w:szCs w:val="20"/>
              </w:rPr>
              <w:t>Scortum</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barcoo</w:t>
            </w:r>
            <w:proofErr w:type="spellEnd"/>
            <w:r w:rsidRPr="00812CFE">
              <w:rPr>
                <w:rFonts w:ascii="Times New Roman" w:hAnsi="Times New Roman" w:cs="Times New Roman"/>
                <w:i/>
                <w:iCs/>
                <w:sz w:val="16"/>
                <w:szCs w:val="20"/>
              </w:rPr>
              <w:t>)</w:t>
            </w:r>
          </w:p>
          <w:p w14:paraId="349EEB64" w14:textId="77777777" w:rsidR="008156B6" w:rsidRPr="00812CFE" w:rsidRDefault="008156B6" w:rsidP="008A5EFB">
            <w:pPr>
              <w:rPr>
                <w:rFonts w:ascii="Times New Roman" w:hAnsi="Times New Roman" w:cs="Times New Roman"/>
                <w:i/>
                <w:iCs/>
                <w:sz w:val="16"/>
                <w:szCs w:val="20"/>
              </w:rPr>
            </w:pPr>
          </w:p>
          <w:bookmarkEnd w:id="94"/>
          <w:p w14:paraId="4FB93C49" w14:textId="77777777" w:rsidR="008156B6" w:rsidRPr="00812CFE" w:rsidRDefault="008156B6" w:rsidP="008A5EFB">
            <w:pPr>
              <w:rPr>
                <w:rFonts w:ascii="Times New Roman" w:hAnsi="Times New Roman" w:cs="Times New Roman"/>
                <w:sz w:val="16"/>
                <w:szCs w:val="20"/>
              </w:rPr>
            </w:pPr>
          </w:p>
        </w:tc>
        <w:tc>
          <w:tcPr>
            <w:tcW w:w="1559" w:type="dxa"/>
          </w:tcPr>
          <w:p w14:paraId="104A980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Ayutthaya and Phetchaburi</w:t>
            </w:r>
          </w:p>
          <w:p w14:paraId="18B65640"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Provinces, Thailand</w:t>
            </w:r>
          </w:p>
          <w:p w14:paraId="2617A0B4" w14:textId="77777777" w:rsidR="008156B6" w:rsidRPr="00812CFE" w:rsidRDefault="008156B6" w:rsidP="008A5EFB">
            <w:pPr>
              <w:rPr>
                <w:rFonts w:ascii="Times New Roman" w:hAnsi="Times New Roman" w:cs="Times New Roman"/>
                <w:sz w:val="16"/>
                <w:szCs w:val="20"/>
              </w:rPr>
            </w:pPr>
          </w:p>
        </w:tc>
        <w:tc>
          <w:tcPr>
            <w:tcW w:w="1093" w:type="dxa"/>
          </w:tcPr>
          <w:p w14:paraId="737CEFD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1B0A95E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Introduced from Australia</w:t>
            </w:r>
          </w:p>
        </w:tc>
        <w:tc>
          <w:tcPr>
            <w:tcW w:w="750" w:type="dxa"/>
          </w:tcPr>
          <w:p w14:paraId="00267833"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October to December, 2013</w:t>
            </w:r>
          </w:p>
        </w:tc>
        <w:tc>
          <w:tcPr>
            <w:tcW w:w="2026" w:type="dxa"/>
          </w:tcPr>
          <w:p w14:paraId="5EDDDA7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00142D28"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Extensive </w:t>
            </w:r>
            <w:proofErr w:type="spellStart"/>
            <w:r w:rsidRPr="00812CFE">
              <w:rPr>
                <w:rFonts w:ascii="Times New Roman" w:hAnsi="Times New Roman" w:cs="Times New Roman"/>
                <w:sz w:val="16"/>
                <w:szCs w:val="20"/>
              </w:rPr>
              <w:t>haemorrhage</w:t>
            </w:r>
            <w:proofErr w:type="spellEnd"/>
            <w:r w:rsidRPr="00812CFE">
              <w:rPr>
                <w:rFonts w:ascii="Times New Roman" w:hAnsi="Times New Roman" w:cs="Times New Roman"/>
                <w:sz w:val="16"/>
                <w:szCs w:val="20"/>
              </w:rPr>
              <w:t xml:space="preserve"> and ulceration on skin and muscle</w:t>
            </w:r>
          </w:p>
        </w:tc>
        <w:tc>
          <w:tcPr>
            <w:tcW w:w="993" w:type="dxa"/>
          </w:tcPr>
          <w:p w14:paraId="2115126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Up to 100% mortality</w:t>
            </w:r>
          </w:p>
        </w:tc>
        <w:tc>
          <w:tcPr>
            <w:tcW w:w="1742" w:type="dxa"/>
          </w:tcPr>
          <w:p w14:paraId="4070B09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challenge assays,</w:t>
            </w:r>
          </w:p>
          <w:p w14:paraId="3E33AC4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PCR</w:t>
            </w:r>
          </w:p>
          <w:p w14:paraId="5F642F2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2172AAF7" w14:textId="77777777" w:rsidR="008156B6" w:rsidRPr="00812CFE" w:rsidRDefault="008156B6" w:rsidP="008A5EFB">
            <w:pPr>
              <w:rPr>
                <w:rFonts w:ascii="Times New Roman" w:hAnsi="Times New Roman" w:cs="Times New Roman"/>
                <w:sz w:val="16"/>
                <w:szCs w:val="20"/>
              </w:rPr>
            </w:pPr>
            <w:bookmarkStart w:id="95" w:name="_Hlk65194315"/>
            <w:proofErr w:type="spellStart"/>
            <w:r w:rsidRPr="00812CFE">
              <w:rPr>
                <w:rFonts w:ascii="Times New Roman" w:hAnsi="Times New Roman" w:cs="Times New Roman"/>
                <w:sz w:val="16"/>
                <w:szCs w:val="20"/>
              </w:rPr>
              <w:t>Kayansamruaj</w:t>
            </w:r>
            <w:proofErr w:type="spellEnd"/>
            <w:r w:rsidRPr="00812CFE">
              <w:rPr>
                <w:rFonts w:ascii="Times New Roman" w:hAnsi="Times New Roman" w:cs="Times New Roman"/>
                <w:sz w:val="16"/>
                <w:szCs w:val="20"/>
              </w:rPr>
              <w:t xml:space="preserve"> et al., 2017</w:t>
            </w:r>
            <w:bookmarkEnd w:id="95"/>
          </w:p>
        </w:tc>
      </w:tr>
      <w:tr w:rsidR="008156B6" w:rsidRPr="00F15FBD" w14:paraId="1ABC6E7D" w14:textId="77777777" w:rsidTr="008A5EFB">
        <w:trPr>
          <w:trHeight w:val="134"/>
        </w:trPr>
        <w:tc>
          <w:tcPr>
            <w:tcW w:w="1668" w:type="dxa"/>
          </w:tcPr>
          <w:p w14:paraId="1F3C27E4" w14:textId="77777777" w:rsidR="008156B6" w:rsidRPr="00812CFE" w:rsidRDefault="008156B6" w:rsidP="008A5EFB">
            <w:pPr>
              <w:rPr>
                <w:rFonts w:ascii="Times New Roman" w:hAnsi="Times New Roman" w:cs="Times New Roman"/>
                <w:sz w:val="16"/>
                <w:szCs w:val="20"/>
              </w:rPr>
            </w:pPr>
            <w:bookmarkStart w:id="96" w:name="_Hlk61880911"/>
            <w:r w:rsidRPr="00812CFE">
              <w:rPr>
                <w:rFonts w:ascii="Times New Roman" w:hAnsi="Times New Roman" w:cs="Times New Roman"/>
                <w:sz w:val="16"/>
                <w:szCs w:val="20"/>
              </w:rPr>
              <w:t>Grouper iridovirus (GIV)</w:t>
            </w:r>
          </w:p>
          <w:bookmarkEnd w:id="96"/>
          <w:p w14:paraId="61D322ED" w14:textId="77777777" w:rsidR="008156B6" w:rsidRPr="00812CFE" w:rsidRDefault="008156B6" w:rsidP="008A5EFB">
            <w:pPr>
              <w:rPr>
                <w:rFonts w:ascii="Times New Roman" w:hAnsi="Times New Roman" w:cs="Times New Roman"/>
                <w:sz w:val="16"/>
                <w:szCs w:val="20"/>
              </w:rPr>
            </w:pPr>
          </w:p>
        </w:tc>
        <w:tc>
          <w:tcPr>
            <w:tcW w:w="1417" w:type="dxa"/>
          </w:tcPr>
          <w:p w14:paraId="7BEFDAC6"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Tiger grouper hybrid (</w:t>
            </w:r>
            <w:proofErr w:type="spellStart"/>
            <w:r w:rsidRPr="00812CFE">
              <w:rPr>
                <w:rFonts w:ascii="Times New Roman" w:hAnsi="Times New Roman" w:cs="Times New Roman"/>
                <w:i/>
                <w:iCs/>
                <w:sz w:val="16"/>
                <w:szCs w:val="20"/>
              </w:rPr>
              <w:t>Epinephelus</w:t>
            </w:r>
            <w:proofErr w:type="spellEnd"/>
            <w:r w:rsidRPr="00812CFE">
              <w:rPr>
                <w:rFonts w:ascii="Times New Roman" w:hAnsi="Times New Roman" w:cs="Times New Roman"/>
                <w:i/>
                <w:iCs/>
                <w:sz w:val="16"/>
                <w:szCs w:val="20"/>
              </w:rPr>
              <w:t xml:space="preserve"> sp</w:t>
            </w:r>
            <w:r w:rsidRPr="00812CFE">
              <w:rPr>
                <w:rFonts w:ascii="Times New Roman" w:hAnsi="Times New Roman" w:cs="Times New Roman"/>
                <w:sz w:val="16"/>
                <w:szCs w:val="20"/>
              </w:rPr>
              <w:t>.) and</w:t>
            </w:r>
          </w:p>
          <w:p w14:paraId="3BA8E7B9"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Coral trout (</w:t>
            </w:r>
            <w:proofErr w:type="spellStart"/>
            <w:r w:rsidRPr="00812CFE">
              <w:rPr>
                <w:rFonts w:ascii="Times New Roman" w:hAnsi="Times New Roman" w:cs="Times New Roman"/>
                <w:i/>
                <w:iCs/>
                <w:sz w:val="16"/>
                <w:szCs w:val="20"/>
              </w:rPr>
              <w:t>Plectropomus</w:t>
            </w:r>
            <w:proofErr w:type="spellEnd"/>
            <w:r w:rsidRPr="00812CFE">
              <w:rPr>
                <w:rFonts w:ascii="Times New Roman" w:hAnsi="Times New Roman" w:cs="Times New Roman"/>
                <w:i/>
                <w:iCs/>
                <w:sz w:val="16"/>
                <w:szCs w:val="20"/>
              </w:rPr>
              <w:t xml:space="preserve"> </w:t>
            </w:r>
            <w:proofErr w:type="spellStart"/>
            <w:r w:rsidRPr="00812CFE">
              <w:rPr>
                <w:rFonts w:ascii="Times New Roman" w:hAnsi="Times New Roman" w:cs="Times New Roman"/>
                <w:i/>
                <w:iCs/>
                <w:sz w:val="16"/>
                <w:szCs w:val="20"/>
              </w:rPr>
              <w:t>leopardus</w:t>
            </w:r>
            <w:proofErr w:type="spellEnd"/>
            <w:r w:rsidRPr="00812CFE">
              <w:rPr>
                <w:rFonts w:ascii="Times New Roman" w:hAnsi="Times New Roman" w:cs="Times New Roman"/>
                <w:sz w:val="16"/>
                <w:szCs w:val="20"/>
              </w:rPr>
              <w:t>)</w:t>
            </w:r>
          </w:p>
        </w:tc>
        <w:tc>
          <w:tcPr>
            <w:tcW w:w="1559" w:type="dxa"/>
          </w:tcPr>
          <w:p w14:paraId="59CE7F8B"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States of Selangor</w:t>
            </w:r>
          </w:p>
          <w:p w14:paraId="61FFE17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and Kedah,</w:t>
            </w:r>
          </w:p>
          <w:p w14:paraId="3078A61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Peninsular Malaysia</w:t>
            </w:r>
          </w:p>
        </w:tc>
        <w:tc>
          <w:tcPr>
            <w:tcW w:w="1093" w:type="dxa"/>
          </w:tcPr>
          <w:p w14:paraId="1F8955E4"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Cultured</w:t>
            </w:r>
          </w:p>
          <w:p w14:paraId="72B0DDD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About 85 % fish fry are sourced </w:t>
            </w:r>
            <w:r w:rsidRPr="00812CFE">
              <w:rPr>
                <w:rFonts w:ascii="Times New Roman" w:hAnsi="Times New Roman" w:cs="Times New Roman"/>
                <w:sz w:val="16"/>
                <w:szCs w:val="20"/>
              </w:rPr>
              <w:lastRenderedPageBreak/>
              <w:t>mainly from Taiwan and</w:t>
            </w:r>
          </w:p>
          <w:p w14:paraId="063CB03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Thailand</w:t>
            </w:r>
          </w:p>
        </w:tc>
        <w:tc>
          <w:tcPr>
            <w:tcW w:w="750" w:type="dxa"/>
          </w:tcPr>
          <w:p w14:paraId="61421A81"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2012 to 2014</w:t>
            </w:r>
          </w:p>
        </w:tc>
        <w:tc>
          <w:tcPr>
            <w:tcW w:w="2026" w:type="dxa"/>
          </w:tcPr>
          <w:p w14:paraId="3FFFBADA"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Not available</w:t>
            </w:r>
          </w:p>
        </w:tc>
        <w:tc>
          <w:tcPr>
            <w:tcW w:w="1458" w:type="dxa"/>
          </w:tcPr>
          <w:p w14:paraId="50B01DE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Lethargy and darkening of</w:t>
            </w:r>
          </w:p>
          <w:p w14:paraId="0F78FA0C"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the tail and fins with focal </w:t>
            </w:r>
            <w:r w:rsidRPr="00812CFE">
              <w:rPr>
                <w:rFonts w:ascii="Times New Roman" w:hAnsi="Times New Roman" w:cs="Times New Roman"/>
                <w:sz w:val="16"/>
                <w:szCs w:val="20"/>
              </w:rPr>
              <w:lastRenderedPageBreak/>
              <w:t>distension of the skin and pale gills, necrosis of fins, sloughing of epidermis, dermal ulceration, enlarged spleen</w:t>
            </w:r>
          </w:p>
        </w:tc>
        <w:tc>
          <w:tcPr>
            <w:tcW w:w="993" w:type="dxa"/>
          </w:tcPr>
          <w:p w14:paraId="2F1D55E2"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lastRenderedPageBreak/>
              <w:t>Not available</w:t>
            </w:r>
          </w:p>
        </w:tc>
        <w:tc>
          <w:tcPr>
            <w:tcW w:w="1742" w:type="dxa"/>
          </w:tcPr>
          <w:p w14:paraId="1374896F"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Histopathology, PCR</w:t>
            </w:r>
          </w:p>
          <w:p w14:paraId="78C921FD"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MCP gene sequencing and phylogenetic analysis</w:t>
            </w:r>
          </w:p>
        </w:tc>
        <w:tc>
          <w:tcPr>
            <w:tcW w:w="1417" w:type="dxa"/>
          </w:tcPr>
          <w:p w14:paraId="5729EFBA" w14:textId="77777777" w:rsidR="008156B6" w:rsidRPr="00812CFE" w:rsidRDefault="008156B6" w:rsidP="008A5EFB">
            <w:pPr>
              <w:rPr>
                <w:rFonts w:ascii="Times New Roman" w:hAnsi="Times New Roman" w:cs="Times New Roman"/>
                <w:sz w:val="16"/>
                <w:szCs w:val="20"/>
              </w:rPr>
            </w:pPr>
            <w:bookmarkStart w:id="97" w:name="_Hlk61881726"/>
            <w:proofErr w:type="spellStart"/>
            <w:r w:rsidRPr="00812CFE">
              <w:rPr>
                <w:rFonts w:ascii="Times New Roman" w:hAnsi="Times New Roman" w:cs="Times New Roman"/>
                <w:sz w:val="16"/>
                <w:szCs w:val="20"/>
              </w:rPr>
              <w:t>Hazeri</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 xml:space="preserve"> 2016</w:t>
            </w:r>
          </w:p>
          <w:p w14:paraId="7EDEA655" w14:textId="77777777" w:rsidR="008156B6" w:rsidRPr="00812CFE" w:rsidRDefault="008156B6" w:rsidP="008A5EFB">
            <w:pPr>
              <w:rPr>
                <w:rFonts w:ascii="Times New Roman" w:hAnsi="Times New Roman" w:cs="Times New Roman"/>
                <w:sz w:val="16"/>
                <w:szCs w:val="20"/>
              </w:rPr>
            </w:pPr>
            <w:r w:rsidRPr="00812CFE">
              <w:rPr>
                <w:rFonts w:ascii="Times New Roman" w:hAnsi="Times New Roman" w:cs="Times New Roman"/>
                <w:sz w:val="16"/>
                <w:szCs w:val="20"/>
              </w:rPr>
              <w:t xml:space="preserve">And  </w:t>
            </w:r>
          </w:p>
          <w:p w14:paraId="3E9FFD12" w14:textId="77777777" w:rsidR="008156B6" w:rsidRPr="00F15FBD" w:rsidRDefault="008156B6" w:rsidP="008A5EFB">
            <w:pPr>
              <w:rPr>
                <w:rFonts w:ascii="Times New Roman" w:hAnsi="Times New Roman" w:cs="Times New Roman"/>
                <w:sz w:val="16"/>
                <w:szCs w:val="20"/>
              </w:rPr>
            </w:pPr>
            <w:proofErr w:type="spellStart"/>
            <w:r w:rsidRPr="00812CFE">
              <w:rPr>
                <w:rFonts w:ascii="Times New Roman" w:hAnsi="Times New Roman" w:cs="Times New Roman"/>
                <w:sz w:val="16"/>
                <w:szCs w:val="20"/>
              </w:rPr>
              <w:t>Hazeri</w:t>
            </w:r>
            <w:proofErr w:type="spellEnd"/>
            <w:r w:rsidRPr="00812CFE">
              <w:rPr>
                <w:rFonts w:ascii="Times New Roman" w:hAnsi="Times New Roman" w:cs="Times New Roman"/>
                <w:sz w:val="16"/>
                <w:szCs w:val="20"/>
              </w:rPr>
              <w:t xml:space="preserve"> </w:t>
            </w:r>
            <w:r w:rsidRPr="00812CFE">
              <w:rPr>
                <w:rFonts w:ascii="Times New Roman" w:hAnsi="Times New Roman" w:cs="Times New Roman"/>
                <w:i/>
                <w:iCs/>
                <w:sz w:val="16"/>
                <w:szCs w:val="20"/>
              </w:rPr>
              <w:t>et al.,</w:t>
            </w:r>
            <w:r w:rsidRPr="00812CFE">
              <w:rPr>
                <w:rFonts w:ascii="Times New Roman" w:hAnsi="Times New Roman" w:cs="Times New Roman"/>
                <w:sz w:val="16"/>
                <w:szCs w:val="20"/>
              </w:rPr>
              <w:t>2017</w:t>
            </w:r>
            <w:bookmarkEnd w:id="97"/>
          </w:p>
        </w:tc>
      </w:tr>
    </w:tbl>
    <w:p w14:paraId="48B0010B" w14:textId="056AAF9F" w:rsidR="008156B6" w:rsidRPr="008156B6" w:rsidRDefault="008156B6" w:rsidP="00FE7971">
      <w:pPr>
        <w:tabs>
          <w:tab w:val="left" w:pos="8345"/>
        </w:tabs>
        <w:spacing w:line="360" w:lineRule="auto"/>
        <w:jc w:val="both"/>
        <w:rPr>
          <w:rFonts w:ascii="Times New Roman" w:hAnsi="Times New Roman" w:cs="Times New Roman"/>
          <w:sz w:val="24"/>
          <w:szCs w:val="24"/>
          <w:lang w:eastAsia="zh-CN"/>
        </w:rPr>
      </w:pPr>
    </w:p>
    <w:sectPr w:rsidR="008156B6" w:rsidRPr="008156B6" w:rsidSect="008156B6">
      <w:pgSz w:w="15840" w:h="12240" w:orient="landscape"/>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4568E" w14:textId="77777777" w:rsidR="00FA732C" w:rsidRDefault="00FA732C" w:rsidP="000D104E">
      <w:pPr>
        <w:spacing w:after="0" w:line="240" w:lineRule="auto"/>
      </w:pPr>
      <w:r>
        <w:separator/>
      </w:r>
    </w:p>
  </w:endnote>
  <w:endnote w:type="continuationSeparator" w:id="0">
    <w:p w14:paraId="09276097" w14:textId="77777777" w:rsidR="00FA732C" w:rsidRDefault="00FA732C" w:rsidP="000D1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3000345"/>
      <w:docPartObj>
        <w:docPartGallery w:val="Page Numbers (Bottom of Page)"/>
        <w:docPartUnique/>
      </w:docPartObj>
    </w:sdtPr>
    <w:sdtEndPr>
      <w:rPr>
        <w:noProof/>
      </w:rPr>
    </w:sdtEndPr>
    <w:sdtContent>
      <w:p w14:paraId="552DF4BC" w14:textId="69E214B6" w:rsidR="00BD45D4" w:rsidRDefault="00BD45D4">
        <w:pPr>
          <w:pStyle w:val="Footer"/>
          <w:jc w:val="right"/>
        </w:pPr>
        <w:r>
          <w:fldChar w:fldCharType="begin"/>
        </w:r>
        <w:r>
          <w:instrText xml:space="preserve"> PAGE   \* MERGEFORMAT </w:instrText>
        </w:r>
        <w:r>
          <w:fldChar w:fldCharType="separate"/>
        </w:r>
        <w:r w:rsidR="00FA29BD">
          <w:rPr>
            <w:noProof/>
          </w:rPr>
          <w:t>1</w:t>
        </w:r>
        <w:r>
          <w:rPr>
            <w:noProof/>
          </w:rPr>
          <w:fldChar w:fldCharType="end"/>
        </w:r>
      </w:p>
    </w:sdtContent>
  </w:sdt>
  <w:p w14:paraId="72737DEB" w14:textId="77777777" w:rsidR="00BD45D4" w:rsidRDefault="00BD45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7C627" w14:textId="77777777" w:rsidR="00FA732C" w:rsidRDefault="00FA732C" w:rsidP="000D104E">
      <w:pPr>
        <w:spacing w:after="0" w:line="240" w:lineRule="auto"/>
      </w:pPr>
      <w:r>
        <w:separator/>
      </w:r>
    </w:p>
  </w:footnote>
  <w:footnote w:type="continuationSeparator" w:id="0">
    <w:p w14:paraId="3DB14BD9" w14:textId="77777777" w:rsidR="00FA732C" w:rsidRDefault="00FA732C" w:rsidP="000D10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0939FC"/>
    <w:multiLevelType w:val="hybridMultilevel"/>
    <w:tmpl w:val="8444A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D615B7"/>
    <w:multiLevelType w:val="hybridMultilevel"/>
    <w:tmpl w:val="8CE22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22E"/>
    <w:rsid w:val="00001587"/>
    <w:rsid w:val="00001BB8"/>
    <w:rsid w:val="000029F6"/>
    <w:rsid w:val="00003B97"/>
    <w:rsid w:val="00004DED"/>
    <w:rsid w:val="000078D0"/>
    <w:rsid w:val="000102E4"/>
    <w:rsid w:val="00010B5D"/>
    <w:rsid w:val="000138BC"/>
    <w:rsid w:val="000142D1"/>
    <w:rsid w:val="00015135"/>
    <w:rsid w:val="000157A4"/>
    <w:rsid w:val="000165A8"/>
    <w:rsid w:val="0001707F"/>
    <w:rsid w:val="00017227"/>
    <w:rsid w:val="000220FD"/>
    <w:rsid w:val="000231F8"/>
    <w:rsid w:val="00023ACB"/>
    <w:rsid w:val="00023BB6"/>
    <w:rsid w:val="00024B2D"/>
    <w:rsid w:val="000268DF"/>
    <w:rsid w:val="00027008"/>
    <w:rsid w:val="000279AD"/>
    <w:rsid w:val="00027F21"/>
    <w:rsid w:val="00030846"/>
    <w:rsid w:val="00034283"/>
    <w:rsid w:val="000347A1"/>
    <w:rsid w:val="000366A2"/>
    <w:rsid w:val="00036AE5"/>
    <w:rsid w:val="00040406"/>
    <w:rsid w:val="00041E43"/>
    <w:rsid w:val="0004252F"/>
    <w:rsid w:val="00043AA8"/>
    <w:rsid w:val="00043CE8"/>
    <w:rsid w:val="00044151"/>
    <w:rsid w:val="000443A0"/>
    <w:rsid w:val="000444D2"/>
    <w:rsid w:val="0004490B"/>
    <w:rsid w:val="00044C34"/>
    <w:rsid w:val="00044F04"/>
    <w:rsid w:val="000456C0"/>
    <w:rsid w:val="0004631E"/>
    <w:rsid w:val="00046347"/>
    <w:rsid w:val="00052CD2"/>
    <w:rsid w:val="000540C4"/>
    <w:rsid w:val="00054C73"/>
    <w:rsid w:val="000570DA"/>
    <w:rsid w:val="00057AD9"/>
    <w:rsid w:val="00060767"/>
    <w:rsid w:val="0006208C"/>
    <w:rsid w:val="00062F6A"/>
    <w:rsid w:val="0006337E"/>
    <w:rsid w:val="000648F8"/>
    <w:rsid w:val="00066590"/>
    <w:rsid w:val="000665D2"/>
    <w:rsid w:val="00073EFF"/>
    <w:rsid w:val="000758ED"/>
    <w:rsid w:val="0007664A"/>
    <w:rsid w:val="00080573"/>
    <w:rsid w:val="00080DA7"/>
    <w:rsid w:val="0008182C"/>
    <w:rsid w:val="00081F1E"/>
    <w:rsid w:val="00081FAD"/>
    <w:rsid w:val="00082643"/>
    <w:rsid w:val="0008286E"/>
    <w:rsid w:val="00082884"/>
    <w:rsid w:val="0008612E"/>
    <w:rsid w:val="00087128"/>
    <w:rsid w:val="00090BD7"/>
    <w:rsid w:val="0009102B"/>
    <w:rsid w:val="000922A0"/>
    <w:rsid w:val="000925D2"/>
    <w:rsid w:val="00092A2F"/>
    <w:rsid w:val="00092CB2"/>
    <w:rsid w:val="00093419"/>
    <w:rsid w:val="00095777"/>
    <w:rsid w:val="00095BC7"/>
    <w:rsid w:val="00095E44"/>
    <w:rsid w:val="000964BD"/>
    <w:rsid w:val="00096938"/>
    <w:rsid w:val="000A5C43"/>
    <w:rsid w:val="000A6232"/>
    <w:rsid w:val="000A6C0D"/>
    <w:rsid w:val="000A7880"/>
    <w:rsid w:val="000B0032"/>
    <w:rsid w:val="000B1AE2"/>
    <w:rsid w:val="000B7347"/>
    <w:rsid w:val="000B7AC0"/>
    <w:rsid w:val="000B7B4E"/>
    <w:rsid w:val="000C0F8D"/>
    <w:rsid w:val="000C0FB8"/>
    <w:rsid w:val="000C19E1"/>
    <w:rsid w:val="000C37D6"/>
    <w:rsid w:val="000C4761"/>
    <w:rsid w:val="000C4E5A"/>
    <w:rsid w:val="000C53D4"/>
    <w:rsid w:val="000C6CB5"/>
    <w:rsid w:val="000D104E"/>
    <w:rsid w:val="000D113C"/>
    <w:rsid w:val="000D1FEA"/>
    <w:rsid w:val="000D6801"/>
    <w:rsid w:val="000D7C3E"/>
    <w:rsid w:val="000E1C2D"/>
    <w:rsid w:val="000E497A"/>
    <w:rsid w:val="000E6207"/>
    <w:rsid w:val="000E6955"/>
    <w:rsid w:val="000F0ABC"/>
    <w:rsid w:val="000F0EA0"/>
    <w:rsid w:val="000F2300"/>
    <w:rsid w:val="000F2353"/>
    <w:rsid w:val="000F2CD9"/>
    <w:rsid w:val="000F3701"/>
    <w:rsid w:val="000F3831"/>
    <w:rsid w:val="000F7A07"/>
    <w:rsid w:val="000F7C37"/>
    <w:rsid w:val="00100543"/>
    <w:rsid w:val="00101441"/>
    <w:rsid w:val="0010154D"/>
    <w:rsid w:val="00101C6F"/>
    <w:rsid w:val="00101E42"/>
    <w:rsid w:val="0010225C"/>
    <w:rsid w:val="0010257B"/>
    <w:rsid w:val="001025E0"/>
    <w:rsid w:val="00102DCD"/>
    <w:rsid w:val="00102EE4"/>
    <w:rsid w:val="001038D6"/>
    <w:rsid w:val="0010395E"/>
    <w:rsid w:val="00104322"/>
    <w:rsid w:val="00104DD2"/>
    <w:rsid w:val="00106332"/>
    <w:rsid w:val="00107774"/>
    <w:rsid w:val="00107F8B"/>
    <w:rsid w:val="001101D4"/>
    <w:rsid w:val="001105ED"/>
    <w:rsid w:val="00110CB6"/>
    <w:rsid w:val="00110DCD"/>
    <w:rsid w:val="001119A7"/>
    <w:rsid w:val="00111A25"/>
    <w:rsid w:val="00113885"/>
    <w:rsid w:val="00114349"/>
    <w:rsid w:val="00114A82"/>
    <w:rsid w:val="00114B96"/>
    <w:rsid w:val="001153F3"/>
    <w:rsid w:val="00115FE5"/>
    <w:rsid w:val="00120EEA"/>
    <w:rsid w:val="00121128"/>
    <w:rsid w:val="00121146"/>
    <w:rsid w:val="00121346"/>
    <w:rsid w:val="0012199B"/>
    <w:rsid w:val="00122ADC"/>
    <w:rsid w:val="00122EF0"/>
    <w:rsid w:val="001243C2"/>
    <w:rsid w:val="001258DE"/>
    <w:rsid w:val="00126613"/>
    <w:rsid w:val="001272BD"/>
    <w:rsid w:val="00130B6F"/>
    <w:rsid w:val="00131594"/>
    <w:rsid w:val="001323E9"/>
    <w:rsid w:val="001324F7"/>
    <w:rsid w:val="00132C5C"/>
    <w:rsid w:val="001341E2"/>
    <w:rsid w:val="00140266"/>
    <w:rsid w:val="00141667"/>
    <w:rsid w:val="001432D4"/>
    <w:rsid w:val="001465DD"/>
    <w:rsid w:val="0014756B"/>
    <w:rsid w:val="001477B2"/>
    <w:rsid w:val="001517A2"/>
    <w:rsid w:val="00151B9B"/>
    <w:rsid w:val="00151F6B"/>
    <w:rsid w:val="001521A3"/>
    <w:rsid w:val="00152743"/>
    <w:rsid w:val="0015410E"/>
    <w:rsid w:val="0015660F"/>
    <w:rsid w:val="00157040"/>
    <w:rsid w:val="0015783C"/>
    <w:rsid w:val="00160FCB"/>
    <w:rsid w:val="00161AF2"/>
    <w:rsid w:val="00161BDF"/>
    <w:rsid w:val="001623D2"/>
    <w:rsid w:val="00164EFA"/>
    <w:rsid w:val="0016522E"/>
    <w:rsid w:val="001655AE"/>
    <w:rsid w:val="00165910"/>
    <w:rsid w:val="00167A1B"/>
    <w:rsid w:val="00171798"/>
    <w:rsid w:val="00171C31"/>
    <w:rsid w:val="00174A6D"/>
    <w:rsid w:val="00174FB2"/>
    <w:rsid w:val="00177F49"/>
    <w:rsid w:val="00181AA9"/>
    <w:rsid w:val="00182B60"/>
    <w:rsid w:val="00182DED"/>
    <w:rsid w:val="00183260"/>
    <w:rsid w:val="00185234"/>
    <w:rsid w:val="001863AB"/>
    <w:rsid w:val="00186748"/>
    <w:rsid w:val="00187CFD"/>
    <w:rsid w:val="00190DCE"/>
    <w:rsid w:val="001921A3"/>
    <w:rsid w:val="0019242B"/>
    <w:rsid w:val="00193927"/>
    <w:rsid w:val="00193D24"/>
    <w:rsid w:val="00195AC2"/>
    <w:rsid w:val="00196060"/>
    <w:rsid w:val="00197743"/>
    <w:rsid w:val="001A0FE9"/>
    <w:rsid w:val="001A164F"/>
    <w:rsid w:val="001A23D2"/>
    <w:rsid w:val="001A29F1"/>
    <w:rsid w:val="001A3204"/>
    <w:rsid w:val="001A4B2C"/>
    <w:rsid w:val="001A72B8"/>
    <w:rsid w:val="001B0C47"/>
    <w:rsid w:val="001B112B"/>
    <w:rsid w:val="001B16CB"/>
    <w:rsid w:val="001B4D8F"/>
    <w:rsid w:val="001B4EC3"/>
    <w:rsid w:val="001B7DF5"/>
    <w:rsid w:val="001B7F72"/>
    <w:rsid w:val="001C3DA4"/>
    <w:rsid w:val="001C6C40"/>
    <w:rsid w:val="001C6CEF"/>
    <w:rsid w:val="001C6EF1"/>
    <w:rsid w:val="001C7336"/>
    <w:rsid w:val="001C7EDA"/>
    <w:rsid w:val="001D01F1"/>
    <w:rsid w:val="001D1804"/>
    <w:rsid w:val="001D2B16"/>
    <w:rsid w:val="001D367B"/>
    <w:rsid w:val="001D6A63"/>
    <w:rsid w:val="001D7C7A"/>
    <w:rsid w:val="001E2CBE"/>
    <w:rsid w:val="001E42FA"/>
    <w:rsid w:val="001E4800"/>
    <w:rsid w:val="001E5541"/>
    <w:rsid w:val="001E7BF9"/>
    <w:rsid w:val="001F1443"/>
    <w:rsid w:val="001F70C4"/>
    <w:rsid w:val="0020036D"/>
    <w:rsid w:val="0020059A"/>
    <w:rsid w:val="002019CC"/>
    <w:rsid w:val="00204C24"/>
    <w:rsid w:val="002054E9"/>
    <w:rsid w:val="002055EB"/>
    <w:rsid w:val="00205CC9"/>
    <w:rsid w:val="00212854"/>
    <w:rsid w:val="00215659"/>
    <w:rsid w:val="00215B43"/>
    <w:rsid w:val="00216D0F"/>
    <w:rsid w:val="00220241"/>
    <w:rsid w:val="0022418C"/>
    <w:rsid w:val="00224B38"/>
    <w:rsid w:val="00224F06"/>
    <w:rsid w:val="002250A8"/>
    <w:rsid w:val="002250E3"/>
    <w:rsid w:val="00225927"/>
    <w:rsid w:val="00226E31"/>
    <w:rsid w:val="00226FCC"/>
    <w:rsid w:val="002278F4"/>
    <w:rsid w:val="00232AD3"/>
    <w:rsid w:val="00232C6A"/>
    <w:rsid w:val="00233720"/>
    <w:rsid w:val="00234189"/>
    <w:rsid w:val="002346D9"/>
    <w:rsid w:val="00234989"/>
    <w:rsid w:val="00235A63"/>
    <w:rsid w:val="00235B0B"/>
    <w:rsid w:val="00237E2F"/>
    <w:rsid w:val="002402C3"/>
    <w:rsid w:val="0024049C"/>
    <w:rsid w:val="002413EB"/>
    <w:rsid w:val="00241B75"/>
    <w:rsid w:val="0024225A"/>
    <w:rsid w:val="002433A1"/>
    <w:rsid w:val="00243DD8"/>
    <w:rsid w:val="00247F66"/>
    <w:rsid w:val="00251D39"/>
    <w:rsid w:val="00251E13"/>
    <w:rsid w:val="002522D8"/>
    <w:rsid w:val="00256024"/>
    <w:rsid w:val="002600E7"/>
    <w:rsid w:val="00260541"/>
    <w:rsid w:val="0026177F"/>
    <w:rsid w:val="00261F48"/>
    <w:rsid w:val="00262EEC"/>
    <w:rsid w:val="00264061"/>
    <w:rsid w:val="0026576B"/>
    <w:rsid w:val="00265985"/>
    <w:rsid w:val="00271A25"/>
    <w:rsid w:val="00275C3A"/>
    <w:rsid w:val="00276265"/>
    <w:rsid w:val="0027742D"/>
    <w:rsid w:val="0027761C"/>
    <w:rsid w:val="00277A78"/>
    <w:rsid w:val="002807F6"/>
    <w:rsid w:val="00280BB2"/>
    <w:rsid w:val="00280EAE"/>
    <w:rsid w:val="002811DA"/>
    <w:rsid w:val="00281D46"/>
    <w:rsid w:val="00282BFD"/>
    <w:rsid w:val="00283A45"/>
    <w:rsid w:val="00283AA3"/>
    <w:rsid w:val="00287B0C"/>
    <w:rsid w:val="00290A80"/>
    <w:rsid w:val="00292358"/>
    <w:rsid w:val="00293980"/>
    <w:rsid w:val="00293C14"/>
    <w:rsid w:val="00293E77"/>
    <w:rsid w:val="00294738"/>
    <w:rsid w:val="00294934"/>
    <w:rsid w:val="0029542E"/>
    <w:rsid w:val="002964C5"/>
    <w:rsid w:val="002967B7"/>
    <w:rsid w:val="00296DC5"/>
    <w:rsid w:val="002974D3"/>
    <w:rsid w:val="00297A83"/>
    <w:rsid w:val="002A361D"/>
    <w:rsid w:val="002A3E9E"/>
    <w:rsid w:val="002A62E4"/>
    <w:rsid w:val="002A685B"/>
    <w:rsid w:val="002A6F9E"/>
    <w:rsid w:val="002A7968"/>
    <w:rsid w:val="002B02D0"/>
    <w:rsid w:val="002B050D"/>
    <w:rsid w:val="002B070C"/>
    <w:rsid w:val="002B1499"/>
    <w:rsid w:val="002B2421"/>
    <w:rsid w:val="002B2892"/>
    <w:rsid w:val="002B291E"/>
    <w:rsid w:val="002B2935"/>
    <w:rsid w:val="002B4A6C"/>
    <w:rsid w:val="002B56A1"/>
    <w:rsid w:val="002B5805"/>
    <w:rsid w:val="002B5A9B"/>
    <w:rsid w:val="002B75B2"/>
    <w:rsid w:val="002C0EE8"/>
    <w:rsid w:val="002C1FD0"/>
    <w:rsid w:val="002C249B"/>
    <w:rsid w:val="002C2728"/>
    <w:rsid w:val="002C4D31"/>
    <w:rsid w:val="002C5793"/>
    <w:rsid w:val="002C64B7"/>
    <w:rsid w:val="002C72F6"/>
    <w:rsid w:val="002D028E"/>
    <w:rsid w:val="002D0F9C"/>
    <w:rsid w:val="002D1A8A"/>
    <w:rsid w:val="002D219D"/>
    <w:rsid w:val="002D266B"/>
    <w:rsid w:val="002D2729"/>
    <w:rsid w:val="002D2D81"/>
    <w:rsid w:val="002D361D"/>
    <w:rsid w:val="002D3FAF"/>
    <w:rsid w:val="002D5E56"/>
    <w:rsid w:val="002D6C8A"/>
    <w:rsid w:val="002D729D"/>
    <w:rsid w:val="002E0350"/>
    <w:rsid w:val="002E061B"/>
    <w:rsid w:val="002E203C"/>
    <w:rsid w:val="002E21C5"/>
    <w:rsid w:val="002E4308"/>
    <w:rsid w:val="002E5E05"/>
    <w:rsid w:val="002E6E90"/>
    <w:rsid w:val="002F34F6"/>
    <w:rsid w:val="002F3801"/>
    <w:rsid w:val="002F5935"/>
    <w:rsid w:val="002F5A20"/>
    <w:rsid w:val="002F5A2B"/>
    <w:rsid w:val="002F7075"/>
    <w:rsid w:val="003029C0"/>
    <w:rsid w:val="0030301F"/>
    <w:rsid w:val="00303A5D"/>
    <w:rsid w:val="00303E6A"/>
    <w:rsid w:val="00303FBD"/>
    <w:rsid w:val="00304E39"/>
    <w:rsid w:val="00307BA5"/>
    <w:rsid w:val="00310DF7"/>
    <w:rsid w:val="00314613"/>
    <w:rsid w:val="00315B03"/>
    <w:rsid w:val="003209A6"/>
    <w:rsid w:val="00321BC3"/>
    <w:rsid w:val="0032377C"/>
    <w:rsid w:val="003237F8"/>
    <w:rsid w:val="00323B5D"/>
    <w:rsid w:val="003266A2"/>
    <w:rsid w:val="00326AF2"/>
    <w:rsid w:val="00330913"/>
    <w:rsid w:val="00330E20"/>
    <w:rsid w:val="00333A61"/>
    <w:rsid w:val="00333F80"/>
    <w:rsid w:val="003341BD"/>
    <w:rsid w:val="00334A96"/>
    <w:rsid w:val="00334C3A"/>
    <w:rsid w:val="003359ED"/>
    <w:rsid w:val="00335F8A"/>
    <w:rsid w:val="00337A24"/>
    <w:rsid w:val="00337F77"/>
    <w:rsid w:val="0034133D"/>
    <w:rsid w:val="0034307B"/>
    <w:rsid w:val="0034562D"/>
    <w:rsid w:val="00346D00"/>
    <w:rsid w:val="00350BAD"/>
    <w:rsid w:val="003518E6"/>
    <w:rsid w:val="00353CBF"/>
    <w:rsid w:val="00354E6B"/>
    <w:rsid w:val="00355DCF"/>
    <w:rsid w:val="00360BB2"/>
    <w:rsid w:val="00360E0E"/>
    <w:rsid w:val="0036198B"/>
    <w:rsid w:val="00361A09"/>
    <w:rsid w:val="0036244A"/>
    <w:rsid w:val="00363BAF"/>
    <w:rsid w:val="00363CBA"/>
    <w:rsid w:val="00365C4F"/>
    <w:rsid w:val="00367CAB"/>
    <w:rsid w:val="00371DF2"/>
    <w:rsid w:val="003739FC"/>
    <w:rsid w:val="00374C48"/>
    <w:rsid w:val="0037680B"/>
    <w:rsid w:val="00377949"/>
    <w:rsid w:val="00380EAA"/>
    <w:rsid w:val="00381A9B"/>
    <w:rsid w:val="00381B91"/>
    <w:rsid w:val="00382DB3"/>
    <w:rsid w:val="0038312B"/>
    <w:rsid w:val="003955E2"/>
    <w:rsid w:val="003A13BB"/>
    <w:rsid w:val="003A6B73"/>
    <w:rsid w:val="003A7557"/>
    <w:rsid w:val="003B1013"/>
    <w:rsid w:val="003B344E"/>
    <w:rsid w:val="003B4847"/>
    <w:rsid w:val="003B5B11"/>
    <w:rsid w:val="003B6D86"/>
    <w:rsid w:val="003C1C5F"/>
    <w:rsid w:val="003C58AD"/>
    <w:rsid w:val="003C7CAB"/>
    <w:rsid w:val="003D03DA"/>
    <w:rsid w:val="003D1C5C"/>
    <w:rsid w:val="003D1ED2"/>
    <w:rsid w:val="003D1F58"/>
    <w:rsid w:val="003D25C4"/>
    <w:rsid w:val="003D2D28"/>
    <w:rsid w:val="003D4A15"/>
    <w:rsid w:val="003D52DB"/>
    <w:rsid w:val="003D62B3"/>
    <w:rsid w:val="003E10CE"/>
    <w:rsid w:val="003E2377"/>
    <w:rsid w:val="003E4398"/>
    <w:rsid w:val="003E46CD"/>
    <w:rsid w:val="003E4CCF"/>
    <w:rsid w:val="003E5FE9"/>
    <w:rsid w:val="003E7520"/>
    <w:rsid w:val="003E7D0A"/>
    <w:rsid w:val="003F1682"/>
    <w:rsid w:val="003F2406"/>
    <w:rsid w:val="003F2D5F"/>
    <w:rsid w:val="003F4E15"/>
    <w:rsid w:val="003F5575"/>
    <w:rsid w:val="003F559C"/>
    <w:rsid w:val="003F6E9F"/>
    <w:rsid w:val="003F727B"/>
    <w:rsid w:val="004003D3"/>
    <w:rsid w:val="00400F43"/>
    <w:rsid w:val="00403BDA"/>
    <w:rsid w:val="00403F0E"/>
    <w:rsid w:val="004057F8"/>
    <w:rsid w:val="004077BA"/>
    <w:rsid w:val="00412102"/>
    <w:rsid w:val="004129B7"/>
    <w:rsid w:val="00414012"/>
    <w:rsid w:val="00414EDC"/>
    <w:rsid w:val="0041542A"/>
    <w:rsid w:val="004158EA"/>
    <w:rsid w:val="004163AD"/>
    <w:rsid w:val="0042122E"/>
    <w:rsid w:val="00423023"/>
    <w:rsid w:val="00423140"/>
    <w:rsid w:val="00424966"/>
    <w:rsid w:val="00424E35"/>
    <w:rsid w:val="0043013F"/>
    <w:rsid w:val="00432270"/>
    <w:rsid w:val="00432366"/>
    <w:rsid w:val="0043262A"/>
    <w:rsid w:val="004331BA"/>
    <w:rsid w:val="004334B2"/>
    <w:rsid w:val="004343CF"/>
    <w:rsid w:val="0043495D"/>
    <w:rsid w:val="00434AE0"/>
    <w:rsid w:val="00434DE9"/>
    <w:rsid w:val="00435462"/>
    <w:rsid w:val="00435BE0"/>
    <w:rsid w:val="004362A6"/>
    <w:rsid w:val="004369D0"/>
    <w:rsid w:val="00436D58"/>
    <w:rsid w:val="00442178"/>
    <w:rsid w:val="004443D0"/>
    <w:rsid w:val="004447D3"/>
    <w:rsid w:val="00453147"/>
    <w:rsid w:val="004543D6"/>
    <w:rsid w:val="004553BA"/>
    <w:rsid w:val="004554BC"/>
    <w:rsid w:val="0045613E"/>
    <w:rsid w:val="00456215"/>
    <w:rsid w:val="00457BA9"/>
    <w:rsid w:val="00460AA4"/>
    <w:rsid w:val="00461CB9"/>
    <w:rsid w:val="00462046"/>
    <w:rsid w:val="0046267D"/>
    <w:rsid w:val="00463176"/>
    <w:rsid w:val="0046344D"/>
    <w:rsid w:val="004635EF"/>
    <w:rsid w:val="004639CD"/>
    <w:rsid w:val="00465056"/>
    <w:rsid w:val="004673E8"/>
    <w:rsid w:val="004709D3"/>
    <w:rsid w:val="00471AFB"/>
    <w:rsid w:val="0047242F"/>
    <w:rsid w:val="00473D44"/>
    <w:rsid w:val="00473FAC"/>
    <w:rsid w:val="00475812"/>
    <w:rsid w:val="00477F72"/>
    <w:rsid w:val="0048037D"/>
    <w:rsid w:val="004806FF"/>
    <w:rsid w:val="004816A1"/>
    <w:rsid w:val="00481C2F"/>
    <w:rsid w:val="00484C1B"/>
    <w:rsid w:val="004916D3"/>
    <w:rsid w:val="004919C1"/>
    <w:rsid w:val="00492D08"/>
    <w:rsid w:val="00492D32"/>
    <w:rsid w:val="00492F94"/>
    <w:rsid w:val="0049465F"/>
    <w:rsid w:val="00495D1A"/>
    <w:rsid w:val="004A14F6"/>
    <w:rsid w:val="004A2C73"/>
    <w:rsid w:val="004A3470"/>
    <w:rsid w:val="004A4A70"/>
    <w:rsid w:val="004A4B32"/>
    <w:rsid w:val="004B03FC"/>
    <w:rsid w:val="004B0C22"/>
    <w:rsid w:val="004B3CE2"/>
    <w:rsid w:val="004B4605"/>
    <w:rsid w:val="004B6653"/>
    <w:rsid w:val="004C0987"/>
    <w:rsid w:val="004C1111"/>
    <w:rsid w:val="004C14C0"/>
    <w:rsid w:val="004C3DD7"/>
    <w:rsid w:val="004C47B9"/>
    <w:rsid w:val="004C644E"/>
    <w:rsid w:val="004C6699"/>
    <w:rsid w:val="004D014C"/>
    <w:rsid w:val="004D110A"/>
    <w:rsid w:val="004D17D3"/>
    <w:rsid w:val="004D21AC"/>
    <w:rsid w:val="004D3544"/>
    <w:rsid w:val="004D46F3"/>
    <w:rsid w:val="004E283E"/>
    <w:rsid w:val="004E2F62"/>
    <w:rsid w:val="004E546D"/>
    <w:rsid w:val="004E571B"/>
    <w:rsid w:val="004E69BD"/>
    <w:rsid w:val="004E76B6"/>
    <w:rsid w:val="004E7BB2"/>
    <w:rsid w:val="004E7E85"/>
    <w:rsid w:val="004F2DE2"/>
    <w:rsid w:val="004F3DC7"/>
    <w:rsid w:val="004F4D59"/>
    <w:rsid w:val="004F658F"/>
    <w:rsid w:val="004F6A32"/>
    <w:rsid w:val="00500719"/>
    <w:rsid w:val="005012D4"/>
    <w:rsid w:val="00501B27"/>
    <w:rsid w:val="00501D08"/>
    <w:rsid w:val="005026AD"/>
    <w:rsid w:val="00503F21"/>
    <w:rsid w:val="00503FC9"/>
    <w:rsid w:val="00504226"/>
    <w:rsid w:val="00504AC2"/>
    <w:rsid w:val="0050619E"/>
    <w:rsid w:val="005110C4"/>
    <w:rsid w:val="00511263"/>
    <w:rsid w:val="00511756"/>
    <w:rsid w:val="005121EB"/>
    <w:rsid w:val="00512BEC"/>
    <w:rsid w:val="005143E9"/>
    <w:rsid w:val="00514E32"/>
    <w:rsid w:val="005159F9"/>
    <w:rsid w:val="00517BF1"/>
    <w:rsid w:val="00520AE5"/>
    <w:rsid w:val="00520F54"/>
    <w:rsid w:val="005213A2"/>
    <w:rsid w:val="005224BE"/>
    <w:rsid w:val="0052308D"/>
    <w:rsid w:val="0052479E"/>
    <w:rsid w:val="00525B1B"/>
    <w:rsid w:val="0052728A"/>
    <w:rsid w:val="0053075E"/>
    <w:rsid w:val="00530B54"/>
    <w:rsid w:val="005311B6"/>
    <w:rsid w:val="005319C0"/>
    <w:rsid w:val="00532C82"/>
    <w:rsid w:val="00535781"/>
    <w:rsid w:val="00535DC1"/>
    <w:rsid w:val="00540DAE"/>
    <w:rsid w:val="0054651A"/>
    <w:rsid w:val="00546718"/>
    <w:rsid w:val="005467D4"/>
    <w:rsid w:val="0054703B"/>
    <w:rsid w:val="00551251"/>
    <w:rsid w:val="005536BD"/>
    <w:rsid w:val="00554602"/>
    <w:rsid w:val="00554E6A"/>
    <w:rsid w:val="00556030"/>
    <w:rsid w:val="0055683A"/>
    <w:rsid w:val="00556C54"/>
    <w:rsid w:val="0056084E"/>
    <w:rsid w:val="0056192F"/>
    <w:rsid w:val="00563AF3"/>
    <w:rsid w:val="00563C2B"/>
    <w:rsid w:val="0056611A"/>
    <w:rsid w:val="005677A0"/>
    <w:rsid w:val="00567B93"/>
    <w:rsid w:val="00570862"/>
    <w:rsid w:val="005711B5"/>
    <w:rsid w:val="00571627"/>
    <w:rsid w:val="005716DC"/>
    <w:rsid w:val="00571BE7"/>
    <w:rsid w:val="005721B3"/>
    <w:rsid w:val="00572212"/>
    <w:rsid w:val="00572618"/>
    <w:rsid w:val="00572B55"/>
    <w:rsid w:val="00572DBC"/>
    <w:rsid w:val="00575056"/>
    <w:rsid w:val="0057553A"/>
    <w:rsid w:val="005762B1"/>
    <w:rsid w:val="00576E6C"/>
    <w:rsid w:val="00576EDB"/>
    <w:rsid w:val="005839A1"/>
    <w:rsid w:val="00583AF8"/>
    <w:rsid w:val="00583E69"/>
    <w:rsid w:val="005849C9"/>
    <w:rsid w:val="00587134"/>
    <w:rsid w:val="00587346"/>
    <w:rsid w:val="005908AA"/>
    <w:rsid w:val="00590DDA"/>
    <w:rsid w:val="005910D4"/>
    <w:rsid w:val="00592681"/>
    <w:rsid w:val="00595F9C"/>
    <w:rsid w:val="00596C87"/>
    <w:rsid w:val="005A067F"/>
    <w:rsid w:val="005A0AB3"/>
    <w:rsid w:val="005A244A"/>
    <w:rsid w:val="005A4995"/>
    <w:rsid w:val="005A6607"/>
    <w:rsid w:val="005B1207"/>
    <w:rsid w:val="005B27A5"/>
    <w:rsid w:val="005B38E1"/>
    <w:rsid w:val="005B71AE"/>
    <w:rsid w:val="005C0613"/>
    <w:rsid w:val="005C0781"/>
    <w:rsid w:val="005C1B29"/>
    <w:rsid w:val="005C1F7D"/>
    <w:rsid w:val="005C4A3C"/>
    <w:rsid w:val="005D049F"/>
    <w:rsid w:val="005D095D"/>
    <w:rsid w:val="005D0DE4"/>
    <w:rsid w:val="005D257F"/>
    <w:rsid w:val="005D35DB"/>
    <w:rsid w:val="005D4A9D"/>
    <w:rsid w:val="005D615C"/>
    <w:rsid w:val="005D7AEE"/>
    <w:rsid w:val="005E0567"/>
    <w:rsid w:val="005E0BF3"/>
    <w:rsid w:val="005E19FD"/>
    <w:rsid w:val="005E2732"/>
    <w:rsid w:val="005E2DD4"/>
    <w:rsid w:val="005E5E4A"/>
    <w:rsid w:val="005E63DF"/>
    <w:rsid w:val="005E667C"/>
    <w:rsid w:val="005E68DD"/>
    <w:rsid w:val="005E6EF8"/>
    <w:rsid w:val="005E70CF"/>
    <w:rsid w:val="005E7432"/>
    <w:rsid w:val="005E7B82"/>
    <w:rsid w:val="005F0044"/>
    <w:rsid w:val="005F0ADF"/>
    <w:rsid w:val="005F1ED4"/>
    <w:rsid w:val="005F3C87"/>
    <w:rsid w:val="005F4C62"/>
    <w:rsid w:val="005F74D0"/>
    <w:rsid w:val="0060073D"/>
    <w:rsid w:val="00600A6B"/>
    <w:rsid w:val="00601164"/>
    <w:rsid w:val="006031AB"/>
    <w:rsid w:val="00603E43"/>
    <w:rsid w:val="006059F7"/>
    <w:rsid w:val="006077EA"/>
    <w:rsid w:val="00611FE3"/>
    <w:rsid w:val="0061229C"/>
    <w:rsid w:val="00613DBE"/>
    <w:rsid w:val="006147EE"/>
    <w:rsid w:val="00614AB3"/>
    <w:rsid w:val="00614B29"/>
    <w:rsid w:val="006158F4"/>
    <w:rsid w:val="00616346"/>
    <w:rsid w:val="00616E51"/>
    <w:rsid w:val="00617761"/>
    <w:rsid w:val="00620B89"/>
    <w:rsid w:val="006242F2"/>
    <w:rsid w:val="0062597E"/>
    <w:rsid w:val="006263BB"/>
    <w:rsid w:val="006278CE"/>
    <w:rsid w:val="00627F41"/>
    <w:rsid w:val="006305DF"/>
    <w:rsid w:val="00630F39"/>
    <w:rsid w:val="00635E09"/>
    <w:rsid w:val="0063687C"/>
    <w:rsid w:val="00637198"/>
    <w:rsid w:val="0064116D"/>
    <w:rsid w:val="00643A36"/>
    <w:rsid w:val="00647F50"/>
    <w:rsid w:val="006505EE"/>
    <w:rsid w:val="0065075D"/>
    <w:rsid w:val="0065082B"/>
    <w:rsid w:val="00650A00"/>
    <w:rsid w:val="006520B4"/>
    <w:rsid w:val="006546FE"/>
    <w:rsid w:val="006547D7"/>
    <w:rsid w:val="006550E6"/>
    <w:rsid w:val="0065536F"/>
    <w:rsid w:val="00656F1A"/>
    <w:rsid w:val="00657E12"/>
    <w:rsid w:val="00657E77"/>
    <w:rsid w:val="006621B2"/>
    <w:rsid w:val="0066323F"/>
    <w:rsid w:val="0066540E"/>
    <w:rsid w:val="0066580A"/>
    <w:rsid w:val="00667283"/>
    <w:rsid w:val="00674756"/>
    <w:rsid w:val="00675571"/>
    <w:rsid w:val="006759B5"/>
    <w:rsid w:val="0068135C"/>
    <w:rsid w:val="00681EAA"/>
    <w:rsid w:val="0068363A"/>
    <w:rsid w:val="00686287"/>
    <w:rsid w:val="006866B7"/>
    <w:rsid w:val="00686CEC"/>
    <w:rsid w:val="00691C14"/>
    <w:rsid w:val="00691F72"/>
    <w:rsid w:val="0069236E"/>
    <w:rsid w:val="0069276A"/>
    <w:rsid w:val="00692F64"/>
    <w:rsid w:val="006933A0"/>
    <w:rsid w:val="00695D6F"/>
    <w:rsid w:val="00697235"/>
    <w:rsid w:val="006A07AC"/>
    <w:rsid w:val="006A0AB8"/>
    <w:rsid w:val="006A290A"/>
    <w:rsid w:val="006A2C75"/>
    <w:rsid w:val="006A2ECA"/>
    <w:rsid w:val="006A4DC1"/>
    <w:rsid w:val="006A673D"/>
    <w:rsid w:val="006A7252"/>
    <w:rsid w:val="006B0520"/>
    <w:rsid w:val="006B0EDB"/>
    <w:rsid w:val="006B12B7"/>
    <w:rsid w:val="006B349B"/>
    <w:rsid w:val="006B3ADB"/>
    <w:rsid w:val="006B4838"/>
    <w:rsid w:val="006B7A68"/>
    <w:rsid w:val="006C0229"/>
    <w:rsid w:val="006C0400"/>
    <w:rsid w:val="006C1949"/>
    <w:rsid w:val="006C2487"/>
    <w:rsid w:val="006C3B9B"/>
    <w:rsid w:val="006C3C10"/>
    <w:rsid w:val="006C45B7"/>
    <w:rsid w:val="006C47A4"/>
    <w:rsid w:val="006C4D2D"/>
    <w:rsid w:val="006C4E83"/>
    <w:rsid w:val="006C56B2"/>
    <w:rsid w:val="006C5733"/>
    <w:rsid w:val="006C6592"/>
    <w:rsid w:val="006D06E4"/>
    <w:rsid w:val="006D2E24"/>
    <w:rsid w:val="006D31A3"/>
    <w:rsid w:val="006D4360"/>
    <w:rsid w:val="006D5532"/>
    <w:rsid w:val="006D55FE"/>
    <w:rsid w:val="006D6DBC"/>
    <w:rsid w:val="006D7112"/>
    <w:rsid w:val="006D76D2"/>
    <w:rsid w:val="006E1517"/>
    <w:rsid w:val="006E4415"/>
    <w:rsid w:val="006E4C32"/>
    <w:rsid w:val="006E5805"/>
    <w:rsid w:val="006E76C6"/>
    <w:rsid w:val="006F03C9"/>
    <w:rsid w:val="006F156D"/>
    <w:rsid w:val="006F2352"/>
    <w:rsid w:val="006F2B86"/>
    <w:rsid w:val="006F376C"/>
    <w:rsid w:val="006F4CF5"/>
    <w:rsid w:val="006F6B71"/>
    <w:rsid w:val="00700735"/>
    <w:rsid w:val="00700D94"/>
    <w:rsid w:val="007032CE"/>
    <w:rsid w:val="00704A39"/>
    <w:rsid w:val="007050A9"/>
    <w:rsid w:val="007053D2"/>
    <w:rsid w:val="00705739"/>
    <w:rsid w:val="007058ED"/>
    <w:rsid w:val="007076F3"/>
    <w:rsid w:val="00707DCF"/>
    <w:rsid w:val="00710356"/>
    <w:rsid w:val="00710742"/>
    <w:rsid w:val="00711DD0"/>
    <w:rsid w:val="00711EEC"/>
    <w:rsid w:val="007124A6"/>
    <w:rsid w:val="007134CF"/>
    <w:rsid w:val="00714296"/>
    <w:rsid w:val="00715BDF"/>
    <w:rsid w:val="0072110B"/>
    <w:rsid w:val="00721EF2"/>
    <w:rsid w:val="007248E7"/>
    <w:rsid w:val="00725841"/>
    <w:rsid w:val="0072774C"/>
    <w:rsid w:val="00727E36"/>
    <w:rsid w:val="007301EA"/>
    <w:rsid w:val="00730247"/>
    <w:rsid w:val="00732A0F"/>
    <w:rsid w:val="00732CAB"/>
    <w:rsid w:val="0073322C"/>
    <w:rsid w:val="00733C20"/>
    <w:rsid w:val="00735DD1"/>
    <w:rsid w:val="007370CA"/>
    <w:rsid w:val="0074609C"/>
    <w:rsid w:val="0075066F"/>
    <w:rsid w:val="0075079D"/>
    <w:rsid w:val="0075102C"/>
    <w:rsid w:val="007516A8"/>
    <w:rsid w:val="0075272E"/>
    <w:rsid w:val="00752FDD"/>
    <w:rsid w:val="00756E2D"/>
    <w:rsid w:val="007602F3"/>
    <w:rsid w:val="0076126D"/>
    <w:rsid w:val="00761286"/>
    <w:rsid w:val="0076162F"/>
    <w:rsid w:val="00762025"/>
    <w:rsid w:val="00764F52"/>
    <w:rsid w:val="007671D5"/>
    <w:rsid w:val="0076754E"/>
    <w:rsid w:val="00767BE8"/>
    <w:rsid w:val="00770A57"/>
    <w:rsid w:val="00771C98"/>
    <w:rsid w:val="0077208A"/>
    <w:rsid w:val="0077358F"/>
    <w:rsid w:val="007739DA"/>
    <w:rsid w:val="007743B9"/>
    <w:rsid w:val="00774C10"/>
    <w:rsid w:val="007750C3"/>
    <w:rsid w:val="00776014"/>
    <w:rsid w:val="00776048"/>
    <w:rsid w:val="007767F6"/>
    <w:rsid w:val="00776B7F"/>
    <w:rsid w:val="00777343"/>
    <w:rsid w:val="007778F2"/>
    <w:rsid w:val="0077790E"/>
    <w:rsid w:val="007803CA"/>
    <w:rsid w:val="00784113"/>
    <w:rsid w:val="007858AE"/>
    <w:rsid w:val="00786001"/>
    <w:rsid w:val="00786175"/>
    <w:rsid w:val="007862B7"/>
    <w:rsid w:val="007864D9"/>
    <w:rsid w:val="0078698A"/>
    <w:rsid w:val="00787141"/>
    <w:rsid w:val="007909F4"/>
    <w:rsid w:val="00791117"/>
    <w:rsid w:val="00792CAB"/>
    <w:rsid w:val="00795685"/>
    <w:rsid w:val="00795B62"/>
    <w:rsid w:val="007A0435"/>
    <w:rsid w:val="007A0956"/>
    <w:rsid w:val="007A0F31"/>
    <w:rsid w:val="007A15D6"/>
    <w:rsid w:val="007A1BD4"/>
    <w:rsid w:val="007A5574"/>
    <w:rsid w:val="007A6C64"/>
    <w:rsid w:val="007B074A"/>
    <w:rsid w:val="007B1520"/>
    <w:rsid w:val="007B2DB8"/>
    <w:rsid w:val="007B59BB"/>
    <w:rsid w:val="007C10C2"/>
    <w:rsid w:val="007C2550"/>
    <w:rsid w:val="007C2A1B"/>
    <w:rsid w:val="007C322F"/>
    <w:rsid w:val="007C4A89"/>
    <w:rsid w:val="007C554C"/>
    <w:rsid w:val="007C572B"/>
    <w:rsid w:val="007C6EBE"/>
    <w:rsid w:val="007C7556"/>
    <w:rsid w:val="007D2B9C"/>
    <w:rsid w:val="007D4A17"/>
    <w:rsid w:val="007D6C85"/>
    <w:rsid w:val="007D720A"/>
    <w:rsid w:val="007E007D"/>
    <w:rsid w:val="007E1C85"/>
    <w:rsid w:val="007E458F"/>
    <w:rsid w:val="007E69F4"/>
    <w:rsid w:val="007E71FC"/>
    <w:rsid w:val="007F0C3C"/>
    <w:rsid w:val="007F1A7B"/>
    <w:rsid w:val="007F1DC4"/>
    <w:rsid w:val="007F2BAF"/>
    <w:rsid w:val="007F2F80"/>
    <w:rsid w:val="007F451C"/>
    <w:rsid w:val="007F4743"/>
    <w:rsid w:val="007F7D24"/>
    <w:rsid w:val="00801585"/>
    <w:rsid w:val="00801D77"/>
    <w:rsid w:val="00802843"/>
    <w:rsid w:val="00803299"/>
    <w:rsid w:val="008034BD"/>
    <w:rsid w:val="008039EC"/>
    <w:rsid w:val="008058C3"/>
    <w:rsid w:val="00806DEB"/>
    <w:rsid w:val="00807308"/>
    <w:rsid w:val="00807BA4"/>
    <w:rsid w:val="00807FE3"/>
    <w:rsid w:val="00810A37"/>
    <w:rsid w:val="008124FF"/>
    <w:rsid w:val="008126C8"/>
    <w:rsid w:val="00812CFE"/>
    <w:rsid w:val="0081360F"/>
    <w:rsid w:val="008156B6"/>
    <w:rsid w:val="00815E73"/>
    <w:rsid w:val="008161CC"/>
    <w:rsid w:val="0081784D"/>
    <w:rsid w:val="008226D2"/>
    <w:rsid w:val="008246FF"/>
    <w:rsid w:val="00824C42"/>
    <w:rsid w:val="0082589E"/>
    <w:rsid w:val="00825B5D"/>
    <w:rsid w:val="00825EE3"/>
    <w:rsid w:val="00826A82"/>
    <w:rsid w:val="00826FA2"/>
    <w:rsid w:val="0083083E"/>
    <w:rsid w:val="00830F7D"/>
    <w:rsid w:val="008312F0"/>
    <w:rsid w:val="0083327F"/>
    <w:rsid w:val="00834D0D"/>
    <w:rsid w:val="00835AD2"/>
    <w:rsid w:val="008414B0"/>
    <w:rsid w:val="0084179D"/>
    <w:rsid w:val="008422C0"/>
    <w:rsid w:val="00844A0A"/>
    <w:rsid w:val="00844FE2"/>
    <w:rsid w:val="0084618D"/>
    <w:rsid w:val="00846609"/>
    <w:rsid w:val="00847768"/>
    <w:rsid w:val="00851090"/>
    <w:rsid w:val="00851B2B"/>
    <w:rsid w:val="008528AB"/>
    <w:rsid w:val="008528B4"/>
    <w:rsid w:val="00854644"/>
    <w:rsid w:val="008546B1"/>
    <w:rsid w:val="00855268"/>
    <w:rsid w:val="0085528D"/>
    <w:rsid w:val="00856E39"/>
    <w:rsid w:val="00856F6E"/>
    <w:rsid w:val="00857A09"/>
    <w:rsid w:val="00861D1E"/>
    <w:rsid w:val="00861E2A"/>
    <w:rsid w:val="00865C0A"/>
    <w:rsid w:val="00866258"/>
    <w:rsid w:val="00866B7E"/>
    <w:rsid w:val="008673B0"/>
    <w:rsid w:val="008677F4"/>
    <w:rsid w:val="00871361"/>
    <w:rsid w:val="00871EF6"/>
    <w:rsid w:val="0087231E"/>
    <w:rsid w:val="00873967"/>
    <w:rsid w:val="00873D5E"/>
    <w:rsid w:val="00875FD5"/>
    <w:rsid w:val="00876384"/>
    <w:rsid w:val="0087719B"/>
    <w:rsid w:val="0088110E"/>
    <w:rsid w:val="0088178D"/>
    <w:rsid w:val="00883A51"/>
    <w:rsid w:val="00883F64"/>
    <w:rsid w:val="008845EB"/>
    <w:rsid w:val="008852DA"/>
    <w:rsid w:val="00891599"/>
    <w:rsid w:val="00892085"/>
    <w:rsid w:val="0089281C"/>
    <w:rsid w:val="008928B8"/>
    <w:rsid w:val="00892997"/>
    <w:rsid w:val="00892A8B"/>
    <w:rsid w:val="00892DCF"/>
    <w:rsid w:val="008933ED"/>
    <w:rsid w:val="00894560"/>
    <w:rsid w:val="00895A09"/>
    <w:rsid w:val="00896427"/>
    <w:rsid w:val="008A0728"/>
    <w:rsid w:val="008A1420"/>
    <w:rsid w:val="008A2A28"/>
    <w:rsid w:val="008A2F15"/>
    <w:rsid w:val="008A5EFB"/>
    <w:rsid w:val="008A6BF0"/>
    <w:rsid w:val="008A7B39"/>
    <w:rsid w:val="008B0C24"/>
    <w:rsid w:val="008B14C8"/>
    <w:rsid w:val="008B2458"/>
    <w:rsid w:val="008B39FF"/>
    <w:rsid w:val="008B68CB"/>
    <w:rsid w:val="008C0E0E"/>
    <w:rsid w:val="008C153A"/>
    <w:rsid w:val="008C277F"/>
    <w:rsid w:val="008C4696"/>
    <w:rsid w:val="008C63F2"/>
    <w:rsid w:val="008C68BA"/>
    <w:rsid w:val="008D1BD2"/>
    <w:rsid w:val="008D691C"/>
    <w:rsid w:val="008D6A1A"/>
    <w:rsid w:val="008D6F5E"/>
    <w:rsid w:val="008D708B"/>
    <w:rsid w:val="008E0618"/>
    <w:rsid w:val="008E1F4B"/>
    <w:rsid w:val="008E2C32"/>
    <w:rsid w:val="008E3786"/>
    <w:rsid w:val="008E3F8C"/>
    <w:rsid w:val="008E4842"/>
    <w:rsid w:val="008E56CB"/>
    <w:rsid w:val="008F0056"/>
    <w:rsid w:val="008F154A"/>
    <w:rsid w:val="008F19F3"/>
    <w:rsid w:val="008F1A01"/>
    <w:rsid w:val="008F385F"/>
    <w:rsid w:val="008F7589"/>
    <w:rsid w:val="008F7EBD"/>
    <w:rsid w:val="00903265"/>
    <w:rsid w:val="0090439D"/>
    <w:rsid w:val="00904B08"/>
    <w:rsid w:val="00905199"/>
    <w:rsid w:val="0090575A"/>
    <w:rsid w:val="009101BB"/>
    <w:rsid w:val="0091047A"/>
    <w:rsid w:val="00910674"/>
    <w:rsid w:val="009109F1"/>
    <w:rsid w:val="00911AA1"/>
    <w:rsid w:val="00911E1C"/>
    <w:rsid w:val="0091253C"/>
    <w:rsid w:val="00912846"/>
    <w:rsid w:val="00914DBB"/>
    <w:rsid w:val="009156ED"/>
    <w:rsid w:val="00916007"/>
    <w:rsid w:val="00921E27"/>
    <w:rsid w:val="009220C9"/>
    <w:rsid w:val="00924255"/>
    <w:rsid w:val="00924377"/>
    <w:rsid w:val="00924E84"/>
    <w:rsid w:val="0092567A"/>
    <w:rsid w:val="0092691C"/>
    <w:rsid w:val="00930896"/>
    <w:rsid w:val="009313DF"/>
    <w:rsid w:val="00932395"/>
    <w:rsid w:val="009335C2"/>
    <w:rsid w:val="00933776"/>
    <w:rsid w:val="0093422E"/>
    <w:rsid w:val="00934732"/>
    <w:rsid w:val="00934F3A"/>
    <w:rsid w:val="00934FF1"/>
    <w:rsid w:val="00935393"/>
    <w:rsid w:val="00935B78"/>
    <w:rsid w:val="00936230"/>
    <w:rsid w:val="00936CBC"/>
    <w:rsid w:val="0093731D"/>
    <w:rsid w:val="009401DD"/>
    <w:rsid w:val="00940D38"/>
    <w:rsid w:val="00943931"/>
    <w:rsid w:val="00943A00"/>
    <w:rsid w:val="009459F2"/>
    <w:rsid w:val="00945F0A"/>
    <w:rsid w:val="00946799"/>
    <w:rsid w:val="0094681E"/>
    <w:rsid w:val="009474B4"/>
    <w:rsid w:val="00947C69"/>
    <w:rsid w:val="00951000"/>
    <w:rsid w:val="00951A99"/>
    <w:rsid w:val="00952525"/>
    <w:rsid w:val="009534C7"/>
    <w:rsid w:val="00953C09"/>
    <w:rsid w:val="00954378"/>
    <w:rsid w:val="0095540B"/>
    <w:rsid w:val="0095610B"/>
    <w:rsid w:val="0095677A"/>
    <w:rsid w:val="00956801"/>
    <w:rsid w:val="00956894"/>
    <w:rsid w:val="0095720B"/>
    <w:rsid w:val="009573D2"/>
    <w:rsid w:val="009615E9"/>
    <w:rsid w:val="009635D8"/>
    <w:rsid w:val="009647B0"/>
    <w:rsid w:val="00966B4A"/>
    <w:rsid w:val="0097060E"/>
    <w:rsid w:val="00970ADE"/>
    <w:rsid w:val="009715E9"/>
    <w:rsid w:val="00971E9A"/>
    <w:rsid w:val="00973123"/>
    <w:rsid w:val="009740FD"/>
    <w:rsid w:val="009743DB"/>
    <w:rsid w:val="00974668"/>
    <w:rsid w:val="0097484C"/>
    <w:rsid w:val="009755B6"/>
    <w:rsid w:val="00976293"/>
    <w:rsid w:val="00976EC1"/>
    <w:rsid w:val="00980455"/>
    <w:rsid w:val="009805AE"/>
    <w:rsid w:val="00981560"/>
    <w:rsid w:val="00981C7C"/>
    <w:rsid w:val="0098254C"/>
    <w:rsid w:val="00983A5A"/>
    <w:rsid w:val="009857C3"/>
    <w:rsid w:val="00986264"/>
    <w:rsid w:val="009864DF"/>
    <w:rsid w:val="00987F57"/>
    <w:rsid w:val="00990546"/>
    <w:rsid w:val="009905A4"/>
    <w:rsid w:val="009909CF"/>
    <w:rsid w:val="009918AA"/>
    <w:rsid w:val="009942F3"/>
    <w:rsid w:val="00994489"/>
    <w:rsid w:val="00996AE4"/>
    <w:rsid w:val="00996B4D"/>
    <w:rsid w:val="00997946"/>
    <w:rsid w:val="00997B93"/>
    <w:rsid w:val="009A2AE0"/>
    <w:rsid w:val="009A389A"/>
    <w:rsid w:val="009A657A"/>
    <w:rsid w:val="009A735D"/>
    <w:rsid w:val="009B0100"/>
    <w:rsid w:val="009B31F8"/>
    <w:rsid w:val="009B3843"/>
    <w:rsid w:val="009B4264"/>
    <w:rsid w:val="009B4D06"/>
    <w:rsid w:val="009B56F9"/>
    <w:rsid w:val="009C066F"/>
    <w:rsid w:val="009C0CC8"/>
    <w:rsid w:val="009C15F1"/>
    <w:rsid w:val="009C19D8"/>
    <w:rsid w:val="009C31F4"/>
    <w:rsid w:val="009C738A"/>
    <w:rsid w:val="009D00E1"/>
    <w:rsid w:val="009E0419"/>
    <w:rsid w:val="009E1F6A"/>
    <w:rsid w:val="009E2B8F"/>
    <w:rsid w:val="009E50AD"/>
    <w:rsid w:val="009E5B7C"/>
    <w:rsid w:val="009E6D6F"/>
    <w:rsid w:val="009F3C63"/>
    <w:rsid w:val="009F4512"/>
    <w:rsid w:val="009F4B98"/>
    <w:rsid w:val="009F76EF"/>
    <w:rsid w:val="009F7BC6"/>
    <w:rsid w:val="00A002E3"/>
    <w:rsid w:val="00A00DCC"/>
    <w:rsid w:val="00A0142C"/>
    <w:rsid w:val="00A018D5"/>
    <w:rsid w:val="00A024B6"/>
    <w:rsid w:val="00A10002"/>
    <w:rsid w:val="00A12E2C"/>
    <w:rsid w:val="00A148F0"/>
    <w:rsid w:val="00A1584D"/>
    <w:rsid w:val="00A1726A"/>
    <w:rsid w:val="00A20F3C"/>
    <w:rsid w:val="00A226F7"/>
    <w:rsid w:val="00A22793"/>
    <w:rsid w:val="00A22F66"/>
    <w:rsid w:val="00A236F7"/>
    <w:rsid w:val="00A2437E"/>
    <w:rsid w:val="00A264DB"/>
    <w:rsid w:val="00A355B5"/>
    <w:rsid w:val="00A3682F"/>
    <w:rsid w:val="00A40245"/>
    <w:rsid w:val="00A45BAA"/>
    <w:rsid w:val="00A45FF8"/>
    <w:rsid w:val="00A4698B"/>
    <w:rsid w:val="00A4753F"/>
    <w:rsid w:val="00A47820"/>
    <w:rsid w:val="00A501A9"/>
    <w:rsid w:val="00A50DB4"/>
    <w:rsid w:val="00A51D9A"/>
    <w:rsid w:val="00A542E8"/>
    <w:rsid w:val="00A55DB7"/>
    <w:rsid w:val="00A5613D"/>
    <w:rsid w:val="00A57D38"/>
    <w:rsid w:val="00A60479"/>
    <w:rsid w:val="00A60C87"/>
    <w:rsid w:val="00A61B29"/>
    <w:rsid w:val="00A620FC"/>
    <w:rsid w:val="00A6270B"/>
    <w:rsid w:val="00A635DF"/>
    <w:rsid w:val="00A63D88"/>
    <w:rsid w:val="00A63DB5"/>
    <w:rsid w:val="00A64AE4"/>
    <w:rsid w:val="00A656C8"/>
    <w:rsid w:val="00A6606E"/>
    <w:rsid w:val="00A668FC"/>
    <w:rsid w:val="00A71BF6"/>
    <w:rsid w:val="00A71DBB"/>
    <w:rsid w:val="00A73ABA"/>
    <w:rsid w:val="00A73C84"/>
    <w:rsid w:val="00A74EFA"/>
    <w:rsid w:val="00A753F6"/>
    <w:rsid w:val="00A76E96"/>
    <w:rsid w:val="00A76F37"/>
    <w:rsid w:val="00A776FA"/>
    <w:rsid w:val="00A779AB"/>
    <w:rsid w:val="00A80AC2"/>
    <w:rsid w:val="00A83EAA"/>
    <w:rsid w:val="00A86351"/>
    <w:rsid w:val="00A865F0"/>
    <w:rsid w:val="00A869E2"/>
    <w:rsid w:val="00A86A36"/>
    <w:rsid w:val="00A90769"/>
    <w:rsid w:val="00A90BE9"/>
    <w:rsid w:val="00A91A1F"/>
    <w:rsid w:val="00A92283"/>
    <w:rsid w:val="00A96F10"/>
    <w:rsid w:val="00A9763D"/>
    <w:rsid w:val="00AA1674"/>
    <w:rsid w:val="00AA3432"/>
    <w:rsid w:val="00AA3844"/>
    <w:rsid w:val="00AA499E"/>
    <w:rsid w:val="00AA4AD7"/>
    <w:rsid w:val="00AA561C"/>
    <w:rsid w:val="00AA64C2"/>
    <w:rsid w:val="00AA6CB7"/>
    <w:rsid w:val="00AB19B0"/>
    <w:rsid w:val="00AB1C73"/>
    <w:rsid w:val="00AB2D36"/>
    <w:rsid w:val="00AB3B89"/>
    <w:rsid w:val="00AB652D"/>
    <w:rsid w:val="00AB6848"/>
    <w:rsid w:val="00AC3648"/>
    <w:rsid w:val="00AC4836"/>
    <w:rsid w:val="00AC6806"/>
    <w:rsid w:val="00AC73B7"/>
    <w:rsid w:val="00AC7A79"/>
    <w:rsid w:val="00AD5407"/>
    <w:rsid w:val="00AD55BE"/>
    <w:rsid w:val="00AD57E5"/>
    <w:rsid w:val="00AD58E5"/>
    <w:rsid w:val="00AD72EC"/>
    <w:rsid w:val="00AE166D"/>
    <w:rsid w:val="00AE209C"/>
    <w:rsid w:val="00AE21C2"/>
    <w:rsid w:val="00AE2B13"/>
    <w:rsid w:val="00AE31AD"/>
    <w:rsid w:val="00AE3BB9"/>
    <w:rsid w:val="00AE4262"/>
    <w:rsid w:val="00AE4EB5"/>
    <w:rsid w:val="00AE5FC1"/>
    <w:rsid w:val="00AE7DE8"/>
    <w:rsid w:val="00AF1FFE"/>
    <w:rsid w:val="00AF30AA"/>
    <w:rsid w:val="00AF5403"/>
    <w:rsid w:val="00AF6F43"/>
    <w:rsid w:val="00AF76B8"/>
    <w:rsid w:val="00AF7A96"/>
    <w:rsid w:val="00AF7F1D"/>
    <w:rsid w:val="00B00BD6"/>
    <w:rsid w:val="00B00F46"/>
    <w:rsid w:val="00B01C16"/>
    <w:rsid w:val="00B02944"/>
    <w:rsid w:val="00B03510"/>
    <w:rsid w:val="00B035D0"/>
    <w:rsid w:val="00B0544E"/>
    <w:rsid w:val="00B05C6B"/>
    <w:rsid w:val="00B0616C"/>
    <w:rsid w:val="00B06888"/>
    <w:rsid w:val="00B07767"/>
    <w:rsid w:val="00B10481"/>
    <w:rsid w:val="00B11CD5"/>
    <w:rsid w:val="00B1422B"/>
    <w:rsid w:val="00B20839"/>
    <w:rsid w:val="00B212A8"/>
    <w:rsid w:val="00B212F3"/>
    <w:rsid w:val="00B21AB3"/>
    <w:rsid w:val="00B2207C"/>
    <w:rsid w:val="00B2225B"/>
    <w:rsid w:val="00B22A52"/>
    <w:rsid w:val="00B22B9D"/>
    <w:rsid w:val="00B23A73"/>
    <w:rsid w:val="00B24158"/>
    <w:rsid w:val="00B24342"/>
    <w:rsid w:val="00B24CBF"/>
    <w:rsid w:val="00B26858"/>
    <w:rsid w:val="00B26E3C"/>
    <w:rsid w:val="00B27DFB"/>
    <w:rsid w:val="00B302BA"/>
    <w:rsid w:val="00B31CC9"/>
    <w:rsid w:val="00B32300"/>
    <w:rsid w:val="00B32832"/>
    <w:rsid w:val="00B33F8D"/>
    <w:rsid w:val="00B35863"/>
    <w:rsid w:val="00B36500"/>
    <w:rsid w:val="00B367C2"/>
    <w:rsid w:val="00B409C1"/>
    <w:rsid w:val="00B42F57"/>
    <w:rsid w:val="00B44AD1"/>
    <w:rsid w:val="00B4568B"/>
    <w:rsid w:val="00B4578D"/>
    <w:rsid w:val="00B45C5F"/>
    <w:rsid w:val="00B46CFE"/>
    <w:rsid w:val="00B4725B"/>
    <w:rsid w:val="00B51855"/>
    <w:rsid w:val="00B51E05"/>
    <w:rsid w:val="00B51EB1"/>
    <w:rsid w:val="00B53425"/>
    <w:rsid w:val="00B54842"/>
    <w:rsid w:val="00B5530B"/>
    <w:rsid w:val="00B55FA7"/>
    <w:rsid w:val="00B5703F"/>
    <w:rsid w:val="00B5797B"/>
    <w:rsid w:val="00B61976"/>
    <w:rsid w:val="00B61F45"/>
    <w:rsid w:val="00B628C6"/>
    <w:rsid w:val="00B6415F"/>
    <w:rsid w:val="00B6688E"/>
    <w:rsid w:val="00B709A0"/>
    <w:rsid w:val="00B710DD"/>
    <w:rsid w:val="00B727D6"/>
    <w:rsid w:val="00B73DFE"/>
    <w:rsid w:val="00B73EA0"/>
    <w:rsid w:val="00B73FDA"/>
    <w:rsid w:val="00B75929"/>
    <w:rsid w:val="00B75FAD"/>
    <w:rsid w:val="00B80501"/>
    <w:rsid w:val="00B81512"/>
    <w:rsid w:val="00B81F34"/>
    <w:rsid w:val="00B82BED"/>
    <w:rsid w:val="00B83E04"/>
    <w:rsid w:val="00B8519A"/>
    <w:rsid w:val="00B855FC"/>
    <w:rsid w:val="00B8565F"/>
    <w:rsid w:val="00B86674"/>
    <w:rsid w:val="00B86BCC"/>
    <w:rsid w:val="00B86F65"/>
    <w:rsid w:val="00B9155A"/>
    <w:rsid w:val="00B9161C"/>
    <w:rsid w:val="00B91ED5"/>
    <w:rsid w:val="00B92160"/>
    <w:rsid w:val="00B9292A"/>
    <w:rsid w:val="00B9316D"/>
    <w:rsid w:val="00B9346B"/>
    <w:rsid w:val="00B93BF1"/>
    <w:rsid w:val="00B94609"/>
    <w:rsid w:val="00B961FC"/>
    <w:rsid w:val="00BA0110"/>
    <w:rsid w:val="00BA046D"/>
    <w:rsid w:val="00BA066C"/>
    <w:rsid w:val="00BA1A85"/>
    <w:rsid w:val="00BA1DCD"/>
    <w:rsid w:val="00BA550D"/>
    <w:rsid w:val="00BA64BA"/>
    <w:rsid w:val="00BA7A8C"/>
    <w:rsid w:val="00BB265B"/>
    <w:rsid w:val="00BB2D18"/>
    <w:rsid w:val="00BB46A2"/>
    <w:rsid w:val="00BB5103"/>
    <w:rsid w:val="00BB7036"/>
    <w:rsid w:val="00BB7C20"/>
    <w:rsid w:val="00BC0E75"/>
    <w:rsid w:val="00BC2335"/>
    <w:rsid w:val="00BC260D"/>
    <w:rsid w:val="00BC39F8"/>
    <w:rsid w:val="00BC3C59"/>
    <w:rsid w:val="00BC4650"/>
    <w:rsid w:val="00BC48E5"/>
    <w:rsid w:val="00BC6AF3"/>
    <w:rsid w:val="00BC6D06"/>
    <w:rsid w:val="00BD0E86"/>
    <w:rsid w:val="00BD1E5E"/>
    <w:rsid w:val="00BD2B37"/>
    <w:rsid w:val="00BD45D4"/>
    <w:rsid w:val="00BD512D"/>
    <w:rsid w:val="00BD63C8"/>
    <w:rsid w:val="00BD765C"/>
    <w:rsid w:val="00BD7A2C"/>
    <w:rsid w:val="00BE01B1"/>
    <w:rsid w:val="00BE04F6"/>
    <w:rsid w:val="00BE10C4"/>
    <w:rsid w:val="00BE2209"/>
    <w:rsid w:val="00BE4A61"/>
    <w:rsid w:val="00BE4BC7"/>
    <w:rsid w:val="00BE5069"/>
    <w:rsid w:val="00BE53BD"/>
    <w:rsid w:val="00BE5B10"/>
    <w:rsid w:val="00BE645A"/>
    <w:rsid w:val="00BE64FD"/>
    <w:rsid w:val="00BE76D7"/>
    <w:rsid w:val="00BE7BAA"/>
    <w:rsid w:val="00BF140F"/>
    <w:rsid w:val="00BF2E00"/>
    <w:rsid w:val="00BF351C"/>
    <w:rsid w:val="00BF3D8E"/>
    <w:rsid w:val="00BF4BA5"/>
    <w:rsid w:val="00BF57FC"/>
    <w:rsid w:val="00BF581C"/>
    <w:rsid w:val="00BF6DDB"/>
    <w:rsid w:val="00BF7DC0"/>
    <w:rsid w:val="00C00190"/>
    <w:rsid w:val="00C01168"/>
    <w:rsid w:val="00C041FD"/>
    <w:rsid w:val="00C05C10"/>
    <w:rsid w:val="00C07878"/>
    <w:rsid w:val="00C0787D"/>
    <w:rsid w:val="00C102FC"/>
    <w:rsid w:val="00C1145C"/>
    <w:rsid w:val="00C119C4"/>
    <w:rsid w:val="00C11C07"/>
    <w:rsid w:val="00C12422"/>
    <w:rsid w:val="00C12BC4"/>
    <w:rsid w:val="00C12DDD"/>
    <w:rsid w:val="00C169A7"/>
    <w:rsid w:val="00C1703B"/>
    <w:rsid w:val="00C20A31"/>
    <w:rsid w:val="00C23735"/>
    <w:rsid w:val="00C23FC3"/>
    <w:rsid w:val="00C24142"/>
    <w:rsid w:val="00C24C5A"/>
    <w:rsid w:val="00C252EF"/>
    <w:rsid w:val="00C273FF"/>
    <w:rsid w:val="00C30BE4"/>
    <w:rsid w:val="00C31436"/>
    <w:rsid w:val="00C317C7"/>
    <w:rsid w:val="00C32A4C"/>
    <w:rsid w:val="00C34D21"/>
    <w:rsid w:val="00C34FC7"/>
    <w:rsid w:val="00C36DA8"/>
    <w:rsid w:val="00C376DA"/>
    <w:rsid w:val="00C41145"/>
    <w:rsid w:val="00C4172E"/>
    <w:rsid w:val="00C42CC2"/>
    <w:rsid w:val="00C43FA8"/>
    <w:rsid w:val="00C45409"/>
    <w:rsid w:val="00C478B9"/>
    <w:rsid w:val="00C50841"/>
    <w:rsid w:val="00C50A56"/>
    <w:rsid w:val="00C51B66"/>
    <w:rsid w:val="00C51F85"/>
    <w:rsid w:val="00C531B7"/>
    <w:rsid w:val="00C6027D"/>
    <w:rsid w:val="00C60781"/>
    <w:rsid w:val="00C608B6"/>
    <w:rsid w:val="00C635C3"/>
    <w:rsid w:val="00C63F2C"/>
    <w:rsid w:val="00C645B4"/>
    <w:rsid w:val="00C65351"/>
    <w:rsid w:val="00C67AC2"/>
    <w:rsid w:val="00C70F2D"/>
    <w:rsid w:val="00C72BA9"/>
    <w:rsid w:val="00C7574A"/>
    <w:rsid w:val="00C75CC8"/>
    <w:rsid w:val="00C76037"/>
    <w:rsid w:val="00C76E1D"/>
    <w:rsid w:val="00C81186"/>
    <w:rsid w:val="00C82C4E"/>
    <w:rsid w:val="00C83739"/>
    <w:rsid w:val="00C83A71"/>
    <w:rsid w:val="00C86968"/>
    <w:rsid w:val="00C875FF"/>
    <w:rsid w:val="00C90850"/>
    <w:rsid w:val="00C92E8E"/>
    <w:rsid w:val="00C94962"/>
    <w:rsid w:val="00C94D5D"/>
    <w:rsid w:val="00C968BE"/>
    <w:rsid w:val="00C96BDB"/>
    <w:rsid w:val="00CA0036"/>
    <w:rsid w:val="00CA067F"/>
    <w:rsid w:val="00CA07AA"/>
    <w:rsid w:val="00CA145C"/>
    <w:rsid w:val="00CA2F77"/>
    <w:rsid w:val="00CA3AB7"/>
    <w:rsid w:val="00CA421A"/>
    <w:rsid w:val="00CA47A1"/>
    <w:rsid w:val="00CA4F0F"/>
    <w:rsid w:val="00CA4F5A"/>
    <w:rsid w:val="00CA78BB"/>
    <w:rsid w:val="00CA79AA"/>
    <w:rsid w:val="00CB3280"/>
    <w:rsid w:val="00CB5B6A"/>
    <w:rsid w:val="00CC0065"/>
    <w:rsid w:val="00CC1624"/>
    <w:rsid w:val="00CC166D"/>
    <w:rsid w:val="00CC4A97"/>
    <w:rsid w:val="00CC4E91"/>
    <w:rsid w:val="00CC730E"/>
    <w:rsid w:val="00CD01A9"/>
    <w:rsid w:val="00CD03CD"/>
    <w:rsid w:val="00CD26A4"/>
    <w:rsid w:val="00CD2A9A"/>
    <w:rsid w:val="00CD4023"/>
    <w:rsid w:val="00CD520C"/>
    <w:rsid w:val="00CD5BE1"/>
    <w:rsid w:val="00CD734F"/>
    <w:rsid w:val="00CE2621"/>
    <w:rsid w:val="00CE2F8C"/>
    <w:rsid w:val="00CE5363"/>
    <w:rsid w:val="00CE55AE"/>
    <w:rsid w:val="00CE61EA"/>
    <w:rsid w:val="00CF14B1"/>
    <w:rsid w:val="00CF20E7"/>
    <w:rsid w:val="00CF6454"/>
    <w:rsid w:val="00CF6FCD"/>
    <w:rsid w:val="00D011DA"/>
    <w:rsid w:val="00D01E17"/>
    <w:rsid w:val="00D03859"/>
    <w:rsid w:val="00D03912"/>
    <w:rsid w:val="00D04662"/>
    <w:rsid w:val="00D06436"/>
    <w:rsid w:val="00D06B70"/>
    <w:rsid w:val="00D102A4"/>
    <w:rsid w:val="00D1091A"/>
    <w:rsid w:val="00D11A12"/>
    <w:rsid w:val="00D12029"/>
    <w:rsid w:val="00D15879"/>
    <w:rsid w:val="00D16CA4"/>
    <w:rsid w:val="00D222F2"/>
    <w:rsid w:val="00D23666"/>
    <w:rsid w:val="00D255EB"/>
    <w:rsid w:val="00D27432"/>
    <w:rsid w:val="00D30A7E"/>
    <w:rsid w:val="00D31758"/>
    <w:rsid w:val="00D330E3"/>
    <w:rsid w:val="00D335A2"/>
    <w:rsid w:val="00D35363"/>
    <w:rsid w:val="00D362CB"/>
    <w:rsid w:val="00D42709"/>
    <w:rsid w:val="00D44C39"/>
    <w:rsid w:val="00D45E4C"/>
    <w:rsid w:val="00D4790F"/>
    <w:rsid w:val="00D47ACE"/>
    <w:rsid w:val="00D5348E"/>
    <w:rsid w:val="00D536FF"/>
    <w:rsid w:val="00D551CE"/>
    <w:rsid w:val="00D55AFB"/>
    <w:rsid w:val="00D55CBD"/>
    <w:rsid w:val="00D6069B"/>
    <w:rsid w:val="00D60BBD"/>
    <w:rsid w:val="00D62051"/>
    <w:rsid w:val="00D654CF"/>
    <w:rsid w:val="00D71513"/>
    <w:rsid w:val="00D73698"/>
    <w:rsid w:val="00D7522E"/>
    <w:rsid w:val="00D803ED"/>
    <w:rsid w:val="00D80CDD"/>
    <w:rsid w:val="00D822D7"/>
    <w:rsid w:val="00D83166"/>
    <w:rsid w:val="00D84C43"/>
    <w:rsid w:val="00D86434"/>
    <w:rsid w:val="00D864FA"/>
    <w:rsid w:val="00D87468"/>
    <w:rsid w:val="00D90BD4"/>
    <w:rsid w:val="00D91B1B"/>
    <w:rsid w:val="00D91CB9"/>
    <w:rsid w:val="00D91D35"/>
    <w:rsid w:val="00D9243C"/>
    <w:rsid w:val="00D92499"/>
    <w:rsid w:val="00D951C9"/>
    <w:rsid w:val="00D96912"/>
    <w:rsid w:val="00D971E2"/>
    <w:rsid w:val="00DA030A"/>
    <w:rsid w:val="00DA0512"/>
    <w:rsid w:val="00DA07C4"/>
    <w:rsid w:val="00DA16CC"/>
    <w:rsid w:val="00DA2A5A"/>
    <w:rsid w:val="00DA3534"/>
    <w:rsid w:val="00DA5BB4"/>
    <w:rsid w:val="00DA7533"/>
    <w:rsid w:val="00DA79BA"/>
    <w:rsid w:val="00DA7B77"/>
    <w:rsid w:val="00DB0065"/>
    <w:rsid w:val="00DB12B3"/>
    <w:rsid w:val="00DB1347"/>
    <w:rsid w:val="00DB3568"/>
    <w:rsid w:val="00DB71E0"/>
    <w:rsid w:val="00DC0C4E"/>
    <w:rsid w:val="00DC26AF"/>
    <w:rsid w:val="00DC40D2"/>
    <w:rsid w:val="00DC6F8E"/>
    <w:rsid w:val="00DD117B"/>
    <w:rsid w:val="00DD16BF"/>
    <w:rsid w:val="00DD1F57"/>
    <w:rsid w:val="00DD272C"/>
    <w:rsid w:val="00DD27D1"/>
    <w:rsid w:val="00DD2DCD"/>
    <w:rsid w:val="00DD2DF3"/>
    <w:rsid w:val="00DD30C5"/>
    <w:rsid w:val="00DD4191"/>
    <w:rsid w:val="00DD46A3"/>
    <w:rsid w:val="00DD53A3"/>
    <w:rsid w:val="00DD6127"/>
    <w:rsid w:val="00DD6B43"/>
    <w:rsid w:val="00DD7341"/>
    <w:rsid w:val="00DD7A26"/>
    <w:rsid w:val="00DE0391"/>
    <w:rsid w:val="00DE0F2E"/>
    <w:rsid w:val="00DE1103"/>
    <w:rsid w:val="00DE14DD"/>
    <w:rsid w:val="00DE270B"/>
    <w:rsid w:val="00DE30C7"/>
    <w:rsid w:val="00DE3282"/>
    <w:rsid w:val="00DE5A9C"/>
    <w:rsid w:val="00DE5F29"/>
    <w:rsid w:val="00DE6780"/>
    <w:rsid w:val="00DE7691"/>
    <w:rsid w:val="00DF1CB9"/>
    <w:rsid w:val="00DF36D6"/>
    <w:rsid w:val="00DF4397"/>
    <w:rsid w:val="00DF4544"/>
    <w:rsid w:val="00E00CCA"/>
    <w:rsid w:val="00E00EF6"/>
    <w:rsid w:val="00E0136C"/>
    <w:rsid w:val="00E03E6A"/>
    <w:rsid w:val="00E04BA4"/>
    <w:rsid w:val="00E04CBB"/>
    <w:rsid w:val="00E051ED"/>
    <w:rsid w:val="00E0573A"/>
    <w:rsid w:val="00E05DBC"/>
    <w:rsid w:val="00E1065D"/>
    <w:rsid w:val="00E129DA"/>
    <w:rsid w:val="00E1350A"/>
    <w:rsid w:val="00E14F7B"/>
    <w:rsid w:val="00E15671"/>
    <w:rsid w:val="00E21445"/>
    <w:rsid w:val="00E223AE"/>
    <w:rsid w:val="00E2340C"/>
    <w:rsid w:val="00E250EA"/>
    <w:rsid w:val="00E25807"/>
    <w:rsid w:val="00E265CE"/>
    <w:rsid w:val="00E3064D"/>
    <w:rsid w:val="00E3136A"/>
    <w:rsid w:val="00E32718"/>
    <w:rsid w:val="00E35335"/>
    <w:rsid w:val="00E40E34"/>
    <w:rsid w:val="00E41A66"/>
    <w:rsid w:val="00E444EE"/>
    <w:rsid w:val="00E44889"/>
    <w:rsid w:val="00E45581"/>
    <w:rsid w:val="00E469B0"/>
    <w:rsid w:val="00E472AD"/>
    <w:rsid w:val="00E47C85"/>
    <w:rsid w:val="00E5018C"/>
    <w:rsid w:val="00E5124C"/>
    <w:rsid w:val="00E51E66"/>
    <w:rsid w:val="00E5265E"/>
    <w:rsid w:val="00E527C7"/>
    <w:rsid w:val="00E5361A"/>
    <w:rsid w:val="00E54D5D"/>
    <w:rsid w:val="00E5679E"/>
    <w:rsid w:val="00E567CC"/>
    <w:rsid w:val="00E57AFD"/>
    <w:rsid w:val="00E6003B"/>
    <w:rsid w:val="00E61127"/>
    <w:rsid w:val="00E61142"/>
    <w:rsid w:val="00E6162E"/>
    <w:rsid w:val="00E6436F"/>
    <w:rsid w:val="00E644E6"/>
    <w:rsid w:val="00E64FAF"/>
    <w:rsid w:val="00E653C5"/>
    <w:rsid w:val="00E657D7"/>
    <w:rsid w:val="00E658CF"/>
    <w:rsid w:val="00E66E72"/>
    <w:rsid w:val="00E6723D"/>
    <w:rsid w:val="00E71246"/>
    <w:rsid w:val="00E7229D"/>
    <w:rsid w:val="00E72E07"/>
    <w:rsid w:val="00E730D5"/>
    <w:rsid w:val="00E74250"/>
    <w:rsid w:val="00E75E94"/>
    <w:rsid w:val="00E77849"/>
    <w:rsid w:val="00E77949"/>
    <w:rsid w:val="00E814D7"/>
    <w:rsid w:val="00E817AE"/>
    <w:rsid w:val="00E820B2"/>
    <w:rsid w:val="00E823FD"/>
    <w:rsid w:val="00E82574"/>
    <w:rsid w:val="00E82E87"/>
    <w:rsid w:val="00E83CF0"/>
    <w:rsid w:val="00E840B6"/>
    <w:rsid w:val="00E861EE"/>
    <w:rsid w:val="00E9022B"/>
    <w:rsid w:val="00E9031D"/>
    <w:rsid w:val="00E9284E"/>
    <w:rsid w:val="00E92CED"/>
    <w:rsid w:val="00E944B2"/>
    <w:rsid w:val="00E94920"/>
    <w:rsid w:val="00E95DFB"/>
    <w:rsid w:val="00E961FA"/>
    <w:rsid w:val="00E97E61"/>
    <w:rsid w:val="00EA037F"/>
    <w:rsid w:val="00EA09DF"/>
    <w:rsid w:val="00EA1701"/>
    <w:rsid w:val="00EA1D47"/>
    <w:rsid w:val="00EA482F"/>
    <w:rsid w:val="00EA6831"/>
    <w:rsid w:val="00EA72C4"/>
    <w:rsid w:val="00EA7759"/>
    <w:rsid w:val="00EB1B05"/>
    <w:rsid w:val="00EB210B"/>
    <w:rsid w:val="00EB3A61"/>
    <w:rsid w:val="00EB3E0A"/>
    <w:rsid w:val="00EB3FC2"/>
    <w:rsid w:val="00EB44E4"/>
    <w:rsid w:val="00EB49F3"/>
    <w:rsid w:val="00EB6283"/>
    <w:rsid w:val="00EB6FF9"/>
    <w:rsid w:val="00EB77EC"/>
    <w:rsid w:val="00EB7C48"/>
    <w:rsid w:val="00EC1F5A"/>
    <w:rsid w:val="00EC1FA3"/>
    <w:rsid w:val="00EC1FDE"/>
    <w:rsid w:val="00EC2662"/>
    <w:rsid w:val="00EC2A19"/>
    <w:rsid w:val="00EC2F6A"/>
    <w:rsid w:val="00EC2F91"/>
    <w:rsid w:val="00EC3328"/>
    <w:rsid w:val="00EC4202"/>
    <w:rsid w:val="00EC4F9A"/>
    <w:rsid w:val="00EC6FA8"/>
    <w:rsid w:val="00ED0810"/>
    <w:rsid w:val="00ED1D5A"/>
    <w:rsid w:val="00ED232D"/>
    <w:rsid w:val="00ED2EEA"/>
    <w:rsid w:val="00ED3FCF"/>
    <w:rsid w:val="00ED68A3"/>
    <w:rsid w:val="00ED7DFE"/>
    <w:rsid w:val="00EE2A67"/>
    <w:rsid w:val="00EE359D"/>
    <w:rsid w:val="00EE3A32"/>
    <w:rsid w:val="00EE472B"/>
    <w:rsid w:val="00EE5144"/>
    <w:rsid w:val="00EE7A24"/>
    <w:rsid w:val="00EF06E6"/>
    <w:rsid w:val="00EF256E"/>
    <w:rsid w:val="00EF2E54"/>
    <w:rsid w:val="00EF3625"/>
    <w:rsid w:val="00EF5FE4"/>
    <w:rsid w:val="00EF7C97"/>
    <w:rsid w:val="00F017C8"/>
    <w:rsid w:val="00F072A9"/>
    <w:rsid w:val="00F072D8"/>
    <w:rsid w:val="00F07423"/>
    <w:rsid w:val="00F10FE5"/>
    <w:rsid w:val="00F11431"/>
    <w:rsid w:val="00F13D20"/>
    <w:rsid w:val="00F14CD1"/>
    <w:rsid w:val="00F16091"/>
    <w:rsid w:val="00F16AB0"/>
    <w:rsid w:val="00F2120F"/>
    <w:rsid w:val="00F22DD1"/>
    <w:rsid w:val="00F25ECD"/>
    <w:rsid w:val="00F25EFF"/>
    <w:rsid w:val="00F27071"/>
    <w:rsid w:val="00F27CDD"/>
    <w:rsid w:val="00F32CDF"/>
    <w:rsid w:val="00F3304C"/>
    <w:rsid w:val="00F35D38"/>
    <w:rsid w:val="00F36C9D"/>
    <w:rsid w:val="00F40A5B"/>
    <w:rsid w:val="00F40C9D"/>
    <w:rsid w:val="00F41E63"/>
    <w:rsid w:val="00F41FD3"/>
    <w:rsid w:val="00F420D1"/>
    <w:rsid w:val="00F4274A"/>
    <w:rsid w:val="00F43B07"/>
    <w:rsid w:val="00F43E53"/>
    <w:rsid w:val="00F46BFE"/>
    <w:rsid w:val="00F4719D"/>
    <w:rsid w:val="00F47A12"/>
    <w:rsid w:val="00F506A6"/>
    <w:rsid w:val="00F514F9"/>
    <w:rsid w:val="00F53F6F"/>
    <w:rsid w:val="00F553D5"/>
    <w:rsid w:val="00F577B1"/>
    <w:rsid w:val="00F57922"/>
    <w:rsid w:val="00F61163"/>
    <w:rsid w:val="00F6211D"/>
    <w:rsid w:val="00F63A04"/>
    <w:rsid w:val="00F63FBC"/>
    <w:rsid w:val="00F645E7"/>
    <w:rsid w:val="00F65828"/>
    <w:rsid w:val="00F65C7B"/>
    <w:rsid w:val="00F67903"/>
    <w:rsid w:val="00F67F90"/>
    <w:rsid w:val="00F70594"/>
    <w:rsid w:val="00F7076C"/>
    <w:rsid w:val="00F72069"/>
    <w:rsid w:val="00F72A8E"/>
    <w:rsid w:val="00F803E3"/>
    <w:rsid w:val="00F813B9"/>
    <w:rsid w:val="00F82083"/>
    <w:rsid w:val="00F83CEB"/>
    <w:rsid w:val="00F85351"/>
    <w:rsid w:val="00F857A7"/>
    <w:rsid w:val="00F85DAF"/>
    <w:rsid w:val="00F85FBA"/>
    <w:rsid w:val="00F862BC"/>
    <w:rsid w:val="00F8793D"/>
    <w:rsid w:val="00F929D1"/>
    <w:rsid w:val="00F92C67"/>
    <w:rsid w:val="00F93A80"/>
    <w:rsid w:val="00F9524A"/>
    <w:rsid w:val="00F952CC"/>
    <w:rsid w:val="00F9587A"/>
    <w:rsid w:val="00F964C0"/>
    <w:rsid w:val="00F96618"/>
    <w:rsid w:val="00F97165"/>
    <w:rsid w:val="00FA2419"/>
    <w:rsid w:val="00FA29BD"/>
    <w:rsid w:val="00FA4BCF"/>
    <w:rsid w:val="00FA65E5"/>
    <w:rsid w:val="00FA732C"/>
    <w:rsid w:val="00FB16F9"/>
    <w:rsid w:val="00FB2F24"/>
    <w:rsid w:val="00FB3F48"/>
    <w:rsid w:val="00FB7388"/>
    <w:rsid w:val="00FB75A4"/>
    <w:rsid w:val="00FB7DC6"/>
    <w:rsid w:val="00FC0283"/>
    <w:rsid w:val="00FC0429"/>
    <w:rsid w:val="00FC2670"/>
    <w:rsid w:val="00FC3541"/>
    <w:rsid w:val="00FC5543"/>
    <w:rsid w:val="00FC6261"/>
    <w:rsid w:val="00FC6763"/>
    <w:rsid w:val="00FD03BC"/>
    <w:rsid w:val="00FD07D1"/>
    <w:rsid w:val="00FD3848"/>
    <w:rsid w:val="00FD3922"/>
    <w:rsid w:val="00FD71F7"/>
    <w:rsid w:val="00FD75C0"/>
    <w:rsid w:val="00FE069C"/>
    <w:rsid w:val="00FE0914"/>
    <w:rsid w:val="00FE097A"/>
    <w:rsid w:val="00FE1FF1"/>
    <w:rsid w:val="00FE2101"/>
    <w:rsid w:val="00FE259C"/>
    <w:rsid w:val="00FE3250"/>
    <w:rsid w:val="00FE4009"/>
    <w:rsid w:val="00FE5834"/>
    <w:rsid w:val="00FE5AC1"/>
    <w:rsid w:val="00FE7971"/>
    <w:rsid w:val="00FE7FDE"/>
    <w:rsid w:val="00FF0CCF"/>
    <w:rsid w:val="00FF1E5F"/>
    <w:rsid w:val="00FF1EF6"/>
    <w:rsid w:val="00FF36DB"/>
    <w:rsid w:val="00FF3F50"/>
    <w:rsid w:val="00FF53CB"/>
    <w:rsid w:val="00FF6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8D043"/>
  <w15:docId w15:val="{9B1DB51A-F63C-284F-B2AA-2C4E00E93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AC0"/>
  </w:style>
  <w:style w:type="paragraph" w:styleId="Heading1">
    <w:name w:val="heading 1"/>
    <w:basedOn w:val="Normal"/>
    <w:next w:val="Normal"/>
    <w:link w:val="Heading1Char"/>
    <w:uiPriority w:val="9"/>
    <w:qFormat/>
    <w:rsid w:val="000D10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348E"/>
    <w:rPr>
      <w:color w:val="0000FF"/>
      <w:u w:val="single"/>
    </w:rPr>
  </w:style>
  <w:style w:type="table" w:styleId="TableGrid">
    <w:name w:val="Table Grid"/>
    <w:basedOn w:val="TableNormal"/>
    <w:uiPriority w:val="59"/>
    <w:rsid w:val="00D5348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indexed-hide">
    <w:name w:val="indexed-hide"/>
    <w:basedOn w:val="DefaultParagraphFont"/>
    <w:rsid w:val="0034562D"/>
  </w:style>
  <w:style w:type="paragraph" w:styleId="BalloonText">
    <w:name w:val="Balloon Text"/>
    <w:basedOn w:val="Normal"/>
    <w:link w:val="BalloonTextChar"/>
    <w:uiPriority w:val="99"/>
    <w:semiHidden/>
    <w:unhideWhenUsed/>
    <w:rsid w:val="000D1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04E"/>
    <w:rPr>
      <w:rFonts w:ascii="Tahoma" w:hAnsi="Tahoma" w:cs="Tahoma"/>
      <w:sz w:val="16"/>
      <w:szCs w:val="16"/>
    </w:rPr>
  </w:style>
  <w:style w:type="paragraph" w:styleId="Header">
    <w:name w:val="header"/>
    <w:basedOn w:val="Normal"/>
    <w:link w:val="HeaderChar"/>
    <w:uiPriority w:val="99"/>
    <w:unhideWhenUsed/>
    <w:rsid w:val="000D10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04E"/>
  </w:style>
  <w:style w:type="paragraph" w:styleId="Footer">
    <w:name w:val="footer"/>
    <w:basedOn w:val="Normal"/>
    <w:link w:val="FooterChar"/>
    <w:uiPriority w:val="99"/>
    <w:unhideWhenUsed/>
    <w:rsid w:val="000D10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04E"/>
  </w:style>
  <w:style w:type="character" w:customStyle="1" w:styleId="Heading1Char">
    <w:name w:val="Heading 1 Char"/>
    <w:basedOn w:val="DefaultParagraphFont"/>
    <w:link w:val="Heading1"/>
    <w:uiPriority w:val="9"/>
    <w:rsid w:val="000D104E"/>
    <w:rPr>
      <w:rFonts w:asciiTheme="majorHAnsi" w:eastAsiaTheme="majorEastAsia" w:hAnsiTheme="majorHAnsi" w:cstheme="majorBidi"/>
      <w:b/>
      <w:bCs/>
      <w:color w:val="365F91" w:themeColor="accent1" w:themeShade="BF"/>
      <w:sz w:val="28"/>
      <w:szCs w:val="28"/>
    </w:rPr>
  </w:style>
  <w:style w:type="character" w:customStyle="1" w:styleId="doi">
    <w:name w:val="doi"/>
    <w:basedOn w:val="DefaultParagraphFont"/>
    <w:rsid w:val="000D104E"/>
  </w:style>
  <w:style w:type="character" w:styleId="Emphasis">
    <w:name w:val="Emphasis"/>
    <w:basedOn w:val="DefaultParagraphFont"/>
    <w:uiPriority w:val="20"/>
    <w:qFormat/>
    <w:rsid w:val="000D104E"/>
    <w:rPr>
      <w:i/>
      <w:iCs/>
    </w:rPr>
  </w:style>
  <w:style w:type="character" w:customStyle="1" w:styleId="journaltitle">
    <w:name w:val="journaltitle"/>
    <w:basedOn w:val="DefaultParagraphFont"/>
    <w:rsid w:val="000D104E"/>
  </w:style>
  <w:style w:type="character" w:customStyle="1" w:styleId="text">
    <w:name w:val="text"/>
    <w:basedOn w:val="DefaultParagraphFont"/>
    <w:rsid w:val="000D104E"/>
  </w:style>
  <w:style w:type="character" w:customStyle="1" w:styleId="hlfld-contribauthor">
    <w:name w:val="hlfld-contribauthor"/>
    <w:basedOn w:val="DefaultParagraphFont"/>
    <w:rsid w:val="000D104E"/>
  </w:style>
  <w:style w:type="character" w:customStyle="1" w:styleId="hithilite">
    <w:name w:val="hithilite"/>
    <w:basedOn w:val="DefaultParagraphFont"/>
    <w:rsid w:val="00F577B1"/>
  </w:style>
  <w:style w:type="character" w:customStyle="1" w:styleId="UnresolvedMention1">
    <w:name w:val="Unresolved Mention1"/>
    <w:basedOn w:val="DefaultParagraphFont"/>
    <w:uiPriority w:val="99"/>
    <w:semiHidden/>
    <w:unhideWhenUsed/>
    <w:rsid w:val="005E2DD4"/>
    <w:rPr>
      <w:color w:val="605E5C"/>
      <w:shd w:val="clear" w:color="auto" w:fill="E1DFDD"/>
    </w:rPr>
  </w:style>
  <w:style w:type="character" w:styleId="CommentReference">
    <w:name w:val="annotation reference"/>
    <w:basedOn w:val="DefaultParagraphFont"/>
    <w:uiPriority w:val="99"/>
    <w:semiHidden/>
    <w:unhideWhenUsed/>
    <w:rsid w:val="005C0613"/>
    <w:rPr>
      <w:sz w:val="16"/>
      <w:szCs w:val="16"/>
    </w:rPr>
  </w:style>
  <w:style w:type="paragraph" w:styleId="CommentText">
    <w:name w:val="annotation text"/>
    <w:basedOn w:val="Normal"/>
    <w:link w:val="CommentTextChar"/>
    <w:uiPriority w:val="99"/>
    <w:semiHidden/>
    <w:unhideWhenUsed/>
    <w:rsid w:val="005C0613"/>
    <w:pPr>
      <w:spacing w:line="240" w:lineRule="auto"/>
    </w:pPr>
    <w:rPr>
      <w:sz w:val="20"/>
      <w:szCs w:val="20"/>
    </w:rPr>
  </w:style>
  <w:style w:type="character" w:customStyle="1" w:styleId="CommentTextChar">
    <w:name w:val="Comment Text Char"/>
    <w:basedOn w:val="DefaultParagraphFont"/>
    <w:link w:val="CommentText"/>
    <w:uiPriority w:val="99"/>
    <w:semiHidden/>
    <w:rsid w:val="005C0613"/>
    <w:rPr>
      <w:sz w:val="20"/>
      <w:szCs w:val="20"/>
    </w:rPr>
  </w:style>
  <w:style w:type="paragraph" w:styleId="CommentSubject">
    <w:name w:val="annotation subject"/>
    <w:basedOn w:val="CommentText"/>
    <w:next w:val="CommentText"/>
    <w:link w:val="CommentSubjectChar"/>
    <w:uiPriority w:val="99"/>
    <w:semiHidden/>
    <w:unhideWhenUsed/>
    <w:rsid w:val="005C0613"/>
    <w:rPr>
      <w:b/>
      <w:bCs/>
    </w:rPr>
  </w:style>
  <w:style w:type="character" w:customStyle="1" w:styleId="CommentSubjectChar">
    <w:name w:val="Comment Subject Char"/>
    <w:basedOn w:val="CommentTextChar"/>
    <w:link w:val="CommentSubject"/>
    <w:uiPriority w:val="99"/>
    <w:semiHidden/>
    <w:rsid w:val="005C0613"/>
    <w:rPr>
      <w:b/>
      <w:bCs/>
      <w:sz w:val="20"/>
      <w:szCs w:val="20"/>
    </w:rPr>
  </w:style>
  <w:style w:type="paragraph" w:styleId="Revision">
    <w:name w:val="Revision"/>
    <w:hidden/>
    <w:uiPriority w:val="99"/>
    <w:semiHidden/>
    <w:rsid w:val="004D21AC"/>
    <w:pPr>
      <w:spacing w:after="0" w:line="240" w:lineRule="auto"/>
    </w:pPr>
  </w:style>
  <w:style w:type="paragraph" w:styleId="ListParagraph">
    <w:name w:val="List Paragraph"/>
    <w:basedOn w:val="Normal"/>
    <w:uiPriority w:val="34"/>
    <w:qFormat/>
    <w:rsid w:val="005311B6"/>
    <w:pPr>
      <w:ind w:left="720"/>
      <w:contextualSpacing/>
    </w:pPr>
  </w:style>
  <w:style w:type="character" w:styleId="LineNumber">
    <w:name w:val="line number"/>
    <w:basedOn w:val="DefaultParagraphFont"/>
    <w:uiPriority w:val="99"/>
    <w:semiHidden/>
    <w:unhideWhenUsed/>
    <w:rsid w:val="00CB3280"/>
  </w:style>
  <w:style w:type="character" w:customStyle="1" w:styleId="UnresolvedMention2">
    <w:name w:val="Unresolved Mention2"/>
    <w:basedOn w:val="DefaultParagraphFont"/>
    <w:uiPriority w:val="99"/>
    <w:semiHidden/>
    <w:unhideWhenUsed/>
    <w:rsid w:val="00761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812581">
      <w:bodyDiv w:val="1"/>
      <w:marLeft w:val="0"/>
      <w:marRight w:val="0"/>
      <w:marTop w:val="0"/>
      <w:marBottom w:val="0"/>
      <w:divBdr>
        <w:top w:val="none" w:sz="0" w:space="0" w:color="auto"/>
        <w:left w:val="none" w:sz="0" w:space="0" w:color="auto"/>
        <w:bottom w:val="none" w:sz="0" w:space="0" w:color="auto"/>
        <w:right w:val="none" w:sz="0" w:space="0" w:color="auto"/>
      </w:divBdr>
    </w:div>
    <w:div w:id="755177480">
      <w:bodyDiv w:val="1"/>
      <w:marLeft w:val="0"/>
      <w:marRight w:val="0"/>
      <w:marTop w:val="0"/>
      <w:marBottom w:val="0"/>
      <w:divBdr>
        <w:top w:val="none" w:sz="0" w:space="0" w:color="auto"/>
        <w:left w:val="none" w:sz="0" w:space="0" w:color="auto"/>
        <w:bottom w:val="none" w:sz="0" w:space="0" w:color="auto"/>
        <w:right w:val="none" w:sz="0" w:space="0" w:color="auto"/>
      </w:divBdr>
      <w:divsChild>
        <w:div w:id="1897087625">
          <w:marLeft w:val="480"/>
          <w:marRight w:val="0"/>
          <w:marTop w:val="0"/>
          <w:marBottom w:val="0"/>
          <w:divBdr>
            <w:top w:val="none" w:sz="0" w:space="0" w:color="auto"/>
            <w:left w:val="none" w:sz="0" w:space="0" w:color="auto"/>
            <w:bottom w:val="none" w:sz="0" w:space="0" w:color="auto"/>
            <w:right w:val="none" w:sz="0" w:space="0" w:color="auto"/>
          </w:divBdr>
          <w:divsChild>
            <w:div w:id="857819427">
              <w:marLeft w:val="0"/>
              <w:marRight w:val="0"/>
              <w:marTop w:val="0"/>
              <w:marBottom w:val="0"/>
              <w:divBdr>
                <w:top w:val="none" w:sz="0" w:space="0" w:color="auto"/>
                <w:left w:val="none" w:sz="0" w:space="0" w:color="auto"/>
                <w:bottom w:val="none" w:sz="0" w:space="0" w:color="auto"/>
                <w:right w:val="none" w:sz="0" w:space="0" w:color="auto"/>
              </w:divBdr>
            </w:div>
            <w:div w:id="89280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x.doi.org/10.3201/eid1507.081636" TargetMode="External"/><Relationship Id="rId3" Type="http://schemas.openxmlformats.org/officeDocument/2006/relationships/settings" Target="settings.xml"/><Relationship Id="rId7" Type="http://schemas.openxmlformats.org/officeDocument/2006/relationships/hyperlink" Target="https://talk.ictvonline.org/ictv-reports/ictv_online_report/dsdna-viruses/w/iridovirida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oie.int/en/animal-health-in-the-world/oie-listed-diseases-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51</Pages>
  <Words>14229</Words>
  <Characters>81108</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95147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 001</dc:creator>
  <cp:lastModifiedBy>Madhava Meegaskumbura</cp:lastModifiedBy>
  <cp:revision>4</cp:revision>
  <dcterms:created xsi:type="dcterms:W3CDTF">2021-05-25T05:23:00Z</dcterms:created>
  <dcterms:modified xsi:type="dcterms:W3CDTF">2021-05-25T08:19:00Z</dcterms:modified>
</cp:coreProperties>
</file>