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82" w:rsidRPr="00AB291C" w:rsidRDefault="00E63782" w:rsidP="00E63782">
      <w:pPr>
        <w:pStyle w:val="a3"/>
        <w:spacing w:line="480" w:lineRule="auto"/>
        <w:jc w:val="center"/>
        <w:rPr>
          <w:rFonts w:eastAsia="宋体"/>
          <w:b/>
          <w:bCs/>
          <w:sz w:val="21"/>
        </w:rPr>
      </w:pPr>
      <w:r w:rsidRPr="00AB291C">
        <w:rPr>
          <w:rFonts w:eastAsia="宋体"/>
          <w:b/>
          <w:bCs/>
          <w:sz w:val="21"/>
        </w:rPr>
        <w:t xml:space="preserve">Table1. Details of the 7 asymptomatic </w:t>
      </w:r>
      <w:r w:rsidR="003B6D71">
        <w:rPr>
          <w:rFonts w:eastAsia="宋体" w:hint="eastAsia"/>
          <w:b/>
          <w:bCs/>
          <w:sz w:val="21"/>
        </w:rPr>
        <w:t>case</w:t>
      </w:r>
      <w:r w:rsidRPr="00AB291C">
        <w:rPr>
          <w:rFonts w:eastAsia="宋体"/>
          <w:b/>
          <w:bCs/>
          <w:sz w:val="21"/>
        </w:rPr>
        <w:t xml:space="preserve">s converted to confirmed </w:t>
      </w:r>
      <w:r w:rsidR="003B6D71">
        <w:rPr>
          <w:rFonts w:eastAsia="宋体" w:hint="eastAsia"/>
          <w:b/>
          <w:bCs/>
          <w:sz w:val="21"/>
        </w:rPr>
        <w:t>patent</w:t>
      </w:r>
      <w:r w:rsidRPr="00AB291C">
        <w:rPr>
          <w:rFonts w:eastAsia="宋体"/>
          <w:b/>
          <w:bCs/>
          <w:sz w:val="21"/>
        </w:rPr>
        <w:t>s</w:t>
      </w:r>
    </w:p>
    <w:tbl>
      <w:tblPr>
        <w:tblStyle w:val="a4"/>
        <w:tblW w:w="14814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708"/>
        <w:gridCol w:w="709"/>
        <w:gridCol w:w="1418"/>
        <w:gridCol w:w="1275"/>
        <w:gridCol w:w="2694"/>
        <w:gridCol w:w="4675"/>
        <w:gridCol w:w="1276"/>
        <w:gridCol w:w="1205"/>
      </w:tblGrid>
      <w:tr w:rsidR="00E63782" w:rsidRPr="00AB291C" w:rsidTr="00B773EF">
        <w:trPr>
          <w:trHeight w:val="911"/>
          <w:jc w:val="center"/>
        </w:trPr>
        <w:tc>
          <w:tcPr>
            <w:tcW w:w="854" w:type="dxa"/>
            <w:tcBorders>
              <w:bottom w:val="single" w:sz="4" w:space="0" w:color="auto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Cases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Sex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Age (y)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First day of positive nucleic acid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Date of symptoms onset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Symptoms and signs</w:t>
            </w:r>
          </w:p>
        </w:tc>
        <w:tc>
          <w:tcPr>
            <w:tcW w:w="4675" w:type="dxa"/>
            <w:tcBorders>
              <w:bottom w:val="single" w:sz="4" w:space="0" w:color="auto"/>
            </w:tcBorders>
            <w:shd w:val="clear" w:color="auto" w:fill="auto"/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Results of laboratory at the day of symptoms onset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highlight w:val="yellow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First day of negative nucleic acid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:rsidR="00E63782" w:rsidRPr="00AB291C" w:rsidRDefault="00E63782" w:rsidP="00B773EF">
            <w:pPr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highlight w:val="yellow"/>
              </w:rPr>
            </w:pPr>
            <w:r w:rsidRPr="00AB291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Discharge date</w:t>
            </w:r>
          </w:p>
        </w:tc>
      </w:tr>
      <w:tr w:rsidR="00E63782" w:rsidRPr="00AB291C" w:rsidTr="00B773EF">
        <w:trPr>
          <w:trHeight w:val="1146"/>
          <w:jc w:val="center"/>
        </w:trPr>
        <w:tc>
          <w:tcPr>
            <w:tcW w:w="854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M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2/6/2020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2/7/2020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Slight cough, no fever or other discomfort</w:t>
            </w:r>
          </w:p>
        </w:tc>
        <w:tc>
          <w:tcPr>
            <w:tcW w:w="4675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Troponin slightly elevated, the rest normal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2/10/2020</w:t>
            </w:r>
          </w:p>
        </w:tc>
        <w:tc>
          <w:tcPr>
            <w:tcW w:w="1205" w:type="dxa"/>
            <w:tcBorders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2/12/2020</w:t>
            </w:r>
          </w:p>
        </w:tc>
      </w:tr>
      <w:tr w:rsidR="00E63782" w:rsidRPr="00AB291C" w:rsidTr="00B773EF">
        <w:trPr>
          <w:trHeight w:val="911"/>
          <w:jc w:val="center"/>
        </w:trPr>
        <w:tc>
          <w:tcPr>
            <w:tcW w:w="854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F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2/1/2020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2/3/2020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Cough, CT pulmonary infection</w:t>
            </w:r>
            <w:r w:rsidRPr="00AB291C">
              <w:rPr>
                <w:rFonts w:ascii="Times New Roman" w:hAnsi="Times New Roman" w:cs="Times New Roman"/>
                <w:spacing w:val="15"/>
                <w:szCs w:val="21"/>
              </w:rPr>
              <w:t xml:space="preserve"> 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on February 17th</w:t>
            </w:r>
          </w:p>
        </w:tc>
        <w:tc>
          <w:tcPr>
            <w:tcW w:w="4675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ESR 87mm/h↑, CRP 135.6mg/L↑,WBC 11.31*10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  <w:vertAlign w:val="superscript"/>
              </w:rPr>
              <w:t>9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/L↑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NEUT% 75.6%↑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LYMPH% 18%↓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2/9/2020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2/18/2020</w:t>
            </w:r>
          </w:p>
        </w:tc>
      </w:tr>
      <w:tr w:rsidR="00E63782" w:rsidRPr="00AB291C" w:rsidTr="00B773EF">
        <w:trPr>
          <w:trHeight w:val="1546"/>
          <w:jc w:val="center"/>
        </w:trPr>
        <w:tc>
          <w:tcPr>
            <w:tcW w:w="854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M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2/1/2020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2/7/2020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Slight runny nose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chest CT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：</w:t>
            </w:r>
            <w:proofErr w:type="gramStart"/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ground</w:t>
            </w:r>
            <w:proofErr w:type="gramEnd"/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glass shadows in the right middle lung and left lower lung with a small amount of pericardial effusion.</w:t>
            </w:r>
          </w:p>
        </w:tc>
        <w:tc>
          <w:tcPr>
            <w:tcW w:w="4675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ESR 13mm/h↑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3/7/2020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3/8/2020</w:t>
            </w:r>
          </w:p>
        </w:tc>
      </w:tr>
      <w:tr w:rsidR="00E63782" w:rsidRPr="00AB291C" w:rsidTr="00B773EF">
        <w:trPr>
          <w:trHeight w:val="450"/>
          <w:jc w:val="center"/>
        </w:trPr>
        <w:tc>
          <w:tcPr>
            <w:tcW w:w="854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M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2/7/2020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2/9/2020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Occasional cough</w:t>
            </w:r>
          </w:p>
        </w:tc>
        <w:tc>
          <w:tcPr>
            <w:tcW w:w="4675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PCT 0.62ng/ml↑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proofErr w:type="spellStart"/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cTnT</w:t>
            </w:r>
            <w:proofErr w:type="spellEnd"/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0.93ng/ml↑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2/13/2020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2/14/2020</w:t>
            </w:r>
          </w:p>
        </w:tc>
      </w:tr>
      <w:tr w:rsidR="00E63782" w:rsidRPr="00AB291C" w:rsidTr="00B773EF">
        <w:trPr>
          <w:trHeight w:val="911"/>
          <w:jc w:val="center"/>
        </w:trPr>
        <w:tc>
          <w:tcPr>
            <w:tcW w:w="854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2/7/2020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2/10/2020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Rash on the hand</w:t>
            </w:r>
          </w:p>
        </w:tc>
        <w:tc>
          <w:tcPr>
            <w:tcW w:w="4675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PCT 0.56ng/ml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proofErr w:type="spellStart"/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cTnI</w:t>
            </w:r>
            <w:proofErr w:type="spellEnd"/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0.39ng/ml↑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ESR 12mm/h↑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2/11/2020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2/13/2020</w:t>
            </w:r>
          </w:p>
        </w:tc>
      </w:tr>
      <w:tr w:rsidR="00E63782" w:rsidRPr="00AB291C" w:rsidTr="00B773EF">
        <w:trPr>
          <w:trHeight w:val="996"/>
          <w:jc w:val="center"/>
        </w:trPr>
        <w:tc>
          <w:tcPr>
            <w:tcW w:w="854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2/7/2020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2/10/2020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Fatigue, without chills and fever; Chest CT:</w:t>
            </w:r>
            <w:r w:rsidRPr="00AB291C">
              <w:rPr>
                <w:rFonts w:ascii="Times New Roman" w:hAnsi="Times New Roman" w:cs="Times New Roman"/>
                <w:spacing w:val="15"/>
                <w:szCs w:val="21"/>
              </w:rPr>
              <w:t xml:space="preserve"> 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small patchy shadows in the hilum</w:t>
            </w:r>
          </w:p>
        </w:tc>
        <w:tc>
          <w:tcPr>
            <w:tcW w:w="4675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WBC 6.19*10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  <w:vertAlign w:val="superscript"/>
              </w:rPr>
              <w:t>9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/L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NEUT%73.31%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LYMPH% 21%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ESR 34mm/L↑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2/11/2020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auto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2/14/2020</w:t>
            </w:r>
          </w:p>
        </w:tc>
      </w:tr>
      <w:tr w:rsidR="00E63782" w:rsidRPr="00AB291C" w:rsidTr="00B773EF">
        <w:trPr>
          <w:trHeight w:val="605"/>
          <w:jc w:val="center"/>
        </w:trPr>
        <w:tc>
          <w:tcPr>
            <w:tcW w:w="854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7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47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szCs w:val="21"/>
              </w:rPr>
              <w:t>2/7/2020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2/9/2020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Cough and </w:t>
            </w:r>
            <w:proofErr w:type="spellStart"/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anhelation</w:t>
            </w:r>
            <w:proofErr w:type="spellEnd"/>
          </w:p>
        </w:tc>
        <w:tc>
          <w:tcPr>
            <w:tcW w:w="4675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CRP 25.66mg/L↑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ESR 61mm/h↑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WBC 6.19*10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  <w:vertAlign w:val="superscript"/>
              </w:rPr>
              <w:t>9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/L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NEUT% 78.4%↑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，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LYMPH% 14.7%↓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；</w:t>
            </w: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ESR 84mmh/h↑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2/11/2020</w:t>
            </w:r>
          </w:p>
        </w:tc>
        <w:tc>
          <w:tcPr>
            <w:tcW w:w="1205" w:type="dxa"/>
            <w:tcBorders>
              <w:top w:val="nil"/>
            </w:tcBorders>
            <w:shd w:val="clear" w:color="auto" w:fill="D9D9D9"/>
          </w:tcPr>
          <w:p w:rsidR="00E63782" w:rsidRPr="00AB291C" w:rsidRDefault="00E63782" w:rsidP="00B773EF">
            <w:pPr>
              <w:widowControl/>
              <w:spacing w:after="15"/>
              <w:jc w:val="left"/>
              <w:outlineLvl w:val="2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AB291C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2/15/2020</w:t>
            </w:r>
          </w:p>
        </w:tc>
      </w:tr>
    </w:tbl>
    <w:p w:rsidR="00E63782" w:rsidRPr="00AB291C" w:rsidRDefault="00E63782" w:rsidP="00E63782">
      <w:pPr>
        <w:rPr>
          <w:rFonts w:ascii="Times New Roman" w:eastAsia="宋体" w:hAnsi="Times New Roman" w:cs="Times New Roman"/>
          <w:b/>
          <w:bCs/>
          <w:szCs w:val="24"/>
        </w:rPr>
      </w:pPr>
      <w:r w:rsidRPr="00AB291C">
        <w:rPr>
          <w:rFonts w:ascii="Times New Roman" w:eastAsia="宋体" w:hAnsi="Times New Roman" w:cs="Times New Roman"/>
          <w:b/>
          <w:bCs/>
          <w:szCs w:val="24"/>
        </w:rPr>
        <w:t xml:space="preserve">Abbreviations: ESR: Erythrocyte sedimentation rate; CRP: C-reactive protein; WBC: White Blood Cell; NEUT%: Neutrophil ratio; LYMPH%: Lymphocyte ratio; </w:t>
      </w:r>
      <w:proofErr w:type="spellStart"/>
      <w:r w:rsidRPr="00AB291C">
        <w:rPr>
          <w:rFonts w:ascii="Times New Roman" w:eastAsia="宋体" w:hAnsi="Times New Roman" w:cs="Times New Roman"/>
          <w:b/>
          <w:bCs/>
          <w:szCs w:val="24"/>
        </w:rPr>
        <w:t>cTnT</w:t>
      </w:r>
      <w:proofErr w:type="spellEnd"/>
      <w:r w:rsidRPr="00AB291C">
        <w:rPr>
          <w:rFonts w:ascii="Times New Roman" w:eastAsia="宋体" w:hAnsi="Times New Roman" w:cs="Times New Roman"/>
          <w:b/>
          <w:bCs/>
          <w:szCs w:val="24"/>
        </w:rPr>
        <w:t xml:space="preserve">: Troponin T; </w:t>
      </w:r>
      <w:proofErr w:type="spellStart"/>
      <w:r w:rsidRPr="00AB291C">
        <w:rPr>
          <w:rFonts w:ascii="Times New Roman" w:eastAsia="宋体" w:hAnsi="Times New Roman" w:cs="Times New Roman"/>
          <w:b/>
          <w:bCs/>
          <w:szCs w:val="24"/>
        </w:rPr>
        <w:t>cTnI</w:t>
      </w:r>
      <w:proofErr w:type="spellEnd"/>
      <w:r w:rsidRPr="00AB291C">
        <w:rPr>
          <w:rFonts w:ascii="Times New Roman" w:eastAsia="宋体" w:hAnsi="Times New Roman" w:cs="Times New Roman"/>
          <w:b/>
          <w:bCs/>
          <w:szCs w:val="24"/>
        </w:rPr>
        <w:t xml:space="preserve">: Troponin I; PCT: </w:t>
      </w:r>
      <w:proofErr w:type="spellStart"/>
      <w:r w:rsidRPr="00AB291C">
        <w:rPr>
          <w:rFonts w:ascii="Times New Roman" w:eastAsia="宋体" w:hAnsi="Times New Roman" w:cs="Times New Roman"/>
          <w:b/>
          <w:bCs/>
          <w:szCs w:val="24"/>
        </w:rPr>
        <w:t>Procalcitonin</w:t>
      </w:r>
      <w:proofErr w:type="spellEnd"/>
      <w:r w:rsidRPr="00AB291C">
        <w:rPr>
          <w:rFonts w:ascii="Times New Roman" w:eastAsia="宋体" w:hAnsi="Times New Roman" w:cs="Times New Roman"/>
          <w:b/>
          <w:bCs/>
          <w:szCs w:val="24"/>
        </w:rPr>
        <w:t>.</w:t>
      </w:r>
    </w:p>
    <w:p w:rsidR="00E63782" w:rsidRPr="00AB291C" w:rsidRDefault="00E63782" w:rsidP="00E63782">
      <w:pPr>
        <w:widowControl/>
        <w:jc w:val="left"/>
        <w:rPr>
          <w:rFonts w:ascii="Times New Roman" w:eastAsia="宋体" w:hAnsi="Times New Roman" w:cs="Times New Roman"/>
          <w:b/>
          <w:bCs/>
          <w:szCs w:val="24"/>
        </w:rPr>
      </w:pPr>
      <w:proofErr w:type="gramStart"/>
      <w:r w:rsidRPr="00AB291C">
        <w:rPr>
          <w:rFonts w:ascii="Times New Roman" w:eastAsia="宋体" w:hAnsi="Times New Roman" w:cs="Times New Roman"/>
          <w:b/>
          <w:bCs/>
          <w:szCs w:val="24"/>
        </w:rPr>
        <w:t>Table 2.</w:t>
      </w:r>
      <w:proofErr w:type="gramEnd"/>
      <w:r w:rsidRPr="00AB291C">
        <w:rPr>
          <w:rFonts w:ascii="Times New Roman" w:eastAsia="宋体" w:hAnsi="Times New Roman" w:cs="Times New Roman"/>
          <w:b/>
          <w:bCs/>
          <w:szCs w:val="24"/>
        </w:rPr>
        <w:t xml:space="preserve"> Dynamic cha</w:t>
      </w:r>
      <w:r w:rsidR="003B6D71">
        <w:rPr>
          <w:rFonts w:ascii="Times New Roman" w:eastAsia="宋体" w:hAnsi="Times New Roman" w:cs="Times New Roman"/>
          <w:b/>
          <w:bCs/>
          <w:szCs w:val="24"/>
        </w:rPr>
        <w:t xml:space="preserve">nges in SARS-CoV-2 </w:t>
      </w:r>
      <w:proofErr w:type="spellStart"/>
      <w:r w:rsidR="003B6D71">
        <w:rPr>
          <w:rFonts w:ascii="Times New Roman" w:eastAsia="宋体" w:hAnsi="Times New Roman" w:cs="Times New Roman"/>
          <w:b/>
          <w:bCs/>
          <w:szCs w:val="24"/>
        </w:rPr>
        <w:t>IgM</w:t>
      </w:r>
      <w:proofErr w:type="spellEnd"/>
      <w:r w:rsidR="003B6D71">
        <w:rPr>
          <w:rFonts w:ascii="Times New Roman" w:eastAsia="宋体" w:hAnsi="Times New Roman" w:cs="Times New Roman"/>
          <w:b/>
          <w:bCs/>
          <w:szCs w:val="24"/>
        </w:rPr>
        <w:t xml:space="preserve"> and </w:t>
      </w:r>
      <w:proofErr w:type="spellStart"/>
      <w:r w:rsidR="003B6D71">
        <w:rPr>
          <w:rFonts w:ascii="Times New Roman" w:eastAsia="宋体" w:hAnsi="Times New Roman" w:cs="Times New Roman"/>
          <w:b/>
          <w:bCs/>
          <w:szCs w:val="24"/>
        </w:rPr>
        <w:t>IgG</w:t>
      </w:r>
      <w:proofErr w:type="spellEnd"/>
      <w:r w:rsidRPr="00AB291C">
        <w:rPr>
          <w:rFonts w:ascii="Times New Roman" w:eastAsia="宋体" w:hAnsi="Times New Roman" w:cs="Times New Roman"/>
          <w:b/>
          <w:bCs/>
          <w:szCs w:val="24"/>
        </w:rPr>
        <w:t xml:space="preserve"> in 17 asymptomatic </w:t>
      </w:r>
      <w:r w:rsidR="003B6D71">
        <w:rPr>
          <w:rFonts w:ascii="Times New Roman" w:eastAsia="宋体" w:hAnsi="Times New Roman" w:cs="Times New Roman" w:hint="eastAsia"/>
          <w:b/>
          <w:bCs/>
          <w:szCs w:val="24"/>
        </w:rPr>
        <w:t>case</w:t>
      </w:r>
      <w:r w:rsidRPr="00AB291C">
        <w:rPr>
          <w:rFonts w:ascii="Times New Roman" w:eastAsia="宋体" w:hAnsi="Times New Roman" w:cs="Times New Roman"/>
          <w:b/>
          <w:bCs/>
          <w:szCs w:val="24"/>
        </w:rPr>
        <w:t xml:space="preserve">s </w:t>
      </w:r>
      <w:r w:rsidR="003B6D71">
        <w:rPr>
          <w:rFonts w:ascii="Times New Roman" w:eastAsia="宋体" w:hAnsi="Times New Roman" w:cs="Times New Roman" w:hint="eastAsia"/>
          <w:b/>
          <w:bCs/>
          <w:szCs w:val="24"/>
        </w:rPr>
        <w:t xml:space="preserve">between 7 weeks </w:t>
      </w:r>
      <w:r w:rsidRPr="00AB291C">
        <w:rPr>
          <w:rFonts w:ascii="Times New Roman" w:eastAsia="宋体" w:hAnsi="Times New Roman" w:cs="Times New Roman"/>
          <w:b/>
          <w:bCs/>
          <w:szCs w:val="24"/>
        </w:rPr>
        <w:t>after nucleic acid negative conversion (AU/mL) median (IQR</w:t>
      </w:r>
      <w:bookmarkStart w:id="0" w:name="_GoBack"/>
      <w:bookmarkEnd w:id="0"/>
      <w:r w:rsidRPr="00AB291C">
        <w:rPr>
          <w:rFonts w:ascii="Times New Roman" w:eastAsia="宋体" w:hAnsi="Times New Roman" w:cs="Times New Roman"/>
          <w:b/>
          <w:bCs/>
          <w:szCs w:val="24"/>
        </w:rPr>
        <w:t>)</w:t>
      </w:r>
      <w:r w:rsidRPr="00AB291C" w:rsidDel="007F612F">
        <w:rPr>
          <w:rFonts w:ascii="Times New Roman" w:eastAsia="宋体" w:hAnsi="Times New Roman" w:cs="Times New Roman"/>
          <w:b/>
          <w:bCs/>
          <w:szCs w:val="24"/>
        </w:rPr>
        <w:t xml:space="preserve"> </w:t>
      </w:r>
    </w:p>
    <w:p w:rsidR="0034169A" w:rsidRPr="003B6D71" w:rsidRDefault="0034169A"/>
    <w:sectPr w:rsidR="0034169A" w:rsidRPr="003B6D71" w:rsidSect="00E637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7D" w:rsidRDefault="004D4A7D" w:rsidP="003B6D71">
      <w:r>
        <w:separator/>
      </w:r>
    </w:p>
  </w:endnote>
  <w:endnote w:type="continuationSeparator" w:id="0">
    <w:p w:rsidR="004D4A7D" w:rsidRDefault="004D4A7D" w:rsidP="003B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7D" w:rsidRDefault="004D4A7D" w:rsidP="003B6D71">
      <w:r>
        <w:separator/>
      </w:r>
    </w:p>
  </w:footnote>
  <w:footnote w:type="continuationSeparator" w:id="0">
    <w:p w:rsidR="004D4A7D" w:rsidRDefault="004D4A7D" w:rsidP="003B6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82"/>
    <w:rsid w:val="0034169A"/>
    <w:rsid w:val="003B6D71"/>
    <w:rsid w:val="004D4A7D"/>
    <w:rsid w:val="00E6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7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782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qFormat/>
    <w:rsid w:val="00E63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B6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6D7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6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6D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7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782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qFormat/>
    <w:rsid w:val="00E63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B6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6D7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6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6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1404</Characters>
  <Application>Microsoft Office Word</Application>
  <DocSecurity>0</DocSecurity>
  <Lines>11</Lines>
  <Paragraphs>3</Paragraphs>
  <ScaleCrop>false</ScaleCrop>
  <Company>WIN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2020-08-21T06:46:00Z</dcterms:created>
  <dcterms:modified xsi:type="dcterms:W3CDTF">2020-08-22T04:37:00Z</dcterms:modified>
</cp:coreProperties>
</file>