
<file path=[Content_Types].xml><?xml version="1.0" encoding="utf-8"?>
<Types xmlns="http://schemas.openxmlformats.org/package/2006/content-types">
  <Default Extension="bin" ContentType="application/vnd.openxmlformats-officedocument.oleObject"/>
  <Default Extension="jpe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4BCD02" w14:textId="407044D3" w:rsidR="00065750" w:rsidRPr="00A06C77" w:rsidRDefault="004A3290" w:rsidP="002F228C">
      <w:pPr>
        <w:pStyle w:val="af3"/>
        <w:spacing w:beforeLines="100" w:before="312" w:after="0" w:line="300" w:lineRule="auto"/>
        <w:rPr>
          <w:rFonts w:ascii="Times New Roman" w:hAnsi="Times New Roman"/>
          <w:b/>
          <w:bCs w:val="0"/>
          <w:snapToGrid w:val="0"/>
          <w:sz w:val="22"/>
          <w:szCs w:val="22"/>
        </w:rPr>
      </w:pPr>
      <w:r w:rsidRPr="00A06C77">
        <w:rPr>
          <w:rFonts w:ascii="Times New Roman" w:hAnsi="Times New Roman"/>
          <w:b/>
          <w:bCs w:val="0"/>
          <w:snapToGrid w:val="0"/>
          <w:sz w:val="22"/>
          <w:szCs w:val="22"/>
        </w:rPr>
        <w:t>Spati</w:t>
      </w:r>
      <w:r w:rsidR="00A10697" w:rsidRPr="00A06C77">
        <w:rPr>
          <w:rFonts w:ascii="Times New Roman" w:hAnsi="Times New Roman"/>
          <w:b/>
          <w:bCs w:val="0"/>
          <w:snapToGrid w:val="0"/>
          <w:sz w:val="22"/>
          <w:szCs w:val="22"/>
        </w:rPr>
        <w:t>otemporal</w:t>
      </w:r>
      <w:r w:rsidRPr="00A06C77">
        <w:rPr>
          <w:rFonts w:ascii="Times New Roman" w:hAnsi="Times New Roman"/>
          <w:b/>
          <w:bCs w:val="0"/>
          <w:snapToGrid w:val="0"/>
          <w:sz w:val="22"/>
          <w:szCs w:val="22"/>
        </w:rPr>
        <w:t xml:space="preserve"> </w:t>
      </w:r>
      <w:r w:rsidR="00822BA6" w:rsidRPr="00A06C77">
        <w:rPr>
          <w:rFonts w:ascii="Times New Roman" w:hAnsi="Times New Roman"/>
          <w:b/>
          <w:bCs w:val="0"/>
          <w:snapToGrid w:val="0"/>
          <w:sz w:val="22"/>
          <w:szCs w:val="22"/>
        </w:rPr>
        <w:t xml:space="preserve">variations </w:t>
      </w:r>
      <w:r w:rsidRPr="00A06C77">
        <w:rPr>
          <w:rFonts w:ascii="Times New Roman" w:hAnsi="Times New Roman"/>
          <w:b/>
          <w:bCs w:val="0"/>
          <w:snapToGrid w:val="0"/>
          <w:sz w:val="22"/>
          <w:szCs w:val="22"/>
        </w:rPr>
        <w:t xml:space="preserve">of </w:t>
      </w:r>
      <w:r w:rsidR="008F38FB" w:rsidRPr="00A06C77">
        <w:rPr>
          <w:rFonts w:ascii="Times New Roman" w:hAnsi="Times New Roman"/>
          <w:b/>
          <w:bCs w:val="0"/>
          <w:snapToGrid w:val="0"/>
          <w:sz w:val="22"/>
          <w:szCs w:val="22"/>
        </w:rPr>
        <w:t>g</w:t>
      </w:r>
      <w:r w:rsidRPr="00A06C77">
        <w:rPr>
          <w:rFonts w:ascii="Times New Roman" w:hAnsi="Times New Roman"/>
          <w:b/>
          <w:bCs w:val="0"/>
          <w:snapToGrid w:val="0"/>
          <w:sz w:val="22"/>
          <w:szCs w:val="22"/>
        </w:rPr>
        <w:t xml:space="preserve">roundwater </w:t>
      </w:r>
      <w:r w:rsidR="008F38FB" w:rsidRPr="00A06C77">
        <w:rPr>
          <w:rFonts w:ascii="Times New Roman" w:hAnsi="Times New Roman"/>
          <w:b/>
          <w:bCs w:val="0"/>
          <w:snapToGrid w:val="0"/>
          <w:sz w:val="22"/>
          <w:szCs w:val="22"/>
        </w:rPr>
        <w:t>l</w:t>
      </w:r>
      <w:r w:rsidRPr="00A06C77">
        <w:rPr>
          <w:rFonts w:ascii="Times New Roman" w:hAnsi="Times New Roman"/>
          <w:b/>
          <w:bCs w:val="0"/>
          <w:snapToGrid w:val="0"/>
          <w:sz w:val="22"/>
          <w:szCs w:val="22"/>
        </w:rPr>
        <w:t xml:space="preserve">evel </w:t>
      </w:r>
      <w:r w:rsidR="008D32BD">
        <w:rPr>
          <w:rFonts w:ascii="Times New Roman" w:hAnsi="Times New Roman"/>
          <w:b/>
          <w:bCs w:val="0"/>
          <w:snapToGrid w:val="0"/>
          <w:sz w:val="22"/>
          <w:szCs w:val="22"/>
        </w:rPr>
        <w:t xml:space="preserve">and gully impact </w:t>
      </w:r>
      <w:r w:rsidR="0092390C" w:rsidRPr="00A06C77">
        <w:rPr>
          <w:rFonts w:ascii="Times New Roman" w:hAnsi="Times New Roman"/>
          <w:b/>
          <w:bCs w:val="0"/>
          <w:snapToGrid w:val="0"/>
          <w:sz w:val="22"/>
          <w:szCs w:val="22"/>
        </w:rPr>
        <w:t xml:space="preserve">in </w:t>
      </w:r>
      <w:r w:rsidR="00C4315F" w:rsidRPr="00A06C77">
        <w:rPr>
          <w:rFonts w:ascii="Times New Roman" w:hAnsi="Times New Roman"/>
          <w:b/>
          <w:bCs w:val="0"/>
          <w:snapToGrid w:val="0"/>
          <w:sz w:val="22"/>
          <w:szCs w:val="22"/>
        </w:rPr>
        <w:t>two</w:t>
      </w:r>
      <w:r w:rsidR="00FD22C8" w:rsidRPr="00A06C77">
        <w:rPr>
          <w:rFonts w:ascii="Times New Roman" w:hAnsi="Times New Roman"/>
          <w:b/>
          <w:bCs w:val="0"/>
          <w:snapToGrid w:val="0"/>
          <w:sz w:val="22"/>
          <w:szCs w:val="22"/>
        </w:rPr>
        <w:t xml:space="preserve"> </w:t>
      </w:r>
      <w:r w:rsidR="008F38FB" w:rsidRPr="00A06C77">
        <w:rPr>
          <w:rFonts w:ascii="Times New Roman" w:hAnsi="Times New Roman"/>
          <w:b/>
          <w:bCs w:val="0"/>
          <w:snapToGrid w:val="0"/>
          <w:sz w:val="22"/>
          <w:szCs w:val="22"/>
        </w:rPr>
        <w:t>p</w:t>
      </w:r>
      <w:r w:rsidRPr="00A06C77">
        <w:rPr>
          <w:rFonts w:ascii="Times New Roman" w:hAnsi="Times New Roman"/>
          <w:b/>
          <w:bCs w:val="0"/>
          <w:snapToGrid w:val="0"/>
          <w:sz w:val="22"/>
          <w:szCs w:val="22"/>
        </w:rPr>
        <w:t xml:space="preserve">eatland </w:t>
      </w:r>
      <w:r w:rsidR="0092390C" w:rsidRPr="00A06C77">
        <w:rPr>
          <w:rFonts w:ascii="Times New Roman" w:hAnsi="Times New Roman"/>
          <w:b/>
          <w:bCs w:val="0"/>
          <w:snapToGrid w:val="0"/>
          <w:sz w:val="22"/>
          <w:szCs w:val="22"/>
        </w:rPr>
        <w:t>watershed</w:t>
      </w:r>
      <w:r w:rsidR="00C4315F" w:rsidRPr="00A06C77">
        <w:rPr>
          <w:rFonts w:ascii="Times New Roman" w:hAnsi="Times New Roman"/>
          <w:b/>
          <w:bCs w:val="0"/>
          <w:snapToGrid w:val="0"/>
          <w:sz w:val="22"/>
          <w:szCs w:val="22"/>
        </w:rPr>
        <w:t>s</w:t>
      </w:r>
      <w:r w:rsidR="00FD22C8" w:rsidRPr="00A06C77">
        <w:rPr>
          <w:rFonts w:ascii="Times New Roman" w:hAnsi="Times New Roman"/>
          <w:b/>
          <w:bCs w:val="0"/>
          <w:snapToGrid w:val="0"/>
          <w:sz w:val="22"/>
          <w:szCs w:val="22"/>
        </w:rPr>
        <w:t xml:space="preserve"> </w:t>
      </w:r>
      <w:r w:rsidR="00BB75B9">
        <w:rPr>
          <w:rFonts w:ascii="Times New Roman" w:hAnsi="Times New Roman"/>
          <w:b/>
          <w:bCs w:val="0"/>
          <w:snapToGrid w:val="0"/>
          <w:sz w:val="22"/>
          <w:szCs w:val="22"/>
        </w:rPr>
        <w:t xml:space="preserve">in </w:t>
      </w:r>
      <w:r w:rsidR="009317F3" w:rsidRPr="009317F3">
        <w:rPr>
          <w:rFonts w:ascii="Times New Roman" w:hAnsi="Times New Roman"/>
          <w:b/>
          <w:bCs w:val="0"/>
          <w:snapToGrid w:val="0"/>
          <w:sz w:val="22"/>
          <w:szCs w:val="22"/>
        </w:rPr>
        <w:t>the Source Region of the Yellow River</w:t>
      </w:r>
    </w:p>
    <w:p w14:paraId="2FB899F2" w14:textId="77777777" w:rsidR="00C12C16" w:rsidRPr="00A06C77" w:rsidRDefault="00C12C16" w:rsidP="002F228C">
      <w:pPr>
        <w:spacing w:line="300" w:lineRule="auto"/>
        <w:rPr>
          <w:rFonts w:ascii="Times New Roman" w:hAnsi="Times New Roman"/>
        </w:rPr>
      </w:pPr>
    </w:p>
    <w:p w14:paraId="2B4349AC" w14:textId="3C3F3270" w:rsidR="00C12C16" w:rsidRPr="00A06C77" w:rsidRDefault="00A96AD9" w:rsidP="000C2DA7">
      <w:pPr>
        <w:snapToGrid w:val="0"/>
        <w:spacing w:line="300" w:lineRule="auto"/>
        <w:jc w:val="center"/>
        <w:rPr>
          <w:rFonts w:ascii="Times New Roman" w:hAnsi="Times New Roman"/>
          <w:szCs w:val="21"/>
        </w:rPr>
      </w:pPr>
      <w:proofErr w:type="spellStart"/>
      <w:r w:rsidRPr="00A06C77">
        <w:rPr>
          <w:rFonts w:ascii="Times New Roman" w:hAnsi="Times New Roman"/>
          <w:szCs w:val="21"/>
        </w:rPr>
        <w:t>Zhiwei</w:t>
      </w:r>
      <w:proofErr w:type="spellEnd"/>
      <w:r w:rsidRPr="00A06C77">
        <w:rPr>
          <w:rFonts w:ascii="Times New Roman" w:hAnsi="Times New Roman"/>
          <w:szCs w:val="21"/>
        </w:rPr>
        <w:t xml:space="preserve"> Li </w:t>
      </w:r>
      <w:r w:rsidRPr="00A06C77">
        <w:rPr>
          <w:rFonts w:ascii="Times New Roman" w:hAnsi="Times New Roman"/>
          <w:szCs w:val="21"/>
          <w:vertAlign w:val="superscript"/>
        </w:rPr>
        <w:t>a, *</w:t>
      </w:r>
      <w:r w:rsidRPr="00A06C77">
        <w:rPr>
          <w:rFonts w:ascii="Times New Roman" w:hAnsi="Times New Roman"/>
          <w:szCs w:val="21"/>
        </w:rPr>
        <w:t xml:space="preserve">, </w:t>
      </w:r>
      <w:proofErr w:type="spellStart"/>
      <w:r w:rsidR="001B5545" w:rsidRPr="00A06C77">
        <w:rPr>
          <w:rFonts w:ascii="Times New Roman" w:hAnsi="Times New Roman"/>
          <w:szCs w:val="21"/>
        </w:rPr>
        <w:t>Bingyu</w:t>
      </w:r>
      <w:proofErr w:type="spellEnd"/>
      <w:r w:rsidR="001B5545" w:rsidRPr="00A06C77">
        <w:rPr>
          <w:rFonts w:ascii="Times New Roman" w:hAnsi="Times New Roman"/>
          <w:szCs w:val="21"/>
        </w:rPr>
        <w:t xml:space="preserve"> Zhou</w:t>
      </w:r>
      <w:r w:rsidR="0092390C" w:rsidRPr="00A06C77">
        <w:rPr>
          <w:rFonts w:ascii="Times New Roman" w:hAnsi="Times New Roman"/>
          <w:szCs w:val="21"/>
        </w:rPr>
        <w:t xml:space="preserve"> </w:t>
      </w:r>
      <w:r w:rsidRPr="00A06C77">
        <w:rPr>
          <w:rFonts w:ascii="Times New Roman" w:hAnsi="Times New Roman"/>
          <w:szCs w:val="21"/>
          <w:vertAlign w:val="superscript"/>
        </w:rPr>
        <w:t>b</w:t>
      </w:r>
      <w:r w:rsidR="001B5545" w:rsidRPr="00A06C77">
        <w:rPr>
          <w:rFonts w:ascii="Times New Roman" w:hAnsi="Times New Roman"/>
          <w:szCs w:val="21"/>
        </w:rPr>
        <w:t xml:space="preserve">, </w:t>
      </w:r>
      <w:r w:rsidR="0092390C" w:rsidRPr="00A06C77">
        <w:rPr>
          <w:rFonts w:ascii="Times New Roman" w:hAnsi="Times New Roman"/>
          <w:szCs w:val="21"/>
        </w:rPr>
        <w:t xml:space="preserve">Peng Gao </w:t>
      </w:r>
      <w:r w:rsidR="0092390C" w:rsidRPr="00A06C77">
        <w:rPr>
          <w:rFonts w:ascii="Times New Roman" w:hAnsi="Times New Roman"/>
          <w:szCs w:val="21"/>
          <w:vertAlign w:val="superscript"/>
        </w:rPr>
        <w:t>c</w:t>
      </w:r>
      <w:r w:rsidR="00F80BF1" w:rsidRPr="00A06C77">
        <w:rPr>
          <w:rFonts w:ascii="Times New Roman" w:hAnsi="Times New Roman"/>
          <w:szCs w:val="21"/>
          <w:vertAlign w:val="superscript"/>
        </w:rPr>
        <w:t>, *</w:t>
      </w:r>
      <w:r w:rsidR="0092390C" w:rsidRPr="00A06C77">
        <w:rPr>
          <w:rFonts w:ascii="Times New Roman" w:hAnsi="Times New Roman"/>
          <w:szCs w:val="21"/>
        </w:rPr>
        <w:t xml:space="preserve">, </w:t>
      </w:r>
      <w:proofErr w:type="spellStart"/>
      <w:r w:rsidR="00D60E3E" w:rsidRPr="00A06C77">
        <w:rPr>
          <w:rFonts w:ascii="Times New Roman" w:hAnsi="Times New Roman"/>
          <w:szCs w:val="21"/>
        </w:rPr>
        <w:t>Xiwei</w:t>
      </w:r>
      <w:proofErr w:type="spellEnd"/>
      <w:r w:rsidR="00D60E3E" w:rsidRPr="00A06C77">
        <w:rPr>
          <w:rFonts w:ascii="Times New Roman" w:hAnsi="Times New Roman"/>
          <w:szCs w:val="21"/>
        </w:rPr>
        <w:t xml:space="preserve"> Guo</w:t>
      </w:r>
      <w:r w:rsidR="0092390C" w:rsidRPr="00A06C77">
        <w:rPr>
          <w:rFonts w:ascii="Times New Roman" w:hAnsi="Times New Roman"/>
          <w:szCs w:val="21"/>
        </w:rPr>
        <w:t xml:space="preserve"> </w:t>
      </w:r>
      <w:r w:rsidR="00D60E3E" w:rsidRPr="00A06C77">
        <w:rPr>
          <w:rFonts w:ascii="Times New Roman" w:hAnsi="Times New Roman"/>
          <w:szCs w:val="21"/>
          <w:vertAlign w:val="superscript"/>
        </w:rPr>
        <w:t>c</w:t>
      </w:r>
      <w:r w:rsidR="0092390C" w:rsidRPr="00A06C77">
        <w:rPr>
          <w:rFonts w:ascii="Times New Roman" w:hAnsi="Times New Roman"/>
          <w:szCs w:val="21"/>
        </w:rPr>
        <w:t xml:space="preserve">, </w:t>
      </w:r>
      <w:r w:rsidR="00847417">
        <w:rPr>
          <w:rFonts w:ascii="Times New Roman" w:hAnsi="Times New Roman"/>
          <w:szCs w:val="21"/>
        </w:rPr>
        <w:t>Bang Chen</w:t>
      </w:r>
      <w:r w:rsidR="00847417" w:rsidRPr="00A06C77">
        <w:rPr>
          <w:rFonts w:ascii="Times New Roman" w:hAnsi="Times New Roman"/>
          <w:szCs w:val="21"/>
        </w:rPr>
        <w:t xml:space="preserve"> </w:t>
      </w:r>
      <w:r w:rsidR="001B7710">
        <w:rPr>
          <w:rFonts w:ascii="Times New Roman" w:hAnsi="Times New Roman" w:hint="eastAsia"/>
          <w:szCs w:val="21"/>
          <w:vertAlign w:val="superscript"/>
        </w:rPr>
        <w:t>d</w:t>
      </w:r>
      <w:r w:rsidR="00847417" w:rsidRPr="00A06C77">
        <w:rPr>
          <w:rFonts w:ascii="Times New Roman" w:hAnsi="Times New Roman"/>
          <w:szCs w:val="21"/>
        </w:rPr>
        <w:t xml:space="preserve">, </w:t>
      </w:r>
      <w:proofErr w:type="spellStart"/>
      <w:r w:rsidR="0092390C" w:rsidRPr="00A06C77">
        <w:rPr>
          <w:rFonts w:ascii="Times New Roman" w:hAnsi="Times New Roman"/>
          <w:szCs w:val="21"/>
        </w:rPr>
        <w:t>Shimin</w:t>
      </w:r>
      <w:proofErr w:type="spellEnd"/>
      <w:r w:rsidR="0092390C" w:rsidRPr="00A06C77">
        <w:rPr>
          <w:rFonts w:ascii="Times New Roman" w:hAnsi="Times New Roman"/>
          <w:szCs w:val="21"/>
        </w:rPr>
        <w:t xml:space="preserve"> Tian </w:t>
      </w:r>
      <w:r w:rsidR="001B7710">
        <w:rPr>
          <w:rFonts w:ascii="Times New Roman" w:hAnsi="Times New Roman"/>
          <w:szCs w:val="21"/>
          <w:vertAlign w:val="superscript"/>
        </w:rPr>
        <w:t>e</w:t>
      </w:r>
    </w:p>
    <w:p w14:paraId="5FBDA710" w14:textId="32071F73" w:rsidR="00A96AD9" w:rsidRPr="00A06C77" w:rsidRDefault="00A96AD9" w:rsidP="002F228C">
      <w:pPr>
        <w:adjustRightInd w:val="0"/>
        <w:snapToGrid w:val="0"/>
        <w:spacing w:line="300" w:lineRule="auto"/>
        <w:jc w:val="both"/>
        <w:rPr>
          <w:rFonts w:ascii="Times New Roman" w:hAnsi="Times New Roman"/>
          <w:bCs/>
          <w:kern w:val="0"/>
          <w:szCs w:val="21"/>
        </w:rPr>
      </w:pPr>
      <w:r w:rsidRPr="00A06C77">
        <w:rPr>
          <w:rFonts w:ascii="Times New Roman" w:hAnsi="Times New Roman"/>
          <w:bCs/>
          <w:kern w:val="0"/>
          <w:szCs w:val="21"/>
          <w:vertAlign w:val="superscript"/>
        </w:rPr>
        <w:t>a</w:t>
      </w:r>
      <w:r w:rsidRPr="00A06C77">
        <w:rPr>
          <w:rFonts w:ascii="Times New Roman" w:hAnsi="Times New Roman"/>
          <w:bCs/>
          <w:kern w:val="0"/>
          <w:szCs w:val="21"/>
        </w:rPr>
        <w:t xml:space="preserve"> State Key Laboratory of Water Resources Engineering </w:t>
      </w:r>
      <w:r w:rsidR="00635E83">
        <w:rPr>
          <w:rFonts w:ascii="Times New Roman" w:hAnsi="Times New Roman" w:hint="eastAsia"/>
          <w:bCs/>
          <w:kern w:val="0"/>
          <w:szCs w:val="21"/>
        </w:rPr>
        <w:t>and</w:t>
      </w:r>
      <w:r w:rsidR="00635E83">
        <w:rPr>
          <w:rFonts w:ascii="Times New Roman" w:hAnsi="Times New Roman"/>
          <w:bCs/>
          <w:kern w:val="0"/>
          <w:szCs w:val="21"/>
        </w:rPr>
        <w:t xml:space="preserve"> Management</w:t>
      </w:r>
      <w:r w:rsidRPr="00A06C77">
        <w:rPr>
          <w:rFonts w:ascii="Times New Roman" w:hAnsi="Times New Roman"/>
          <w:bCs/>
          <w:kern w:val="0"/>
          <w:szCs w:val="21"/>
        </w:rPr>
        <w:t>, Wuhan University, Wuhan 430072, China</w:t>
      </w:r>
    </w:p>
    <w:p w14:paraId="344A509D" w14:textId="66C3FE07" w:rsidR="0092390C" w:rsidRPr="00A06C77" w:rsidRDefault="00A96AD9" w:rsidP="002F228C">
      <w:pPr>
        <w:adjustRightInd w:val="0"/>
        <w:snapToGrid w:val="0"/>
        <w:spacing w:line="300" w:lineRule="auto"/>
        <w:jc w:val="both"/>
        <w:rPr>
          <w:rFonts w:ascii="Times New Roman" w:hAnsi="Times New Roman"/>
          <w:szCs w:val="21"/>
        </w:rPr>
      </w:pPr>
      <w:r w:rsidRPr="00A06C77">
        <w:rPr>
          <w:rFonts w:ascii="Times New Roman" w:hAnsi="Times New Roman"/>
          <w:bCs/>
          <w:kern w:val="0"/>
          <w:szCs w:val="21"/>
          <w:vertAlign w:val="superscript"/>
        </w:rPr>
        <w:t>b</w:t>
      </w:r>
      <w:r w:rsidR="00E83B8D" w:rsidRPr="00A06C77">
        <w:rPr>
          <w:rFonts w:ascii="Times New Roman" w:hAnsi="Times New Roman"/>
          <w:bCs/>
          <w:kern w:val="0"/>
          <w:szCs w:val="21"/>
        </w:rPr>
        <w:t xml:space="preserve"> </w:t>
      </w:r>
      <w:r w:rsidR="006472F2" w:rsidRPr="006472F2">
        <w:rPr>
          <w:rFonts w:ascii="Times New Roman" w:hAnsi="Times New Roman"/>
          <w:szCs w:val="21"/>
        </w:rPr>
        <w:t>Xiangtan Water Resources and Hydropower Survey and Design Institute Co.,</w:t>
      </w:r>
      <w:r w:rsidR="006472F2">
        <w:rPr>
          <w:rFonts w:ascii="Times New Roman" w:hAnsi="Times New Roman"/>
          <w:szCs w:val="21"/>
        </w:rPr>
        <w:t xml:space="preserve"> </w:t>
      </w:r>
      <w:r w:rsidR="006472F2" w:rsidRPr="006472F2">
        <w:rPr>
          <w:rFonts w:ascii="Times New Roman" w:hAnsi="Times New Roman"/>
          <w:szCs w:val="21"/>
        </w:rPr>
        <w:t>Ltd</w:t>
      </w:r>
      <w:r w:rsidR="006472F2">
        <w:rPr>
          <w:rFonts w:ascii="Times New Roman" w:hAnsi="Times New Roman"/>
          <w:szCs w:val="21"/>
        </w:rPr>
        <w:t xml:space="preserve">, Xiangtan </w:t>
      </w:r>
      <w:r w:rsidR="006472F2" w:rsidRPr="006472F2">
        <w:rPr>
          <w:rFonts w:ascii="Times New Roman" w:hAnsi="Times New Roman"/>
          <w:szCs w:val="21"/>
        </w:rPr>
        <w:t>411100</w:t>
      </w:r>
      <w:r w:rsidR="00E83B8D" w:rsidRPr="00A06C77">
        <w:rPr>
          <w:rFonts w:ascii="Times New Roman" w:hAnsi="Times New Roman"/>
          <w:szCs w:val="21"/>
        </w:rPr>
        <w:t>, China</w:t>
      </w:r>
      <w:r w:rsidR="002931DB" w:rsidRPr="00A06C77">
        <w:rPr>
          <w:rFonts w:ascii="Times New Roman" w:hAnsi="Times New Roman"/>
          <w:szCs w:val="21"/>
        </w:rPr>
        <w:tab/>
      </w:r>
    </w:p>
    <w:p w14:paraId="5697FFAB" w14:textId="77777777" w:rsidR="001B7710" w:rsidRDefault="0092390C" w:rsidP="002F228C">
      <w:pPr>
        <w:adjustRightInd w:val="0"/>
        <w:snapToGrid w:val="0"/>
        <w:spacing w:line="300" w:lineRule="auto"/>
        <w:jc w:val="both"/>
        <w:rPr>
          <w:rFonts w:ascii="Times New Roman" w:hAnsi="Times New Roman"/>
          <w:bCs/>
          <w:kern w:val="0"/>
          <w:szCs w:val="21"/>
        </w:rPr>
      </w:pPr>
      <w:r w:rsidRPr="00A06C77">
        <w:rPr>
          <w:rFonts w:ascii="Times New Roman" w:eastAsia="Times New Roman" w:hAnsi="Times New Roman"/>
          <w:szCs w:val="21"/>
          <w:vertAlign w:val="superscript"/>
        </w:rPr>
        <w:t xml:space="preserve">c  </w:t>
      </w:r>
      <w:bookmarkStart w:id="0" w:name="_Hlk135032786"/>
      <w:r w:rsidRPr="00A06C77">
        <w:rPr>
          <w:rFonts w:ascii="Times New Roman" w:hAnsi="Times New Roman"/>
          <w:bCs/>
          <w:kern w:val="0"/>
          <w:szCs w:val="21"/>
        </w:rPr>
        <w:t>Department of Geography and the Environment, Syracuse University</w:t>
      </w:r>
      <w:bookmarkEnd w:id="0"/>
      <w:r w:rsidRPr="00A06C77">
        <w:rPr>
          <w:rFonts w:ascii="Times New Roman" w:hAnsi="Times New Roman"/>
          <w:bCs/>
          <w:kern w:val="0"/>
          <w:szCs w:val="21"/>
        </w:rPr>
        <w:t>, Syracuse, New York 13244, USA</w:t>
      </w:r>
    </w:p>
    <w:p w14:paraId="674581AE" w14:textId="35FFF296" w:rsidR="0092390C" w:rsidRPr="001B7710" w:rsidRDefault="001B7710" w:rsidP="002F228C">
      <w:pPr>
        <w:adjustRightInd w:val="0"/>
        <w:snapToGrid w:val="0"/>
        <w:spacing w:line="300" w:lineRule="auto"/>
        <w:jc w:val="both"/>
        <w:rPr>
          <w:rFonts w:ascii="Times New Roman" w:hAnsi="Times New Roman" w:hint="eastAsia"/>
          <w:bCs/>
          <w:kern w:val="0"/>
          <w:sz w:val="24"/>
          <w:szCs w:val="24"/>
        </w:rPr>
      </w:pPr>
      <w:proofErr w:type="gramStart"/>
      <w:r>
        <w:rPr>
          <w:rFonts w:ascii="Times New Roman" w:eastAsia="Times New Roman" w:hAnsi="Times New Roman"/>
          <w:szCs w:val="21"/>
          <w:vertAlign w:val="superscript"/>
        </w:rPr>
        <w:t>e</w:t>
      </w:r>
      <w:r w:rsidRPr="00A06C77">
        <w:rPr>
          <w:rFonts w:ascii="Times New Roman" w:eastAsia="Times New Roman" w:hAnsi="Times New Roman"/>
          <w:szCs w:val="21"/>
          <w:vertAlign w:val="superscript"/>
        </w:rPr>
        <w:t xml:space="preserve">  </w:t>
      </w:r>
      <w:r w:rsidRPr="006A4EEA">
        <w:rPr>
          <w:rFonts w:ascii="Times New Roman" w:hAnsi="Times New Roman"/>
          <w:szCs w:val="21"/>
        </w:rPr>
        <w:t>School</w:t>
      </w:r>
      <w:proofErr w:type="gramEnd"/>
      <w:r w:rsidRPr="006A4EEA">
        <w:rPr>
          <w:rFonts w:ascii="Times New Roman" w:hAnsi="Times New Roman"/>
          <w:szCs w:val="21"/>
        </w:rPr>
        <w:t xml:space="preserve"> of Hydraulic and Environmental Engineering, Changsha University of Science &amp; Technology, Changsha 410114, China</w:t>
      </w:r>
    </w:p>
    <w:p w14:paraId="14DAB566" w14:textId="5265A6F9" w:rsidR="00C405D5" w:rsidRPr="00A06C77" w:rsidRDefault="001B7710" w:rsidP="002F228C">
      <w:pPr>
        <w:adjustRightInd w:val="0"/>
        <w:snapToGrid w:val="0"/>
        <w:spacing w:line="300" w:lineRule="auto"/>
        <w:jc w:val="both"/>
        <w:rPr>
          <w:rFonts w:ascii="Times New Roman" w:hAnsi="Times New Roman"/>
          <w:bCs/>
          <w:kern w:val="0"/>
          <w:sz w:val="24"/>
          <w:szCs w:val="24"/>
        </w:rPr>
      </w:pPr>
      <w:proofErr w:type="gramStart"/>
      <w:r>
        <w:rPr>
          <w:rFonts w:ascii="Times New Roman" w:eastAsia="Times New Roman" w:hAnsi="Times New Roman"/>
          <w:szCs w:val="21"/>
          <w:vertAlign w:val="superscript"/>
        </w:rPr>
        <w:t>e</w:t>
      </w:r>
      <w:r w:rsidR="0092390C" w:rsidRPr="00A06C77">
        <w:rPr>
          <w:rFonts w:ascii="Times New Roman" w:eastAsia="Times New Roman" w:hAnsi="Times New Roman"/>
          <w:szCs w:val="21"/>
          <w:vertAlign w:val="superscript"/>
        </w:rPr>
        <w:t xml:space="preserve">  </w:t>
      </w:r>
      <w:r w:rsidR="0092390C" w:rsidRPr="00A06C77">
        <w:rPr>
          <w:rFonts w:ascii="Times New Roman" w:hAnsi="Times New Roman"/>
          <w:bCs/>
          <w:kern w:val="0"/>
          <w:szCs w:val="21"/>
        </w:rPr>
        <w:t>Key</w:t>
      </w:r>
      <w:proofErr w:type="gramEnd"/>
      <w:r w:rsidR="0092390C" w:rsidRPr="00A06C77">
        <w:rPr>
          <w:rFonts w:ascii="Times New Roman" w:hAnsi="Times New Roman"/>
          <w:bCs/>
          <w:kern w:val="0"/>
          <w:szCs w:val="21"/>
        </w:rPr>
        <w:t xml:space="preserve"> Laboratory of Yellow River Sediment, Yellow River Institute of Hydraulic Research, Zhengzhou 450003, China</w:t>
      </w:r>
    </w:p>
    <w:p w14:paraId="0C2359A2" w14:textId="77777777" w:rsidR="0092390C" w:rsidRPr="00A06C77" w:rsidRDefault="0092390C" w:rsidP="002F228C">
      <w:pPr>
        <w:adjustRightInd w:val="0"/>
        <w:snapToGrid w:val="0"/>
        <w:spacing w:line="300" w:lineRule="auto"/>
        <w:jc w:val="both"/>
        <w:rPr>
          <w:rFonts w:ascii="Times New Roman" w:hAnsi="Times New Roman"/>
          <w:bCs/>
          <w:kern w:val="0"/>
          <w:szCs w:val="21"/>
        </w:rPr>
      </w:pPr>
    </w:p>
    <w:p w14:paraId="5C49BCBC" w14:textId="77777777" w:rsidR="0092390C" w:rsidRPr="00A06C77" w:rsidRDefault="00C405D5" w:rsidP="002F228C">
      <w:pPr>
        <w:adjustRightInd w:val="0"/>
        <w:snapToGrid w:val="0"/>
        <w:spacing w:line="300" w:lineRule="auto"/>
        <w:jc w:val="both"/>
        <w:rPr>
          <w:rFonts w:ascii="Times New Roman" w:hAnsi="Times New Roman"/>
          <w:bCs/>
          <w:kern w:val="0"/>
          <w:szCs w:val="21"/>
        </w:rPr>
      </w:pPr>
      <w:r w:rsidRPr="00A06C77">
        <w:rPr>
          <w:rFonts w:ascii="Times New Roman" w:hAnsi="Times New Roman"/>
          <w:bCs/>
          <w:kern w:val="0"/>
          <w:szCs w:val="21"/>
        </w:rPr>
        <w:t>* Correspondence author:</w:t>
      </w:r>
    </w:p>
    <w:p w14:paraId="54796526" w14:textId="37B8B321" w:rsidR="0092390C" w:rsidRPr="00A06C77" w:rsidRDefault="00000000" w:rsidP="002F228C">
      <w:pPr>
        <w:adjustRightInd w:val="0"/>
        <w:snapToGrid w:val="0"/>
        <w:spacing w:line="300" w:lineRule="auto"/>
        <w:jc w:val="both"/>
        <w:rPr>
          <w:rFonts w:ascii="Times New Roman" w:hAnsi="Times New Roman"/>
          <w:bCs/>
          <w:kern w:val="0"/>
          <w:szCs w:val="21"/>
        </w:rPr>
      </w:pPr>
      <w:hyperlink r:id="rId9" w:history="1">
        <w:r w:rsidR="00C405D5" w:rsidRPr="00A06C77">
          <w:rPr>
            <w:rFonts w:ascii="Times New Roman" w:hAnsi="Times New Roman"/>
            <w:bCs/>
            <w:kern w:val="0"/>
            <w:szCs w:val="21"/>
          </w:rPr>
          <w:t>lizw2003@whu.edu.cn</w:t>
        </w:r>
      </w:hyperlink>
      <w:r w:rsidR="002036AA" w:rsidRPr="00A06C77">
        <w:rPr>
          <w:rFonts w:ascii="Times New Roman" w:hAnsi="Times New Roman"/>
          <w:bCs/>
          <w:kern w:val="0"/>
          <w:szCs w:val="21"/>
        </w:rPr>
        <w:t xml:space="preserve">; </w:t>
      </w:r>
      <w:bookmarkStart w:id="1" w:name="_Hlk135032806"/>
      <w:r w:rsidR="00BC6CDB" w:rsidRPr="00A06C77">
        <w:rPr>
          <w:rFonts w:ascii="Times New Roman" w:hAnsi="Times New Roman"/>
          <w:bCs/>
          <w:kern w:val="0"/>
          <w:szCs w:val="21"/>
        </w:rPr>
        <w:t>pegao@syr.edu</w:t>
      </w:r>
      <w:bookmarkEnd w:id="1"/>
    </w:p>
    <w:p w14:paraId="46896FAE" w14:textId="77777777" w:rsidR="0092390C" w:rsidRPr="00A06C77" w:rsidRDefault="0092390C" w:rsidP="002F228C">
      <w:pPr>
        <w:adjustRightInd w:val="0"/>
        <w:snapToGrid w:val="0"/>
        <w:spacing w:line="300" w:lineRule="auto"/>
        <w:jc w:val="both"/>
        <w:rPr>
          <w:rFonts w:ascii="Times New Roman" w:hAnsi="Times New Roman"/>
          <w:bCs/>
          <w:kern w:val="0"/>
          <w:sz w:val="24"/>
          <w:szCs w:val="24"/>
        </w:rPr>
      </w:pPr>
    </w:p>
    <w:p w14:paraId="2F278995" w14:textId="358EB1CA" w:rsidR="00F3231F" w:rsidRDefault="00C405D5" w:rsidP="00C25896">
      <w:pPr>
        <w:adjustRightInd w:val="0"/>
        <w:snapToGrid w:val="0"/>
        <w:spacing w:line="300" w:lineRule="auto"/>
        <w:jc w:val="both"/>
        <w:rPr>
          <w:rFonts w:ascii="Times New Roman" w:hAnsi="Times New Roman"/>
          <w:sz w:val="24"/>
          <w:szCs w:val="24"/>
        </w:rPr>
      </w:pPr>
      <w:r w:rsidRPr="00A06C77">
        <w:rPr>
          <w:rFonts w:ascii="Times New Roman" w:hAnsi="Times New Roman"/>
          <w:b/>
          <w:kern w:val="0"/>
          <w:sz w:val="24"/>
          <w:szCs w:val="24"/>
        </w:rPr>
        <w:t>Abstract</w:t>
      </w:r>
      <w:r w:rsidR="0092390C" w:rsidRPr="00A06C77">
        <w:rPr>
          <w:rFonts w:ascii="Times New Roman" w:hAnsi="Times New Roman"/>
          <w:bCs/>
          <w:kern w:val="0"/>
          <w:sz w:val="24"/>
          <w:szCs w:val="24"/>
        </w:rPr>
        <w:t>:</w:t>
      </w:r>
      <w:r w:rsidR="00224610" w:rsidRPr="00A06C77">
        <w:rPr>
          <w:rFonts w:ascii="Times New Roman" w:hAnsi="Times New Roman"/>
          <w:bCs/>
          <w:kern w:val="0"/>
          <w:sz w:val="24"/>
          <w:szCs w:val="24"/>
        </w:rPr>
        <w:t xml:space="preserve"> </w:t>
      </w:r>
      <w:bookmarkStart w:id="2" w:name="_Hlk135036082"/>
      <w:r w:rsidR="00193407" w:rsidRPr="00A06C77">
        <w:rPr>
          <w:rFonts w:ascii="Times New Roman" w:hAnsi="Times New Roman"/>
          <w:bCs/>
          <w:kern w:val="0"/>
          <w:sz w:val="24"/>
          <w:szCs w:val="24"/>
        </w:rPr>
        <w:t xml:space="preserve">The spatiotemporal variability of </w:t>
      </w:r>
      <w:r w:rsidR="00193407" w:rsidRPr="00A06C77">
        <w:rPr>
          <w:rFonts w:ascii="Times New Roman" w:hAnsi="Times New Roman"/>
          <w:bCs/>
          <w:sz w:val="24"/>
          <w:szCs w:val="24"/>
        </w:rPr>
        <w:t>gro</w:t>
      </w:r>
      <w:r w:rsidR="00193407" w:rsidRPr="00A06C77">
        <w:rPr>
          <w:rFonts w:ascii="Times New Roman" w:hAnsi="Times New Roman"/>
          <w:sz w:val="24"/>
          <w:szCs w:val="24"/>
        </w:rPr>
        <w:t xml:space="preserve">undwater level (GWL) </w:t>
      </w:r>
      <w:r w:rsidR="00193407" w:rsidRPr="00A06C77">
        <w:rPr>
          <w:rFonts w:ascii="Times New Roman" w:hAnsi="Times New Roman" w:hint="eastAsia"/>
          <w:sz w:val="24"/>
          <w:szCs w:val="24"/>
        </w:rPr>
        <w:t>is</w:t>
      </w:r>
      <w:r w:rsidR="00193407" w:rsidRPr="00A06C77">
        <w:rPr>
          <w:rFonts w:ascii="Times New Roman" w:hAnsi="Times New Roman"/>
          <w:sz w:val="24"/>
          <w:szCs w:val="24"/>
        </w:rPr>
        <w:t xml:space="preserve"> an important property of peatland hydrology that directly affects fluctuations of water storage. Nonetheless, current understanding of the variations of GWL in different time scales still remains un</w:t>
      </w:r>
      <w:r w:rsidR="00CF127B">
        <w:rPr>
          <w:rFonts w:ascii="Times New Roman" w:hAnsi="Times New Roman"/>
          <w:sz w:val="24"/>
          <w:szCs w:val="24"/>
        </w:rPr>
        <w:t>clear</w:t>
      </w:r>
      <w:r w:rsidR="00193407" w:rsidRPr="00A06C77">
        <w:rPr>
          <w:rFonts w:ascii="Times New Roman" w:hAnsi="Times New Roman"/>
          <w:sz w:val="24"/>
          <w:szCs w:val="24"/>
        </w:rPr>
        <w:t>. In this study, two peatland watersheds (</w:t>
      </w:r>
      <w:r w:rsidR="00193407" w:rsidRPr="00A06C77">
        <w:rPr>
          <w:rFonts w:ascii="Times New Roman" w:hAnsi="Times New Roman"/>
          <w:sz w:val="24"/>
        </w:rPr>
        <w:t>0.151 km</w:t>
      </w:r>
      <w:r w:rsidR="00193407" w:rsidRPr="00A06C77">
        <w:rPr>
          <w:rFonts w:ascii="Times New Roman" w:hAnsi="Times New Roman"/>
          <w:sz w:val="24"/>
          <w:vertAlign w:val="superscript"/>
        </w:rPr>
        <w:t>2</w:t>
      </w:r>
      <w:r w:rsidR="00193407" w:rsidRPr="00A06C77">
        <w:rPr>
          <w:rFonts w:ascii="Times New Roman" w:hAnsi="Times New Roman"/>
          <w:sz w:val="24"/>
        </w:rPr>
        <w:t xml:space="preserve"> for W1 and </w:t>
      </w:r>
      <w:r w:rsidR="00193407" w:rsidRPr="00A06C77">
        <w:rPr>
          <w:rFonts w:ascii="Times New Roman" w:hAnsi="Times New Roman"/>
          <w:sz w:val="24"/>
          <w:szCs w:val="24"/>
        </w:rPr>
        <w:t>0.844 km</w:t>
      </w:r>
      <w:r w:rsidR="00193407" w:rsidRPr="00A06C77">
        <w:rPr>
          <w:rFonts w:ascii="Times New Roman" w:hAnsi="Times New Roman"/>
          <w:sz w:val="24"/>
          <w:szCs w:val="24"/>
          <w:vertAlign w:val="superscript"/>
        </w:rPr>
        <w:t>2</w:t>
      </w:r>
      <w:r w:rsidR="00193407" w:rsidRPr="00A06C77">
        <w:rPr>
          <w:rFonts w:ascii="Times New Roman" w:hAnsi="Times New Roman"/>
          <w:sz w:val="24"/>
          <w:szCs w:val="24"/>
        </w:rPr>
        <w:t xml:space="preserve"> </w:t>
      </w:r>
      <w:r w:rsidR="00193407" w:rsidRPr="00A06C77">
        <w:rPr>
          <w:rFonts w:ascii="Times New Roman" w:hAnsi="Times New Roman"/>
          <w:sz w:val="24"/>
        </w:rPr>
        <w:t>for W2</w:t>
      </w:r>
      <w:r w:rsidR="00193407" w:rsidRPr="00A06C77">
        <w:rPr>
          <w:rFonts w:ascii="Times New Roman" w:hAnsi="Times New Roman"/>
          <w:sz w:val="24"/>
          <w:szCs w:val="24"/>
        </w:rPr>
        <w:t xml:space="preserve">) in the Zoige </w:t>
      </w:r>
      <w:r w:rsidR="0019568B">
        <w:rPr>
          <w:rFonts w:ascii="Times New Roman" w:hAnsi="Times New Roman"/>
          <w:sz w:val="24"/>
          <w:szCs w:val="24"/>
        </w:rPr>
        <w:t>B</w:t>
      </w:r>
      <w:r w:rsidR="00193407" w:rsidRPr="00A06C77">
        <w:rPr>
          <w:rFonts w:ascii="Times New Roman" w:hAnsi="Times New Roman"/>
          <w:sz w:val="24"/>
          <w:szCs w:val="24"/>
        </w:rPr>
        <w:t xml:space="preserve">asin in </w:t>
      </w:r>
      <w:bookmarkStart w:id="3" w:name="_Hlk133997313"/>
      <w:r w:rsidR="00193407" w:rsidRPr="00A06C77">
        <w:rPr>
          <w:rFonts w:ascii="Times New Roman" w:hAnsi="Times New Roman"/>
          <w:sz w:val="24"/>
          <w:szCs w:val="24"/>
        </w:rPr>
        <w:t>the Source Region of the Yellow River</w:t>
      </w:r>
      <w:r w:rsidR="00157DCA">
        <w:rPr>
          <w:rFonts w:ascii="Times New Roman" w:hAnsi="Times New Roman"/>
          <w:sz w:val="24"/>
          <w:szCs w:val="24"/>
        </w:rPr>
        <w:t xml:space="preserve"> (SRYR)</w:t>
      </w:r>
      <w:r w:rsidR="00193407" w:rsidRPr="00A06C77">
        <w:rPr>
          <w:rFonts w:ascii="Times New Roman" w:hAnsi="Times New Roman"/>
          <w:sz w:val="24"/>
          <w:szCs w:val="24"/>
        </w:rPr>
        <w:t xml:space="preserve"> </w:t>
      </w:r>
      <w:bookmarkEnd w:id="3"/>
      <w:r w:rsidR="00193407" w:rsidRPr="00A06C77">
        <w:rPr>
          <w:rFonts w:ascii="Times New Roman" w:hAnsi="Times New Roman"/>
          <w:sz w:val="24"/>
          <w:szCs w:val="24"/>
        </w:rPr>
        <w:t xml:space="preserve">were selected for monitoring the </w:t>
      </w:r>
      <w:r w:rsidR="00193407" w:rsidRPr="00A06C77">
        <w:rPr>
          <w:rFonts w:ascii="Times New Roman" w:hAnsi="Times New Roman"/>
          <w:bCs/>
          <w:kern w:val="0"/>
          <w:sz w:val="24"/>
          <w:szCs w:val="24"/>
        </w:rPr>
        <w:t>temporal variability</w:t>
      </w:r>
      <w:r w:rsidR="00193407" w:rsidRPr="00A06C77">
        <w:rPr>
          <w:rFonts w:ascii="Times New Roman" w:hAnsi="Times New Roman"/>
          <w:sz w:val="24"/>
          <w:szCs w:val="24"/>
        </w:rPr>
        <w:t xml:space="preserve"> of GWL using self-recorded water loggers during 2017-2021. The main results </w:t>
      </w:r>
      <w:r w:rsidR="00CF127B">
        <w:rPr>
          <w:rFonts w:ascii="Times New Roman" w:hAnsi="Times New Roman"/>
          <w:sz w:val="24"/>
          <w:szCs w:val="24"/>
        </w:rPr>
        <w:t>demonstrate</w:t>
      </w:r>
      <w:r w:rsidR="00193407" w:rsidRPr="00A06C77">
        <w:rPr>
          <w:rFonts w:ascii="Times New Roman" w:hAnsi="Times New Roman"/>
          <w:sz w:val="24"/>
          <w:szCs w:val="24"/>
        </w:rPr>
        <w:t xml:space="preserve"> that: (1) </w:t>
      </w:r>
      <w:r w:rsidR="00193407" w:rsidRPr="00A06C77">
        <w:rPr>
          <w:rFonts w:ascii="Times New Roman" w:hAnsi="Times New Roman" w:hint="eastAsia"/>
          <w:kern w:val="0"/>
          <w:sz w:val="24"/>
          <w:szCs w:val="24"/>
        </w:rPr>
        <w:t>GWL</w:t>
      </w:r>
      <w:r w:rsidR="00193407" w:rsidRPr="00A06C77">
        <w:rPr>
          <w:rFonts w:ascii="Times New Roman" w:hAnsi="Times New Roman"/>
          <w:kern w:val="0"/>
          <w:sz w:val="24"/>
          <w:szCs w:val="24"/>
        </w:rPr>
        <w:t xml:space="preserve"> variations tended to be controlled by gully drainage in sites adjacent to the gully and be more synchronized with rainfall in sites distant from the gully. The GWL near the gully that cuts through the peat layer was lower than that near the gully without cutting through the peat layer, with a maximum difference between the former and the latter of 58.3 cm, indicating the effect of longitudinal attenuation of the GWL in W1. (2) Because rainfall had a lag effect on the GWL, the length of lag gradually decreased with increased rainfall intensity (i.e., the lag time of sites far away from the gully was about 18 min shorter than that of sites close to the gully in W1).</w:t>
      </w:r>
      <w:r w:rsidR="00193407" w:rsidRPr="00A06C77">
        <w:rPr>
          <w:rFonts w:ascii="Times New Roman" w:hAnsi="Times New Roman" w:hint="eastAsia"/>
          <w:sz w:val="24"/>
          <w:szCs w:val="24"/>
        </w:rPr>
        <w:t xml:space="preserve"> </w:t>
      </w:r>
      <w:r w:rsidR="00193407" w:rsidRPr="00A06C77">
        <w:rPr>
          <w:rFonts w:ascii="Times New Roman" w:hAnsi="Times New Roman"/>
          <w:sz w:val="24"/>
          <w:szCs w:val="24"/>
        </w:rPr>
        <w:t xml:space="preserve">(3) The peak values of the GWL occurred simultaneously with the maximum and minimum rainfall in W2, and the peak occurrence time was related to the ratio of precipitation to evaporation. In the downstream sites, GWL fluctuated more intensively than the upstream ones in W2. Moreover, </w:t>
      </w:r>
      <w:r w:rsidR="00193407" w:rsidRPr="00A06C77">
        <w:rPr>
          <w:rFonts w:ascii="Times New Roman" w:hAnsi="Times New Roman" w:hint="eastAsia"/>
          <w:sz w:val="24"/>
          <w:szCs w:val="24"/>
        </w:rPr>
        <w:t>the</w:t>
      </w:r>
      <w:r w:rsidR="00193407" w:rsidRPr="00A06C77">
        <w:rPr>
          <w:rFonts w:ascii="Times New Roman" w:hAnsi="Times New Roman"/>
          <w:sz w:val="24"/>
          <w:szCs w:val="24"/>
        </w:rPr>
        <w:t xml:space="preserve"> average GWL of the upstream sites was 14.3 cm higher than that of the middle ones, indicating a decreasing trend of water storage along the gully. (4) The GWL discrepancy between wet and dry seasons was explicit, but the difference was smaller in the upstream sites due to limited gully incision and higher water storage within the peat layer. Additionally, rainy days dominate the GWL change in wet and dry seasons, but the different rainfall intensity resulted in a stable </w:t>
      </w:r>
      <w:r w:rsidR="00193407" w:rsidRPr="00A06C77">
        <w:rPr>
          <w:rFonts w:ascii="Times New Roman" w:hAnsi="Times New Roman" w:hint="eastAsia"/>
          <w:sz w:val="24"/>
          <w:szCs w:val="24"/>
        </w:rPr>
        <w:t>GWL</w:t>
      </w:r>
      <w:r w:rsidR="00193407" w:rsidRPr="00A06C77">
        <w:rPr>
          <w:rFonts w:ascii="Times New Roman" w:hAnsi="Times New Roman"/>
          <w:sz w:val="24"/>
          <w:szCs w:val="24"/>
        </w:rPr>
        <w:t xml:space="preserve"> in the dry season and an oscillating </w:t>
      </w:r>
      <w:r w:rsidR="00193407" w:rsidRPr="00A06C77">
        <w:rPr>
          <w:rFonts w:ascii="Times New Roman" w:hAnsi="Times New Roman" w:hint="eastAsia"/>
          <w:sz w:val="24"/>
          <w:szCs w:val="24"/>
        </w:rPr>
        <w:t>GWL</w:t>
      </w:r>
      <w:r w:rsidR="00193407" w:rsidRPr="00A06C77">
        <w:rPr>
          <w:rFonts w:ascii="Times New Roman" w:hAnsi="Times New Roman"/>
          <w:sz w:val="24"/>
          <w:szCs w:val="24"/>
        </w:rPr>
        <w:t xml:space="preserve"> in the wet season in W2.</w:t>
      </w:r>
      <w:r w:rsidR="00AC5F42">
        <w:rPr>
          <w:rFonts w:ascii="Times New Roman" w:hAnsi="Times New Roman"/>
          <w:sz w:val="24"/>
          <w:szCs w:val="24"/>
        </w:rPr>
        <w:t xml:space="preserve"> </w:t>
      </w:r>
      <w:r w:rsidR="00AC5F42" w:rsidRPr="00AC5F42">
        <w:rPr>
          <w:rFonts w:ascii="Times New Roman" w:hAnsi="Times New Roman"/>
          <w:sz w:val="24"/>
          <w:szCs w:val="24"/>
        </w:rPr>
        <w:t xml:space="preserve">This study </w:t>
      </w:r>
      <w:r w:rsidR="000E61C9">
        <w:rPr>
          <w:rFonts w:ascii="Times New Roman" w:hAnsi="Times New Roman"/>
          <w:sz w:val="24"/>
          <w:szCs w:val="24"/>
        </w:rPr>
        <w:t>uncovers</w:t>
      </w:r>
      <w:r w:rsidR="00AC5F42" w:rsidRPr="00AC5F42">
        <w:rPr>
          <w:rFonts w:ascii="Times New Roman" w:hAnsi="Times New Roman"/>
          <w:sz w:val="24"/>
          <w:szCs w:val="24"/>
        </w:rPr>
        <w:t xml:space="preserve"> the </w:t>
      </w:r>
      <w:proofErr w:type="spellStart"/>
      <w:r w:rsidR="00AC5F42" w:rsidRPr="00AC5F42">
        <w:rPr>
          <w:rFonts w:ascii="Times New Roman" w:hAnsi="Times New Roman"/>
          <w:sz w:val="24"/>
          <w:szCs w:val="24"/>
        </w:rPr>
        <w:t>spatio</w:t>
      </w:r>
      <w:proofErr w:type="spellEnd"/>
      <w:r w:rsidR="00AC5F42" w:rsidRPr="00AC5F42">
        <w:rPr>
          <w:rFonts w:ascii="Times New Roman" w:hAnsi="Times New Roman"/>
          <w:sz w:val="24"/>
          <w:szCs w:val="24"/>
        </w:rPr>
        <w:t xml:space="preserve">-temporal variation of groundwater level in </w:t>
      </w:r>
      <w:r w:rsidR="00AC5F42">
        <w:rPr>
          <w:rFonts w:ascii="Times New Roman" w:hAnsi="Times New Roman"/>
          <w:sz w:val="24"/>
          <w:szCs w:val="24"/>
        </w:rPr>
        <w:t>two peatland</w:t>
      </w:r>
      <w:r w:rsidR="00AC5F42" w:rsidRPr="00AC5F42">
        <w:rPr>
          <w:rFonts w:ascii="Times New Roman" w:hAnsi="Times New Roman"/>
          <w:sz w:val="24"/>
          <w:szCs w:val="24"/>
        </w:rPr>
        <w:t xml:space="preserve"> watershed</w:t>
      </w:r>
      <w:r w:rsidR="00AC5F42">
        <w:rPr>
          <w:rFonts w:ascii="Times New Roman" w:hAnsi="Times New Roman"/>
          <w:sz w:val="24"/>
          <w:szCs w:val="24"/>
        </w:rPr>
        <w:t>s</w:t>
      </w:r>
      <w:r w:rsidR="00AC5F42" w:rsidRPr="00AC5F42">
        <w:rPr>
          <w:rFonts w:ascii="Times New Roman" w:hAnsi="Times New Roman"/>
          <w:sz w:val="24"/>
          <w:szCs w:val="24"/>
        </w:rPr>
        <w:t xml:space="preserve">, which </w:t>
      </w:r>
      <w:r w:rsidR="00AC5F42">
        <w:rPr>
          <w:rFonts w:ascii="Times New Roman" w:hAnsi="Times New Roman"/>
          <w:sz w:val="24"/>
          <w:szCs w:val="24"/>
        </w:rPr>
        <w:t xml:space="preserve">is of great </w:t>
      </w:r>
      <w:r w:rsidR="004242C8">
        <w:rPr>
          <w:rFonts w:ascii="Times New Roman" w:hAnsi="Times New Roman"/>
          <w:sz w:val="24"/>
          <w:szCs w:val="24"/>
        </w:rPr>
        <w:t>significance</w:t>
      </w:r>
      <w:r w:rsidR="00AC5F42">
        <w:rPr>
          <w:rFonts w:ascii="Times New Roman" w:hAnsi="Times New Roman"/>
          <w:sz w:val="24"/>
          <w:szCs w:val="24"/>
        </w:rPr>
        <w:t xml:space="preserve"> </w:t>
      </w:r>
      <w:r w:rsidR="00AC5F42" w:rsidRPr="00AC5F42">
        <w:rPr>
          <w:rFonts w:ascii="Times New Roman" w:hAnsi="Times New Roman"/>
          <w:sz w:val="24"/>
          <w:szCs w:val="24"/>
        </w:rPr>
        <w:t>for understanding runoff variation</w:t>
      </w:r>
      <w:r w:rsidR="00C57FF6">
        <w:rPr>
          <w:rFonts w:ascii="Times New Roman" w:hAnsi="Times New Roman"/>
          <w:sz w:val="24"/>
          <w:szCs w:val="24"/>
        </w:rPr>
        <w:t>, ecohydro</w:t>
      </w:r>
      <w:r w:rsidR="009E300E">
        <w:rPr>
          <w:rFonts w:ascii="Times New Roman" w:hAnsi="Times New Roman"/>
          <w:sz w:val="24"/>
          <w:szCs w:val="24"/>
        </w:rPr>
        <w:t>lo</w:t>
      </w:r>
      <w:r w:rsidR="00C57FF6">
        <w:rPr>
          <w:rFonts w:ascii="Times New Roman" w:hAnsi="Times New Roman"/>
          <w:sz w:val="24"/>
          <w:szCs w:val="24"/>
        </w:rPr>
        <w:t xml:space="preserve">gical processes, and </w:t>
      </w:r>
      <w:r w:rsidR="00157DCA">
        <w:rPr>
          <w:rFonts w:ascii="Times New Roman" w:hAnsi="Times New Roman"/>
          <w:sz w:val="24"/>
          <w:szCs w:val="24"/>
        </w:rPr>
        <w:t>wet</w:t>
      </w:r>
      <w:r w:rsidR="00AC5F42">
        <w:rPr>
          <w:rFonts w:ascii="Times New Roman" w:hAnsi="Times New Roman"/>
          <w:sz w:val="24"/>
          <w:szCs w:val="24"/>
        </w:rPr>
        <w:t>land</w:t>
      </w:r>
      <w:r w:rsidR="00AC5F42" w:rsidRPr="00AC5F42">
        <w:rPr>
          <w:rFonts w:ascii="Times New Roman" w:hAnsi="Times New Roman"/>
          <w:sz w:val="24"/>
          <w:szCs w:val="24"/>
        </w:rPr>
        <w:t xml:space="preserve"> shrinkage</w:t>
      </w:r>
      <w:r w:rsidR="0019623D">
        <w:rPr>
          <w:rFonts w:ascii="Times New Roman" w:hAnsi="Times New Roman"/>
          <w:sz w:val="24"/>
          <w:szCs w:val="24"/>
        </w:rPr>
        <w:t xml:space="preserve"> </w:t>
      </w:r>
      <w:r w:rsidR="00AC5F42">
        <w:rPr>
          <w:rFonts w:ascii="Times New Roman" w:hAnsi="Times New Roman"/>
          <w:sz w:val="24"/>
          <w:szCs w:val="24"/>
        </w:rPr>
        <w:t xml:space="preserve">in </w:t>
      </w:r>
      <w:r w:rsidR="00157DCA">
        <w:rPr>
          <w:rFonts w:ascii="Times New Roman" w:hAnsi="Times New Roman"/>
          <w:sz w:val="24"/>
          <w:szCs w:val="24"/>
        </w:rPr>
        <w:t>the SRYR</w:t>
      </w:r>
      <w:r w:rsidR="00AC5F42">
        <w:rPr>
          <w:rFonts w:ascii="Times New Roman" w:hAnsi="Times New Roman"/>
          <w:sz w:val="24"/>
          <w:szCs w:val="24"/>
        </w:rPr>
        <w:t>.</w:t>
      </w:r>
      <w:bookmarkEnd w:id="2"/>
    </w:p>
    <w:p w14:paraId="656DEC4E" w14:textId="77777777" w:rsidR="00193407" w:rsidRPr="00C70042" w:rsidRDefault="00193407" w:rsidP="00C25896">
      <w:pPr>
        <w:adjustRightInd w:val="0"/>
        <w:snapToGrid w:val="0"/>
        <w:spacing w:line="300" w:lineRule="auto"/>
        <w:jc w:val="both"/>
        <w:rPr>
          <w:rFonts w:ascii="Times New Roman" w:hAnsi="Times New Roman"/>
          <w:sz w:val="24"/>
          <w:szCs w:val="24"/>
        </w:rPr>
      </w:pPr>
    </w:p>
    <w:p w14:paraId="2F7416BC" w14:textId="362A1D1F" w:rsidR="001F40AB" w:rsidRDefault="00196A18" w:rsidP="002F228C">
      <w:pPr>
        <w:spacing w:line="300" w:lineRule="auto"/>
        <w:jc w:val="both"/>
        <w:rPr>
          <w:rFonts w:ascii="Times New Roman" w:hAnsi="Times New Roman"/>
          <w:sz w:val="24"/>
          <w:szCs w:val="28"/>
        </w:rPr>
      </w:pPr>
      <w:bookmarkStart w:id="4" w:name="_Hlk135036098"/>
      <w:r w:rsidRPr="00A06C77">
        <w:rPr>
          <w:rFonts w:ascii="Times New Roman" w:hAnsi="Times New Roman"/>
          <w:b/>
          <w:sz w:val="24"/>
          <w:szCs w:val="21"/>
        </w:rPr>
        <w:t>Key</w:t>
      </w:r>
      <w:r w:rsidR="00F660C0" w:rsidRPr="00A06C77">
        <w:rPr>
          <w:rFonts w:ascii="Times New Roman" w:hAnsi="Times New Roman"/>
          <w:b/>
          <w:sz w:val="24"/>
          <w:szCs w:val="21"/>
        </w:rPr>
        <w:t xml:space="preserve"> </w:t>
      </w:r>
      <w:r w:rsidR="00357BFD" w:rsidRPr="00A06C77">
        <w:rPr>
          <w:rFonts w:ascii="Times New Roman" w:hAnsi="Times New Roman"/>
          <w:b/>
          <w:sz w:val="24"/>
          <w:szCs w:val="21"/>
        </w:rPr>
        <w:t>words</w:t>
      </w:r>
      <w:r w:rsidR="00357BFD" w:rsidRPr="00A06C77">
        <w:rPr>
          <w:rFonts w:ascii="Times New Roman" w:hAnsi="Times New Roman"/>
          <w:sz w:val="24"/>
          <w:szCs w:val="21"/>
        </w:rPr>
        <w:t xml:space="preserve">: </w:t>
      </w:r>
      <w:r w:rsidR="009A0CA4" w:rsidRPr="00A06C77">
        <w:rPr>
          <w:rFonts w:ascii="Times New Roman" w:hAnsi="Times New Roman"/>
          <w:sz w:val="24"/>
          <w:szCs w:val="21"/>
        </w:rPr>
        <w:t>p</w:t>
      </w:r>
      <w:r w:rsidR="003B565A" w:rsidRPr="00A06C77">
        <w:rPr>
          <w:rFonts w:ascii="Times New Roman" w:hAnsi="Times New Roman"/>
          <w:sz w:val="24"/>
          <w:szCs w:val="21"/>
        </w:rPr>
        <w:t>eatland</w:t>
      </w:r>
      <w:r w:rsidR="00CF127B">
        <w:rPr>
          <w:rFonts w:ascii="Times New Roman" w:hAnsi="Times New Roman"/>
          <w:sz w:val="24"/>
          <w:szCs w:val="21"/>
        </w:rPr>
        <w:t xml:space="preserve"> hydrology</w:t>
      </w:r>
      <w:r w:rsidR="00F660C0" w:rsidRPr="00A06C77">
        <w:rPr>
          <w:rFonts w:ascii="Times New Roman" w:hAnsi="Times New Roman"/>
          <w:sz w:val="24"/>
          <w:szCs w:val="21"/>
        </w:rPr>
        <w:t>,</w:t>
      </w:r>
      <w:r w:rsidR="003B565A" w:rsidRPr="00A06C77">
        <w:rPr>
          <w:rFonts w:ascii="Times New Roman" w:hAnsi="Times New Roman"/>
          <w:sz w:val="24"/>
          <w:szCs w:val="21"/>
        </w:rPr>
        <w:t xml:space="preserve"> </w:t>
      </w:r>
      <w:r w:rsidR="009A0CA4" w:rsidRPr="00A06C77">
        <w:rPr>
          <w:rFonts w:ascii="Times New Roman" w:hAnsi="Times New Roman"/>
          <w:sz w:val="24"/>
          <w:szCs w:val="21"/>
        </w:rPr>
        <w:t>g</w:t>
      </w:r>
      <w:r w:rsidR="003B565A" w:rsidRPr="00A06C77">
        <w:rPr>
          <w:rFonts w:ascii="Times New Roman" w:hAnsi="Times New Roman"/>
          <w:sz w:val="24"/>
          <w:szCs w:val="21"/>
        </w:rPr>
        <w:t>roundwater</w:t>
      </w:r>
      <w:r w:rsidR="00280DC0" w:rsidRPr="00A06C77">
        <w:rPr>
          <w:rFonts w:ascii="Times New Roman" w:hAnsi="Times New Roman"/>
          <w:sz w:val="24"/>
          <w:szCs w:val="21"/>
        </w:rPr>
        <w:t xml:space="preserve"> level</w:t>
      </w:r>
      <w:r w:rsidR="00F660C0" w:rsidRPr="00A06C77">
        <w:rPr>
          <w:rFonts w:ascii="Times New Roman" w:hAnsi="Times New Roman"/>
          <w:sz w:val="24"/>
          <w:szCs w:val="21"/>
        </w:rPr>
        <w:t>,</w:t>
      </w:r>
      <w:r w:rsidR="003B565A" w:rsidRPr="00A06C77">
        <w:rPr>
          <w:rFonts w:ascii="Times New Roman" w:hAnsi="Times New Roman"/>
          <w:sz w:val="24"/>
          <w:szCs w:val="21"/>
        </w:rPr>
        <w:t xml:space="preserve"> </w:t>
      </w:r>
      <w:r w:rsidR="00BA0932" w:rsidRPr="00A06C77">
        <w:rPr>
          <w:rFonts w:ascii="Times New Roman" w:hAnsi="Times New Roman"/>
          <w:sz w:val="24"/>
        </w:rPr>
        <w:t>rainfall</w:t>
      </w:r>
      <w:r w:rsidR="00280DC0" w:rsidRPr="00A06C77">
        <w:rPr>
          <w:rFonts w:ascii="Times New Roman" w:hAnsi="Times New Roman"/>
          <w:sz w:val="24"/>
          <w:szCs w:val="21"/>
        </w:rPr>
        <w:t xml:space="preserve">, </w:t>
      </w:r>
      <w:r w:rsidR="009A0CA4" w:rsidRPr="00A06C77">
        <w:rPr>
          <w:rFonts w:ascii="Times New Roman" w:hAnsi="Times New Roman"/>
          <w:sz w:val="24"/>
          <w:szCs w:val="21"/>
        </w:rPr>
        <w:t>g</w:t>
      </w:r>
      <w:r w:rsidR="006E5DDD" w:rsidRPr="00A06C77">
        <w:rPr>
          <w:rFonts w:ascii="Times New Roman" w:hAnsi="Times New Roman"/>
          <w:sz w:val="24"/>
          <w:szCs w:val="21"/>
        </w:rPr>
        <w:t>ully impact</w:t>
      </w:r>
      <w:r w:rsidR="008B6040" w:rsidRPr="00A06C77">
        <w:rPr>
          <w:rFonts w:ascii="Times New Roman" w:hAnsi="Times New Roman"/>
          <w:sz w:val="24"/>
          <w:szCs w:val="21"/>
        </w:rPr>
        <w:t xml:space="preserve">, </w:t>
      </w:r>
      <w:r w:rsidR="002E5D75" w:rsidRPr="00A06C77">
        <w:rPr>
          <w:rFonts w:ascii="Times New Roman" w:hAnsi="Times New Roman"/>
          <w:sz w:val="24"/>
          <w:szCs w:val="28"/>
        </w:rPr>
        <w:t>lag effect</w:t>
      </w:r>
    </w:p>
    <w:bookmarkEnd w:id="4"/>
    <w:p w14:paraId="1EF8F839" w14:textId="77777777" w:rsidR="00C70042" w:rsidRPr="00A06C77" w:rsidRDefault="00C70042" w:rsidP="002F228C">
      <w:pPr>
        <w:spacing w:line="300" w:lineRule="auto"/>
        <w:jc w:val="both"/>
        <w:rPr>
          <w:rFonts w:ascii="Times New Roman" w:hAnsi="Times New Roman"/>
          <w:sz w:val="24"/>
          <w:szCs w:val="21"/>
        </w:rPr>
      </w:pPr>
    </w:p>
    <w:p w14:paraId="1BDE17BF" w14:textId="3ADAF705" w:rsidR="001F40AB" w:rsidRPr="00A06C77" w:rsidRDefault="001F40AB" w:rsidP="00C86B70">
      <w:pPr>
        <w:pStyle w:val="1"/>
      </w:pPr>
      <w:r w:rsidRPr="00A06C77">
        <w:lastRenderedPageBreak/>
        <w:t>1. Introduction</w:t>
      </w:r>
    </w:p>
    <w:p w14:paraId="7025E210" w14:textId="60C3965B" w:rsidR="006022D1" w:rsidRPr="00A06C77" w:rsidRDefault="008450A4" w:rsidP="005A7742">
      <w:pPr>
        <w:pStyle w:val="afd"/>
        <w:spacing w:line="300" w:lineRule="auto"/>
        <w:ind w:firstLineChars="200" w:firstLine="447"/>
        <w:jc w:val="both"/>
        <w:rPr>
          <w:rFonts w:eastAsia="宋体"/>
          <w:snapToGrid w:val="0"/>
          <w:sz w:val="24"/>
          <w:szCs w:val="24"/>
        </w:rPr>
      </w:pPr>
      <w:r w:rsidRPr="00A06C77">
        <w:rPr>
          <w:sz w:val="24"/>
          <w:szCs w:val="24"/>
        </w:rPr>
        <w:t>Peatland</w:t>
      </w:r>
      <w:r w:rsidR="005A7742" w:rsidRPr="00A06C77">
        <w:rPr>
          <w:sz w:val="24"/>
          <w:szCs w:val="24"/>
        </w:rPr>
        <w:t xml:space="preserve"> </w:t>
      </w:r>
      <w:r w:rsidRPr="00A06C77">
        <w:rPr>
          <w:sz w:val="24"/>
          <w:szCs w:val="24"/>
        </w:rPr>
        <w:t>is the dominant</w:t>
      </w:r>
      <w:r w:rsidR="005A7742" w:rsidRPr="00A06C77">
        <w:rPr>
          <w:sz w:val="24"/>
          <w:szCs w:val="24"/>
        </w:rPr>
        <w:t xml:space="preserve"> type </w:t>
      </w:r>
      <w:r w:rsidR="006022D1" w:rsidRPr="00A06C77">
        <w:rPr>
          <w:sz w:val="24"/>
          <w:szCs w:val="24"/>
        </w:rPr>
        <w:t xml:space="preserve">of wetland in high latitude, high </w:t>
      </w:r>
      <w:r w:rsidR="00B86F1F" w:rsidRPr="00A06C77">
        <w:rPr>
          <w:sz w:val="24"/>
          <w:szCs w:val="24"/>
        </w:rPr>
        <w:t>elevation,</w:t>
      </w:r>
      <w:r w:rsidR="006022D1" w:rsidRPr="00A06C77">
        <w:rPr>
          <w:sz w:val="24"/>
          <w:szCs w:val="24"/>
        </w:rPr>
        <w:t xml:space="preserve"> and cold </w:t>
      </w:r>
      <w:r w:rsidR="00A63AC5" w:rsidRPr="00A06C77">
        <w:rPr>
          <w:sz w:val="24"/>
          <w:szCs w:val="24"/>
        </w:rPr>
        <w:t>environments</w:t>
      </w:r>
      <w:r w:rsidR="006022D1" w:rsidRPr="00A06C77">
        <w:rPr>
          <w:sz w:val="24"/>
          <w:szCs w:val="24"/>
        </w:rPr>
        <w:t xml:space="preserve">, in which peat is gradually formed by plant litter under </w:t>
      </w:r>
      <w:r w:rsidR="003F0270" w:rsidRPr="00A06C77">
        <w:rPr>
          <w:sz w:val="24"/>
          <w:szCs w:val="24"/>
        </w:rPr>
        <w:t xml:space="preserve">water-submerged </w:t>
      </w:r>
      <w:r w:rsidR="009E2312" w:rsidRPr="00A06C77">
        <w:rPr>
          <w:sz w:val="24"/>
          <w:szCs w:val="24"/>
        </w:rPr>
        <w:t>environment</w:t>
      </w:r>
      <w:r w:rsidR="003F0270" w:rsidRPr="00A06C77">
        <w:rPr>
          <w:sz w:val="24"/>
          <w:szCs w:val="24"/>
        </w:rPr>
        <w:t xml:space="preserve"> with</w:t>
      </w:r>
      <w:r w:rsidR="006022D1" w:rsidRPr="00A06C77">
        <w:rPr>
          <w:sz w:val="24"/>
          <w:szCs w:val="24"/>
        </w:rPr>
        <w:t xml:space="preserve"> hypoxia and incomplete decay</w:t>
      </w:r>
      <w:r w:rsidR="00B00B01" w:rsidRPr="00A06C77">
        <w:rPr>
          <w:sz w:val="24"/>
          <w:szCs w:val="24"/>
        </w:rPr>
        <w:t xml:space="preserve"> </w:t>
      </w:r>
      <w:r w:rsidR="00B00B01" w:rsidRPr="00A06C77">
        <w:rPr>
          <w:sz w:val="24"/>
          <w:szCs w:val="24"/>
        </w:rPr>
        <w:fldChar w:fldCharType="begin">
          <w:fldData xml:space="preserve">PEVuZE5vdGU+PENpdGU+PEF1dGhvcj5MaTwvQXV0aG9yPjxZZWFyPjIwMTg8L1llYXI+PFJlY051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</w:fldData>
        </w:fldChar>
      </w:r>
      <w:r w:rsidR="00475EEF" w:rsidRPr="00A06C77">
        <w:rPr>
          <w:sz w:val="24"/>
          <w:szCs w:val="24"/>
        </w:rPr>
        <w:instrText xml:space="preserve"> ADDIN EN.CITE </w:instrText>
      </w:r>
      <w:r w:rsidR="00475EEF" w:rsidRPr="00A06C77">
        <w:rPr>
          <w:sz w:val="24"/>
          <w:szCs w:val="24"/>
        </w:rPr>
        <w:fldChar w:fldCharType="begin">
          <w:fldData xml:space="preserve">PEVuZE5vdGU+PENpdGU+PEF1dGhvcj5MaTwvQXV0aG9yPjxZZWFyPjIwMTg8L1llYXI+PFJlY051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</w:fldData>
        </w:fldChar>
      </w:r>
      <w:r w:rsidR="00475EEF" w:rsidRPr="00A06C77">
        <w:rPr>
          <w:sz w:val="24"/>
          <w:szCs w:val="24"/>
        </w:rPr>
        <w:instrText xml:space="preserve"> ADDIN EN.CITE.DATA </w:instrText>
      </w:r>
      <w:r w:rsidR="00475EEF" w:rsidRPr="00A06C77">
        <w:rPr>
          <w:sz w:val="24"/>
          <w:szCs w:val="24"/>
        </w:rPr>
      </w:r>
      <w:r w:rsidR="00475EEF" w:rsidRPr="00A06C77">
        <w:rPr>
          <w:sz w:val="24"/>
          <w:szCs w:val="24"/>
        </w:rPr>
        <w:fldChar w:fldCharType="end"/>
      </w:r>
      <w:r w:rsidR="00B00B01" w:rsidRPr="00A06C77">
        <w:rPr>
          <w:sz w:val="24"/>
          <w:szCs w:val="24"/>
        </w:rPr>
      </w:r>
      <w:r w:rsidR="00B00B01" w:rsidRPr="00A06C77">
        <w:rPr>
          <w:sz w:val="24"/>
          <w:szCs w:val="24"/>
        </w:rPr>
        <w:fldChar w:fldCharType="separate"/>
      </w:r>
      <w:r w:rsidR="00475EEF" w:rsidRPr="00A06C77">
        <w:rPr>
          <w:noProof/>
          <w:sz w:val="24"/>
          <w:szCs w:val="24"/>
        </w:rPr>
        <w:t>(Li et al., 2018a; Ratcliffe et al., 2021; Turetsky et al., 2014)</w:t>
      </w:r>
      <w:r w:rsidR="00B00B01" w:rsidRPr="00A06C77">
        <w:rPr>
          <w:sz w:val="24"/>
          <w:szCs w:val="24"/>
        </w:rPr>
        <w:fldChar w:fldCharType="end"/>
      </w:r>
      <w:r w:rsidR="006022D1" w:rsidRPr="00A06C77">
        <w:rPr>
          <w:sz w:val="24"/>
          <w:szCs w:val="24"/>
        </w:rPr>
        <w:t>.</w:t>
      </w:r>
      <w:r w:rsidR="009F4208" w:rsidRPr="00A06C77">
        <w:rPr>
          <w:sz w:val="24"/>
          <w:szCs w:val="24"/>
        </w:rPr>
        <w:t xml:space="preserve"> </w:t>
      </w:r>
      <w:r w:rsidR="00A63AC5" w:rsidRPr="00A06C77">
        <w:rPr>
          <w:sz w:val="24"/>
          <w:szCs w:val="24"/>
        </w:rPr>
        <w:t>Global</w:t>
      </w:r>
      <w:r w:rsidR="00DA3D30" w:rsidRPr="00A06C77">
        <w:rPr>
          <w:sz w:val="24"/>
          <w:szCs w:val="24"/>
        </w:rPr>
        <w:t xml:space="preserve"> p</w:t>
      </w:r>
      <w:r w:rsidR="006022D1" w:rsidRPr="00A06C77">
        <w:rPr>
          <w:sz w:val="24"/>
          <w:szCs w:val="24"/>
        </w:rPr>
        <w:t xml:space="preserve">eatlands account for only 3% of the </w:t>
      </w:r>
      <w:r w:rsidR="005A7742" w:rsidRPr="00A06C77">
        <w:rPr>
          <w:sz w:val="24"/>
          <w:szCs w:val="24"/>
        </w:rPr>
        <w:t>E</w:t>
      </w:r>
      <w:r w:rsidR="006022D1" w:rsidRPr="00A06C77">
        <w:rPr>
          <w:sz w:val="24"/>
          <w:szCs w:val="24"/>
        </w:rPr>
        <w:t>arth's land surface but store about 25% of the world</w:t>
      </w:r>
      <w:r w:rsidR="0051198A" w:rsidRPr="00A06C77">
        <w:rPr>
          <w:sz w:val="24"/>
          <w:szCs w:val="24"/>
        </w:rPr>
        <w:t>’</w:t>
      </w:r>
      <w:r w:rsidR="006022D1" w:rsidRPr="00A06C77">
        <w:rPr>
          <w:sz w:val="24"/>
          <w:szCs w:val="24"/>
        </w:rPr>
        <w:t>s soi</w:t>
      </w:r>
      <w:r w:rsidR="005A7742" w:rsidRPr="00A06C77">
        <w:rPr>
          <w:sz w:val="24"/>
          <w:szCs w:val="24"/>
        </w:rPr>
        <w:t xml:space="preserve">l organic carbon </w:t>
      </w:r>
      <w:r w:rsidR="00822BA6" w:rsidRPr="00A06C77">
        <w:rPr>
          <w:sz w:val="24"/>
          <w:szCs w:val="24"/>
        </w:rPr>
        <w:t xml:space="preserve">and hence </w:t>
      </w:r>
      <w:r w:rsidR="005A7742" w:rsidRPr="00A06C77">
        <w:rPr>
          <w:sz w:val="24"/>
          <w:szCs w:val="24"/>
        </w:rPr>
        <w:t>play a</w:t>
      </w:r>
      <w:r w:rsidR="006022D1" w:rsidRPr="00A06C77">
        <w:rPr>
          <w:sz w:val="24"/>
          <w:szCs w:val="24"/>
        </w:rPr>
        <w:t xml:space="preserve"> </w:t>
      </w:r>
      <w:r w:rsidR="005A7742" w:rsidRPr="00A06C77">
        <w:rPr>
          <w:sz w:val="24"/>
          <w:szCs w:val="24"/>
        </w:rPr>
        <w:t xml:space="preserve">crucial </w:t>
      </w:r>
      <w:r w:rsidR="006022D1" w:rsidRPr="00A06C77">
        <w:rPr>
          <w:sz w:val="24"/>
          <w:szCs w:val="24"/>
        </w:rPr>
        <w:t xml:space="preserve">role in stabilizing global climate and </w:t>
      </w:r>
      <w:r w:rsidR="00DA3D30" w:rsidRPr="00A06C77">
        <w:rPr>
          <w:sz w:val="24"/>
          <w:szCs w:val="24"/>
        </w:rPr>
        <w:t>compensating</w:t>
      </w:r>
      <w:r w:rsidR="006022D1" w:rsidRPr="00A06C77">
        <w:rPr>
          <w:sz w:val="24"/>
          <w:szCs w:val="24"/>
        </w:rPr>
        <w:t xml:space="preserve"> greenhouse effects</w:t>
      </w:r>
      <w:r w:rsidR="00AE11AE" w:rsidRPr="00A06C77">
        <w:rPr>
          <w:sz w:val="24"/>
          <w:szCs w:val="24"/>
        </w:rPr>
        <w:t xml:space="preserve"> </w:t>
      </w:r>
      <w:r w:rsidR="00B00B01" w:rsidRPr="00A06C77">
        <w:rPr>
          <w:sz w:val="24"/>
          <w:szCs w:val="24"/>
        </w:rPr>
        <w:fldChar w:fldCharType="begin">
          <w:fldData xml:space="preserve">PEVuZE5vdGU+PENpdGU+PEF1dGhvcj5IdWFuZzwvQXV0aG9yPjxZZWFyPjIwMjE8L1llYXI+PFJl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</w:fldData>
        </w:fldChar>
      </w:r>
      <w:r w:rsidR="00475EEF" w:rsidRPr="00A06C77">
        <w:rPr>
          <w:sz w:val="24"/>
          <w:szCs w:val="24"/>
        </w:rPr>
        <w:instrText xml:space="preserve"> ADDIN EN.CITE </w:instrText>
      </w:r>
      <w:r w:rsidR="00475EEF" w:rsidRPr="00A06C77">
        <w:rPr>
          <w:sz w:val="24"/>
          <w:szCs w:val="24"/>
        </w:rPr>
        <w:fldChar w:fldCharType="begin">
          <w:fldData xml:space="preserve">PEVuZE5vdGU+PENpdGU+PEF1dGhvcj5IdWFuZzwvQXV0aG9yPjxZZWFyPjIwMjE8L1llYXI+PFJl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</w:fldData>
        </w:fldChar>
      </w:r>
      <w:r w:rsidR="00475EEF" w:rsidRPr="00A06C77">
        <w:rPr>
          <w:sz w:val="24"/>
          <w:szCs w:val="24"/>
        </w:rPr>
        <w:instrText xml:space="preserve"> ADDIN EN.CITE.DATA </w:instrText>
      </w:r>
      <w:r w:rsidR="00475EEF" w:rsidRPr="00A06C77">
        <w:rPr>
          <w:sz w:val="24"/>
          <w:szCs w:val="24"/>
        </w:rPr>
      </w:r>
      <w:r w:rsidR="00475EEF" w:rsidRPr="00A06C77">
        <w:rPr>
          <w:sz w:val="24"/>
          <w:szCs w:val="24"/>
        </w:rPr>
        <w:fldChar w:fldCharType="end"/>
      </w:r>
      <w:r w:rsidR="00B00B01" w:rsidRPr="00A06C77">
        <w:rPr>
          <w:sz w:val="24"/>
          <w:szCs w:val="24"/>
        </w:rPr>
      </w:r>
      <w:r w:rsidR="00B00B01" w:rsidRPr="00A06C77">
        <w:rPr>
          <w:sz w:val="24"/>
          <w:szCs w:val="24"/>
        </w:rPr>
        <w:fldChar w:fldCharType="separate"/>
      </w:r>
      <w:r w:rsidR="00475EEF" w:rsidRPr="00A06C77">
        <w:rPr>
          <w:noProof/>
          <w:sz w:val="24"/>
          <w:szCs w:val="24"/>
        </w:rPr>
        <w:t>(Evans et al., 2021; Fenner and Freeman, 2011; Huang et al., 2021)</w:t>
      </w:r>
      <w:r w:rsidR="00B00B01" w:rsidRPr="00A06C77">
        <w:rPr>
          <w:sz w:val="24"/>
          <w:szCs w:val="24"/>
        </w:rPr>
        <w:fldChar w:fldCharType="end"/>
      </w:r>
      <w:r w:rsidR="006022D1" w:rsidRPr="00A06C77">
        <w:rPr>
          <w:sz w:val="24"/>
          <w:szCs w:val="24"/>
        </w:rPr>
        <w:t>.</w:t>
      </w:r>
      <w:r w:rsidR="009F4208" w:rsidRPr="00A06C77">
        <w:rPr>
          <w:sz w:val="24"/>
          <w:szCs w:val="24"/>
        </w:rPr>
        <w:t xml:space="preserve"> </w:t>
      </w:r>
      <w:r w:rsidR="006022D1" w:rsidRPr="00A06C77">
        <w:rPr>
          <w:sz w:val="24"/>
          <w:szCs w:val="24"/>
        </w:rPr>
        <w:t>Peatla</w:t>
      </w:r>
      <w:r w:rsidRPr="00A06C77">
        <w:rPr>
          <w:sz w:val="24"/>
          <w:szCs w:val="24"/>
        </w:rPr>
        <w:t>nd is also a natural reservoir stor</w:t>
      </w:r>
      <w:r w:rsidR="00FE3523" w:rsidRPr="00A06C77">
        <w:rPr>
          <w:sz w:val="24"/>
          <w:szCs w:val="24"/>
        </w:rPr>
        <w:t>ing</w:t>
      </w:r>
      <w:r w:rsidR="006022D1" w:rsidRPr="00A06C77">
        <w:rPr>
          <w:sz w:val="24"/>
          <w:szCs w:val="24"/>
        </w:rPr>
        <w:t xml:space="preserve"> </w:t>
      </w:r>
      <w:r w:rsidR="0036664D" w:rsidRPr="00A06C77">
        <w:rPr>
          <w:sz w:val="24"/>
          <w:szCs w:val="24"/>
        </w:rPr>
        <w:t>abundant</w:t>
      </w:r>
      <w:r w:rsidR="006022D1" w:rsidRPr="00A06C77">
        <w:rPr>
          <w:sz w:val="24"/>
          <w:szCs w:val="24"/>
        </w:rPr>
        <w:t xml:space="preserve"> water resources</w:t>
      </w:r>
      <w:r w:rsidR="00FE3523" w:rsidRPr="00A06C77">
        <w:rPr>
          <w:sz w:val="24"/>
          <w:szCs w:val="24"/>
        </w:rPr>
        <w:t xml:space="preserve"> that</w:t>
      </w:r>
      <w:r w:rsidR="006022D1" w:rsidRPr="00A06C77">
        <w:rPr>
          <w:sz w:val="24"/>
          <w:szCs w:val="24"/>
        </w:rPr>
        <w:t xml:space="preserve"> </w:t>
      </w:r>
      <w:r w:rsidR="0036664D" w:rsidRPr="00A06C77">
        <w:rPr>
          <w:sz w:val="24"/>
          <w:szCs w:val="24"/>
        </w:rPr>
        <w:t>has</w:t>
      </w:r>
      <w:r w:rsidR="006022D1" w:rsidRPr="00A06C77">
        <w:rPr>
          <w:sz w:val="24"/>
          <w:szCs w:val="24"/>
        </w:rPr>
        <w:t xml:space="preserve"> important ecological</w:t>
      </w:r>
      <w:r w:rsidR="0036664D" w:rsidRPr="00A06C77">
        <w:rPr>
          <w:sz w:val="24"/>
          <w:szCs w:val="24"/>
        </w:rPr>
        <w:t>-</w:t>
      </w:r>
      <w:r w:rsidR="00DA3D30" w:rsidRPr="00A06C77">
        <w:rPr>
          <w:sz w:val="24"/>
          <w:szCs w:val="24"/>
        </w:rPr>
        <w:t xml:space="preserve">service </w:t>
      </w:r>
      <w:r w:rsidR="006022D1" w:rsidRPr="00A06C77">
        <w:rPr>
          <w:sz w:val="24"/>
          <w:szCs w:val="24"/>
        </w:rPr>
        <w:t>function</w:t>
      </w:r>
      <w:r w:rsidR="0036664D" w:rsidRPr="00A06C77">
        <w:rPr>
          <w:sz w:val="24"/>
          <w:szCs w:val="24"/>
        </w:rPr>
        <w:t>s</w:t>
      </w:r>
      <w:r w:rsidR="00822BA6" w:rsidRPr="00A06C77">
        <w:rPr>
          <w:sz w:val="24"/>
          <w:szCs w:val="24"/>
        </w:rPr>
        <w:t>,</w:t>
      </w:r>
      <w:r w:rsidR="006022D1" w:rsidRPr="00A06C77">
        <w:rPr>
          <w:sz w:val="24"/>
          <w:szCs w:val="24"/>
        </w:rPr>
        <w:t xml:space="preserve"> such as </w:t>
      </w:r>
      <w:r w:rsidR="006E5DDD" w:rsidRPr="00A06C77">
        <w:rPr>
          <w:sz w:val="24"/>
          <w:szCs w:val="24"/>
        </w:rPr>
        <w:t>water storage</w:t>
      </w:r>
      <w:r w:rsidR="006022D1" w:rsidRPr="00A06C77">
        <w:rPr>
          <w:sz w:val="24"/>
          <w:szCs w:val="24"/>
        </w:rPr>
        <w:t>, water temperature regulation</w:t>
      </w:r>
      <w:r w:rsidR="00822BA6" w:rsidRPr="00A06C77">
        <w:rPr>
          <w:sz w:val="24"/>
          <w:szCs w:val="24"/>
        </w:rPr>
        <w:t>,</w:t>
      </w:r>
      <w:r w:rsidR="006022D1" w:rsidRPr="00A06C77">
        <w:rPr>
          <w:sz w:val="24"/>
          <w:szCs w:val="24"/>
        </w:rPr>
        <w:t xml:space="preserve"> and biodiversity conservation</w:t>
      </w:r>
      <w:r w:rsidR="00AE11AE" w:rsidRPr="00A06C77">
        <w:rPr>
          <w:sz w:val="24"/>
          <w:szCs w:val="24"/>
        </w:rPr>
        <w:t xml:space="preserve"> </w:t>
      </w:r>
      <w:r w:rsidR="00B00B01" w:rsidRPr="00A06C77">
        <w:rPr>
          <w:sz w:val="24"/>
          <w:szCs w:val="24"/>
        </w:rPr>
        <w:fldChar w:fldCharType="begin">
          <w:fldData xml:space="preserve">PEVuZE5vdGU+PENpdGU+PEF1dGhvcj5MaTwvQXV0aG9yPjxZZWFyPjIwMjA8L1llYXI+PFJlY051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</w:fldData>
        </w:fldChar>
      </w:r>
      <w:r w:rsidR="005D3344" w:rsidRPr="00A06C77">
        <w:rPr>
          <w:sz w:val="24"/>
          <w:szCs w:val="24"/>
        </w:rPr>
        <w:instrText xml:space="preserve"> ADDIN EN.CITE </w:instrText>
      </w:r>
      <w:r w:rsidR="005D3344" w:rsidRPr="00A06C77">
        <w:rPr>
          <w:sz w:val="24"/>
          <w:szCs w:val="24"/>
        </w:rPr>
        <w:fldChar w:fldCharType="begin">
          <w:fldData xml:space="preserve">PEVuZE5vdGU+PENpdGU+PEF1dGhvcj5MaTwvQXV0aG9yPjxZZWFyPjIwMjA8L1llYXI+PFJlY051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</w:fldData>
        </w:fldChar>
      </w:r>
      <w:r w:rsidR="005D3344" w:rsidRPr="00A06C77">
        <w:rPr>
          <w:sz w:val="24"/>
          <w:szCs w:val="24"/>
        </w:rPr>
        <w:instrText xml:space="preserve"> ADDIN EN.CITE.DATA </w:instrText>
      </w:r>
      <w:r w:rsidR="005D3344" w:rsidRPr="00A06C77">
        <w:rPr>
          <w:sz w:val="24"/>
          <w:szCs w:val="24"/>
        </w:rPr>
      </w:r>
      <w:r w:rsidR="005D3344" w:rsidRPr="00A06C77">
        <w:rPr>
          <w:sz w:val="24"/>
          <w:szCs w:val="24"/>
        </w:rPr>
        <w:fldChar w:fldCharType="end"/>
      </w:r>
      <w:r w:rsidR="00B00B01" w:rsidRPr="00A06C77">
        <w:rPr>
          <w:sz w:val="24"/>
          <w:szCs w:val="24"/>
        </w:rPr>
      </w:r>
      <w:r w:rsidR="00B00B01" w:rsidRPr="00A06C77">
        <w:rPr>
          <w:sz w:val="24"/>
          <w:szCs w:val="24"/>
        </w:rPr>
        <w:fldChar w:fldCharType="separate"/>
      </w:r>
      <w:r w:rsidR="005D3344" w:rsidRPr="00A06C77">
        <w:rPr>
          <w:noProof/>
          <w:sz w:val="24"/>
          <w:szCs w:val="24"/>
        </w:rPr>
        <w:t>(Ishikura et al., 2017; Li et al., 2020; Liu et al., 2018; Wu et al., 2018a)</w:t>
      </w:r>
      <w:r w:rsidR="00B00B01" w:rsidRPr="00A06C77">
        <w:rPr>
          <w:sz w:val="24"/>
          <w:szCs w:val="24"/>
        </w:rPr>
        <w:fldChar w:fldCharType="end"/>
      </w:r>
      <w:r w:rsidR="006022D1" w:rsidRPr="00A06C77">
        <w:rPr>
          <w:sz w:val="24"/>
          <w:szCs w:val="24"/>
        </w:rPr>
        <w:t>.</w:t>
      </w:r>
      <w:r w:rsidR="009F4208" w:rsidRPr="00A06C77">
        <w:rPr>
          <w:sz w:val="24"/>
          <w:szCs w:val="24"/>
        </w:rPr>
        <w:t xml:space="preserve"> </w:t>
      </w:r>
      <w:r w:rsidR="006022D1" w:rsidRPr="00A06C77">
        <w:rPr>
          <w:sz w:val="24"/>
          <w:szCs w:val="24"/>
        </w:rPr>
        <w:t xml:space="preserve">The </w:t>
      </w:r>
      <w:r w:rsidR="00FE3523" w:rsidRPr="00A06C77">
        <w:rPr>
          <w:sz w:val="24"/>
          <w:szCs w:val="24"/>
        </w:rPr>
        <w:t xml:space="preserve">amount of </w:t>
      </w:r>
      <w:r w:rsidR="00AE11AE" w:rsidRPr="00A06C77">
        <w:rPr>
          <w:sz w:val="24"/>
          <w:szCs w:val="24"/>
        </w:rPr>
        <w:t xml:space="preserve">water </w:t>
      </w:r>
      <w:r w:rsidR="006022D1" w:rsidRPr="00A06C77">
        <w:rPr>
          <w:sz w:val="24"/>
          <w:szCs w:val="24"/>
        </w:rPr>
        <w:t>storage of peat</w:t>
      </w:r>
      <w:r w:rsidR="00AE11AE" w:rsidRPr="00A06C77">
        <w:rPr>
          <w:sz w:val="24"/>
          <w:szCs w:val="24"/>
        </w:rPr>
        <w:t>land</w:t>
      </w:r>
      <w:r w:rsidR="00DA3D30" w:rsidRPr="00A06C77">
        <w:rPr>
          <w:sz w:val="24"/>
          <w:szCs w:val="24"/>
        </w:rPr>
        <w:t>s</w:t>
      </w:r>
      <w:r w:rsidR="006022D1" w:rsidRPr="00A06C77">
        <w:rPr>
          <w:sz w:val="24"/>
          <w:szCs w:val="24"/>
        </w:rPr>
        <w:t xml:space="preserve"> does not </w:t>
      </w:r>
      <w:r w:rsidR="003D3517" w:rsidRPr="00A06C77">
        <w:rPr>
          <w:sz w:val="24"/>
          <w:szCs w:val="24"/>
        </w:rPr>
        <w:t xml:space="preserve">partially </w:t>
      </w:r>
      <w:r w:rsidR="006022D1" w:rsidRPr="00A06C77">
        <w:rPr>
          <w:sz w:val="24"/>
          <w:szCs w:val="24"/>
        </w:rPr>
        <w:t xml:space="preserve">depend on the thickness of </w:t>
      </w:r>
      <w:r w:rsidR="00822BA6" w:rsidRPr="00A06C77">
        <w:rPr>
          <w:sz w:val="24"/>
          <w:szCs w:val="24"/>
        </w:rPr>
        <w:t xml:space="preserve">the </w:t>
      </w:r>
      <w:r w:rsidR="006022D1" w:rsidRPr="00A06C77">
        <w:rPr>
          <w:sz w:val="24"/>
          <w:szCs w:val="24"/>
        </w:rPr>
        <w:t>peat layer but is affected by physical properties of peat</w:t>
      </w:r>
      <w:r w:rsidR="00727C2E" w:rsidRPr="00A06C77">
        <w:rPr>
          <w:sz w:val="24"/>
          <w:szCs w:val="24"/>
        </w:rPr>
        <w:t xml:space="preserve"> and</w:t>
      </w:r>
      <w:r w:rsidR="006022D1" w:rsidRPr="00A06C77">
        <w:rPr>
          <w:sz w:val="24"/>
          <w:szCs w:val="24"/>
        </w:rPr>
        <w:t xml:space="preserve"> </w:t>
      </w:r>
      <w:r w:rsidR="0051198A" w:rsidRPr="00A06C77">
        <w:rPr>
          <w:sz w:val="24"/>
          <w:szCs w:val="24"/>
        </w:rPr>
        <w:t>spatio</w:t>
      </w:r>
      <w:r w:rsidRPr="00A06C77">
        <w:rPr>
          <w:sz w:val="24"/>
          <w:szCs w:val="24"/>
        </w:rPr>
        <w:t xml:space="preserve">temporal </w:t>
      </w:r>
      <w:r w:rsidR="00727C2E" w:rsidRPr="00A06C77">
        <w:rPr>
          <w:sz w:val="24"/>
          <w:szCs w:val="24"/>
        </w:rPr>
        <w:t>change</w:t>
      </w:r>
      <w:r w:rsidR="00FE3523" w:rsidRPr="00A06C77">
        <w:rPr>
          <w:sz w:val="24"/>
          <w:szCs w:val="24"/>
        </w:rPr>
        <w:t>s</w:t>
      </w:r>
      <w:r w:rsidR="00727C2E" w:rsidRPr="00A06C77">
        <w:rPr>
          <w:sz w:val="24"/>
          <w:szCs w:val="24"/>
        </w:rPr>
        <w:t xml:space="preserve"> of</w:t>
      </w:r>
      <w:r w:rsidR="006022D1" w:rsidRPr="00A06C77">
        <w:rPr>
          <w:sz w:val="24"/>
          <w:szCs w:val="24"/>
        </w:rPr>
        <w:t xml:space="preserve"> groundwater level</w:t>
      </w:r>
      <w:r w:rsidR="006E5041" w:rsidRPr="00A06C77">
        <w:rPr>
          <w:sz w:val="24"/>
          <w:szCs w:val="24"/>
        </w:rPr>
        <w:t xml:space="preserve"> (GWL)</w:t>
      </w:r>
      <w:r w:rsidR="00D26E17" w:rsidRPr="00A06C77">
        <w:rPr>
          <w:sz w:val="24"/>
          <w:szCs w:val="24"/>
        </w:rPr>
        <w:t xml:space="preserve"> </w:t>
      </w:r>
      <w:r w:rsidR="00C7018C" w:rsidRPr="00A06C77">
        <w:rPr>
          <w:sz w:val="24"/>
          <w:szCs w:val="24"/>
        </w:rPr>
        <w:fldChar w:fldCharType="begin">
          <w:fldData xml:space="preserve">PEVuZE5vdGU+PENpdGU+PEF1dGhvcj5DaGVuPC9BdXRob3I+PFllYXI+MjAxNDwvWWVhcj48UmVj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</w:fldData>
        </w:fldChar>
      </w:r>
      <w:r w:rsidR="006E5041" w:rsidRPr="00A06C77">
        <w:rPr>
          <w:sz w:val="24"/>
          <w:szCs w:val="24"/>
        </w:rPr>
        <w:instrText xml:space="preserve"> ADDIN EN.CITE </w:instrText>
      </w:r>
      <w:r w:rsidR="006E5041" w:rsidRPr="00A06C77">
        <w:rPr>
          <w:sz w:val="24"/>
          <w:szCs w:val="24"/>
        </w:rPr>
        <w:fldChar w:fldCharType="begin">
          <w:fldData xml:space="preserve">PEVuZE5vdGU+PENpdGU+PEF1dGhvcj5DaGVuPC9BdXRob3I+PFllYXI+MjAxNDwvWWVhcj48UmVj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</w:fldData>
        </w:fldChar>
      </w:r>
      <w:r w:rsidR="006E5041" w:rsidRPr="00A06C77">
        <w:rPr>
          <w:sz w:val="24"/>
          <w:szCs w:val="24"/>
        </w:rPr>
        <w:instrText xml:space="preserve"> ADDIN EN.CITE.DATA </w:instrText>
      </w:r>
      <w:r w:rsidR="006E5041" w:rsidRPr="00A06C77">
        <w:rPr>
          <w:sz w:val="24"/>
          <w:szCs w:val="24"/>
        </w:rPr>
      </w:r>
      <w:r w:rsidR="006E5041" w:rsidRPr="00A06C77">
        <w:rPr>
          <w:sz w:val="24"/>
          <w:szCs w:val="24"/>
        </w:rPr>
        <w:fldChar w:fldCharType="end"/>
      </w:r>
      <w:r w:rsidR="00C7018C" w:rsidRPr="00A06C77">
        <w:rPr>
          <w:sz w:val="24"/>
          <w:szCs w:val="24"/>
        </w:rPr>
      </w:r>
      <w:r w:rsidR="00C7018C" w:rsidRPr="00A06C77">
        <w:rPr>
          <w:sz w:val="24"/>
          <w:szCs w:val="24"/>
        </w:rPr>
        <w:fldChar w:fldCharType="separate"/>
      </w:r>
      <w:r w:rsidR="006E5041" w:rsidRPr="00A06C77">
        <w:rPr>
          <w:noProof/>
          <w:sz w:val="24"/>
          <w:szCs w:val="24"/>
        </w:rPr>
        <w:t>(Chen et al., 2014; Ishikura et al., 2017; Li et al., 2018a)</w:t>
      </w:r>
      <w:r w:rsidR="00C7018C" w:rsidRPr="00A06C77">
        <w:rPr>
          <w:sz w:val="24"/>
          <w:szCs w:val="24"/>
        </w:rPr>
        <w:fldChar w:fldCharType="end"/>
      </w:r>
      <w:r w:rsidR="006022D1" w:rsidRPr="00A06C77">
        <w:rPr>
          <w:sz w:val="24"/>
          <w:szCs w:val="24"/>
        </w:rPr>
        <w:t>.</w:t>
      </w:r>
      <w:r w:rsidR="00727C2E" w:rsidRPr="00A06C77">
        <w:rPr>
          <w:sz w:val="24"/>
          <w:szCs w:val="24"/>
        </w:rPr>
        <w:t xml:space="preserve"> </w:t>
      </w:r>
      <w:r w:rsidR="00AE4567" w:rsidRPr="00A06C77">
        <w:rPr>
          <w:sz w:val="24"/>
          <w:szCs w:val="24"/>
        </w:rPr>
        <w:t>Nonetheless</w:t>
      </w:r>
      <w:r w:rsidR="006022D1" w:rsidRPr="00A06C77">
        <w:rPr>
          <w:sz w:val="24"/>
          <w:szCs w:val="24"/>
        </w:rPr>
        <w:t xml:space="preserve">, the artificial drainage </w:t>
      </w:r>
      <w:r w:rsidR="003F5038" w:rsidRPr="00A06C77">
        <w:rPr>
          <w:sz w:val="24"/>
          <w:szCs w:val="24"/>
        </w:rPr>
        <w:t>in</w:t>
      </w:r>
      <w:r w:rsidR="006022D1" w:rsidRPr="00A06C77">
        <w:rPr>
          <w:sz w:val="24"/>
          <w:szCs w:val="24"/>
        </w:rPr>
        <w:t xml:space="preserve"> peatland</w:t>
      </w:r>
      <w:r w:rsidR="003F5038" w:rsidRPr="00A06C77">
        <w:rPr>
          <w:sz w:val="24"/>
          <w:szCs w:val="24"/>
        </w:rPr>
        <w:t>s</w:t>
      </w:r>
      <w:r w:rsidR="006022D1" w:rsidRPr="00A06C77">
        <w:rPr>
          <w:sz w:val="24"/>
          <w:szCs w:val="24"/>
        </w:rPr>
        <w:t xml:space="preserve">, </w:t>
      </w:r>
      <w:r w:rsidR="003F5038" w:rsidRPr="00A06C77">
        <w:rPr>
          <w:sz w:val="24"/>
          <w:szCs w:val="24"/>
        </w:rPr>
        <w:t xml:space="preserve">headward erosion of </w:t>
      </w:r>
      <w:r w:rsidR="006022D1" w:rsidRPr="00A06C77">
        <w:rPr>
          <w:sz w:val="24"/>
          <w:szCs w:val="24"/>
        </w:rPr>
        <w:t xml:space="preserve">natural </w:t>
      </w:r>
      <w:r w:rsidR="003F5038" w:rsidRPr="00A06C77">
        <w:rPr>
          <w:sz w:val="24"/>
          <w:szCs w:val="24"/>
        </w:rPr>
        <w:t xml:space="preserve">river </w:t>
      </w:r>
      <w:r w:rsidR="00BF07C0" w:rsidRPr="00A06C77">
        <w:rPr>
          <w:sz w:val="24"/>
          <w:szCs w:val="24"/>
        </w:rPr>
        <w:t xml:space="preserve">network </w:t>
      </w:r>
      <w:r w:rsidR="003F5038" w:rsidRPr="00A06C77">
        <w:rPr>
          <w:sz w:val="24"/>
          <w:szCs w:val="24"/>
        </w:rPr>
        <w:t>system,</w:t>
      </w:r>
      <w:r w:rsidR="006022D1" w:rsidRPr="00A06C77">
        <w:rPr>
          <w:sz w:val="24"/>
          <w:szCs w:val="24"/>
        </w:rPr>
        <w:t xml:space="preserve"> and </w:t>
      </w:r>
      <w:r w:rsidR="00C13663" w:rsidRPr="00A06C77">
        <w:rPr>
          <w:sz w:val="24"/>
          <w:szCs w:val="24"/>
        </w:rPr>
        <w:t xml:space="preserve">excessive use of </w:t>
      </w:r>
      <w:r w:rsidR="006022D1" w:rsidRPr="00A06C77">
        <w:rPr>
          <w:sz w:val="24"/>
          <w:szCs w:val="24"/>
        </w:rPr>
        <w:t xml:space="preserve">water </w:t>
      </w:r>
      <w:r w:rsidR="008923F8" w:rsidRPr="00A06C77">
        <w:rPr>
          <w:sz w:val="24"/>
          <w:szCs w:val="24"/>
        </w:rPr>
        <w:t xml:space="preserve">in peatland </w:t>
      </w:r>
      <w:r w:rsidR="006022D1" w:rsidRPr="00A06C77">
        <w:rPr>
          <w:sz w:val="24"/>
          <w:szCs w:val="24"/>
        </w:rPr>
        <w:t xml:space="preserve">for </w:t>
      </w:r>
      <w:r w:rsidR="00C13663" w:rsidRPr="00A06C77">
        <w:rPr>
          <w:sz w:val="24"/>
          <w:szCs w:val="24"/>
        </w:rPr>
        <w:t>civil and grazing purposes</w:t>
      </w:r>
      <w:r w:rsidR="006022D1" w:rsidRPr="00A06C77">
        <w:rPr>
          <w:sz w:val="24"/>
          <w:szCs w:val="24"/>
        </w:rPr>
        <w:t xml:space="preserve"> have </w:t>
      </w:r>
      <w:r w:rsidR="008923F8" w:rsidRPr="00A06C77">
        <w:rPr>
          <w:sz w:val="24"/>
          <w:szCs w:val="24"/>
        </w:rPr>
        <w:t>decreased</w:t>
      </w:r>
      <w:r w:rsidR="006022D1" w:rsidRPr="00A06C77">
        <w:rPr>
          <w:sz w:val="24"/>
          <w:szCs w:val="24"/>
        </w:rPr>
        <w:t xml:space="preserve"> </w:t>
      </w:r>
      <w:r w:rsidR="00092730" w:rsidRPr="00A06C77">
        <w:rPr>
          <w:sz w:val="24"/>
          <w:szCs w:val="24"/>
        </w:rPr>
        <w:t xml:space="preserve">GWL and </w:t>
      </w:r>
      <w:r w:rsidR="006E5DDD" w:rsidRPr="00A06C77">
        <w:rPr>
          <w:sz w:val="24"/>
          <w:szCs w:val="24"/>
        </w:rPr>
        <w:t>water storage</w:t>
      </w:r>
      <w:r w:rsidR="003F5038" w:rsidRPr="00A06C77">
        <w:rPr>
          <w:sz w:val="24"/>
          <w:szCs w:val="24"/>
        </w:rPr>
        <w:t xml:space="preserve"> </w:t>
      </w:r>
      <w:r w:rsidR="00D26E17" w:rsidRPr="00A06C77">
        <w:rPr>
          <w:sz w:val="24"/>
          <w:szCs w:val="24"/>
        </w:rPr>
        <w:fldChar w:fldCharType="begin">
          <w:fldData xml:space="preserve">PEVuZE5vdGU+PENpdGU+PEF1dGhvcj5MaTwvQXV0aG9yPjxZZWFyPjIwMTU8L1llYXI+PFJlY051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</w:fldData>
        </w:fldChar>
      </w:r>
      <w:r w:rsidR="00503F05" w:rsidRPr="00A06C77">
        <w:rPr>
          <w:sz w:val="24"/>
          <w:szCs w:val="24"/>
        </w:rPr>
        <w:instrText xml:space="preserve"> ADDIN EN.CITE </w:instrText>
      </w:r>
      <w:r w:rsidR="00503F05" w:rsidRPr="00A06C77">
        <w:rPr>
          <w:sz w:val="24"/>
          <w:szCs w:val="24"/>
        </w:rPr>
        <w:fldChar w:fldCharType="begin">
          <w:fldData xml:space="preserve">PEVuZE5vdGU+PENpdGU+PEF1dGhvcj5MaTwvQXV0aG9yPjxZZWFyPjIwMTU8L1llYXI+PFJlY051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</w:fldData>
        </w:fldChar>
      </w:r>
      <w:r w:rsidR="00503F05" w:rsidRPr="00A06C77">
        <w:rPr>
          <w:sz w:val="24"/>
          <w:szCs w:val="24"/>
        </w:rPr>
        <w:instrText xml:space="preserve"> ADDIN EN.CITE.DATA </w:instrText>
      </w:r>
      <w:r w:rsidR="00503F05" w:rsidRPr="00A06C77">
        <w:rPr>
          <w:sz w:val="24"/>
          <w:szCs w:val="24"/>
        </w:rPr>
      </w:r>
      <w:r w:rsidR="00503F05" w:rsidRPr="00A06C77">
        <w:rPr>
          <w:sz w:val="24"/>
          <w:szCs w:val="24"/>
        </w:rPr>
        <w:fldChar w:fldCharType="end"/>
      </w:r>
      <w:r w:rsidR="00D26E17" w:rsidRPr="00A06C77">
        <w:rPr>
          <w:sz w:val="24"/>
          <w:szCs w:val="24"/>
        </w:rPr>
      </w:r>
      <w:r w:rsidR="00D26E17" w:rsidRPr="00A06C77">
        <w:rPr>
          <w:sz w:val="24"/>
          <w:szCs w:val="24"/>
        </w:rPr>
        <w:fldChar w:fldCharType="separate"/>
      </w:r>
      <w:r w:rsidR="00503F05" w:rsidRPr="00A06C77">
        <w:rPr>
          <w:noProof/>
          <w:sz w:val="24"/>
          <w:szCs w:val="24"/>
        </w:rPr>
        <w:t>(Holden et al., 2006; Holden et al., 2011; Li and Gao, 2019; Li et al., 2018b; Li et al., 2015; Wilson et al., 2010; Zhang et al., 2016)</w:t>
      </w:r>
      <w:r w:rsidR="00D26E17" w:rsidRPr="00A06C77">
        <w:rPr>
          <w:sz w:val="24"/>
          <w:szCs w:val="24"/>
        </w:rPr>
        <w:fldChar w:fldCharType="end"/>
      </w:r>
      <w:r w:rsidR="008923F8" w:rsidRPr="00A06C77">
        <w:rPr>
          <w:sz w:val="24"/>
          <w:szCs w:val="24"/>
        </w:rPr>
        <w:t xml:space="preserve">. Its long-term effect on peatland degradation is still not clear and calls for </w:t>
      </w:r>
      <w:r w:rsidR="00DA3D30" w:rsidRPr="00A06C77">
        <w:rPr>
          <w:sz w:val="24"/>
          <w:szCs w:val="24"/>
        </w:rPr>
        <w:t>long-term in</w:t>
      </w:r>
      <w:r w:rsidR="00C13663" w:rsidRPr="00A06C77">
        <w:rPr>
          <w:sz w:val="24"/>
          <w:szCs w:val="24"/>
        </w:rPr>
        <w:t>-</w:t>
      </w:r>
      <w:r w:rsidR="00DA3D30" w:rsidRPr="00A06C77">
        <w:rPr>
          <w:sz w:val="24"/>
          <w:szCs w:val="24"/>
        </w:rPr>
        <w:t>situ monitor</w:t>
      </w:r>
      <w:r w:rsidR="00C13663" w:rsidRPr="00A06C77">
        <w:rPr>
          <w:sz w:val="24"/>
          <w:szCs w:val="24"/>
        </w:rPr>
        <w:t>ing</w:t>
      </w:r>
      <w:r w:rsidR="00DA3D30" w:rsidRPr="00A06C77">
        <w:rPr>
          <w:sz w:val="24"/>
          <w:szCs w:val="24"/>
        </w:rPr>
        <w:t xml:space="preserve"> </w:t>
      </w:r>
      <w:r w:rsidR="00C13663" w:rsidRPr="00A06C77">
        <w:rPr>
          <w:sz w:val="24"/>
          <w:szCs w:val="24"/>
        </w:rPr>
        <w:t xml:space="preserve">for </w:t>
      </w:r>
      <w:r w:rsidR="00FE3523" w:rsidRPr="00A06C77">
        <w:rPr>
          <w:sz w:val="24"/>
          <w:szCs w:val="24"/>
        </w:rPr>
        <w:t xml:space="preserve">a more </w:t>
      </w:r>
      <w:r w:rsidR="00C13663" w:rsidRPr="00A06C77">
        <w:rPr>
          <w:sz w:val="24"/>
          <w:szCs w:val="24"/>
        </w:rPr>
        <w:t>systematic evaluation</w:t>
      </w:r>
      <w:r w:rsidR="006022D1" w:rsidRPr="00A06C77">
        <w:rPr>
          <w:sz w:val="24"/>
          <w:szCs w:val="24"/>
        </w:rPr>
        <w:t>.</w:t>
      </w:r>
    </w:p>
    <w:p w14:paraId="015D9031" w14:textId="0A0B6CE4" w:rsidR="006022D1" w:rsidRPr="00A06C77" w:rsidRDefault="00F736E8" w:rsidP="00D5721F">
      <w:pPr>
        <w:pStyle w:val="afd"/>
        <w:spacing w:line="300" w:lineRule="auto"/>
        <w:ind w:firstLine="435"/>
        <w:jc w:val="both"/>
        <w:rPr>
          <w:sz w:val="24"/>
          <w:szCs w:val="24"/>
        </w:rPr>
      </w:pPr>
      <w:r w:rsidRPr="00A06C77">
        <w:rPr>
          <w:sz w:val="24"/>
          <w:szCs w:val="24"/>
        </w:rPr>
        <w:t>Hydrologically</w:t>
      </w:r>
      <w:r w:rsidR="00C13663" w:rsidRPr="00A06C77">
        <w:rPr>
          <w:sz w:val="24"/>
          <w:szCs w:val="24"/>
        </w:rPr>
        <w:t xml:space="preserve">, </w:t>
      </w:r>
      <w:r w:rsidR="00092730" w:rsidRPr="00A06C77">
        <w:rPr>
          <w:sz w:val="24"/>
          <w:szCs w:val="24"/>
        </w:rPr>
        <w:t>rainfall</w:t>
      </w:r>
      <w:r w:rsidR="00795B3A" w:rsidRPr="00A06C77">
        <w:rPr>
          <w:sz w:val="24"/>
          <w:szCs w:val="24"/>
        </w:rPr>
        <w:t xml:space="preserve"> can directly recharge pea</w:t>
      </w:r>
      <w:r w:rsidR="006022D1" w:rsidRPr="00A06C77">
        <w:rPr>
          <w:sz w:val="24"/>
          <w:szCs w:val="24"/>
        </w:rPr>
        <w:t xml:space="preserve">tlands or </w:t>
      </w:r>
      <w:r w:rsidR="00C13663" w:rsidRPr="00A06C77">
        <w:rPr>
          <w:sz w:val="24"/>
          <w:szCs w:val="24"/>
        </w:rPr>
        <w:t>generate</w:t>
      </w:r>
      <w:r w:rsidR="005A5C47" w:rsidRPr="00A06C77">
        <w:rPr>
          <w:sz w:val="24"/>
          <w:szCs w:val="24"/>
        </w:rPr>
        <w:t xml:space="preserve"> surface runoff </w:t>
      </w:r>
      <w:r w:rsidRPr="00A06C77">
        <w:rPr>
          <w:sz w:val="24"/>
          <w:szCs w:val="24"/>
        </w:rPr>
        <w:t>and</w:t>
      </w:r>
      <w:r w:rsidR="005A5C47" w:rsidRPr="00A06C77">
        <w:rPr>
          <w:sz w:val="24"/>
          <w:szCs w:val="24"/>
        </w:rPr>
        <w:t xml:space="preserve"> subsurface flow </w:t>
      </w:r>
      <w:r w:rsidR="00A63AC5" w:rsidRPr="00A06C77">
        <w:rPr>
          <w:sz w:val="24"/>
          <w:szCs w:val="24"/>
        </w:rPr>
        <w:t xml:space="preserve">that </w:t>
      </w:r>
      <w:r w:rsidR="005A5C47" w:rsidRPr="00A06C77">
        <w:rPr>
          <w:sz w:val="24"/>
          <w:szCs w:val="24"/>
        </w:rPr>
        <w:t>converg</w:t>
      </w:r>
      <w:r w:rsidR="00A63AC5" w:rsidRPr="00A06C77">
        <w:rPr>
          <w:sz w:val="24"/>
          <w:szCs w:val="24"/>
        </w:rPr>
        <w:t>e</w:t>
      </w:r>
      <w:r w:rsidR="006022D1" w:rsidRPr="00A06C77">
        <w:rPr>
          <w:sz w:val="24"/>
          <w:szCs w:val="24"/>
        </w:rPr>
        <w:t xml:space="preserve"> into wetlands </w:t>
      </w:r>
      <w:r w:rsidR="00D26E17" w:rsidRPr="00A06C77">
        <w:rPr>
          <w:sz w:val="24"/>
          <w:szCs w:val="24"/>
        </w:rPr>
        <w:fldChar w:fldCharType="begin"/>
      </w:r>
      <w:r w:rsidR="000E1F3E" w:rsidRPr="00A06C77">
        <w:rPr>
          <w:sz w:val="24"/>
          <w:szCs w:val="24"/>
        </w:rPr>
        <w:instrText xml:space="preserve"> ADDIN EN.CITE &lt;EndNote&gt;&lt;Cite&gt;&lt;Author&gt;Sheng&lt;/Author&gt;&lt;Year&gt;2020&lt;/Year&gt;&lt;RecNum&gt;11702&lt;/RecNum&gt;&lt;DisplayText&gt;(Regan et al., 2019; Sheng et al., 2020)&lt;/DisplayText&gt;&lt;record&gt;&lt;rec-number&gt;11702&lt;/rec-number&gt;&lt;foreign-keys&gt;&lt;key app="EN" db-id="25tt09zt2r99atexdvivaxwopfttef5xep0w" timestamp="1658143782"&gt;11702&lt;/key&gt;&lt;/foreign-keys&gt;&lt;ref-type name="Journal Article"&gt;17&lt;/ref-type&gt;&lt;contributors&gt;&lt;authors&gt;&lt;author&gt;Sheng, Yu&lt;/author&gt;&lt;author&gt;Ma, Shuai&lt;/author&gt;&lt;author&gt;Cao, Wei&lt;/author&gt;&lt;author&gt;Wu, Jichun&lt;/author&gt;&lt;/authors&gt;&lt;/contributors&gt;&lt;titles&gt;&lt;title&gt;Spatiotemporal changes of permafrost in the Headwater Area of the Yellow River under a changing climate&lt;/title&gt;&lt;secondary-title&gt;Land Degradation &amp;amp; Development&lt;/secondary-title&gt;&lt;/titles&gt;&lt;periodical&gt;&lt;full-title&gt;Land Degradation &amp;amp; Development&lt;/full-title&gt;&lt;/periodical&gt;&lt;pages&gt;133-152&lt;/pages&gt;&lt;volume&gt;31&lt;/volume&gt;&lt;number&gt;1&lt;/number&gt;&lt;dates&gt;&lt;year&gt;2020&lt;/year&gt;&lt;/dates&gt;&lt;urls&gt;&lt;/urls&gt;&lt;/record&gt;&lt;/Cite&gt;&lt;Cite&gt;&lt;Author&gt;Regan&lt;/Author&gt;&lt;Year&gt;2019&lt;/Year&gt;&lt;RecNum&gt;11735&lt;/RecNum&gt;&lt;record&gt;&lt;rec-number&gt;11735&lt;/rec-number&gt;&lt;foreign-keys&gt;&lt;key app="EN" db-id="25tt09zt2r99atexdvivaxwopfttef5xep0w" timestamp="1667210289"&gt;11735&lt;/key&gt;&lt;key app="ENWeb" db-id=""&gt;0&lt;/key&gt;&lt;/foreign-keys&gt;&lt;ref-type name="Journal Article"&gt;17&lt;/ref-type&gt;&lt;contributors&gt;&lt;authors&gt;&lt;author&gt;Regan, S.&lt;/author&gt;&lt;author&gt;Flynn, R.&lt;/author&gt;&lt;author&gt;Gill, L.&lt;/author&gt;&lt;author&gt;Naughton, O.&lt;/author&gt;&lt;author&gt;Johnston, P.&lt;/author&gt;&lt;/authors&gt;&lt;/contributors&gt;&lt;titles&gt;&lt;title&gt;Impacts of groundwater drainage on peatland subsidence and its ecological implications on an Atlantic raised bog&lt;/title&gt;&lt;secondary-title&gt;Water Resources Research&lt;/secondary-title&gt;&lt;/titles&gt;&lt;periodical&gt;&lt;full-title&gt;Water Resources Research&lt;/full-title&gt;&lt;/periodical&gt;&lt;pages&gt;6153-6168&lt;/pages&gt;&lt;volume&gt;55&lt;/volume&gt;&lt;number&gt;7&lt;/number&gt;&lt;dates&gt;&lt;year&gt;2019&lt;/year&gt;&lt;/dates&gt;&lt;isbn&gt;0043-1397&amp;#xD;1944-7973&lt;/isbn&gt;&lt;urls&gt;&lt;/urls&gt;&lt;electronic-resource-num&gt;10.1029/2019wr024937&lt;/electronic-resource-num&gt;&lt;/record&gt;&lt;/Cite&gt;&lt;/EndNote&gt;</w:instrText>
      </w:r>
      <w:r w:rsidR="00D26E17" w:rsidRPr="00A06C77">
        <w:rPr>
          <w:sz w:val="24"/>
          <w:szCs w:val="24"/>
        </w:rPr>
        <w:fldChar w:fldCharType="separate"/>
      </w:r>
      <w:r w:rsidR="000E1F3E" w:rsidRPr="00A06C77">
        <w:rPr>
          <w:noProof/>
          <w:sz w:val="24"/>
          <w:szCs w:val="24"/>
        </w:rPr>
        <w:t>(Regan et al., 2019; Sheng et al., 2020)</w:t>
      </w:r>
      <w:r w:rsidR="00D26E17" w:rsidRPr="00A06C77">
        <w:rPr>
          <w:sz w:val="24"/>
          <w:szCs w:val="24"/>
        </w:rPr>
        <w:fldChar w:fldCharType="end"/>
      </w:r>
      <w:r w:rsidR="006022D1" w:rsidRPr="00A06C77">
        <w:rPr>
          <w:sz w:val="24"/>
          <w:szCs w:val="24"/>
        </w:rPr>
        <w:t>.</w:t>
      </w:r>
      <w:r w:rsidR="00C521C7" w:rsidRPr="00A06C77">
        <w:rPr>
          <w:sz w:val="24"/>
          <w:szCs w:val="24"/>
        </w:rPr>
        <w:t xml:space="preserve"> </w:t>
      </w:r>
      <w:r w:rsidRPr="00A06C77">
        <w:rPr>
          <w:sz w:val="24"/>
          <w:szCs w:val="24"/>
        </w:rPr>
        <w:t>T</w:t>
      </w:r>
      <w:r w:rsidR="006022D1" w:rsidRPr="00A06C77">
        <w:rPr>
          <w:sz w:val="24"/>
          <w:szCs w:val="24"/>
        </w:rPr>
        <w:t xml:space="preserve">he total amount, intensity, </w:t>
      </w:r>
      <w:r w:rsidR="005A5C47" w:rsidRPr="00A06C77">
        <w:rPr>
          <w:sz w:val="24"/>
          <w:szCs w:val="24"/>
        </w:rPr>
        <w:t xml:space="preserve">and </w:t>
      </w:r>
      <w:r w:rsidR="006022D1" w:rsidRPr="00A06C77">
        <w:rPr>
          <w:sz w:val="24"/>
          <w:szCs w:val="24"/>
        </w:rPr>
        <w:t xml:space="preserve">duration of </w:t>
      </w:r>
      <w:r w:rsidR="00092730" w:rsidRPr="00A06C77">
        <w:rPr>
          <w:sz w:val="24"/>
          <w:szCs w:val="24"/>
        </w:rPr>
        <w:t xml:space="preserve">rainfall </w:t>
      </w:r>
      <w:r w:rsidR="00A63AC5" w:rsidRPr="00A06C77">
        <w:rPr>
          <w:sz w:val="24"/>
          <w:szCs w:val="24"/>
        </w:rPr>
        <w:t xml:space="preserve">may </w:t>
      </w:r>
      <w:r w:rsidR="006022D1" w:rsidRPr="00A06C77">
        <w:rPr>
          <w:sz w:val="24"/>
          <w:szCs w:val="24"/>
        </w:rPr>
        <w:t xml:space="preserve">affect </w:t>
      </w:r>
      <w:r w:rsidR="007622CD" w:rsidRPr="00A06C77">
        <w:rPr>
          <w:sz w:val="24"/>
          <w:szCs w:val="24"/>
        </w:rPr>
        <w:t>eco</w:t>
      </w:r>
      <w:r w:rsidR="006022D1" w:rsidRPr="00A06C77">
        <w:rPr>
          <w:sz w:val="24"/>
          <w:szCs w:val="24"/>
        </w:rPr>
        <w:t xml:space="preserve">hydrological regulation and </w:t>
      </w:r>
      <w:r w:rsidR="007622CD" w:rsidRPr="00A06C77">
        <w:rPr>
          <w:sz w:val="24"/>
          <w:szCs w:val="24"/>
        </w:rPr>
        <w:t xml:space="preserve">water </w:t>
      </w:r>
      <w:r w:rsidR="006022D1" w:rsidRPr="00A06C77">
        <w:rPr>
          <w:sz w:val="24"/>
          <w:szCs w:val="24"/>
        </w:rPr>
        <w:t xml:space="preserve">storage of peatlands </w:t>
      </w:r>
      <w:r w:rsidR="00C521C7" w:rsidRPr="00A06C77">
        <w:rPr>
          <w:sz w:val="24"/>
          <w:szCs w:val="24"/>
        </w:rPr>
        <w:fldChar w:fldCharType="begin"/>
      </w:r>
      <w:r w:rsidR="00814E91" w:rsidRPr="00A06C77">
        <w:rPr>
          <w:sz w:val="24"/>
          <w:szCs w:val="24"/>
        </w:rPr>
        <w:instrText xml:space="preserve"> ADDIN EN.CITE &lt;EndNote&gt;&lt;Cite&gt;&lt;Author&gt;Li&lt;/Author&gt;&lt;Year&gt;2020&lt;/Year&gt;&lt;RecNum&gt;10982&lt;/RecNum&gt;&lt;DisplayText&gt;(Li and Gao, 2020; Li et al., 2019)&lt;/DisplayText&gt;&lt;record&gt;&lt;rec-number&gt;10982&lt;/rec-number&gt;&lt;foreign-keys&gt;&lt;key app="EN" db-id="25tt09zt2r99atexdvivaxwopfttef5xep0w" timestamp="1588926035"&gt;10982&lt;/key&gt;&lt;key app="ENWeb" db-id=""&gt;0&lt;/key&gt;&lt;/foreign-keys&gt;&lt;ref-type name="Journal Article"&gt;17&lt;/ref-type&gt;&lt;contributors&gt;&lt;authors&gt;&lt;author&gt;Li, Z.W.&lt;/author&gt;&lt;author&gt;Gao, Peng&lt;/author&gt;&lt;/authors&gt;&lt;/contributors&gt;&lt;titles&gt;&lt;title&gt;Characterizing spatially variable water table depths in a disturbed Zoige peatland watershed&lt;/title&gt;&lt;secondary-title&gt;Journal of Hydro-environment Research&lt;/secondary-title&gt;&lt;/titles&gt;&lt;periodical&gt;&lt;full-title&gt;Journal of Hydro-environment Research&lt;/full-title&gt;&lt;/periodical&gt;&lt;pages&gt;70-79&lt;/pages&gt;&lt;volume&gt;29&lt;/volume&gt;&lt;dates&gt;&lt;year&gt;2020&lt;/year&gt;&lt;/dates&gt;&lt;isbn&gt;15706443&lt;/isbn&gt;&lt;urls&gt;&lt;/urls&gt;&lt;electronic-resource-num&gt;10.1016/j.jher.2020.01.004&lt;/electronic-resource-num&gt;&lt;/record&gt;&lt;/Cite&gt;&lt;Cite&gt;&lt;Author&gt;Li&lt;/Author&gt;&lt;Year&gt;2019&lt;/Year&gt;&lt;RecNum&gt;10914&lt;/RecNum&gt;&lt;record&gt;&lt;rec-number&gt;10914&lt;/rec-number&gt;&lt;foreign-keys&gt;&lt;key app="EN" db-id="25tt09zt2r99atexdvivaxwopfttef5xep0w" timestamp="1578390605"&gt;10914&lt;/key&gt;&lt;/foreign-keys&gt;&lt;ref-type name="Journal Article"&gt;17&lt;/ref-type&gt;&lt;contributors&gt;&lt;authors&gt;&lt;author&gt;Li, Z.W.&lt;/author&gt;&lt;author&gt;Gao, Peng&lt;/author&gt;&lt;author&gt;Lu, H.Y&lt;/author&gt;&lt;/authors&gt;&lt;/contributors&gt;&lt;titles&gt;&lt;title&gt;Dynamic changes of groundwater storage and flows in a disturbed alpine peatland under variable climatic conditions&lt;/title&gt;&lt;secondary-title&gt;Journal of Hydrology&lt;/secondary-title&gt;&lt;/titles&gt;&lt;periodical&gt;&lt;full-title&gt;Journal of Hydrology&lt;/full-title&gt;&lt;/periodical&gt;&lt;pages&gt;557-568&lt;/pages&gt;&lt;volume&gt;575&lt;/volume&gt;&lt;dates&gt;&lt;year&gt;2019&lt;/year&gt;&lt;pub-dates&gt;&lt;date&gt;Aug&lt;/date&gt;&lt;/pub-dates&gt;&lt;/dates&gt;&lt;isbn&gt;0022-1694&lt;/isbn&gt;&lt;accession-num&gt;WOS:000488143000044&lt;/accession-num&gt;&lt;urls&gt;&lt;related-urls&gt;&lt;url&gt;&amp;lt;Go to ISI&amp;gt;://WOS:000488143000044&lt;/url&gt;&lt;/related-urls&gt;&lt;/urls&gt;&lt;electronic-resource-num&gt;10.1016/j.jhydrol.2019.05.032&lt;/electronic-resource-num&gt;&lt;/record&gt;&lt;/Cite&gt;&lt;/EndNote&gt;</w:instrText>
      </w:r>
      <w:r w:rsidR="00C521C7" w:rsidRPr="00A06C77">
        <w:rPr>
          <w:sz w:val="24"/>
          <w:szCs w:val="24"/>
        </w:rPr>
        <w:fldChar w:fldCharType="separate"/>
      </w:r>
      <w:r w:rsidR="00C521C7" w:rsidRPr="00A06C77">
        <w:rPr>
          <w:noProof/>
          <w:sz w:val="24"/>
          <w:szCs w:val="24"/>
        </w:rPr>
        <w:t>(Li and Gao, 2020; Li et al., 2019)</w:t>
      </w:r>
      <w:r w:rsidR="00C521C7" w:rsidRPr="00A06C77">
        <w:rPr>
          <w:sz w:val="24"/>
          <w:szCs w:val="24"/>
        </w:rPr>
        <w:fldChar w:fldCharType="end"/>
      </w:r>
      <w:r w:rsidR="006022D1" w:rsidRPr="00A06C77">
        <w:rPr>
          <w:sz w:val="24"/>
          <w:szCs w:val="24"/>
        </w:rPr>
        <w:t>.</w:t>
      </w:r>
      <w:r w:rsidR="005A5C47" w:rsidRPr="00A06C77">
        <w:rPr>
          <w:sz w:val="24"/>
          <w:szCs w:val="24"/>
        </w:rPr>
        <w:t xml:space="preserve"> </w:t>
      </w:r>
      <w:r w:rsidR="000B1738" w:rsidRPr="00A06C77">
        <w:rPr>
          <w:sz w:val="24"/>
          <w:szCs w:val="24"/>
        </w:rPr>
        <w:t>C</w:t>
      </w:r>
      <w:r w:rsidR="006022D1" w:rsidRPr="00A06C77">
        <w:rPr>
          <w:sz w:val="24"/>
          <w:szCs w:val="24"/>
        </w:rPr>
        <w:t xml:space="preserve">limate change </w:t>
      </w:r>
      <w:r w:rsidR="00F13B65" w:rsidRPr="00A06C77">
        <w:rPr>
          <w:sz w:val="24"/>
          <w:szCs w:val="24"/>
        </w:rPr>
        <w:t xml:space="preserve">may </w:t>
      </w:r>
      <w:r w:rsidR="006022D1" w:rsidRPr="00A06C77">
        <w:rPr>
          <w:sz w:val="24"/>
          <w:szCs w:val="24"/>
        </w:rPr>
        <w:t>intensify the globa</w:t>
      </w:r>
      <w:r w:rsidR="00BC5DF5" w:rsidRPr="00A06C77">
        <w:rPr>
          <w:sz w:val="24"/>
          <w:szCs w:val="24"/>
        </w:rPr>
        <w:t>l</w:t>
      </w:r>
      <w:r w:rsidR="006022D1" w:rsidRPr="00A06C77">
        <w:rPr>
          <w:sz w:val="24"/>
          <w:szCs w:val="24"/>
        </w:rPr>
        <w:t xml:space="preserve"> hydrological cycle</w:t>
      </w:r>
      <w:r w:rsidR="00F13B65" w:rsidRPr="00A06C77">
        <w:rPr>
          <w:sz w:val="24"/>
          <w:szCs w:val="24"/>
        </w:rPr>
        <w:t xml:space="preserve"> by alternating </w:t>
      </w:r>
      <w:r w:rsidR="006022D1" w:rsidRPr="00A06C77">
        <w:rPr>
          <w:sz w:val="24"/>
          <w:szCs w:val="24"/>
        </w:rPr>
        <w:t xml:space="preserve">precipitation, </w:t>
      </w:r>
      <w:r w:rsidR="00092730" w:rsidRPr="00A06C77">
        <w:rPr>
          <w:sz w:val="24"/>
          <w:szCs w:val="24"/>
        </w:rPr>
        <w:t>evapotranspiration</w:t>
      </w:r>
      <w:r w:rsidR="006022D1" w:rsidRPr="00A06C77">
        <w:rPr>
          <w:sz w:val="24"/>
          <w:szCs w:val="24"/>
        </w:rPr>
        <w:t xml:space="preserve"> </w:t>
      </w:r>
      <w:r w:rsidR="00092730" w:rsidRPr="00A06C77">
        <w:rPr>
          <w:sz w:val="24"/>
          <w:szCs w:val="24"/>
        </w:rPr>
        <w:t xml:space="preserve">and </w:t>
      </w:r>
      <w:r w:rsidR="006022D1" w:rsidRPr="00A06C77">
        <w:rPr>
          <w:sz w:val="24"/>
          <w:szCs w:val="24"/>
        </w:rPr>
        <w:t>runoff</w:t>
      </w:r>
      <w:r w:rsidR="00F13B65" w:rsidRPr="00A06C77">
        <w:rPr>
          <w:sz w:val="24"/>
          <w:szCs w:val="24"/>
        </w:rPr>
        <w:t>,</w:t>
      </w:r>
      <w:r w:rsidR="006022D1" w:rsidRPr="00A06C77">
        <w:rPr>
          <w:sz w:val="24"/>
          <w:szCs w:val="24"/>
        </w:rPr>
        <w:t xml:space="preserve"> </w:t>
      </w:r>
      <w:r w:rsidR="00F13B65" w:rsidRPr="00A06C77">
        <w:rPr>
          <w:sz w:val="24"/>
          <w:szCs w:val="24"/>
        </w:rPr>
        <w:t xml:space="preserve">which </w:t>
      </w:r>
      <w:r w:rsidR="006022D1" w:rsidRPr="00A06C77">
        <w:rPr>
          <w:sz w:val="24"/>
          <w:szCs w:val="24"/>
        </w:rPr>
        <w:t>profoundly chang</w:t>
      </w:r>
      <w:r w:rsidR="00F13B65" w:rsidRPr="00A06C77">
        <w:rPr>
          <w:sz w:val="24"/>
          <w:szCs w:val="24"/>
        </w:rPr>
        <w:t>es</w:t>
      </w:r>
      <w:r w:rsidR="006022D1" w:rsidRPr="00A06C77">
        <w:rPr>
          <w:sz w:val="24"/>
          <w:szCs w:val="24"/>
        </w:rPr>
        <w:t xml:space="preserve"> hydrological process</w:t>
      </w:r>
      <w:r w:rsidR="00F13B65" w:rsidRPr="00A06C77">
        <w:rPr>
          <w:sz w:val="24"/>
          <w:szCs w:val="24"/>
        </w:rPr>
        <w:t>es</w:t>
      </w:r>
      <w:r w:rsidR="006022D1" w:rsidRPr="00A06C77">
        <w:rPr>
          <w:sz w:val="24"/>
          <w:szCs w:val="24"/>
        </w:rPr>
        <w:t xml:space="preserve"> and water balance of peatlands </w:t>
      </w:r>
      <w:r w:rsidR="00C521C7" w:rsidRPr="00A06C77">
        <w:rPr>
          <w:sz w:val="24"/>
          <w:szCs w:val="24"/>
        </w:rPr>
        <w:fldChar w:fldCharType="begin">
          <w:fldData xml:space="preserve">PEVuZE5vdGU+PENpdGU+PEF1dGhvcj5Gb3NzZXk8L0F1dGhvcj48WWVhcj4yMDE2PC9ZZWFyPjxS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=
</w:fldData>
        </w:fldChar>
      </w:r>
      <w:r w:rsidR="000E1F3E" w:rsidRPr="00A06C77">
        <w:rPr>
          <w:sz w:val="24"/>
          <w:szCs w:val="24"/>
        </w:rPr>
        <w:instrText xml:space="preserve"> ADDIN EN.CITE </w:instrText>
      </w:r>
      <w:r w:rsidR="000E1F3E" w:rsidRPr="00A06C77">
        <w:rPr>
          <w:sz w:val="24"/>
          <w:szCs w:val="24"/>
        </w:rPr>
        <w:fldChar w:fldCharType="begin">
          <w:fldData xml:space="preserve">PEVuZE5vdGU+PENpdGU+PEF1dGhvcj5Gb3NzZXk8L0F1dGhvcj48WWVhcj4yMDE2PC9ZZWFyPjxS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=
</w:fldData>
        </w:fldChar>
      </w:r>
      <w:r w:rsidR="000E1F3E" w:rsidRPr="00A06C77">
        <w:rPr>
          <w:sz w:val="24"/>
          <w:szCs w:val="24"/>
        </w:rPr>
        <w:instrText xml:space="preserve"> ADDIN EN.CITE.DATA </w:instrText>
      </w:r>
      <w:r w:rsidR="000E1F3E" w:rsidRPr="00A06C77">
        <w:rPr>
          <w:sz w:val="24"/>
          <w:szCs w:val="24"/>
        </w:rPr>
      </w:r>
      <w:r w:rsidR="000E1F3E" w:rsidRPr="00A06C77">
        <w:rPr>
          <w:sz w:val="24"/>
          <w:szCs w:val="24"/>
        </w:rPr>
        <w:fldChar w:fldCharType="end"/>
      </w:r>
      <w:r w:rsidR="00C521C7" w:rsidRPr="00A06C77">
        <w:rPr>
          <w:sz w:val="24"/>
          <w:szCs w:val="24"/>
        </w:rPr>
      </w:r>
      <w:r w:rsidR="00C521C7" w:rsidRPr="00A06C77">
        <w:rPr>
          <w:sz w:val="24"/>
          <w:szCs w:val="24"/>
        </w:rPr>
        <w:fldChar w:fldCharType="separate"/>
      </w:r>
      <w:r w:rsidR="000E1F3E" w:rsidRPr="00A06C77">
        <w:rPr>
          <w:noProof/>
          <w:sz w:val="24"/>
          <w:szCs w:val="24"/>
        </w:rPr>
        <w:t>(Evans et al., 2021; Fossey and Rousseau, 2016; Gunther et al., 2020; Levison et al., 2014)</w:t>
      </w:r>
      <w:r w:rsidR="00C521C7" w:rsidRPr="00A06C77">
        <w:rPr>
          <w:sz w:val="24"/>
          <w:szCs w:val="24"/>
        </w:rPr>
        <w:fldChar w:fldCharType="end"/>
      </w:r>
      <w:r w:rsidR="006022D1" w:rsidRPr="00A06C77">
        <w:rPr>
          <w:sz w:val="24"/>
          <w:szCs w:val="24"/>
        </w:rPr>
        <w:t>.</w:t>
      </w:r>
      <w:r w:rsidR="005A5C47" w:rsidRPr="00A06C77">
        <w:rPr>
          <w:sz w:val="24"/>
          <w:szCs w:val="24"/>
        </w:rPr>
        <w:t xml:space="preserve"> </w:t>
      </w:r>
      <w:r w:rsidR="000B1738" w:rsidRPr="00A06C77">
        <w:rPr>
          <w:sz w:val="24"/>
          <w:szCs w:val="24"/>
        </w:rPr>
        <w:t xml:space="preserve">These external </w:t>
      </w:r>
      <w:r w:rsidR="00724E4A" w:rsidRPr="00A06C77">
        <w:rPr>
          <w:sz w:val="24"/>
          <w:szCs w:val="24"/>
        </w:rPr>
        <w:t xml:space="preserve">hydrological changes </w:t>
      </w:r>
      <w:r w:rsidR="00D35C75" w:rsidRPr="00A06C77">
        <w:rPr>
          <w:sz w:val="24"/>
          <w:szCs w:val="24"/>
        </w:rPr>
        <w:t>often</w:t>
      </w:r>
      <w:r w:rsidR="00E76402" w:rsidRPr="00A06C77">
        <w:rPr>
          <w:sz w:val="24"/>
          <w:szCs w:val="24"/>
        </w:rPr>
        <w:t xml:space="preserve"> increase GWLs. The increased GWLs may decrease by recharging rivers connected to peatlands during non-rainfall periods </w:t>
      </w:r>
      <w:r w:rsidR="00E76402" w:rsidRPr="00A06C77">
        <w:rPr>
          <w:sz w:val="24"/>
          <w:szCs w:val="24"/>
        </w:rPr>
        <w:fldChar w:fldCharType="begin">
          <w:fldData xml:space="preserve">PEVuZE5vdGU+PENpdGU+PEF1dGhvcj5MaTwvQXV0aG9yPjxZZWFyPjIwMTk8L1llYXI+PFJlY051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</w:fldData>
        </w:fldChar>
      </w:r>
      <w:r w:rsidR="00E76402" w:rsidRPr="00A06C77">
        <w:rPr>
          <w:sz w:val="24"/>
          <w:szCs w:val="24"/>
        </w:rPr>
        <w:instrText xml:space="preserve"> ADDIN EN.CITE </w:instrText>
      </w:r>
      <w:r w:rsidR="00E76402" w:rsidRPr="00A06C77">
        <w:rPr>
          <w:sz w:val="24"/>
          <w:szCs w:val="24"/>
        </w:rPr>
        <w:fldChar w:fldCharType="begin">
          <w:fldData xml:space="preserve">PEVuZE5vdGU+PENpdGU+PEF1dGhvcj5MaTwvQXV0aG9yPjxZZWFyPjIwMTk8L1llYXI+PFJlY051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</w:fldData>
        </w:fldChar>
      </w:r>
      <w:r w:rsidR="00E76402" w:rsidRPr="00A06C77">
        <w:rPr>
          <w:sz w:val="24"/>
          <w:szCs w:val="24"/>
        </w:rPr>
        <w:instrText xml:space="preserve"> ADDIN EN.CITE.DATA </w:instrText>
      </w:r>
      <w:r w:rsidR="00E76402" w:rsidRPr="00A06C77">
        <w:rPr>
          <w:sz w:val="24"/>
          <w:szCs w:val="24"/>
        </w:rPr>
      </w:r>
      <w:r w:rsidR="00E76402" w:rsidRPr="00A06C77">
        <w:rPr>
          <w:sz w:val="24"/>
          <w:szCs w:val="24"/>
        </w:rPr>
        <w:fldChar w:fldCharType="end"/>
      </w:r>
      <w:r w:rsidR="00E76402" w:rsidRPr="00A06C77">
        <w:rPr>
          <w:sz w:val="24"/>
          <w:szCs w:val="24"/>
        </w:rPr>
      </w:r>
      <w:r w:rsidR="00E76402" w:rsidRPr="00A06C77">
        <w:rPr>
          <w:sz w:val="24"/>
          <w:szCs w:val="24"/>
        </w:rPr>
        <w:fldChar w:fldCharType="separate"/>
      </w:r>
      <w:r w:rsidR="00E76402" w:rsidRPr="00A06C77">
        <w:rPr>
          <w:noProof/>
          <w:sz w:val="24"/>
          <w:szCs w:val="24"/>
        </w:rPr>
        <w:t>(Hare et al., 2017; Li et al., 2019; Rahman et al., 2017)</w:t>
      </w:r>
      <w:r w:rsidR="00E76402" w:rsidRPr="00A06C77">
        <w:rPr>
          <w:sz w:val="24"/>
          <w:szCs w:val="24"/>
        </w:rPr>
        <w:fldChar w:fldCharType="end"/>
      </w:r>
      <w:r w:rsidR="00E76402" w:rsidRPr="00A06C77">
        <w:rPr>
          <w:sz w:val="24"/>
          <w:szCs w:val="24"/>
        </w:rPr>
        <w:t>.</w:t>
      </w:r>
      <w:r w:rsidR="00D35C75" w:rsidRPr="00A06C77">
        <w:rPr>
          <w:sz w:val="24"/>
          <w:szCs w:val="24"/>
        </w:rPr>
        <w:t xml:space="preserve"> Over </w:t>
      </w:r>
      <w:r w:rsidR="009B2AA5" w:rsidRPr="00A06C77">
        <w:rPr>
          <w:sz w:val="24"/>
          <w:szCs w:val="24"/>
        </w:rPr>
        <w:t xml:space="preserve">a </w:t>
      </w:r>
      <w:r w:rsidR="00D35C75" w:rsidRPr="00A06C77">
        <w:rPr>
          <w:sz w:val="24"/>
          <w:szCs w:val="24"/>
        </w:rPr>
        <w:t>long time period, these variations of GWLs affect the formation, development, and water storage functions of peatlands.</w:t>
      </w:r>
      <w:r w:rsidR="00D5721F" w:rsidRPr="00A06C77">
        <w:rPr>
          <w:rFonts w:hint="eastAsia"/>
          <w:sz w:val="24"/>
          <w:szCs w:val="24"/>
        </w:rPr>
        <w:t xml:space="preserve"> </w:t>
      </w:r>
      <w:r w:rsidR="00943DEB" w:rsidRPr="00A06C77">
        <w:rPr>
          <w:sz w:val="24"/>
          <w:szCs w:val="24"/>
        </w:rPr>
        <w:t xml:space="preserve">Thus, monitoring </w:t>
      </w:r>
      <w:r w:rsidR="00092730" w:rsidRPr="00A06C77">
        <w:rPr>
          <w:sz w:val="24"/>
          <w:szCs w:val="24"/>
        </w:rPr>
        <w:t xml:space="preserve">temporal </w:t>
      </w:r>
      <w:r w:rsidR="001C0CDF" w:rsidRPr="00A06C77">
        <w:rPr>
          <w:sz w:val="24"/>
          <w:szCs w:val="24"/>
        </w:rPr>
        <w:t xml:space="preserve">variations </w:t>
      </w:r>
      <w:r w:rsidR="00092730" w:rsidRPr="00A06C77">
        <w:rPr>
          <w:sz w:val="24"/>
          <w:szCs w:val="24"/>
        </w:rPr>
        <w:t>of GWL</w:t>
      </w:r>
      <w:r w:rsidR="00943DEB" w:rsidRPr="00A06C77">
        <w:rPr>
          <w:sz w:val="24"/>
          <w:szCs w:val="24"/>
        </w:rPr>
        <w:t xml:space="preserve"> is </w:t>
      </w:r>
      <w:r w:rsidR="001C0CDF" w:rsidRPr="00A06C77">
        <w:rPr>
          <w:sz w:val="24"/>
          <w:szCs w:val="24"/>
        </w:rPr>
        <w:t>critical</w:t>
      </w:r>
      <w:r w:rsidR="00943DEB" w:rsidRPr="00A06C77">
        <w:rPr>
          <w:sz w:val="24"/>
          <w:szCs w:val="24"/>
        </w:rPr>
        <w:t xml:space="preserve"> for identifying </w:t>
      </w:r>
      <w:r w:rsidR="00F13B65" w:rsidRPr="00A06C77">
        <w:rPr>
          <w:sz w:val="24"/>
          <w:szCs w:val="24"/>
        </w:rPr>
        <w:t xml:space="preserve">controlling </w:t>
      </w:r>
      <w:r w:rsidR="00943DEB" w:rsidRPr="00A06C77">
        <w:rPr>
          <w:sz w:val="24"/>
          <w:szCs w:val="24"/>
        </w:rPr>
        <w:t xml:space="preserve">factors and </w:t>
      </w:r>
      <w:r w:rsidR="00F13B65" w:rsidRPr="00A06C77">
        <w:rPr>
          <w:sz w:val="24"/>
          <w:szCs w:val="24"/>
        </w:rPr>
        <w:t xml:space="preserve">further </w:t>
      </w:r>
      <w:r w:rsidR="00943DEB" w:rsidRPr="00A06C77">
        <w:rPr>
          <w:sz w:val="24"/>
          <w:szCs w:val="24"/>
        </w:rPr>
        <w:t>evaluati</w:t>
      </w:r>
      <w:r w:rsidR="001C0CDF" w:rsidRPr="00A06C77">
        <w:rPr>
          <w:sz w:val="24"/>
          <w:szCs w:val="24"/>
        </w:rPr>
        <w:t>on of</w:t>
      </w:r>
      <w:r w:rsidR="00943DEB" w:rsidRPr="00A06C77">
        <w:rPr>
          <w:sz w:val="24"/>
          <w:szCs w:val="24"/>
        </w:rPr>
        <w:t xml:space="preserve"> water </w:t>
      </w:r>
      <w:r w:rsidR="006E5DDD" w:rsidRPr="00A06C77">
        <w:rPr>
          <w:sz w:val="24"/>
          <w:szCs w:val="24"/>
        </w:rPr>
        <w:t>storage</w:t>
      </w:r>
      <w:r w:rsidR="00943DEB" w:rsidRPr="00A06C77">
        <w:rPr>
          <w:sz w:val="24"/>
          <w:szCs w:val="24"/>
        </w:rPr>
        <w:t xml:space="preserve"> in peatlands</w:t>
      </w:r>
      <w:r w:rsidR="000E1F3E" w:rsidRPr="00A06C77">
        <w:rPr>
          <w:sz w:val="24"/>
          <w:szCs w:val="24"/>
        </w:rPr>
        <w:t xml:space="preserve"> </w:t>
      </w:r>
      <w:r w:rsidR="000E1F3E" w:rsidRPr="00A06C77">
        <w:rPr>
          <w:sz w:val="24"/>
          <w:szCs w:val="24"/>
        </w:rPr>
        <w:fldChar w:fldCharType="begin">
          <w:fldData xml:space="preserve">PEVuZE5vdGU+PENpdGU+PEF1dGhvcj5SYWhtYW48L0F1dGhvcj48WWVhcj4yMDE3PC9ZZWFyPjxS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</w:fldData>
        </w:fldChar>
      </w:r>
      <w:r w:rsidR="000A40E8" w:rsidRPr="00A06C77">
        <w:rPr>
          <w:sz w:val="24"/>
          <w:szCs w:val="24"/>
        </w:rPr>
        <w:instrText xml:space="preserve"> ADDIN EN.CITE </w:instrText>
      </w:r>
      <w:r w:rsidR="000A40E8" w:rsidRPr="00A06C77">
        <w:rPr>
          <w:sz w:val="24"/>
          <w:szCs w:val="24"/>
        </w:rPr>
        <w:fldChar w:fldCharType="begin">
          <w:fldData xml:space="preserve">PEVuZE5vdGU+PENpdGU+PEF1dGhvcj5SYWhtYW48L0F1dGhvcj48WWVhcj4yMDE3PC9ZZWFyPjxS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</w:fldData>
        </w:fldChar>
      </w:r>
      <w:r w:rsidR="000A40E8" w:rsidRPr="00A06C77">
        <w:rPr>
          <w:sz w:val="24"/>
          <w:szCs w:val="24"/>
        </w:rPr>
        <w:instrText xml:space="preserve"> ADDIN EN.CITE.DATA </w:instrText>
      </w:r>
      <w:r w:rsidR="000A40E8" w:rsidRPr="00A06C77">
        <w:rPr>
          <w:sz w:val="24"/>
          <w:szCs w:val="24"/>
        </w:rPr>
      </w:r>
      <w:r w:rsidR="000A40E8" w:rsidRPr="00A06C77">
        <w:rPr>
          <w:sz w:val="24"/>
          <w:szCs w:val="24"/>
        </w:rPr>
        <w:fldChar w:fldCharType="end"/>
      </w:r>
      <w:r w:rsidR="000E1F3E" w:rsidRPr="00A06C77">
        <w:rPr>
          <w:sz w:val="24"/>
          <w:szCs w:val="24"/>
        </w:rPr>
      </w:r>
      <w:r w:rsidR="000E1F3E" w:rsidRPr="00A06C77">
        <w:rPr>
          <w:sz w:val="24"/>
          <w:szCs w:val="24"/>
        </w:rPr>
        <w:fldChar w:fldCharType="separate"/>
      </w:r>
      <w:r w:rsidR="000A40E8" w:rsidRPr="00A06C77">
        <w:rPr>
          <w:noProof/>
          <w:sz w:val="24"/>
          <w:szCs w:val="24"/>
        </w:rPr>
        <w:t>(Hikouei et al., 2023; Rahman et al., 2017)</w:t>
      </w:r>
      <w:r w:rsidR="000E1F3E" w:rsidRPr="00A06C77">
        <w:rPr>
          <w:sz w:val="24"/>
          <w:szCs w:val="24"/>
        </w:rPr>
        <w:fldChar w:fldCharType="end"/>
      </w:r>
      <w:r w:rsidR="00943DEB" w:rsidRPr="00A06C77">
        <w:rPr>
          <w:sz w:val="24"/>
          <w:szCs w:val="24"/>
        </w:rPr>
        <w:t>.</w:t>
      </w:r>
    </w:p>
    <w:p w14:paraId="03EB851C" w14:textId="29E9637E" w:rsidR="008D580B" w:rsidRPr="00A06C77" w:rsidRDefault="00E73A54" w:rsidP="008D580B">
      <w:pPr>
        <w:pStyle w:val="afd"/>
        <w:spacing w:line="300" w:lineRule="auto"/>
        <w:ind w:firstLine="435"/>
        <w:jc w:val="both"/>
        <w:rPr>
          <w:rFonts w:eastAsia="宋体"/>
          <w:snapToGrid w:val="0"/>
          <w:sz w:val="24"/>
          <w:szCs w:val="24"/>
        </w:rPr>
      </w:pPr>
      <w:r w:rsidRPr="00A06C77">
        <w:rPr>
          <w:sz w:val="24"/>
          <w:szCs w:val="24"/>
        </w:rPr>
        <w:t>As the largest alpine peatland in China, t</w:t>
      </w:r>
      <w:r w:rsidR="006D2EC3" w:rsidRPr="00A06C77">
        <w:rPr>
          <w:sz w:val="24"/>
          <w:szCs w:val="24"/>
        </w:rPr>
        <w:t xml:space="preserve">he </w:t>
      </w:r>
      <w:r w:rsidR="008D580B" w:rsidRPr="00A06C77">
        <w:rPr>
          <w:sz w:val="24"/>
          <w:szCs w:val="24"/>
        </w:rPr>
        <w:t xml:space="preserve">Zoige </w:t>
      </w:r>
      <w:r w:rsidR="008362E9" w:rsidRPr="00A06C77">
        <w:rPr>
          <w:sz w:val="24"/>
          <w:szCs w:val="24"/>
        </w:rPr>
        <w:t>B</w:t>
      </w:r>
      <w:r w:rsidR="008D580B" w:rsidRPr="00A06C77">
        <w:rPr>
          <w:sz w:val="24"/>
          <w:szCs w:val="24"/>
        </w:rPr>
        <w:t xml:space="preserve">asin is the most important water source in the </w:t>
      </w:r>
      <w:r w:rsidR="001D67A3" w:rsidRPr="00A06C77">
        <w:rPr>
          <w:sz w:val="24"/>
          <w:szCs w:val="24"/>
        </w:rPr>
        <w:t xml:space="preserve">Source Region of the </w:t>
      </w:r>
      <w:r w:rsidR="008D580B" w:rsidRPr="00A06C77">
        <w:rPr>
          <w:sz w:val="24"/>
          <w:szCs w:val="24"/>
        </w:rPr>
        <w:t xml:space="preserve">Yellow River </w:t>
      </w:r>
      <w:r w:rsidR="001D67A3" w:rsidRPr="00A06C77">
        <w:rPr>
          <w:sz w:val="24"/>
          <w:szCs w:val="24"/>
        </w:rPr>
        <w:t>(SRYR)</w:t>
      </w:r>
      <w:r w:rsidR="00036AAD" w:rsidRPr="00A06C77">
        <w:rPr>
          <w:sz w:val="24"/>
          <w:szCs w:val="24"/>
        </w:rPr>
        <w:t>.</w:t>
      </w:r>
      <w:r w:rsidR="008D580B" w:rsidRPr="00A06C77">
        <w:rPr>
          <w:sz w:val="24"/>
          <w:szCs w:val="24"/>
        </w:rPr>
        <w:t xml:space="preserve"> </w:t>
      </w:r>
      <w:r w:rsidR="00036AAD" w:rsidRPr="00A06C77">
        <w:rPr>
          <w:sz w:val="24"/>
          <w:szCs w:val="24"/>
        </w:rPr>
        <w:t xml:space="preserve">It features peatland that </w:t>
      </w:r>
      <w:r w:rsidR="008D580B" w:rsidRPr="00A06C77">
        <w:rPr>
          <w:sz w:val="24"/>
          <w:szCs w:val="24"/>
        </w:rPr>
        <w:t xml:space="preserve">area once </w:t>
      </w:r>
      <w:r w:rsidR="00036AAD" w:rsidRPr="00A06C77">
        <w:rPr>
          <w:sz w:val="24"/>
          <w:szCs w:val="24"/>
        </w:rPr>
        <w:t>had the area of</w:t>
      </w:r>
      <w:r w:rsidR="002553F0" w:rsidRPr="00A06C77">
        <w:rPr>
          <w:sz w:val="24"/>
          <w:szCs w:val="24"/>
        </w:rPr>
        <w:t xml:space="preserve"> about</w:t>
      </w:r>
      <w:r w:rsidR="008D580B" w:rsidRPr="00A06C77">
        <w:rPr>
          <w:sz w:val="24"/>
          <w:szCs w:val="24"/>
        </w:rPr>
        <w:t xml:space="preserve"> 4</w:t>
      </w:r>
      <w:r w:rsidR="004715ED" w:rsidRPr="00A06C77">
        <w:rPr>
          <w:sz w:val="24"/>
          <w:szCs w:val="24"/>
        </w:rPr>
        <w:t>,</w:t>
      </w:r>
      <w:r w:rsidR="008D580B" w:rsidRPr="00A06C77">
        <w:rPr>
          <w:sz w:val="24"/>
          <w:szCs w:val="24"/>
        </w:rPr>
        <w:t>600 km</w:t>
      </w:r>
      <w:r w:rsidR="008D580B" w:rsidRPr="00A06C77">
        <w:rPr>
          <w:sz w:val="24"/>
          <w:szCs w:val="24"/>
          <w:vertAlign w:val="superscript"/>
        </w:rPr>
        <w:t>2</w:t>
      </w:r>
      <w:r w:rsidR="002553F0" w:rsidRPr="00A06C77">
        <w:rPr>
          <w:sz w:val="24"/>
          <w:szCs w:val="24"/>
        </w:rPr>
        <w:t xml:space="preserve"> </w:t>
      </w:r>
      <w:r w:rsidR="00036AAD" w:rsidRPr="00A06C77">
        <w:rPr>
          <w:sz w:val="24"/>
          <w:szCs w:val="24"/>
        </w:rPr>
        <w:t xml:space="preserve">and </w:t>
      </w:r>
      <w:r w:rsidR="002553F0" w:rsidRPr="00A06C77">
        <w:rPr>
          <w:sz w:val="24"/>
          <w:szCs w:val="24"/>
        </w:rPr>
        <w:t>store</w:t>
      </w:r>
      <w:r w:rsidR="00036AAD" w:rsidRPr="00A06C77">
        <w:rPr>
          <w:sz w:val="24"/>
          <w:szCs w:val="24"/>
        </w:rPr>
        <w:t>d</w:t>
      </w:r>
      <w:r w:rsidR="008D580B" w:rsidRPr="00A06C77">
        <w:rPr>
          <w:sz w:val="24"/>
          <w:szCs w:val="24"/>
        </w:rPr>
        <w:t xml:space="preserve"> organic carbon of about </w:t>
      </w:r>
      <w:r w:rsidR="00B53FED" w:rsidRPr="00A06C77">
        <w:rPr>
          <w:sz w:val="24"/>
          <w:szCs w:val="24"/>
        </w:rPr>
        <w:t>0.477</w:t>
      </w:r>
      <w:r w:rsidR="008D580B" w:rsidRPr="00A06C77">
        <w:rPr>
          <w:sz w:val="24"/>
          <w:szCs w:val="24"/>
        </w:rPr>
        <w:t xml:space="preserve"> </w:t>
      </w:r>
      <w:r w:rsidR="00B53FED" w:rsidRPr="00A06C77">
        <w:rPr>
          <w:sz w:val="24"/>
          <w:szCs w:val="24"/>
        </w:rPr>
        <w:t xml:space="preserve">Pg </w:t>
      </w:r>
      <w:r w:rsidR="00B53FED" w:rsidRPr="00A06C77">
        <w:rPr>
          <w:sz w:val="24"/>
          <w:szCs w:val="24"/>
        </w:rPr>
        <w:fldChar w:fldCharType="begin"/>
      </w:r>
      <w:r w:rsidR="00B53FED" w:rsidRPr="00A06C77">
        <w:rPr>
          <w:sz w:val="24"/>
          <w:szCs w:val="24"/>
        </w:rPr>
        <w:instrText xml:space="preserve"> ADDIN EN.CITE &lt;EndNote&gt;&lt;Cite&gt;&lt;Author&gt;Chen&lt;/Author&gt;&lt;Year&gt;2014&lt;/Year&gt;&lt;RecNum&gt;7819&lt;/RecNum&gt;&lt;DisplayText&gt;(Chen et al., 2014)&lt;/DisplayText&gt;&lt;record&gt;&lt;rec-number&gt;7819&lt;/rec-number&gt;&lt;foreign-keys&gt;&lt;key app="EN" db-id="25tt09zt2r99atexdvivaxwopfttef5xep0w" timestamp="1504405320"&gt;7819&lt;/key&gt;&lt;key app="ENWeb" db-id=""&gt;0&lt;/key&gt;&lt;/foreign-keys&gt;&lt;ref-type name="Journal Article"&gt;17&lt;/ref-type&gt;&lt;contributors&gt;&lt;authors&gt;&lt;author&gt;Chen, Huai&lt;/author&gt;&lt;author&gt;Yang, Gang&lt;/author&gt;&lt;author&gt;Peng, Changhui&lt;/author&gt;&lt;author&gt;Zhang, Yao&lt;/author&gt;&lt;author&gt;Zhu, Dan&lt;/author&gt;&lt;author&gt;Zhu, Qiuan&lt;/author&gt;&lt;author&gt;Hu, Ji&lt;/author&gt;&lt;author&gt;Wang, Mei&lt;/author&gt;&lt;author&gt;Zhan, Wei&lt;/author&gt;&lt;author&gt;Zhu, Erxiong&lt;/author&gt;&lt;author&gt;Bai, Zengzhi&lt;/author&gt;&lt;author&gt;Li, Wei&lt;/author&gt;&lt;author&gt;Wu, Ning&lt;/author&gt;&lt;author&gt;Wang, Yanfen&lt;/author&gt;&lt;author&gt;Gao, Yongheng&lt;/author&gt;&lt;author&gt;Tian, Jianqing&lt;/author&gt;&lt;author&gt;Kang, Xiaoming&lt;/author&gt;&lt;author&gt;Zhao, Xinquan&lt;/author&gt;&lt;author&gt;Wu, Jianghua&lt;/author&gt;&lt;/authors&gt;&lt;/contributors&gt;&lt;titles&gt;&lt;title&gt;The carbon stock of alpine peatlands on the Qinghai–Tibetan Plateau during the Holocene and their future fate&lt;/title&gt;&lt;secondary-title&gt;Quaternary Science Reviews&lt;/secondary-title&gt;&lt;/titles&gt;&lt;periodical&gt;&lt;full-title&gt;Quaternary Science Reviews&lt;/full-title&gt;&lt;/periodical&gt;&lt;pages&gt;151-158&lt;/pages&gt;&lt;volume&gt;95&lt;/volume&gt;&lt;dates&gt;&lt;year&gt;2014&lt;/year&gt;&lt;/dates&gt;&lt;isbn&gt;02773791&lt;/isbn&gt;&lt;urls&gt;&lt;/urls&gt;&lt;electronic-resource-num&gt;10.1016/j.quascirev.2014.05.003&lt;/electronic-resource-num&gt;&lt;/record&gt;&lt;/Cite&gt;&lt;/EndNote&gt;</w:instrText>
      </w:r>
      <w:r w:rsidR="00B53FED" w:rsidRPr="00A06C77">
        <w:rPr>
          <w:sz w:val="24"/>
          <w:szCs w:val="24"/>
        </w:rPr>
        <w:fldChar w:fldCharType="separate"/>
      </w:r>
      <w:r w:rsidR="00B53FED" w:rsidRPr="00A06C77">
        <w:rPr>
          <w:noProof/>
          <w:sz w:val="24"/>
          <w:szCs w:val="24"/>
        </w:rPr>
        <w:t>(Chen et al., 2014)</w:t>
      </w:r>
      <w:r w:rsidR="00B53FED" w:rsidRPr="00A06C77">
        <w:rPr>
          <w:sz w:val="24"/>
          <w:szCs w:val="24"/>
        </w:rPr>
        <w:fldChar w:fldCharType="end"/>
      </w:r>
      <w:r w:rsidR="002553F0" w:rsidRPr="00A06C77">
        <w:rPr>
          <w:sz w:val="24"/>
          <w:szCs w:val="24"/>
        </w:rPr>
        <w:t>.</w:t>
      </w:r>
      <w:r w:rsidR="008D580B" w:rsidRPr="00A06C77">
        <w:rPr>
          <w:sz w:val="24"/>
          <w:szCs w:val="24"/>
        </w:rPr>
        <w:t xml:space="preserve"> </w:t>
      </w:r>
      <w:r w:rsidR="002553F0" w:rsidRPr="00A06C77">
        <w:rPr>
          <w:sz w:val="24"/>
          <w:szCs w:val="24"/>
        </w:rPr>
        <w:t>T</w:t>
      </w:r>
      <w:r w:rsidR="008D580B" w:rsidRPr="00A06C77">
        <w:rPr>
          <w:sz w:val="24"/>
          <w:szCs w:val="24"/>
        </w:rPr>
        <w:t xml:space="preserve">he annual water supply of </w:t>
      </w:r>
      <w:r w:rsidR="002553F0" w:rsidRPr="00A06C77">
        <w:rPr>
          <w:sz w:val="24"/>
          <w:szCs w:val="24"/>
        </w:rPr>
        <w:t xml:space="preserve">the </w:t>
      </w:r>
      <w:r w:rsidR="00702DD7" w:rsidRPr="00A06C77">
        <w:rPr>
          <w:sz w:val="24"/>
          <w:szCs w:val="24"/>
        </w:rPr>
        <w:t>Zoige B</w:t>
      </w:r>
      <w:r w:rsidR="002553F0" w:rsidRPr="00A06C77">
        <w:rPr>
          <w:sz w:val="24"/>
          <w:szCs w:val="24"/>
        </w:rPr>
        <w:t xml:space="preserve">asin </w:t>
      </w:r>
      <w:r w:rsidR="008D580B" w:rsidRPr="00A06C77">
        <w:rPr>
          <w:sz w:val="24"/>
          <w:szCs w:val="24"/>
        </w:rPr>
        <w:t xml:space="preserve">to the Yellow River </w:t>
      </w:r>
      <w:r w:rsidR="00C817E8" w:rsidRPr="00A06C77">
        <w:rPr>
          <w:sz w:val="24"/>
          <w:szCs w:val="24"/>
        </w:rPr>
        <w:t>was</w:t>
      </w:r>
      <w:r w:rsidR="002553F0" w:rsidRPr="00A06C77">
        <w:rPr>
          <w:sz w:val="24"/>
          <w:szCs w:val="24"/>
        </w:rPr>
        <w:t xml:space="preserve"> </w:t>
      </w:r>
      <w:r w:rsidR="002553F0" w:rsidRPr="00A06C77">
        <w:rPr>
          <w:sz w:val="24"/>
        </w:rPr>
        <w:t xml:space="preserve">6.71 ± 1.49 </w:t>
      </w:r>
      <w:r w:rsidR="002553F0" w:rsidRPr="00A06C77">
        <w:rPr>
          <w:snapToGrid w:val="0"/>
          <w:sz w:val="24"/>
          <w:szCs w:val="24"/>
        </w:rPr>
        <w:t>×</w:t>
      </w:r>
      <w:r w:rsidR="002553F0" w:rsidRPr="00A06C77">
        <w:rPr>
          <w:sz w:val="24"/>
        </w:rPr>
        <w:t>10</w:t>
      </w:r>
      <w:r w:rsidR="002553F0" w:rsidRPr="00A06C77">
        <w:rPr>
          <w:sz w:val="24"/>
          <w:vertAlign w:val="superscript"/>
        </w:rPr>
        <w:t>9</w:t>
      </w:r>
      <w:r w:rsidR="002553F0" w:rsidRPr="00A06C77">
        <w:rPr>
          <w:sz w:val="24"/>
          <w:szCs w:val="24"/>
        </w:rPr>
        <w:t xml:space="preserve"> m</w:t>
      </w:r>
      <w:r w:rsidR="002553F0" w:rsidRPr="00A06C77">
        <w:rPr>
          <w:sz w:val="24"/>
          <w:szCs w:val="24"/>
          <w:vertAlign w:val="superscript"/>
        </w:rPr>
        <w:t>3</w:t>
      </w:r>
      <w:r w:rsidR="002553F0" w:rsidRPr="00A06C77">
        <w:rPr>
          <w:sz w:val="24"/>
          <w:szCs w:val="24"/>
        </w:rPr>
        <w:t xml:space="preserve"> </w:t>
      </w:r>
      <w:r w:rsidR="008D580B" w:rsidRPr="00A06C77">
        <w:rPr>
          <w:sz w:val="24"/>
          <w:szCs w:val="24"/>
        </w:rPr>
        <w:t xml:space="preserve">in 1981-2011 </w:t>
      </w:r>
      <w:r w:rsidR="008D580B" w:rsidRPr="00A06C77">
        <w:rPr>
          <w:sz w:val="24"/>
          <w:szCs w:val="24"/>
        </w:rPr>
        <w:fldChar w:fldCharType="begin"/>
      </w:r>
      <w:r w:rsidR="008D580B" w:rsidRPr="00A06C77">
        <w:rPr>
          <w:sz w:val="24"/>
          <w:szCs w:val="24"/>
        </w:rPr>
        <w:instrText xml:space="preserve"> ADDIN EN.CITE &lt;EndNote&gt;&lt;Cite&gt;&lt;Author&gt;Lu&lt;/Author&gt;&lt;Year&gt;2019&lt;/Year&gt;&lt;RecNum&gt;11703&lt;/RecNum&gt;&lt;DisplayText&gt;(Lu et al., 2019)&lt;/DisplayText&gt;&lt;record&gt;&lt;rec-number&gt;11703&lt;/rec-number&gt;&lt;foreign-keys&gt;&lt;key app="EN" db-id="25tt09zt2r99atexdvivaxwopfttef5xep0w" timestamp="1658144340"&gt;11703&lt;/key&gt;&lt;/foreign-keys&gt;&lt;ref-type name="Journal Article"&gt;17&lt;/ref-type&gt;&lt;contributors&gt;&lt;authors&gt;&lt;author&gt;Lu, H.Y&lt;/author&gt;&lt;author&gt;Li, Z.W.&lt;/author&gt;&lt;author&gt;Hu, X.Y.&lt;/author&gt;&lt;author&gt;Yu, G.A.&lt;/author&gt;&lt;/authors&gt;&lt;/contributors&gt;&lt;titles&gt;&lt;title&gt;Estimation of runoff change and water storage in Zoige Plateau&lt;/title&gt;&lt;secondary-title&gt;Journal of Water Resources &amp;amp; Water Engineering&lt;/secondary-title&gt;&lt;/titles&gt;&lt;periodical&gt;&lt;full-title&gt;Journal of Water Resources &amp;amp; Water Engineering&lt;/full-title&gt;&lt;/periodical&gt;&lt;pages&gt;12-19&lt;/pages&gt;&lt;volume&gt;30&lt;/volume&gt;&lt;number&gt;6&lt;/number&gt;&lt;dates&gt;&lt;year&gt;2019&lt;/year&gt;&lt;/dates&gt;&lt;urls&gt;&lt;/urls&gt;&lt;/record&gt;&lt;/Cite&gt;&lt;/EndNote&gt;</w:instrText>
      </w:r>
      <w:r w:rsidR="008D580B" w:rsidRPr="00A06C77">
        <w:rPr>
          <w:sz w:val="24"/>
          <w:szCs w:val="24"/>
        </w:rPr>
        <w:fldChar w:fldCharType="separate"/>
      </w:r>
      <w:r w:rsidR="008D580B" w:rsidRPr="00A06C77">
        <w:rPr>
          <w:noProof/>
          <w:sz w:val="24"/>
          <w:szCs w:val="24"/>
        </w:rPr>
        <w:t>(Lu et al., 2019)</w:t>
      </w:r>
      <w:r w:rsidR="008D580B" w:rsidRPr="00A06C77">
        <w:rPr>
          <w:sz w:val="24"/>
          <w:szCs w:val="24"/>
        </w:rPr>
        <w:fldChar w:fldCharType="end"/>
      </w:r>
      <w:r w:rsidR="008D580B" w:rsidRPr="00A06C77">
        <w:rPr>
          <w:sz w:val="24"/>
          <w:szCs w:val="24"/>
        </w:rPr>
        <w:t xml:space="preserve">. In recent decades, </w:t>
      </w:r>
      <w:r w:rsidR="00C817E8" w:rsidRPr="00A06C77">
        <w:rPr>
          <w:sz w:val="24"/>
          <w:szCs w:val="24"/>
        </w:rPr>
        <w:t>water supply</w:t>
      </w:r>
      <w:r w:rsidR="008D580B" w:rsidRPr="00A06C77">
        <w:rPr>
          <w:sz w:val="24"/>
          <w:szCs w:val="24"/>
        </w:rPr>
        <w:t xml:space="preserve"> </w:t>
      </w:r>
      <w:r w:rsidR="00C817E8" w:rsidRPr="00A06C77">
        <w:rPr>
          <w:sz w:val="24"/>
          <w:szCs w:val="24"/>
        </w:rPr>
        <w:t xml:space="preserve">from </w:t>
      </w:r>
      <w:r w:rsidR="008D580B" w:rsidRPr="00A06C77">
        <w:rPr>
          <w:sz w:val="24"/>
          <w:szCs w:val="24"/>
        </w:rPr>
        <w:t xml:space="preserve">the Zoige </w:t>
      </w:r>
      <w:r w:rsidR="002553F0" w:rsidRPr="00A06C77">
        <w:rPr>
          <w:sz w:val="24"/>
          <w:szCs w:val="24"/>
        </w:rPr>
        <w:t>B</w:t>
      </w:r>
      <w:r w:rsidR="008D580B" w:rsidRPr="00A06C77">
        <w:rPr>
          <w:sz w:val="24"/>
          <w:szCs w:val="24"/>
        </w:rPr>
        <w:t>asin continue</w:t>
      </w:r>
      <w:r w:rsidR="008503A7" w:rsidRPr="00A06C77">
        <w:rPr>
          <w:sz w:val="24"/>
          <w:szCs w:val="24"/>
        </w:rPr>
        <w:t>d</w:t>
      </w:r>
      <w:r w:rsidR="008D580B" w:rsidRPr="00A06C77">
        <w:rPr>
          <w:sz w:val="24"/>
          <w:szCs w:val="24"/>
        </w:rPr>
        <w:t xml:space="preserve"> to decrease at a rate of 0.48×10</w:t>
      </w:r>
      <w:r w:rsidR="008D580B" w:rsidRPr="00A06C77">
        <w:rPr>
          <w:sz w:val="24"/>
          <w:szCs w:val="24"/>
          <w:vertAlign w:val="superscript"/>
        </w:rPr>
        <w:t>8</w:t>
      </w:r>
      <w:r w:rsidR="008D580B" w:rsidRPr="00A06C77">
        <w:rPr>
          <w:sz w:val="24"/>
          <w:szCs w:val="24"/>
        </w:rPr>
        <w:t xml:space="preserve"> m</w:t>
      </w:r>
      <w:r w:rsidR="008D580B" w:rsidRPr="00A06C77">
        <w:rPr>
          <w:sz w:val="24"/>
          <w:szCs w:val="24"/>
          <w:vertAlign w:val="superscript"/>
        </w:rPr>
        <w:t>3</w:t>
      </w:r>
      <w:r w:rsidR="008D580B" w:rsidRPr="00A06C77">
        <w:rPr>
          <w:sz w:val="24"/>
          <w:szCs w:val="24"/>
        </w:rPr>
        <w:t xml:space="preserve"> per year, which </w:t>
      </w:r>
      <w:r w:rsidR="00E6163B" w:rsidRPr="00A06C77">
        <w:rPr>
          <w:sz w:val="24"/>
          <w:szCs w:val="24"/>
        </w:rPr>
        <w:t>is related to the shrink</w:t>
      </w:r>
      <w:r w:rsidR="007857A5" w:rsidRPr="00A06C77">
        <w:rPr>
          <w:sz w:val="24"/>
          <w:szCs w:val="24"/>
        </w:rPr>
        <w:t>age</w:t>
      </w:r>
      <w:r w:rsidR="00E6163B" w:rsidRPr="00A06C77">
        <w:rPr>
          <w:sz w:val="24"/>
          <w:szCs w:val="24"/>
        </w:rPr>
        <w:t xml:space="preserve"> of </w:t>
      </w:r>
      <w:r w:rsidR="008D580B" w:rsidRPr="00A06C77">
        <w:rPr>
          <w:sz w:val="24"/>
          <w:szCs w:val="24"/>
        </w:rPr>
        <w:t xml:space="preserve">the </w:t>
      </w:r>
      <w:r w:rsidR="004715ED" w:rsidRPr="00A06C77">
        <w:rPr>
          <w:sz w:val="24"/>
          <w:szCs w:val="24"/>
        </w:rPr>
        <w:t>peat</w:t>
      </w:r>
      <w:r w:rsidR="008D580B" w:rsidRPr="00A06C77">
        <w:rPr>
          <w:sz w:val="24"/>
          <w:szCs w:val="24"/>
        </w:rPr>
        <w:t xml:space="preserve">land </w:t>
      </w:r>
      <w:r w:rsidR="00E6163B" w:rsidRPr="00A06C77">
        <w:rPr>
          <w:sz w:val="24"/>
          <w:szCs w:val="24"/>
        </w:rPr>
        <w:t xml:space="preserve">area </w:t>
      </w:r>
      <w:r w:rsidR="008D580B" w:rsidRPr="00A06C77">
        <w:rPr>
          <w:sz w:val="24"/>
          <w:szCs w:val="24"/>
        </w:rPr>
        <w:t>by 52%</w:t>
      </w:r>
      <w:r w:rsidR="00E6163B" w:rsidRPr="00A06C77">
        <w:rPr>
          <w:sz w:val="24"/>
          <w:szCs w:val="24"/>
        </w:rPr>
        <w:t xml:space="preserve"> since 1960 (</w:t>
      </w:r>
      <w:r w:rsidR="00D5721F" w:rsidRPr="00A06C77">
        <w:rPr>
          <w:sz w:val="24"/>
          <w:szCs w:val="24"/>
        </w:rPr>
        <w:t>Li et al., 2015</w:t>
      </w:r>
      <w:r w:rsidR="00E6163B" w:rsidRPr="00A06C77">
        <w:rPr>
          <w:sz w:val="24"/>
          <w:szCs w:val="24"/>
        </w:rPr>
        <w:t>).</w:t>
      </w:r>
      <w:r w:rsidR="008D580B" w:rsidRPr="00A06C77">
        <w:rPr>
          <w:sz w:val="24"/>
          <w:szCs w:val="24"/>
        </w:rPr>
        <w:t xml:space="preserve"> </w:t>
      </w:r>
      <w:r w:rsidR="007857A5" w:rsidRPr="00A06C77">
        <w:rPr>
          <w:sz w:val="24"/>
          <w:szCs w:val="24"/>
        </w:rPr>
        <w:t xml:space="preserve">The area </w:t>
      </w:r>
      <w:r w:rsidR="007857A5" w:rsidRPr="00A06C77">
        <w:rPr>
          <w:sz w:val="24"/>
          <w:szCs w:val="24"/>
        </w:rPr>
        <w:lastRenderedPageBreak/>
        <w:t xml:space="preserve">reduction of peatland </w:t>
      </w:r>
      <w:r w:rsidR="008D580B" w:rsidRPr="00A06C77">
        <w:rPr>
          <w:sz w:val="24"/>
          <w:szCs w:val="24"/>
        </w:rPr>
        <w:t xml:space="preserve">may be related to </w:t>
      </w:r>
      <w:r w:rsidR="00AF21FE" w:rsidRPr="00A06C77">
        <w:rPr>
          <w:sz w:val="24"/>
          <w:szCs w:val="24"/>
        </w:rPr>
        <w:t>gully</w:t>
      </w:r>
      <w:r w:rsidR="008D580B" w:rsidRPr="00A06C77">
        <w:rPr>
          <w:sz w:val="24"/>
          <w:szCs w:val="24"/>
        </w:rPr>
        <w:t xml:space="preserve"> erosion, peat mining, artificial ditch drainage, and overgrazing</w:t>
      </w:r>
      <w:r w:rsidR="007857A5" w:rsidRPr="00A06C77">
        <w:rPr>
          <w:sz w:val="24"/>
          <w:szCs w:val="24"/>
        </w:rPr>
        <w:t xml:space="preserve"> activities</w:t>
      </w:r>
      <w:r w:rsidR="008D580B" w:rsidRPr="00A06C77">
        <w:rPr>
          <w:sz w:val="24"/>
          <w:szCs w:val="24"/>
        </w:rPr>
        <w:t xml:space="preserve"> </w:t>
      </w:r>
      <w:r w:rsidR="008D580B" w:rsidRPr="00A06C77">
        <w:rPr>
          <w:sz w:val="24"/>
          <w:szCs w:val="24"/>
        </w:rPr>
        <w:fldChar w:fldCharType="begin">
          <w:fldData xml:space="preserve">PEVuZE5vdGU+PENpdGU+PEF1dGhvcj5MaTwvQXV0aG9yPjxZZWFyPjIwMTk8L1llYXI+PFJlY051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</w:fldData>
        </w:fldChar>
      </w:r>
      <w:r w:rsidR="00AD79EB" w:rsidRPr="00A06C77">
        <w:rPr>
          <w:sz w:val="24"/>
          <w:szCs w:val="24"/>
        </w:rPr>
        <w:instrText xml:space="preserve"> ADDIN EN.CITE </w:instrText>
      </w:r>
      <w:r w:rsidR="00AD79EB" w:rsidRPr="00A06C77">
        <w:rPr>
          <w:sz w:val="24"/>
          <w:szCs w:val="24"/>
        </w:rPr>
        <w:fldChar w:fldCharType="begin">
          <w:fldData xml:space="preserve">PEVuZE5vdGU+PENpdGU+PEF1dGhvcj5MaTwvQXV0aG9yPjxZZWFyPjIwMTk8L1llYXI+PFJlY051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</w:fldData>
        </w:fldChar>
      </w:r>
      <w:r w:rsidR="00AD79EB" w:rsidRPr="00A06C77">
        <w:rPr>
          <w:sz w:val="24"/>
          <w:szCs w:val="24"/>
        </w:rPr>
        <w:instrText xml:space="preserve"> ADDIN EN.CITE.DATA </w:instrText>
      </w:r>
      <w:r w:rsidR="00AD79EB" w:rsidRPr="00A06C77">
        <w:rPr>
          <w:sz w:val="24"/>
          <w:szCs w:val="24"/>
        </w:rPr>
      </w:r>
      <w:r w:rsidR="00AD79EB" w:rsidRPr="00A06C77">
        <w:rPr>
          <w:sz w:val="24"/>
          <w:szCs w:val="24"/>
        </w:rPr>
        <w:fldChar w:fldCharType="end"/>
      </w:r>
      <w:r w:rsidR="008D580B" w:rsidRPr="00A06C77">
        <w:rPr>
          <w:sz w:val="24"/>
          <w:szCs w:val="24"/>
        </w:rPr>
      </w:r>
      <w:r w:rsidR="008D580B" w:rsidRPr="00A06C77">
        <w:rPr>
          <w:sz w:val="24"/>
          <w:szCs w:val="24"/>
        </w:rPr>
        <w:fldChar w:fldCharType="separate"/>
      </w:r>
      <w:r w:rsidR="008D580B" w:rsidRPr="00A06C77">
        <w:rPr>
          <w:noProof/>
          <w:sz w:val="24"/>
          <w:szCs w:val="24"/>
        </w:rPr>
        <w:t>(Li and Gao, 2019; Li et al., 2019; Li et al., 2018b)</w:t>
      </w:r>
      <w:r w:rsidR="008D580B" w:rsidRPr="00A06C77">
        <w:rPr>
          <w:sz w:val="24"/>
          <w:szCs w:val="24"/>
        </w:rPr>
        <w:fldChar w:fldCharType="end"/>
      </w:r>
      <w:r w:rsidR="008D580B" w:rsidRPr="00A06C77">
        <w:rPr>
          <w:sz w:val="24"/>
          <w:szCs w:val="24"/>
        </w:rPr>
        <w:t xml:space="preserve">. Artificial ditches </w:t>
      </w:r>
      <w:r w:rsidR="007857A5" w:rsidRPr="00A06C77">
        <w:rPr>
          <w:sz w:val="24"/>
          <w:szCs w:val="24"/>
        </w:rPr>
        <w:t>accelerate</w:t>
      </w:r>
      <w:r w:rsidR="008D580B" w:rsidRPr="00A06C77">
        <w:rPr>
          <w:sz w:val="24"/>
          <w:szCs w:val="24"/>
        </w:rPr>
        <w:t xml:space="preserve"> </w:t>
      </w:r>
      <w:r w:rsidR="00A04BBA" w:rsidRPr="00A06C77">
        <w:rPr>
          <w:sz w:val="24"/>
          <w:szCs w:val="24"/>
        </w:rPr>
        <w:t>GWL</w:t>
      </w:r>
      <w:r w:rsidR="004F6FE7" w:rsidRPr="00A06C77">
        <w:rPr>
          <w:sz w:val="24"/>
          <w:szCs w:val="24"/>
        </w:rPr>
        <w:t xml:space="preserve"> decline</w:t>
      </w:r>
      <w:r w:rsidR="008D580B" w:rsidRPr="00A06C77">
        <w:rPr>
          <w:sz w:val="24"/>
          <w:szCs w:val="24"/>
        </w:rPr>
        <w:t xml:space="preserve">, causing the decrease of </w:t>
      </w:r>
      <w:r w:rsidR="006E5DDD" w:rsidRPr="00A06C77">
        <w:rPr>
          <w:sz w:val="24"/>
          <w:szCs w:val="24"/>
        </w:rPr>
        <w:t>water storage</w:t>
      </w:r>
      <w:r w:rsidR="008D580B" w:rsidRPr="00A06C77">
        <w:rPr>
          <w:sz w:val="24"/>
          <w:szCs w:val="24"/>
        </w:rPr>
        <w:t xml:space="preserve"> in peatlands, </w:t>
      </w:r>
      <w:r w:rsidR="007857A5" w:rsidRPr="00A06C77">
        <w:rPr>
          <w:sz w:val="24"/>
          <w:szCs w:val="24"/>
        </w:rPr>
        <w:t xml:space="preserve">which subsequently </w:t>
      </w:r>
      <w:r w:rsidR="008D580B" w:rsidRPr="00A06C77">
        <w:rPr>
          <w:sz w:val="24"/>
          <w:szCs w:val="24"/>
        </w:rPr>
        <w:t>result in the</w:t>
      </w:r>
      <w:r w:rsidR="004F6FE7" w:rsidRPr="00A06C77">
        <w:rPr>
          <w:sz w:val="24"/>
          <w:szCs w:val="24"/>
        </w:rPr>
        <w:t>ir</w:t>
      </w:r>
      <w:r w:rsidR="008D580B" w:rsidRPr="00A06C77">
        <w:rPr>
          <w:sz w:val="24"/>
          <w:szCs w:val="24"/>
        </w:rPr>
        <w:t xml:space="preserve"> area</w:t>
      </w:r>
      <w:r w:rsidR="002553F0" w:rsidRPr="00A06C77">
        <w:rPr>
          <w:sz w:val="24"/>
          <w:szCs w:val="24"/>
        </w:rPr>
        <w:t xml:space="preserve"> </w:t>
      </w:r>
      <w:r w:rsidR="004F6FE7" w:rsidRPr="00A06C77">
        <w:rPr>
          <w:sz w:val="24"/>
          <w:szCs w:val="24"/>
        </w:rPr>
        <w:t xml:space="preserve">reduction </w:t>
      </w:r>
      <w:r w:rsidR="002553F0" w:rsidRPr="00A06C77">
        <w:rPr>
          <w:sz w:val="24"/>
          <w:szCs w:val="24"/>
        </w:rPr>
        <w:t>and</w:t>
      </w:r>
      <w:r w:rsidR="008D580B" w:rsidRPr="00A06C77">
        <w:rPr>
          <w:sz w:val="24"/>
          <w:szCs w:val="24"/>
        </w:rPr>
        <w:t xml:space="preserve"> </w:t>
      </w:r>
      <w:r w:rsidR="00D5721F" w:rsidRPr="00A06C77">
        <w:rPr>
          <w:sz w:val="24"/>
          <w:szCs w:val="24"/>
        </w:rPr>
        <w:t>degraded</w:t>
      </w:r>
      <w:r w:rsidR="008D580B" w:rsidRPr="00A06C77">
        <w:rPr>
          <w:sz w:val="24"/>
          <w:szCs w:val="24"/>
        </w:rPr>
        <w:t xml:space="preserve"> ecological function. </w:t>
      </w:r>
      <w:r w:rsidR="00A04BBA" w:rsidRPr="00A06C77">
        <w:rPr>
          <w:sz w:val="24"/>
          <w:szCs w:val="24"/>
        </w:rPr>
        <w:t>G</w:t>
      </w:r>
      <w:r w:rsidR="008D580B" w:rsidRPr="00A06C77">
        <w:rPr>
          <w:sz w:val="24"/>
          <w:szCs w:val="24"/>
        </w:rPr>
        <w:t xml:space="preserve">ully and headward erosion are </w:t>
      </w:r>
      <w:r w:rsidR="000A3FFE" w:rsidRPr="00A06C77">
        <w:rPr>
          <w:sz w:val="24"/>
          <w:szCs w:val="24"/>
        </w:rPr>
        <w:t xml:space="preserve">the </w:t>
      </w:r>
      <w:r w:rsidR="008D580B" w:rsidRPr="00A06C77">
        <w:rPr>
          <w:sz w:val="24"/>
          <w:szCs w:val="24"/>
        </w:rPr>
        <w:t xml:space="preserve">key </w:t>
      </w:r>
      <w:r w:rsidR="004F6FE7" w:rsidRPr="00A06C77">
        <w:rPr>
          <w:sz w:val="24"/>
          <w:szCs w:val="24"/>
        </w:rPr>
        <w:t>geomorph</w:t>
      </w:r>
      <w:r w:rsidRPr="00A06C77">
        <w:rPr>
          <w:sz w:val="24"/>
          <w:szCs w:val="24"/>
        </w:rPr>
        <w:t>ic</w:t>
      </w:r>
      <w:r w:rsidR="004F6FE7" w:rsidRPr="00A06C77">
        <w:rPr>
          <w:sz w:val="24"/>
          <w:szCs w:val="24"/>
        </w:rPr>
        <w:t xml:space="preserve"> </w:t>
      </w:r>
      <w:r w:rsidR="008D580B" w:rsidRPr="00A06C77">
        <w:rPr>
          <w:sz w:val="24"/>
          <w:szCs w:val="24"/>
        </w:rPr>
        <w:t xml:space="preserve">processes </w:t>
      </w:r>
      <w:r w:rsidR="004F6FE7" w:rsidRPr="00A06C77">
        <w:rPr>
          <w:sz w:val="24"/>
          <w:szCs w:val="24"/>
        </w:rPr>
        <w:t>of</w:t>
      </w:r>
      <w:r w:rsidR="008D580B" w:rsidRPr="00A06C77">
        <w:rPr>
          <w:sz w:val="24"/>
          <w:szCs w:val="24"/>
        </w:rPr>
        <w:t xml:space="preserve"> lowering </w:t>
      </w:r>
      <w:r w:rsidR="00A04BBA" w:rsidRPr="00A06C77">
        <w:rPr>
          <w:sz w:val="24"/>
          <w:szCs w:val="24"/>
        </w:rPr>
        <w:t>GWL</w:t>
      </w:r>
      <w:r w:rsidR="008D580B" w:rsidRPr="00A06C77">
        <w:rPr>
          <w:sz w:val="24"/>
          <w:szCs w:val="24"/>
        </w:rPr>
        <w:t xml:space="preserve"> </w:t>
      </w:r>
      <w:r w:rsidR="008D580B" w:rsidRPr="00A06C77">
        <w:rPr>
          <w:sz w:val="24"/>
          <w:szCs w:val="24"/>
        </w:rPr>
        <w:fldChar w:fldCharType="begin">
          <w:fldData xml:space="preserve">PEVuZE5vdGU+PENpdGU+PEF1dGhvcj5MaTwvQXV0aG9yPjxZZWFyPjIwMjA8L1llYXI+PFJlY051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</w:fldData>
        </w:fldChar>
      </w:r>
      <w:r w:rsidR="005F7D84" w:rsidRPr="00A06C77">
        <w:rPr>
          <w:sz w:val="24"/>
          <w:szCs w:val="24"/>
        </w:rPr>
        <w:instrText xml:space="preserve"> ADDIN EN.CITE </w:instrText>
      </w:r>
      <w:r w:rsidR="005F7D84" w:rsidRPr="00A06C77">
        <w:rPr>
          <w:sz w:val="24"/>
          <w:szCs w:val="24"/>
        </w:rPr>
        <w:fldChar w:fldCharType="begin">
          <w:fldData xml:space="preserve">PEVuZE5vdGU+PENpdGU+PEF1dGhvcj5MaTwvQXV0aG9yPjxZZWFyPjIwMjA8L1llYXI+PFJlY051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</w:fldData>
        </w:fldChar>
      </w:r>
      <w:r w:rsidR="005F7D84" w:rsidRPr="00A06C77">
        <w:rPr>
          <w:sz w:val="24"/>
          <w:szCs w:val="24"/>
        </w:rPr>
        <w:instrText xml:space="preserve"> ADDIN EN.CITE.DATA </w:instrText>
      </w:r>
      <w:r w:rsidR="005F7D84" w:rsidRPr="00A06C77">
        <w:rPr>
          <w:sz w:val="24"/>
          <w:szCs w:val="24"/>
        </w:rPr>
      </w:r>
      <w:r w:rsidR="005F7D84" w:rsidRPr="00A06C77">
        <w:rPr>
          <w:sz w:val="24"/>
          <w:szCs w:val="24"/>
        </w:rPr>
        <w:fldChar w:fldCharType="end"/>
      </w:r>
      <w:r w:rsidR="008D580B" w:rsidRPr="00A06C77">
        <w:rPr>
          <w:sz w:val="24"/>
          <w:szCs w:val="24"/>
        </w:rPr>
      </w:r>
      <w:r w:rsidR="008D580B" w:rsidRPr="00A06C77">
        <w:rPr>
          <w:sz w:val="24"/>
          <w:szCs w:val="24"/>
        </w:rPr>
        <w:fldChar w:fldCharType="separate"/>
      </w:r>
      <w:r w:rsidR="005F7D84" w:rsidRPr="00A06C77">
        <w:rPr>
          <w:noProof/>
          <w:sz w:val="24"/>
          <w:szCs w:val="24"/>
        </w:rPr>
        <w:t>(Holden et al., 2011; Li and Gao, 2019; Li and Gao, 2020)</w:t>
      </w:r>
      <w:r w:rsidR="008D580B" w:rsidRPr="00A06C77">
        <w:rPr>
          <w:sz w:val="24"/>
          <w:szCs w:val="24"/>
        </w:rPr>
        <w:fldChar w:fldCharType="end"/>
      </w:r>
      <w:r w:rsidR="008D580B" w:rsidRPr="00A06C77">
        <w:rPr>
          <w:sz w:val="24"/>
          <w:szCs w:val="24"/>
        </w:rPr>
        <w:t xml:space="preserve">. Previous studies </w:t>
      </w:r>
      <w:r w:rsidR="000A3FFE" w:rsidRPr="00A06C77">
        <w:rPr>
          <w:sz w:val="24"/>
          <w:szCs w:val="24"/>
        </w:rPr>
        <w:t xml:space="preserve">have </w:t>
      </w:r>
      <w:r w:rsidR="008D580B" w:rsidRPr="00A06C77">
        <w:rPr>
          <w:sz w:val="24"/>
          <w:szCs w:val="24"/>
        </w:rPr>
        <w:t xml:space="preserve">mainly </w:t>
      </w:r>
      <w:r w:rsidR="004F6FE7" w:rsidRPr="00A06C77">
        <w:rPr>
          <w:sz w:val="24"/>
          <w:szCs w:val="24"/>
        </w:rPr>
        <w:t xml:space="preserve">focused on </w:t>
      </w:r>
      <w:r w:rsidR="008D580B" w:rsidRPr="00A06C77">
        <w:rPr>
          <w:sz w:val="24"/>
          <w:szCs w:val="24"/>
        </w:rPr>
        <w:t>quantif</w:t>
      </w:r>
      <w:r w:rsidR="004F6FE7" w:rsidRPr="00A06C77">
        <w:rPr>
          <w:sz w:val="24"/>
          <w:szCs w:val="24"/>
        </w:rPr>
        <w:t>ying pe</w:t>
      </w:r>
      <w:r w:rsidR="00643EA5" w:rsidRPr="00A06C77">
        <w:rPr>
          <w:sz w:val="24"/>
          <w:szCs w:val="24"/>
        </w:rPr>
        <w:t>a</w:t>
      </w:r>
      <w:r w:rsidR="004F6FE7" w:rsidRPr="00A06C77">
        <w:rPr>
          <w:sz w:val="24"/>
          <w:szCs w:val="24"/>
        </w:rPr>
        <w:t>t</w:t>
      </w:r>
      <w:r w:rsidR="008D580B" w:rsidRPr="00A06C77">
        <w:rPr>
          <w:sz w:val="24"/>
          <w:szCs w:val="24"/>
        </w:rPr>
        <w:t xml:space="preserve"> hydraulic conductivity, weight</w:t>
      </w:r>
      <w:r w:rsidR="004F6FE7" w:rsidRPr="00A06C77">
        <w:rPr>
          <w:sz w:val="24"/>
          <w:szCs w:val="24"/>
        </w:rPr>
        <w:t>,</w:t>
      </w:r>
      <w:r w:rsidR="008D580B" w:rsidRPr="00A06C77">
        <w:rPr>
          <w:sz w:val="24"/>
          <w:szCs w:val="24"/>
        </w:rPr>
        <w:t xml:space="preserve"> and </w:t>
      </w:r>
      <w:r w:rsidR="004715ED" w:rsidRPr="00A06C77">
        <w:rPr>
          <w:sz w:val="24"/>
          <w:szCs w:val="24"/>
        </w:rPr>
        <w:t>porosity</w:t>
      </w:r>
      <w:r w:rsidR="008D580B" w:rsidRPr="00A06C77">
        <w:rPr>
          <w:sz w:val="24"/>
          <w:szCs w:val="24"/>
        </w:rPr>
        <w:t xml:space="preserve">, </w:t>
      </w:r>
      <w:r w:rsidR="000A3FFE" w:rsidRPr="00A06C77">
        <w:rPr>
          <w:sz w:val="24"/>
          <w:szCs w:val="24"/>
        </w:rPr>
        <w:t>and</w:t>
      </w:r>
      <w:r w:rsidR="008D580B" w:rsidRPr="00A06C77">
        <w:rPr>
          <w:sz w:val="24"/>
          <w:szCs w:val="24"/>
        </w:rPr>
        <w:t xml:space="preserve"> </w:t>
      </w:r>
      <w:r w:rsidR="004F6FE7" w:rsidRPr="00A06C77">
        <w:rPr>
          <w:sz w:val="24"/>
          <w:szCs w:val="24"/>
        </w:rPr>
        <w:t>analyzing</w:t>
      </w:r>
      <w:r w:rsidR="008D580B" w:rsidRPr="00A06C77">
        <w:rPr>
          <w:sz w:val="24"/>
          <w:szCs w:val="24"/>
        </w:rPr>
        <w:t xml:space="preserve"> the </w:t>
      </w:r>
      <w:r w:rsidR="00D5721F" w:rsidRPr="00A06C77">
        <w:rPr>
          <w:sz w:val="24"/>
          <w:szCs w:val="24"/>
        </w:rPr>
        <w:t>spatial distribution of</w:t>
      </w:r>
      <w:r w:rsidR="008D580B" w:rsidRPr="00A06C77">
        <w:rPr>
          <w:sz w:val="24"/>
          <w:szCs w:val="24"/>
        </w:rPr>
        <w:t xml:space="preserve"> </w:t>
      </w:r>
      <w:r w:rsidR="005C5F26" w:rsidRPr="00A06C77">
        <w:rPr>
          <w:sz w:val="24"/>
          <w:szCs w:val="24"/>
        </w:rPr>
        <w:t xml:space="preserve">the </w:t>
      </w:r>
      <w:r w:rsidR="00A04BBA" w:rsidRPr="00A06C77">
        <w:rPr>
          <w:sz w:val="24"/>
          <w:szCs w:val="24"/>
        </w:rPr>
        <w:t>GWL</w:t>
      </w:r>
      <w:r w:rsidRPr="00A06C77">
        <w:rPr>
          <w:sz w:val="24"/>
          <w:szCs w:val="24"/>
        </w:rPr>
        <w:t>s</w:t>
      </w:r>
      <w:r w:rsidR="008D580B" w:rsidRPr="00A06C77">
        <w:rPr>
          <w:sz w:val="24"/>
          <w:szCs w:val="24"/>
        </w:rPr>
        <w:t xml:space="preserve"> under </w:t>
      </w:r>
      <w:r w:rsidR="000A3FFE" w:rsidRPr="00A06C77">
        <w:rPr>
          <w:sz w:val="24"/>
          <w:szCs w:val="24"/>
        </w:rPr>
        <w:t xml:space="preserve">various </w:t>
      </w:r>
      <w:r w:rsidR="008D580B" w:rsidRPr="00A06C77">
        <w:rPr>
          <w:sz w:val="24"/>
          <w:szCs w:val="24"/>
        </w:rPr>
        <w:t xml:space="preserve">peat depths </w:t>
      </w:r>
      <w:r w:rsidR="008D580B" w:rsidRPr="00A06C77">
        <w:rPr>
          <w:sz w:val="24"/>
          <w:szCs w:val="24"/>
        </w:rPr>
        <w:fldChar w:fldCharType="begin">
          <w:fldData xml:space="preserve">PEVuZE5vdGU+PENpdGU+PEF1dGhvcj5MaTwvQXV0aG9yPjxZZWFyPjIwMTk8L1llYXI+PFJlY051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</w:fldData>
        </w:fldChar>
      </w:r>
      <w:r w:rsidR="008D580B" w:rsidRPr="00A06C77">
        <w:rPr>
          <w:sz w:val="24"/>
          <w:szCs w:val="24"/>
        </w:rPr>
        <w:instrText xml:space="preserve"> ADDIN EN.CITE </w:instrText>
      </w:r>
      <w:r w:rsidR="008D580B" w:rsidRPr="00A06C77">
        <w:rPr>
          <w:sz w:val="24"/>
          <w:szCs w:val="24"/>
        </w:rPr>
        <w:fldChar w:fldCharType="begin">
          <w:fldData xml:space="preserve">PEVuZE5vdGU+PENpdGU+PEF1dGhvcj5MaTwvQXV0aG9yPjxZZWFyPjIwMTk8L1llYXI+PFJlY051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</w:fldData>
        </w:fldChar>
      </w:r>
      <w:r w:rsidR="008D580B" w:rsidRPr="00A06C77">
        <w:rPr>
          <w:sz w:val="24"/>
          <w:szCs w:val="24"/>
        </w:rPr>
        <w:instrText xml:space="preserve"> ADDIN EN.CITE.DATA </w:instrText>
      </w:r>
      <w:r w:rsidR="008D580B" w:rsidRPr="00A06C77">
        <w:rPr>
          <w:sz w:val="24"/>
          <w:szCs w:val="24"/>
        </w:rPr>
      </w:r>
      <w:r w:rsidR="008D580B" w:rsidRPr="00A06C77">
        <w:rPr>
          <w:sz w:val="24"/>
          <w:szCs w:val="24"/>
        </w:rPr>
        <w:fldChar w:fldCharType="end"/>
      </w:r>
      <w:r w:rsidR="008D580B" w:rsidRPr="00A06C77">
        <w:rPr>
          <w:sz w:val="24"/>
          <w:szCs w:val="24"/>
        </w:rPr>
      </w:r>
      <w:r w:rsidR="008D580B" w:rsidRPr="00A06C77">
        <w:rPr>
          <w:sz w:val="24"/>
          <w:szCs w:val="24"/>
        </w:rPr>
        <w:fldChar w:fldCharType="separate"/>
      </w:r>
      <w:r w:rsidR="008D580B" w:rsidRPr="00A06C77">
        <w:rPr>
          <w:noProof/>
          <w:sz w:val="24"/>
          <w:szCs w:val="24"/>
        </w:rPr>
        <w:t>(Dixon et al., 2017; Li et al., 2018a; Li et al., 2019; Liu et al., 2018; Mercer and Westbrook, 2016; Young et al., 2017)</w:t>
      </w:r>
      <w:r w:rsidR="008D580B" w:rsidRPr="00A06C77">
        <w:rPr>
          <w:sz w:val="24"/>
          <w:szCs w:val="24"/>
        </w:rPr>
        <w:fldChar w:fldCharType="end"/>
      </w:r>
      <w:r w:rsidR="008D580B" w:rsidRPr="00A06C77">
        <w:rPr>
          <w:sz w:val="24"/>
          <w:szCs w:val="24"/>
        </w:rPr>
        <w:t xml:space="preserve">. </w:t>
      </w:r>
      <w:r w:rsidR="004F6FE7" w:rsidRPr="00A06C77">
        <w:rPr>
          <w:sz w:val="24"/>
          <w:szCs w:val="24"/>
        </w:rPr>
        <w:t>In addition, studies have shown that g</w:t>
      </w:r>
      <w:r w:rsidR="008D580B" w:rsidRPr="00A06C77">
        <w:rPr>
          <w:sz w:val="24"/>
          <w:szCs w:val="24"/>
        </w:rPr>
        <w:t>ully drainage increase</w:t>
      </w:r>
      <w:r w:rsidR="004F6FE7" w:rsidRPr="00A06C77">
        <w:rPr>
          <w:sz w:val="24"/>
          <w:szCs w:val="24"/>
        </w:rPr>
        <w:t>s</w:t>
      </w:r>
      <w:r w:rsidR="008D580B" w:rsidRPr="00A06C77">
        <w:rPr>
          <w:sz w:val="24"/>
          <w:szCs w:val="24"/>
        </w:rPr>
        <w:t xml:space="preserve"> </w:t>
      </w:r>
      <w:r w:rsidR="004F6FE7" w:rsidRPr="00A06C77">
        <w:rPr>
          <w:sz w:val="24"/>
          <w:szCs w:val="24"/>
        </w:rPr>
        <w:t xml:space="preserve">peat </w:t>
      </w:r>
      <w:r w:rsidR="008D580B" w:rsidRPr="00A06C77">
        <w:rPr>
          <w:sz w:val="24"/>
          <w:szCs w:val="24"/>
        </w:rPr>
        <w:t>hydraulic conductivity and reduce</w:t>
      </w:r>
      <w:r w:rsidR="004F6FE7" w:rsidRPr="00A06C77">
        <w:rPr>
          <w:sz w:val="24"/>
          <w:szCs w:val="24"/>
        </w:rPr>
        <w:t>s</w:t>
      </w:r>
      <w:r w:rsidR="008D580B" w:rsidRPr="00A06C77">
        <w:rPr>
          <w:sz w:val="24"/>
          <w:szCs w:val="24"/>
        </w:rPr>
        <w:t xml:space="preserve"> </w:t>
      </w:r>
      <w:r w:rsidR="004F6FE7" w:rsidRPr="00A06C77">
        <w:rPr>
          <w:sz w:val="24"/>
          <w:szCs w:val="24"/>
        </w:rPr>
        <w:t xml:space="preserve">peat </w:t>
      </w:r>
      <w:r w:rsidR="008D580B" w:rsidRPr="00A06C77">
        <w:rPr>
          <w:sz w:val="24"/>
          <w:szCs w:val="24"/>
        </w:rPr>
        <w:t>water storage, which further lower</w:t>
      </w:r>
      <w:r w:rsidR="000A3FFE" w:rsidRPr="00A06C77">
        <w:rPr>
          <w:sz w:val="24"/>
          <w:szCs w:val="24"/>
        </w:rPr>
        <w:t>s</w:t>
      </w:r>
      <w:r w:rsidR="008D580B" w:rsidRPr="00A06C77">
        <w:rPr>
          <w:sz w:val="24"/>
          <w:szCs w:val="24"/>
        </w:rPr>
        <w:t xml:space="preserve"> the </w:t>
      </w:r>
      <w:r w:rsidR="004F6FE7" w:rsidRPr="00A06C77">
        <w:rPr>
          <w:sz w:val="24"/>
          <w:szCs w:val="24"/>
        </w:rPr>
        <w:t xml:space="preserve">peat </w:t>
      </w:r>
      <w:r w:rsidR="00A04BBA" w:rsidRPr="00A06C77">
        <w:rPr>
          <w:sz w:val="24"/>
          <w:szCs w:val="24"/>
        </w:rPr>
        <w:t>GWL</w:t>
      </w:r>
      <w:r w:rsidR="008D580B" w:rsidRPr="00A06C77">
        <w:rPr>
          <w:sz w:val="24"/>
          <w:szCs w:val="24"/>
        </w:rPr>
        <w:t xml:space="preserve"> </w:t>
      </w:r>
      <w:r w:rsidR="008D580B" w:rsidRPr="00A06C77">
        <w:rPr>
          <w:sz w:val="24"/>
          <w:szCs w:val="24"/>
        </w:rPr>
        <w:fldChar w:fldCharType="begin">
          <w:fldData xml:space="preserve">PEVuZE5vdGU+PENpdGU+PEF1dGhvcj5SYW1jaHVuZGVyPC9BdXRob3I+PFllYXI+MjAwOTwvWWVh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</w:fldData>
        </w:fldChar>
      </w:r>
      <w:r w:rsidR="000A40E8" w:rsidRPr="00A06C77">
        <w:rPr>
          <w:sz w:val="24"/>
          <w:szCs w:val="24"/>
        </w:rPr>
        <w:instrText xml:space="preserve"> ADDIN EN.CITE </w:instrText>
      </w:r>
      <w:r w:rsidR="000A40E8" w:rsidRPr="00A06C77">
        <w:rPr>
          <w:sz w:val="24"/>
          <w:szCs w:val="24"/>
        </w:rPr>
        <w:fldChar w:fldCharType="begin">
          <w:fldData xml:space="preserve">PEVuZE5vdGU+PENpdGU+PEF1dGhvcj5SYW1jaHVuZGVyPC9BdXRob3I+PFllYXI+MjAwOTwvWWVh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</w:fldData>
        </w:fldChar>
      </w:r>
      <w:r w:rsidR="000A40E8" w:rsidRPr="00A06C77">
        <w:rPr>
          <w:sz w:val="24"/>
          <w:szCs w:val="24"/>
        </w:rPr>
        <w:instrText xml:space="preserve"> ADDIN EN.CITE.DATA </w:instrText>
      </w:r>
      <w:r w:rsidR="000A40E8" w:rsidRPr="00A06C77">
        <w:rPr>
          <w:sz w:val="24"/>
          <w:szCs w:val="24"/>
        </w:rPr>
      </w:r>
      <w:r w:rsidR="000A40E8" w:rsidRPr="00A06C77">
        <w:rPr>
          <w:sz w:val="24"/>
          <w:szCs w:val="24"/>
        </w:rPr>
        <w:fldChar w:fldCharType="end"/>
      </w:r>
      <w:r w:rsidR="008D580B" w:rsidRPr="00A06C77">
        <w:rPr>
          <w:sz w:val="24"/>
          <w:szCs w:val="24"/>
        </w:rPr>
      </w:r>
      <w:r w:rsidR="008D580B" w:rsidRPr="00A06C77">
        <w:rPr>
          <w:sz w:val="24"/>
          <w:szCs w:val="24"/>
        </w:rPr>
        <w:fldChar w:fldCharType="separate"/>
      </w:r>
      <w:r w:rsidR="000A40E8" w:rsidRPr="00A06C77">
        <w:rPr>
          <w:noProof/>
          <w:sz w:val="24"/>
          <w:szCs w:val="24"/>
        </w:rPr>
        <w:t>(Ishii et al., 2016; Li et al., 2018a; Price et al., 2003; Ramchunder et al., 2009)</w:t>
      </w:r>
      <w:r w:rsidR="008D580B" w:rsidRPr="00A06C77">
        <w:rPr>
          <w:sz w:val="24"/>
          <w:szCs w:val="24"/>
        </w:rPr>
        <w:fldChar w:fldCharType="end"/>
      </w:r>
      <w:r w:rsidR="008D580B" w:rsidRPr="00A06C77">
        <w:rPr>
          <w:sz w:val="24"/>
          <w:szCs w:val="24"/>
        </w:rPr>
        <w:t xml:space="preserve">. </w:t>
      </w:r>
      <w:r w:rsidR="004F6FE7" w:rsidRPr="00A06C77">
        <w:rPr>
          <w:sz w:val="24"/>
          <w:szCs w:val="24"/>
        </w:rPr>
        <w:t>These impacts on peat physical properties and hydrological functions vary between gullies whose beds cut through the peat layer or not</w:t>
      </w:r>
      <w:r w:rsidR="008D580B" w:rsidRPr="00A06C77">
        <w:rPr>
          <w:sz w:val="24"/>
          <w:szCs w:val="24"/>
        </w:rPr>
        <w:t xml:space="preserve"> </w:t>
      </w:r>
      <w:r w:rsidR="008D580B" w:rsidRPr="00A06C77">
        <w:rPr>
          <w:sz w:val="24"/>
          <w:szCs w:val="24"/>
        </w:rPr>
        <w:fldChar w:fldCharType="begin">
          <w:fldData xml:space="preserve">PEVuZE5vdGU+PENpdGU+PEF1dGhvcj5MaTwvQXV0aG9yPjxZZWFyPjIwMTk8L1llYXI+PFJlY051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=
</w:fldData>
        </w:fldChar>
      </w:r>
      <w:r w:rsidR="005F7D84" w:rsidRPr="00A06C77">
        <w:rPr>
          <w:sz w:val="24"/>
          <w:szCs w:val="24"/>
        </w:rPr>
        <w:instrText xml:space="preserve"> ADDIN EN.CITE </w:instrText>
      </w:r>
      <w:r w:rsidR="005F7D84" w:rsidRPr="00A06C77">
        <w:rPr>
          <w:sz w:val="24"/>
          <w:szCs w:val="24"/>
        </w:rPr>
        <w:fldChar w:fldCharType="begin">
          <w:fldData xml:space="preserve">PEVuZE5vdGU+PENpdGU+PEF1dGhvcj5MaTwvQXV0aG9yPjxZZWFyPjIwMTk8L1llYXI+PFJlY051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=
</w:fldData>
        </w:fldChar>
      </w:r>
      <w:r w:rsidR="005F7D84" w:rsidRPr="00A06C77">
        <w:rPr>
          <w:sz w:val="24"/>
          <w:szCs w:val="24"/>
        </w:rPr>
        <w:instrText xml:space="preserve"> ADDIN EN.CITE.DATA </w:instrText>
      </w:r>
      <w:r w:rsidR="005F7D84" w:rsidRPr="00A06C77">
        <w:rPr>
          <w:sz w:val="24"/>
          <w:szCs w:val="24"/>
        </w:rPr>
      </w:r>
      <w:r w:rsidR="005F7D84" w:rsidRPr="00A06C77">
        <w:rPr>
          <w:sz w:val="24"/>
          <w:szCs w:val="24"/>
        </w:rPr>
        <w:fldChar w:fldCharType="end"/>
      </w:r>
      <w:r w:rsidR="008D580B" w:rsidRPr="00A06C77">
        <w:rPr>
          <w:sz w:val="24"/>
          <w:szCs w:val="24"/>
        </w:rPr>
      </w:r>
      <w:r w:rsidR="008D580B" w:rsidRPr="00A06C77">
        <w:rPr>
          <w:sz w:val="24"/>
          <w:szCs w:val="24"/>
        </w:rPr>
        <w:fldChar w:fldCharType="separate"/>
      </w:r>
      <w:r w:rsidR="005F7D84" w:rsidRPr="00A06C77">
        <w:rPr>
          <w:noProof/>
          <w:sz w:val="24"/>
          <w:szCs w:val="24"/>
        </w:rPr>
        <w:t>(Holden et al., 2011; Li and Gao, 2019; Li et al., 2019)</w:t>
      </w:r>
      <w:r w:rsidR="008D580B" w:rsidRPr="00A06C77">
        <w:rPr>
          <w:sz w:val="24"/>
          <w:szCs w:val="24"/>
        </w:rPr>
        <w:fldChar w:fldCharType="end"/>
      </w:r>
      <w:r w:rsidR="008D580B" w:rsidRPr="00A06C77">
        <w:rPr>
          <w:sz w:val="24"/>
          <w:szCs w:val="24"/>
        </w:rPr>
        <w:t>.</w:t>
      </w:r>
      <w:r w:rsidR="00D153C2" w:rsidRPr="00A06C77">
        <w:rPr>
          <w:sz w:val="24"/>
          <w:szCs w:val="24"/>
        </w:rPr>
        <w:t xml:space="preserve"> </w:t>
      </w:r>
      <w:r w:rsidR="001E5533" w:rsidRPr="00A06C77">
        <w:rPr>
          <w:sz w:val="24"/>
          <w:szCs w:val="24"/>
        </w:rPr>
        <w:t>However, how the effect of gullies on GWLs of peatland is still unknown</w:t>
      </w:r>
      <w:r w:rsidR="00F417B4" w:rsidRPr="00A06C77">
        <w:rPr>
          <w:sz w:val="24"/>
          <w:szCs w:val="24"/>
        </w:rPr>
        <w:t>.</w:t>
      </w:r>
    </w:p>
    <w:p w14:paraId="5C26B169" w14:textId="0F69BC19" w:rsidR="00D5721F" w:rsidRPr="00A06C77" w:rsidRDefault="00D5721F" w:rsidP="00D936F9">
      <w:pPr>
        <w:pStyle w:val="afd"/>
        <w:spacing w:line="300" w:lineRule="auto"/>
        <w:ind w:firstLine="435"/>
        <w:jc w:val="both"/>
        <w:rPr>
          <w:sz w:val="24"/>
          <w:szCs w:val="24"/>
        </w:rPr>
      </w:pPr>
      <w:r w:rsidRPr="00A06C77">
        <w:rPr>
          <w:sz w:val="24"/>
          <w:szCs w:val="24"/>
        </w:rPr>
        <w:t xml:space="preserve">The aim of this study is </w:t>
      </w:r>
      <w:r w:rsidR="005C3685" w:rsidRPr="00A06C77">
        <w:rPr>
          <w:rFonts w:hint="eastAsia"/>
          <w:sz w:val="24"/>
          <w:szCs w:val="24"/>
        </w:rPr>
        <w:t>to</w:t>
      </w:r>
      <w:r w:rsidR="005C3685" w:rsidRPr="00A06C77">
        <w:rPr>
          <w:sz w:val="24"/>
          <w:szCs w:val="24"/>
        </w:rPr>
        <w:t xml:space="preserve"> reveal the spatiotemporal variations of groundwater level in two peatland watersheds and identify the different impact</w:t>
      </w:r>
      <w:r w:rsidR="00F20D53" w:rsidRPr="00A06C77">
        <w:rPr>
          <w:rFonts w:hint="eastAsia"/>
          <w:sz w:val="24"/>
          <w:szCs w:val="24"/>
        </w:rPr>
        <w:t>s</w:t>
      </w:r>
      <w:r w:rsidR="005C3685" w:rsidRPr="00A06C77">
        <w:rPr>
          <w:sz w:val="24"/>
          <w:szCs w:val="24"/>
        </w:rPr>
        <w:t xml:space="preserve"> of the gully (cutting through peat and non-cutting through peat) on </w:t>
      </w:r>
      <w:r w:rsidR="00F20D53" w:rsidRPr="00A06C77">
        <w:rPr>
          <w:sz w:val="24"/>
          <w:szCs w:val="24"/>
        </w:rPr>
        <w:t xml:space="preserve">GWL </w:t>
      </w:r>
      <w:r w:rsidR="005C3685" w:rsidRPr="00A06C77">
        <w:rPr>
          <w:sz w:val="24"/>
          <w:szCs w:val="24"/>
        </w:rPr>
        <w:t>change</w:t>
      </w:r>
      <w:r w:rsidR="00563945" w:rsidRPr="00A06C77">
        <w:rPr>
          <w:sz w:val="24"/>
          <w:szCs w:val="24"/>
        </w:rPr>
        <w:t xml:space="preserve"> based on in-situ observations in Zoige Basin of the SRYR </w:t>
      </w:r>
      <w:r w:rsidR="000558F1" w:rsidRPr="00A06C77">
        <w:rPr>
          <w:sz w:val="24"/>
          <w:szCs w:val="24"/>
        </w:rPr>
        <w:t xml:space="preserve">on the northern Qinghai-Tibet Plateau </w:t>
      </w:r>
      <w:r w:rsidR="00563945" w:rsidRPr="00A06C77">
        <w:rPr>
          <w:sz w:val="24"/>
          <w:szCs w:val="24"/>
        </w:rPr>
        <w:t>from 2017</w:t>
      </w:r>
      <w:r w:rsidR="00F20D53" w:rsidRPr="00A06C77">
        <w:rPr>
          <w:sz w:val="24"/>
          <w:szCs w:val="24"/>
        </w:rPr>
        <w:t xml:space="preserve"> to </w:t>
      </w:r>
      <w:r w:rsidR="00563945" w:rsidRPr="00A06C77">
        <w:rPr>
          <w:sz w:val="24"/>
          <w:szCs w:val="24"/>
        </w:rPr>
        <w:t>2021</w:t>
      </w:r>
      <w:r w:rsidR="005C3685" w:rsidRPr="00A06C77">
        <w:rPr>
          <w:sz w:val="24"/>
          <w:szCs w:val="24"/>
        </w:rPr>
        <w:t xml:space="preserve">. </w:t>
      </w:r>
      <w:r w:rsidR="00563945" w:rsidRPr="00A06C77">
        <w:rPr>
          <w:sz w:val="24"/>
          <w:szCs w:val="24"/>
        </w:rPr>
        <w:t>First, variation of GWL in hourly and daily scales is analyzed for measured sites near and far from the gully in W1. Second, spatiotemporal variation</w:t>
      </w:r>
      <w:r w:rsidR="00B06AA6" w:rsidRPr="00A06C77">
        <w:rPr>
          <w:sz w:val="24"/>
          <w:szCs w:val="24"/>
        </w:rPr>
        <w:t>s</w:t>
      </w:r>
      <w:r w:rsidR="00563945" w:rsidRPr="00A06C77">
        <w:rPr>
          <w:sz w:val="24"/>
          <w:szCs w:val="24"/>
        </w:rPr>
        <w:t xml:space="preserve"> of GWL in annual and seasonal scales </w:t>
      </w:r>
      <w:r w:rsidR="00B06AA6" w:rsidRPr="00A06C77">
        <w:rPr>
          <w:sz w:val="24"/>
          <w:szCs w:val="24"/>
        </w:rPr>
        <w:t>are</w:t>
      </w:r>
      <w:r w:rsidR="00563945" w:rsidRPr="00A06C77">
        <w:rPr>
          <w:sz w:val="24"/>
          <w:szCs w:val="24"/>
        </w:rPr>
        <w:t xml:space="preserve"> quantified and further comparatively analyzed in wet and dry seasons in W2.</w:t>
      </w:r>
      <w:r w:rsidR="00854B7D" w:rsidRPr="00A06C77">
        <w:rPr>
          <w:sz w:val="24"/>
          <w:szCs w:val="24"/>
        </w:rPr>
        <w:t xml:space="preserve"> Finally, we reveal the main causes controlling the GWL variation</w:t>
      </w:r>
      <w:r w:rsidR="0019623D">
        <w:rPr>
          <w:sz w:val="24"/>
          <w:szCs w:val="24"/>
        </w:rPr>
        <w:t xml:space="preserve"> in the two peatland watersheds</w:t>
      </w:r>
      <w:r w:rsidR="00854B7D" w:rsidRPr="00A06C77">
        <w:rPr>
          <w:sz w:val="24"/>
          <w:szCs w:val="24"/>
        </w:rPr>
        <w:t>.</w:t>
      </w:r>
    </w:p>
    <w:p w14:paraId="3245D752" w14:textId="77777777" w:rsidR="000F7F0A" w:rsidRPr="00A06C77" w:rsidRDefault="000F7F0A" w:rsidP="00F67D57">
      <w:pPr>
        <w:pStyle w:val="afd"/>
        <w:spacing w:line="300" w:lineRule="auto"/>
        <w:jc w:val="both"/>
        <w:rPr>
          <w:sz w:val="24"/>
          <w:szCs w:val="24"/>
        </w:rPr>
      </w:pPr>
    </w:p>
    <w:p w14:paraId="60637AE5" w14:textId="316198D1" w:rsidR="00EC42C2" w:rsidRPr="00A06C77" w:rsidRDefault="00B87433" w:rsidP="00C86B70">
      <w:pPr>
        <w:pStyle w:val="1"/>
      </w:pPr>
      <w:r w:rsidRPr="00A06C77">
        <w:t>2</w:t>
      </w:r>
      <w:r w:rsidR="00EC42C2" w:rsidRPr="00A06C77">
        <w:t xml:space="preserve">. </w:t>
      </w:r>
      <w:r w:rsidR="001F40AB" w:rsidRPr="00A06C77">
        <w:t xml:space="preserve">Materials and </w:t>
      </w:r>
      <w:r w:rsidR="00C86B70" w:rsidRPr="00A06C77">
        <w:rPr>
          <w:rFonts w:eastAsiaTheme="minorEastAsia"/>
        </w:rPr>
        <w:t>m</w:t>
      </w:r>
      <w:r w:rsidR="001F40AB" w:rsidRPr="00A06C77">
        <w:t>ethods</w:t>
      </w:r>
    </w:p>
    <w:p w14:paraId="0257EBEB" w14:textId="225CD825" w:rsidR="0070491A" w:rsidRPr="00A06C77" w:rsidRDefault="004B6E7D" w:rsidP="002F228C">
      <w:pPr>
        <w:keepNext/>
        <w:keepLines/>
        <w:widowControl w:val="0"/>
        <w:spacing w:line="300" w:lineRule="auto"/>
        <w:jc w:val="both"/>
        <w:outlineLvl w:val="1"/>
        <w:rPr>
          <w:rFonts w:ascii="Times New Roman" w:hAnsi="Times New Roman"/>
          <w:b/>
          <w:bCs/>
          <w:sz w:val="24"/>
          <w:szCs w:val="32"/>
        </w:rPr>
      </w:pPr>
      <w:r w:rsidRPr="00A06C77">
        <w:rPr>
          <w:rFonts w:ascii="Times New Roman" w:hAnsi="Times New Roman"/>
          <w:b/>
          <w:bCs/>
          <w:sz w:val="24"/>
          <w:szCs w:val="32"/>
        </w:rPr>
        <w:t>2</w:t>
      </w:r>
      <w:r w:rsidR="0070491A" w:rsidRPr="00A06C77">
        <w:rPr>
          <w:rFonts w:ascii="Times New Roman" w:hAnsi="Times New Roman"/>
          <w:b/>
          <w:bCs/>
          <w:sz w:val="24"/>
          <w:szCs w:val="32"/>
        </w:rPr>
        <w:t>.1 Study area</w:t>
      </w:r>
    </w:p>
    <w:p w14:paraId="14678657" w14:textId="0020E87E" w:rsidR="00E1382E" w:rsidRPr="00A06C77" w:rsidRDefault="006022D1" w:rsidP="00D54DC9">
      <w:pPr>
        <w:spacing w:line="300" w:lineRule="auto"/>
        <w:ind w:firstLineChars="200" w:firstLine="447"/>
        <w:jc w:val="both"/>
        <w:rPr>
          <w:rFonts w:ascii="Times New Roman" w:hAnsi="Times New Roman"/>
          <w:snapToGrid w:val="0"/>
          <w:sz w:val="32"/>
          <w:szCs w:val="24"/>
        </w:rPr>
      </w:pPr>
      <w:r w:rsidRPr="00A06C77">
        <w:rPr>
          <w:rFonts w:ascii="Times New Roman" w:hAnsi="Times New Roman"/>
          <w:sz w:val="24"/>
        </w:rPr>
        <w:t xml:space="preserve">The </w:t>
      </w:r>
      <w:r w:rsidR="00010AC8" w:rsidRPr="00A06C77">
        <w:rPr>
          <w:rFonts w:ascii="Times New Roman" w:hAnsi="Times New Roman"/>
          <w:sz w:val="24"/>
        </w:rPr>
        <w:t>S</w:t>
      </w:r>
      <w:r w:rsidRPr="00A06C77">
        <w:rPr>
          <w:rFonts w:ascii="Times New Roman" w:hAnsi="Times New Roman"/>
          <w:sz w:val="24"/>
        </w:rPr>
        <w:t>ource</w:t>
      </w:r>
      <w:r w:rsidR="00010AC8" w:rsidRPr="00A06C77">
        <w:rPr>
          <w:rFonts w:ascii="Times New Roman" w:hAnsi="Times New Roman"/>
          <w:sz w:val="24"/>
        </w:rPr>
        <w:t xml:space="preserve"> Region</w:t>
      </w:r>
      <w:r w:rsidRPr="00A06C77">
        <w:rPr>
          <w:rFonts w:ascii="Times New Roman" w:hAnsi="Times New Roman"/>
          <w:sz w:val="24"/>
        </w:rPr>
        <w:t xml:space="preserve"> of the Yellow River</w:t>
      </w:r>
      <w:r w:rsidR="00E429C3" w:rsidRPr="00A06C77">
        <w:rPr>
          <w:rFonts w:ascii="Times New Roman" w:hAnsi="Times New Roman"/>
          <w:sz w:val="24"/>
        </w:rPr>
        <w:t xml:space="preserve"> (SRYR)</w:t>
      </w:r>
      <w:r w:rsidRPr="00A06C77">
        <w:rPr>
          <w:rFonts w:ascii="Times New Roman" w:hAnsi="Times New Roman"/>
          <w:sz w:val="24"/>
        </w:rPr>
        <w:t xml:space="preserve"> is </w:t>
      </w:r>
      <w:r w:rsidR="00F54612" w:rsidRPr="00A06C77">
        <w:rPr>
          <w:rFonts w:ascii="Times New Roman" w:hAnsi="Times New Roman"/>
          <w:sz w:val="24"/>
        </w:rPr>
        <w:t>situated</w:t>
      </w:r>
      <w:r w:rsidRPr="00A06C77">
        <w:rPr>
          <w:rFonts w:ascii="Times New Roman" w:hAnsi="Times New Roman"/>
          <w:sz w:val="24"/>
        </w:rPr>
        <w:t xml:space="preserve"> </w:t>
      </w:r>
      <w:r w:rsidR="00367D90" w:rsidRPr="00A06C77">
        <w:rPr>
          <w:rFonts w:ascii="Times New Roman" w:hAnsi="Times New Roman"/>
          <w:sz w:val="24"/>
        </w:rPr>
        <w:t>o</w:t>
      </w:r>
      <w:r w:rsidRPr="00A06C77">
        <w:rPr>
          <w:rFonts w:ascii="Times New Roman" w:hAnsi="Times New Roman"/>
          <w:sz w:val="24"/>
        </w:rPr>
        <w:t xml:space="preserve">n the northeast </w:t>
      </w:r>
      <w:r w:rsidR="00F54612" w:rsidRPr="00A06C77">
        <w:rPr>
          <w:rFonts w:ascii="Times New Roman" w:hAnsi="Times New Roman"/>
          <w:sz w:val="24"/>
        </w:rPr>
        <w:t xml:space="preserve">side of </w:t>
      </w:r>
      <w:r w:rsidR="0042593B" w:rsidRPr="00A06C77">
        <w:rPr>
          <w:rFonts w:ascii="Times New Roman" w:hAnsi="Times New Roman"/>
          <w:sz w:val="24"/>
        </w:rPr>
        <w:t xml:space="preserve">the </w:t>
      </w:r>
      <w:r w:rsidRPr="00A06C77">
        <w:rPr>
          <w:rFonts w:ascii="Times New Roman" w:hAnsi="Times New Roman"/>
          <w:sz w:val="24"/>
        </w:rPr>
        <w:t xml:space="preserve">Qinghai-Tibet Plateau, </w:t>
      </w:r>
      <w:r w:rsidR="00CB4F00" w:rsidRPr="00A06C77">
        <w:rPr>
          <w:rFonts w:ascii="Times New Roman" w:hAnsi="Times New Roman"/>
          <w:sz w:val="24"/>
        </w:rPr>
        <w:t>where the elevation is &gt;</w:t>
      </w:r>
      <w:r w:rsidR="008C1D89" w:rsidRPr="00A06C77">
        <w:rPr>
          <w:rFonts w:ascii="Times New Roman" w:hAnsi="Times New Roman"/>
          <w:sz w:val="24"/>
        </w:rPr>
        <w:t xml:space="preserve"> </w:t>
      </w:r>
      <w:r w:rsidR="00CB4F00" w:rsidRPr="00A06C77">
        <w:rPr>
          <w:rFonts w:ascii="Times New Roman" w:hAnsi="Times New Roman"/>
          <w:sz w:val="24"/>
        </w:rPr>
        <w:t xml:space="preserve">3,000 m. </w:t>
      </w:r>
      <w:r w:rsidR="00367D90" w:rsidRPr="00A06C77">
        <w:rPr>
          <w:rFonts w:ascii="Times New Roman" w:hAnsi="Times New Roman"/>
          <w:sz w:val="24"/>
        </w:rPr>
        <w:t>It</w:t>
      </w:r>
      <w:r w:rsidR="00CB4F00" w:rsidRPr="00A06C77">
        <w:rPr>
          <w:rFonts w:ascii="Times New Roman" w:hAnsi="Times New Roman"/>
          <w:sz w:val="24"/>
        </w:rPr>
        <w:t xml:space="preserve"> has </w:t>
      </w:r>
      <w:r w:rsidR="007E7BBA" w:rsidRPr="00A06C77">
        <w:rPr>
          <w:rFonts w:ascii="Times New Roman" w:hAnsi="Times New Roman"/>
          <w:sz w:val="24"/>
        </w:rPr>
        <w:t xml:space="preserve">a cold </w:t>
      </w:r>
      <w:r w:rsidR="00F95065" w:rsidRPr="00A06C77">
        <w:rPr>
          <w:rFonts w:ascii="Times New Roman" w:hAnsi="Times New Roman"/>
          <w:sz w:val="24"/>
        </w:rPr>
        <w:t>alpine</w:t>
      </w:r>
      <w:r w:rsidR="007E7BBA" w:rsidRPr="00A06C77">
        <w:rPr>
          <w:rFonts w:ascii="Times New Roman" w:hAnsi="Times New Roman"/>
          <w:sz w:val="24"/>
        </w:rPr>
        <w:t xml:space="preserve"> climate </w:t>
      </w:r>
      <w:r w:rsidR="00CB4F00" w:rsidRPr="00A06C77">
        <w:rPr>
          <w:rFonts w:ascii="Times New Roman" w:hAnsi="Times New Roman"/>
          <w:sz w:val="24"/>
        </w:rPr>
        <w:t xml:space="preserve">influenced </w:t>
      </w:r>
      <w:r w:rsidR="006D2EC3" w:rsidRPr="00A06C77">
        <w:rPr>
          <w:rFonts w:ascii="Times New Roman" w:hAnsi="Times New Roman"/>
          <w:sz w:val="24"/>
        </w:rPr>
        <w:t>strong</w:t>
      </w:r>
      <w:r w:rsidR="001957FD" w:rsidRPr="00A06C77">
        <w:rPr>
          <w:rFonts w:ascii="Times New Roman" w:hAnsi="Times New Roman"/>
          <w:sz w:val="24"/>
        </w:rPr>
        <w:t>ly</w:t>
      </w:r>
      <w:r w:rsidR="006D2EC3" w:rsidRPr="00A06C77">
        <w:rPr>
          <w:rFonts w:ascii="Times New Roman" w:hAnsi="Times New Roman"/>
          <w:sz w:val="24"/>
        </w:rPr>
        <w:t xml:space="preserve"> </w:t>
      </w:r>
      <w:r w:rsidR="00CB4F00" w:rsidRPr="00A06C77">
        <w:rPr>
          <w:rFonts w:ascii="Times New Roman" w:hAnsi="Times New Roman"/>
          <w:sz w:val="24"/>
        </w:rPr>
        <w:t xml:space="preserve">by </w:t>
      </w:r>
      <w:r w:rsidR="007778D2" w:rsidRPr="00A06C77">
        <w:rPr>
          <w:rFonts w:ascii="Times New Roman" w:hAnsi="Times New Roman"/>
          <w:sz w:val="24"/>
        </w:rPr>
        <w:t xml:space="preserve">the </w:t>
      </w:r>
      <w:r w:rsidR="00CB4F00" w:rsidRPr="00A06C77">
        <w:rPr>
          <w:rFonts w:ascii="Times New Roman" w:hAnsi="Times New Roman"/>
          <w:sz w:val="24"/>
        </w:rPr>
        <w:t>East Asian</w:t>
      </w:r>
      <w:r w:rsidR="007E7BBA" w:rsidRPr="00A06C77">
        <w:rPr>
          <w:rFonts w:ascii="Times New Roman" w:hAnsi="Times New Roman"/>
          <w:sz w:val="24"/>
        </w:rPr>
        <w:t xml:space="preserve"> monsoon</w:t>
      </w:r>
      <w:r w:rsidRPr="00A06C77">
        <w:rPr>
          <w:rFonts w:ascii="Times New Roman" w:hAnsi="Times New Roman"/>
          <w:sz w:val="24"/>
        </w:rPr>
        <w:t xml:space="preserve">. </w:t>
      </w:r>
      <w:r w:rsidR="00367D90" w:rsidRPr="00A06C77">
        <w:rPr>
          <w:rFonts w:ascii="Times New Roman" w:hAnsi="Times New Roman"/>
          <w:sz w:val="24"/>
        </w:rPr>
        <w:t>The SRYR watershed i</w:t>
      </w:r>
      <w:r w:rsidR="00CB4F00" w:rsidRPr="00A06C77">
        <w:rPr>
          <w:rFonts w:ascii="Times New Roman" w:hAnsi="Times New Roman"/>
          <w:sz w:val="24"/>
        </w:rPr>
        <w:t xml:space="preserve">s one of the major </w:t>
      </w:r>
      <w:r w:rsidR="001957FD" w:rsidRPr="00A06C77">
        <w:rPr>
          <w:rFonts w:ascii="Times New Roman" w:hAnsi="Times New Roman"/>
          <w:sz w:val="24"/>
        </w:rPr>
        <w:t>components</w:t>
      </w:r>
      <w:r w:rsidR="00CB4F00" w:rsidRPr="00A06C77">
        <w:rPr>
          <w:rFonts w:ascii="Times New Roman" w:hAnsi="Times New Roman"/>
          <w:sz w:val="24"/>
        </w:rPr>
        <w:t xml:space="preserve"> of the “Asian </w:t>
      </w:r>
      <w:r w:rsidR="0019568B">
        <w:rPr>
          <w:rFonts w:ascii="Times New Roman" w:hAnsi="Times New Roman"/>
          <w:sz w:val="24"/>
        </w:rPr>
        <w:t>W</w:t>
      </w:r>
      <w:r w:rsidR="00CB4F00" w:rsidRPr="00A06C77">
        <w:rPr>
          <w:rFonts w:ascii="Times New Roman" w:hAnsi="Times New Roman"/>
          <w:sz w:val="24"/>
        </w:rPr>
        <w:t xml:space="preserve">ater </w:t>
      </w:r>
      <w:r w:rsidR="0019568B">
        <w:rPr>
          <w:rFonts w:ascii="Times New Roman" w:hAnsi="Times New Roman"/>
          <w:sz w:val="24"/>
        </w:rPr>
        <w:t>T</w:t>
      </w:r>
      <w:r w:rsidR="00CB4F00" w:rsidRPr="00A06C77">
        <w:rPr>
          <w:rFonts w:ascii="Times New Roman" w:hAnsi="Times New Roman"/>
          <w:sz w:val="24"/>
        </w:rPr>
        <w:t xml:space="preserve">ower” </w:t>
      </w:r>
      <w:r w:rsidR="00333C23" w:rsidRPr="00A06C77">
        <w:rPr>
          <w:rFonts w:ascii="Times New Roman" w:hAnsi="Times New Roman"/>
          <w:sz w:val="24"/>
        </w:rPr>
        <w:fldChar w:fldCharType="begin">
          <w:fldData xml:space="preserve">PEVuZE5vdGU+PENpdGU+PEF1dGhvcj5ZYW88L0F1dGhvcj48WWVhcj4yMDIyPC9ZZWFyPjxSZWNO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</w:fldData>
        </w:fldChar>
      </w:r>
      <w:r w:rsidR="00333C23" w:rsidRPr="00A06C77">
        <w:rPr>
          <w:rFonts w:ascii="Times New Roman" w:hAnsi="Times New Roman"/>
          <w:sz w:val="24"/>
        </w:rPr>
        <w:instrText xml:space="preserve"> ADDIN EN.CITE </w:instrText>
      </w:r>
      <w:r w:rsidR="00333C23" w:rsidRPr="00A06C77">
        <w:rPr>
          <w:rFonts w:ascii="Times New Roman" w:hAnsi="Times New Roman"/>
          <w:sz w:val="24"/>
        </w:rPr>
        <w:fldChar w:fldCharType="begin">
          <w:fldData xml:space="preserve">PEVuZE5vdGU+PENpdGU+PEF1dGhvcj5ZYW88L0F1dGhvcj48WWVhcj4yMDIyPC9ZZWFyPjxSZWNO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</w:fldData>
        </w:fldChar>
      </w:r>
      <w:r w:rsidR="00333C23" w:rsidRPr="00A06C77">
        <w:rPr>
          <w:rFonts w:ascii="Times New Roman" w:hAnsi="Times New Roman"/>
          <w:sz w:val="24"/>
        </w:rPr>
        <w:instrText xml:space="preserve"> ADDIN EN.CITE.DATA </w:instrText>
      </w:r>
      <w:r w:rsidR="00333C23" w:rsidRPr="00A06C77">
        <w:rPr>
          <w:rFonts w:ascii="Times New Roman" w:hAnsi="Times New Roman"/>
          <w:sz w:val="24"/>
        </w:rPr>
      </w:r>
      <w:r w:rsidR="00333C23" w:rsidRPr="00A06C77">
        <w:rPr>
          <w:rFonts w:ascii="Times New Roman" w:hAnsi="Times New Roman"/>
          <w:sz w:val="24"/>
        </w:rPr>
        <w:fldChar w:fldCharType="end"/>
      </w:r>
      <w:r w:rsidR="00333C23" w:rsidRPr="00A06C77">
        <w:rPr>
          <w:rFonts w:ascii="Times New Roman" w:hAnsi="Times New Roman"/>
          <w:sz w:val="24"/>
        </w:rPr>
      </w:r>
      <w:r w:rsidR="00333C23" w:rsidRPr="00A06C77">
        <w:rPr>
          <w:rFonts w:ascii="Times New Roman" w:hAnsi="Times New Roman"/>
          <w:sz w:val="24"/>
        </w:rPr>
        <w:fldChar w:fldCharType="separate"/>
      </w:r>
      <w:r w:rsidR="00333C23" w:rsidRPr="00A06C77">
        <w:rPr>
          <w:rFonts w:ascii="Times New Roman" w:hAnsi="Times New Roman"/>
          <w:noProof/>
          <w:sz w:val="24"/>
        </w:rPr>
        <w:t>(Yao et al., 2022; Zhang et al., 2021)</w:t>
      </w:r>
      <w:r w:rsidR="00333C23" w:rsidRPr="00A06C77">
        <w:rPr>
          <w:rFonts w:ascii="Times New Roman" w:hAnsi="Times New Roman"/>
          <w:sz w:val="24"/>
        </w:rPr>
        <w:fldChar w:fldCharType="end"/>
      </w:r>
      <w:r w:rsidR="00367D90" w:rsidRPr="00A06C77">
        <w:rPr>
          <w:rFonts w:ascii="Times New Roman" w:hAnsi="Times New Roman"/>
          <w:sz w:val="24"/>
        </w:rPr>
        <w:t xml:space="preserve"> and</w:t>
      </w:r>
      <w:r w:rsidR="00CB4F00" w:rsidRPr="00A06C77">
        <w:rPr>
          <w:rFonts w:ascii="Times New Roman" w:hAnsi="Times New Roman"/>
          <w:sz w:val="24"/>
        </w:rPr>
        <w:t xml:space="preserve"> accounts for about 17% </w:t>
      </w:r>
      <w:r w:rsidR="00367D90" w:rsidRPr="00A06C77">
        <w:rPr>
          <w:rFonts w:ascii="Times New Roman" w:hAnsi="Times New Roman"/>
          <w:sz w:val="24"/>
        </w:rPr>
        <w:t xml:space="preserve">and 35% </w:t>
      </w:r>
      <w:r w:rsidR="00CB4F00" w:rsidRPr="00A06C77">
        <w:rPr>
          <w:rFonts w:ascii="Times New Roman" w:hAnsi="Times New Roman"/>
          <w:sz w:val="24"/>
        </w:rPr>
        <w:t xml:space="preserve">of the Yellow River </w:t>
      </w:r>
      <w:r w:rsidR="00361653" w:rsidRPr="00A06C77">
        <w:rPr>
          <w:rFonts w:ascii="Times New Roman" w:hAnsi="Times New Roman" w:hint="eastAsia"/>
          <w:sz w:val="24"/>
        </w:rPr>
        <w:t>B</w:t>
      </w:r>
      <w:r w:rsidR="00CB4F00" w:rsidRPr="00A06C77">
        <w:rPr>
          <w:rFonts w:ascii="Times New Roman" w:hAnsi="Times New Roman"/>
          <w:sz w:val="24"/>
        </w:rPr>
        <w:t>asin</w:t>
      </w:r>
      <w:r w:rsidR="00367D90" w:rsidRPr="00A06C77">
        <w:rPr>
          <w:rFonts w:ascii="Times New Roman" w:hAnsi="Times New Roman"/>
          <w:sz w:val="24"/>
        </w:rPr>
        <w:t xml:space="preserve"> by area </w:t>
      </w:r>
      <w:r w:rsidR="00CB4F00" w:rsidRPr="00A06C77">
        <w:rPr>
          <w:rFonts w:ascii="Times New Roman" w:hAnsi="Times New Roman"/>
          <w:sz w:val="24"/>
        </w:rPr>
        <w:t>and the average annual runoff</w:t>
      </w:r>
      <w:r w:rsidR="00367D90" w:rsidRPr="00A06C77">
        <w:rPr>
          <w:rFonts w:ascii="Times New Roman" w:hAnsi="Times New Roman"/>
          <w:sz w:val="24"/>
        </w:rPr>
        <w:t>, respectively</w:t>
      </w:r>
      <w:r w:rsidRPr="00A06C77">
        <w:rPr>
          <w:rFonts w:ascii="Times New Roman" w:hAnsi="Times New Roman"/>
          <w:sz w:val="24"/>
        </w:rPr>
        <w:t>.</w:t>
      </w:r>
      <w:r w:rsidR="00E429C3" w:rsidRPr="00A06C77">
        <w:rPr>
          <w:rFonts w:ascii="Times New Roman" w:hAnsi="Times New Roman"/>
          <w:sz w:val="24"/>
        </w:rPr>
        <w:t xml:space="preserve"> </w:t>
      </w:r>
      <w:r w:rsidR="00A65917" w:rsidRPr="00A06C77">
        <w:rPr>
          <w:rFonts w:ascii="Times New Roman" w:hAnsi="Times New Roman"/>
          <w:sz w:val="24"/>
        </w:rPr>
        <w:t>The SRYR develops</w:t>
      </w:r>
      <w:r w:rsidRPr="00A06C77">
        <w:rPr>
          <w:rFonts w:ascii="Times New Roman" w:hAnsi="Times New Roman"/>
          <w:sz w:val="24"/>
        </w:rPr>
        <w:t xml:space="preserve"> </w:t>
      </w:r>
      <w:r w:rsidR="007F3D77" w:rsidRPr="00A06C77">
        <w:rPr>
          <w:rFonts w:ascii="Times New Roman" w:hAnsi="Times New Roman"/>
          <w:sz w:val="24"/>
        </w:rPr>
        <w:t xml:space="preserve">peatlands </w:t>
      </w:r>
      <w:r w:rsidR="00CB4F00" w:rsidRPr="00A06C77">
        <w:rPr>
          <w:rFonts w:ascii="Times New Roman" w:hAnsi="Times New Roman"/>
          <w:sz w:val="24"/>
        </w:rPr>
        <w:t xml:space="preserve">widely </w:t>
      </w:r>
      <w:r w:rsidR="00A65917" w:rsidRPr="00A06C77">
        <w:rPr>
          <w:rFonts w:ascii="Times New Roman" w:hAnsi="Times New Roman"/>
          <w:sz w:val="24"/>
        </w:rPr>
        <w:t>across the</w:t>
      </w:r>
      <w:r w:rsidR="004C04B9" w:rsidRPr="00A06C77">
        <w:rPr>
          <w:rFonts w:ascii="Times New Roman" w:hAnsi="Times New Roman"/>
          <w:sz w:val="24"/>
        </w:rPr>
        <w:t xml:space="preserve"> region</w:t>
      </w:r>
      <w:r w:rsidR="007F3D77" w:rsidRPr="00A06C77">
        <w:rPr>
          <w:rFonts w:ascii="Times New Roman" w:hAnsi="Times New Roman"/>
          <w:sz w:val="24"/>
        </w:rPr>
        <w:t>. The total peat</w:t>
      </w:r>
      <w:r w:rsidRPr="00A06C77">
        <w:rPr>
          <w:rFonts w:ascii="Times New Roman" w:hAnsi="Times New Roman"/>
          <w:sz w:val="24"/>
        </w:rPr>
        <w:t>land</w:t>
      </w:r>
      <w:r w:rsidR="004C04B9" w:rsidRPr="00A06C77">
        <w:rPr>
          <w:rFonts w:ascii="Times New Roman" w:hAnsi="Times New Roman"/>
          <w:sz w:val="24"/>
        </w:rPr>
        <w:t xml:space="preserve"> area</w:t>
      </w:r>
      <w:r w:rsidRPr="00A06C77">
        <w:rPr>
          <w:rFonts w:ascii="Times New Roman" w:hAnsi="Times New Roman"/>
          <w:sz w:val="24"/>
        </w:rPr>
        <w:t xml:space="preserve"> is about 10</w:t>
      </w:r>
      <w:r w:rsidR="007F3D77" w:rsidRPr="00A06C77">
        <w:rPr>
          <w:rFonts w:ascii="Times New Roman" w:hAnsi="Times New Roman"/>
          <w:sz w:val="24"/>
        </w:rPr>
        <w:t>,750 k</w:t>
      </w:r>
      <w:r w:rsidR="00F54612" w:rsidRPr="00A06C77">
        <w:rPr>
          <w:rFonts w:ascii="Times New Roman" w:hAnsi="Times New Roman"/>
          <w:sz w:val="24"/>
        </w:rPr>
        <w:t>m</w:t>
      </w:r>
      <w:r w:rsidRPr="00A06C77">
        <w:rPr>
          <w:rFonts w:ascii="Times New Roman" w:hAnsi="Times New Roman"/>
          <w:sz w:val="24"/>
          <w:vertAlign w:val="superscript"/>
        </w:rPr>
        <w:t>2</w:t>
      </w:r>
      <w:r w:rsidRPr="00A06C77">
        <w:rPr>
          <w:rFonts w:ascii="Times New Roman" w:hAnsi="Times New Roman"/>
          <w:sz w:val="24"/>
        </w:rPr>
        <w:t xml:space="preserve">, </w:t>
      </w:r>
      <w:r w:rsidR="00A65917" w:rsidRPr="00A06C77">
        <w:rPr>
          <w:rFonts w:ascii="Times New Roman" w:hAnsi="Times New Roman"/>
          <w:sz w:val="24"/>
        </w:rPr>
        <w:t>48.3% of</w:t>
      </w:r>
      <w:r w:rsidRPr="00A06C77">
        <w:rPr>
          <w:rFonts w:ascii="Times New Roman" w:hAnsi="Times New Roman"/>
          <w:sz w:val="24"/>
        </w:rPr>
        <w:t xml:space="preserve"> which </w:t>
      </w:r>
      <w:r w:rsidR="00A65917" w:rsidRPr="00A06C77">
        <w:rPr>
          <w:rFonts w:ascii="Times New Roman" w:hAnsi="Times New Roman"/>
          <w:sz w:val="24"/>
        </w:rPr>
        <w:t xml:space="preserve">is distributed in </w:t>
      </w:r>
      <w:r w:rsidRPr="00A06C77">
        <w:rPr>
          <w:rFonts w:ascii="Times New Roman" w:hAnsi="Times New Roman"/>
          <w:sz w:val="24"/>
        </w:rPr>
        <w:t xml:space="preserve">the </w:t>
      </w:r>
      <w:r w:rsidR="007F3D77" w:rsidRPr="00A06C77">
        <w:rPr>
          <w:rFonts w:ascii="Times New Roman" w:hAnsi="Times New Roman"/>
          <w:sz w:val="24"/>
        </w:rPr>
        <w:t xml:space="preserve">Zoige </w:t>
      </w:r>
      <w:r w:rsidR="00CB4F00" w:rsidRPr="00A06C77">
        <w:rPr>
          <w:rFonts w:ascii="Times New Roman" w:hAnsi="Times New Roman"/>
          <w:sz w:val="24"/>
        </w:rPr>
        <w:t>B</w:t>
      </w:r>
      <w:r w:rsidR="007F3D77" w:rsidRPr="00A06C77">
        <w:rPr>
          <w:rFonts w:ascii="Times New Roman" w:hAnsi="Times New Roman"/>
          <w:sz w:val="24"/>
        </w:rPr>
        <w:t>asin</w:t>
      </w:r>
      <w:r w:rsidR="00F13CA3" w:rsidRPr="00A06C77">
        <w:rPr>
          <w:rFonts w:ascii="Times New Roman" w:hAnsi="Times New Roman"/>
          <w:sz w:val="24"/>
        </w:rPr>
        <w:t xml:space="preserve"> (Figure 1a,</w:t>
      </w:r>
      <w:r w:rsidR="00F31CC0" w:rsidRPr="00A06C77">
        <w:rPr>
          <w:rFonts w:ascii="Times New Roman" w:hAnsi="Times New Roman"/>
          <w:sz w:val="24"/>
        </w:rPr>
        <w:t xml:space="preserve"> </w:t>
      </w:r>
      <w:r w:rsidR="00F13CA3" w:rsidRPr="00A06C77">
        <w:rPr>
          <w:rFonts w:ascii="Times New Roman" w:hAnsi="Times New Roman"/>
          <w:sz w:val="24"/>
        </w:rPr>
        <w:t>b)</w:t>
      </w:r>
      <w:r w:rsidRPr="00A06C77">
        <w:rPr>
          <w:rFonts w:ascii="Times New Roman" w:hAnsi="Times New Roman"/>
          <w:sz w:val="24"/>
        </w:rPr>
        <w:t>.</w:t>
      </w:r>
      <w:r w:rsidR="00D54DC9" w:rsidRPr="00A06C77">
        <w:rPr>
          <w:rFonts w:ascii="Times New Roman" w:hAnsi="Times New Roman" w:hint="eastAsia"/>
          <w:snapToGrid w:val="0"/>
          <w:sz w:val="32"/>
          <w:szCs w:val="24"/>
        </w:rPr>
        <w:t xml:space="preserve"> </w:t>
      </w:r>
      <w:r w:rsidR="000F5C0F" w:rsidRPr="00A06C77">
        <w:rPr>
          <w:rFonts w:ascii="Times New Roman" w:hAnsi="Times New Roman"/>
          <w:sz w:val="24"/>
        </w:rPr>
        <w:t xml:space="preserve">The Zoige Basin </w:t>
      </w:r>
      <w:r w:rsidR="0081270B" w:rsidRPr="00A06C77">
        <w:rPr>
          <w:rFonts w:ascii="Times New Roman" w:hAnsi="Times New Roman" w:hint="eastAsia"/>
          <w:sz w:val="24"/>
        </w:rPr>
        <w:t>has</w:t>
      </w:r>
      <w:r w:rsidR="000F5C0F" w:rsidRPr="00A06C77">
        <w:rPr>
          <w:rFonts w:ascii="Times New Roman" w:hAnsi="Times New Roman"/>
          <w:sz w:val="24"/>
        </w:rPr>
        <w:t xml:space="preserve"> an </w:t>
      </w:r>
      <w:r w:rsidRPr="00A06C77">
        <w:rPr>
          <w:rFonts w:ascii="Times New Roman" w:hAnsi="Times New Roman"/>
          <w:sz w:val="24"/>
        </w:rPr>
        <w:t>average elevation of 3</w:t>
      </w:r>
      <w:r w:rsidR="00780C2E" w:rsidRPr="00A06C77">
        <w:rPr>
          <w:rFonts w:ascii="Times New Roman" w:hAnsi="Times New Roman"/>
          <w:sz w:val="24"/>
        </w:rPr>
        <w:t>,</w:t>
      </w:r>
      <w:r w:rsidRPr="00A06C77">
        <w:rPr>
          <w:rFonts w:ascii="Times New Roman" w:hAnsi="Times New Roman"/>
          <w:sz w:val="24"/>
        </w:rPr>
        <w:t xml:space="preserve">500 m, </w:t>
      </w:r>
      <w:r w:rsidR="000F5C0F" w:rsidRPr="00A06C77">
        <w:rPr>
          <w:rFonts w:ascii="Times New Roman" w:hAnsi="Times New Roman"/>
          <w:sz w:val="24"/>
        </w:rPr>
        <w:t xml:space="preserve">where </w:t>
      </w:r>
      <w:r w:rsidRPr="00A06C77">
        <w:rPr>
          <w:rFonts w:ascii="Times New Roman" w:hAnsi="Times New Roman"/>
          <w:sz w:val="24"/>
        </w:rPr>
        <w:t xml:space="preserve">the </w:t>
      </w:r>
      <w:r w:rsidR="000F5C0F" w:rsidRPr="00A06C77">
        <w:rPr>
          <w:rFonts w:ascii="Times New Roman" w:hAnsi="Times New Roman"/>
          <w:sz w:val="24"/>
        </w:rPr>
        <w:t>annual mean</w:t>
      </w:r>
      <w:r w:rsidRPr="00A06C77">
        <w:rPr>
          <w:rFonts w:ascii="Times New Roman" w:hAnsi="Times New Roman"/>
          <w:sz w:val="24"/>
        </w:rPr>
        <w:t xml:space="preserve"> temperature </w:t>
      </w:r>
      <w:r w:rsidR="000F5C0F" w:rsidRPr="00A06C77">
        <w:rPr>
          <w:rFonts w:ascii="Times New Roman" w:hAnsi="Times New Roman"/>
          <w:sz w:val="24"/>
        </w:rPr>
        <w:t xml:space="preserve">is </w:t>
      </w:r>
      <w:r w:rsidRPr="00A06C77">
        <w:rPr>
          <w:rFonts w:ascii="Times New Roman" w:hAnsi="Times New Roman"/>
          <w:sz w:val="24"/>
        </w:rPr>
        <w:t>0.6-1.2 °C, the</w:t>
      </w:r>
      <w:r w:rsidR="000F5C0F" w:rsidRPr="00A06C77">
        <w:rPr>
          <w:rFonts w:ascii="Times New Roman" w:hAnsi="Times New Roman"/>
          <w:sz w:val="24"/>
        </w:rPr>
        <w:t xml:space="preserve"> mean annual</w:t>
      </w:r>
      <w:r w:rsidRPr="00A06C77">
        <w:rPr>
          <w:rFonts w:ascii="Times New Roman" w:hAnsi="Times New Roman"/>
          <w:sz w:val="24"/>
        </w:rPr>
        <w:t xml:space="preserve"> rainfall </w:t>
      </w:r>
      <w:r w:rsidR="000F5C0F" w:rsidRPr="00A06C77">
        <w:rPr>
          <w:rFonts w:ascii="Times New Roman" w:hAnsi="Times New Roman"/>
          <w:sz w:val="24"/>
        </w:rPr>
        <w:t xml:space="preserve">is </w:t>
      </w:r>
      <w:r w:rsidRPr="00A06C77">
        <w:rPr>
          <w:rFonts w:ascii="Times New Roman" w:hAnsi="Times New Roman"/>
          <w:sz w:val="24"/>
        </w:rPr>
        <w:t xml:space="preserve">about 765 mm, and the </w:t>
      </w:r>
      <w:r w:rsidR="000F5C0F" w:rsidRPr="00A06C77">
        <w:rPr>
          <w:rFonts w:ascii="Times New Roman" w:hAnsi="Times New Roman"/>
          <w:sz w:val="24"/>
        </w:rPr>
        <w:t>mean</w:t>
      </w:r>
      <w:r w:rsidRPr="00A06C77">
        <w:rPr>
          <w:rFonts w:ascii="Times New Roman" w:hAnsi="Times New Roman"/>
          <w:sz w:val="24"/>
        </w:rPr>
        <w:t xml:space="preserve"> relative humidity </w:t>
      </w:r>
      <w:r w:rsidR="000F5C0F" w:rsidRPr="00A06C77">
        <w:rPr>
          <w:rFonts w:ascii="Times New Roman" w:hAnsi="Times New Roman"/>
          <w:sz w:val="24"/>
        </w:rPr>
        <w:t xml:space="preserve">is </w:t>
      </w:r>
      <w:r w:rsidRPr="00A06C77">
        <w:rPr>
          <w:rFonts w:ascii="Times New Roman" w:hAnsi="Times New Roman"/>
          <w:sz w:val="24"/>
        </w:rPr>
        <w:t>64-73%</w:t>
      </w:r>
      <w:r w:rsidR="004C04B9" w:rsidRPr="00A06C77">
        <w:rPr>
          <w:rFonts w:ascii="Times New Roman" w:hAnsi="Times New Roman"/>
          <w:sz w:val="24"/>
        </w:rPr>
        <w:t xml:space="preserve"> </w:t>
      </w:r>
      <w:r w:rsidR="008A1F0E" w:rsidRPr="00A06C77">
        <w:rPr>
          <w:rFonts w:ascii="Times New Roman" w:hAnsi="Times New Roman"/>
          <w:sz w:val="24"/>
        </w:rPr>
        <w:fldChar w:fldCharType="begin"/>
      </w:r>
      <w:r w:rsidR="008A1F0E" w:rsidRPr="00A06C77">
        <w:rPr>
          <w:rFonts w:ascii="Times New Roman" w:hAnsi="Times New Roman"/>
          <w:sz w:val="24"/>
        </w:rPr>
        <w:instrText xml:space="preserve"> ADDIN EN.CITE &lt;EndNote&gt;&lt;Cite&gt;&lt;Author&gt;Li&lt;/Author&gt;&lt;Year&gt;2020&lt;/Year&gt;&lt;RecNum&gt;10983&lt;/RecNum&gt;&lt;DisplayText&gt;(Li et al., 2020)&lt;/DisplayText&gt;&lt;record&gt;&lt;rec-number&gt;10983&lt;/rec-number&gt;&lt;foreign-keys&gt;&lt;key app="EN" db-id="25tt09zt2r99atexdvivaxwopfttef5xep0w" timestamp="1588926041"&gt;10983&lt;/key&gt;&lt;key app="ENWeb" db-id=""&gt;0&lt;/key&gt;&lt;/foreign-keys&gt;&lt;ref-type name="Journal Article"&gt;17&lt;/ref-type&gt;&lt;contributors&gt;&lt;authors&gt;&lt;author&gt;Li, Z.W.&lt;/author&gt;&lt;author&gt;Gao, Peng&lt;/author&gt;&lt;author&gt;Hu, X.Y&lt;/author&gt;&lt;author&gt;Yi, Y.J&lt;/author&gt;&lt;author&gt;Pan, B.Z.&lt;/author&gt;&lt;author&gt;You, Y.C.&lt;/author&gt;&lt;/authors&gt;&lt;/contributors&gt;&lt;titles&gt;&lt;title&gt;Coupled impact of decadal precipitation and evapotranspiration on peatland degradation in the Zoige basin, China&lt;/title&gt;&lt;secondary-title&gt;Physical Geography&lt;/secondary-title&gt;&lt;/titles&gt;&lt;periodical&gt;&lt;full-title&gt;Physical Geography&lt;/full-title&gt;&lt;/periodical&gt;&lt;pages&gt;145-168&lt;/pages&gt;&lt;volume&gt;41&lt;/volume&gt;&lt;number&gt;2&lt;/number&gt;&lt;dates&gt;&lt;year&gt;2020&lt;/year&gt;&lt;/dates&gt;&lt;isbn&gt;0272-3646&amp;#xD;1930-0557&lt;/isbn&gt;&lt;urls&gt;&lt;/urls&gt;&lt;electronic-resource-num&gt;10.1080/02723646.2019.1620579&lt;/electronic-resource-num&gt;&lt;/record&gt;&lt;/Cite&gt;&lt;/EndNote&gt;</w:instrText>
      </w:r>
      <w:r w:rsidR="008A1F0E" w:rsidRPr="00A06C77">
        <w:rPr>
          <w:rFonts w:ascii="Times New Roman" w:hAnsi="Times New Roman"/>
          <w:sz w:val="24"/>
        </w:rPr>
        <w:fldChar w:fldCharType="separate"/>
      </w:r>
      <w:r w:rsidR="008A1F0E" w:rsidRPr="00A06C77">
        <w:rPr>
          <w:rFonts w:ascii="Times New Roman" w:hAnsi="Times New Roman"/>
          <w:noProof/>
          <w:sz w:val="24"/>
        </w:rPr>
        <w:t>(Li et al., 2020)</w:t>
      </w:r>
      <w:r w:rsidR="008A1F0E" w:rsidRPr="00A06C77">
        <w:rPr>
          <w:rFonts w:ascii="Times New Roman" w:hAnsi="Times New Roman"/>
          <w:sz w:val="24"/>
        </w:rPr>
        <w:fldChar w:fldCharType="end"/>
      </w:r>
      <w:r w:rsidRPr="00A06C77">
        <w:rPr>
          <w:rFonts w:ascii="Times New Roman" w:hAnsi="Times New Roman"/>
          <w:sz w:val="24"/>
        </w:rPr>
        <w:t>.</w:t>
      </w:r>
      <w:r w:rsidR="007F3D77" w:rsidRPr="00A06C77">
        <w:rPr>
          <w:rFonts w:ascii="Times New Roman" w:hAnsi="Times New Roman"/>
          <w:sz w:val="24"/>
        </w:rPr>
        <w:t xml:space="preserve"> T</w:t>
      </w:r>
      <w:r w:rsidRPr="00A06C77">
        <w:rPr>
          <w:rFonts w:ascii="Times New Roman" w:hAnsi="Times New Roman"/>
          <w:sz w:val="24"/>
        </w:rPr>
        <w:t>he</w:t>
      </w:r>
      <w:r w:rsidR="000F5C0F" w:rsidRPr="00A06C77">
        <w:rPr>
          <w:rFonts w:ascii="Times New Roman" w:hAnsi="Times New Roman"/>
          <w:sz w:val="24"/>
        </w:rPr>
        <w:t xml:space="preserve"> </w:t>
      </w:r>
      <w:r w:rsidRPr="00A06C77">
        <w:rPr>
          <w:rFonts w:ascii="Times New Roman" w:hAnsi="Times New Roman"/>
          <w:sz w:val="24"/>
        </w:rPr>
        <w:t xml:space="preserve">peat </w:t>
      </w:r>
      <w:r w:rsidR="001E5CD1" w:rsidRPr="00A06C77">
        <w:rPr>
          <w:rFonts w:ascii="Times New Roman" w:hAnsi="Times New Roman"/>
          <w:sz w:val="24"/>
        </w:rPr>
        <w:t xml:space="preserve">layer </w:t>
      </w:r>
      <w:r w:rsidRPr="00A06C77">
        <w:rPr>
          <w:rFonts w:ascii="Times New Roman" w:hAnsi="Times New Roman"/>
          <w:sz w:val="24"/>
        </w:rPr>
        <w:t>is ab</w:t>
      </w:r>
      <w:r w:rsidR="007F3D77" w:rsidRPr="00A06C77">
        <w:rPr>
          <w:rFonts w:ascii="Times New Roman" w:hAnsi="Times New Roman"/>
          <w:sz w:val="24"/>
        </w:rPr>
        <w:t xml:space="preserve">out 3 m </w:t>
      </w:r>
      <w:r w:rsidR="000F5C0F" w:rsidRPr="00A06C77">
        <w:rPr>
          <w:rFonts w:ascii="Times New Roman" w:hAnsi="Times New Roman"/>
          <w:sz w:val="24"/>
        </w:rPr>
        <w:t xml:space="preserve">deep </w:t>
      </w:r>
      <w:r w:rsidR="007F3D77" w:rsidRPr="00A06C77">
        <w:rPr>
          <w:rFonts w:ascii="Times New Roman" w:hAnsi="Times New Roman"/>
          <w:sz w:val="24"/>
        </w:rPr>
        <w:t>on average</w:t>
      </w:r>
      <w:r w:rsidR="00DE1A43" w:rsidRPr="00A06C77">
        <w:rPr>
          <w:rFonts w:ascii="Times New Roman" w:hAnsi="Times New Roman" w:hint="eastAsia"/>
          <w:sz w:val="24"/>
        </w:rPr>
        <w:t>,</w:t>
      </w:r>
      <w:r w:rsidR="000F5C0F" w:rsidRPr="00A06C77">
        <w:rPr>
          <w:rFonts w:ascii="Times New Roman" w:hAnsi="Times New Roman"/>
          <w:sz w:val="24"/>
        </w:rPr>
        <w:t xml:space="preserve"> </w:t>
      </w:r>
      <w:r w:rsidR="001E5CD1" w:rsidRPr="00A06C77">
        <w:rPr>
          <w:rFonts w:ascii="Times New Roman" w:hAnsi="Times New Roman"/>
          <w:sz w:val="24"/>
        </w:rPr>
        <w:t>storing</w:t>
      </w:r>
      <w:r w:rsidRPr="00A06C77">
        <w:rPr>
          <w:rFonts w:ascii="Times New Roman" w:hAnsi="Times New Roman"/>
          <w:sz w:val="24"/>
        </w:rPr>
        <w:t xml:space="preserve"> groundwater</w:t>
      </w:r>
      <w:r w:rsidR="00AD15F8" w:rsidRPr="00A06C77">
        <w:rPr>
          <w:rFonts w:ascii="Times New Roman" w:hAnsi="Times New Roman"/>
          <w:sz w:val="24"/>
        </w:rPr>
        <w:t xml:space="preserve"> </w:t>
      </w:r>
      <w:r w:rsidR="001E5CD1" w:rsidRPr="00A06C77">
        <w:rPr>
          <w:rFonts w:ascii="Times New Roman" w:hAnsi="Times New Roman"/>
          <w:sz w:val="24"/>
        </w:rPr>
        <w:t>up to</w:t>
      </w:r>
      <w:r w:rsidRPr="00A06C77">
        <w:rPr>
          <w:rFonts w:ascii="Times New Roman" w:hAnsi="Times New Roman"/>
          <w:sz w:val="24"/>
        </w:rPr>
        <w:t xml:space="preserve"> 4.5</w:t>
      </w:r>
      <w:r w:rsidR="007F3D77" w:rsidRPr="00A06C77">
        <w:rPr>
          <w:rFonts w:ascii="Times New Roman" w:hAnsi="Times New Roman"/>
          <w:snapToGrid w:val="0"/>
          <w:sz w:val="24"/>
          <w:szCs w:val="24"/>
        </w:rPr>
        <w:t>×</w:t>
      </w:r>
      <w:r w:rsidRPr="00A06C77">
        <w:rPr>
          <w:rFonts w:ascii="Times New Roman" w:hAnsi="Times New Roman"/>
          <w:sz w:val="24"/>
        </w:rPr>
        <w:t>10</w:t>
      </w:r>
      <w:r w:rsidRPr="00A06C77">
        <w:rPr>
          <w:rFonts w:ascii="Times New Roman" w:hAnsi="Times New Roman"/>
          <w:sz w:val="24"/>
          <w:vertAlign w:val="superscript"/>
        </w:rPr>
        <w:t>9</w:t>
      </w:r>
      <w:r w:rsidRPr="00A06C77">
        <w:rPr>
          <w:rFonts w:ascii="Times New Roman" w:hAnsi="Times New Roman"/>
          <w:sz w:val="24"/>
        </w:rPr>
        <w:t xml:space="preserve"> m</w:t>
      </w:r>
      <w:r w:rsidRPr="00A06C77">
        <w:rPr>
          <w:rFonts w:ascii="Times New Roman" w:hAnsi="Times New Roman"/>
          <w:sz w:val="24"/>
          <w:vertAlign w:val="superscript"/>
        </w:rPr>
        <w:t>3</w:t>
      </w:r>
      <w:r w:rsidR="00AD15F8" w:rsidRPr="00A06C77">
        <w:rPr>
          <w:rFonts w:ascii="Times New Roman" w:hAnsi="Times New Roman"/>
          <w:sz w:val="24"/>
        </w:rPr>
        <w:t>. T</w:t>
      </w:r>
      <w:r w:rsidRPr="00A06C77">
        <w:rPr>
          <w:rFonts w:ascii="Times New Roman" w:hAnsi="Times New Roman"/>
          <w:sz w:val="24"/>
        </w:rPr>
        <w:t>he annual water supply</w:t>
      </w:r>
      <w:r w:rsidR="007778D2" w:rsidRPr="00A06C77">
        <w:rPr>
          <w:rFonts w:ascii="Times New Roman" w:hAnsi="Times New Roman"/>
          <w:sz w:val="24"/>
        </w:rPr>
        <w:t xml:space="preserve"> of the Zoige Basin</w:t>
      </w:r>
      <w:r w:rsidRPr="00A06C77">
        <w:rPr>
          <w:rFonts w:ascii="Times New Roman" w:hAnsi="Times New Roman"/>
          <w:sz w:val="24"/>
        </w:rPr>
        <w:t xml:space="preserve"> to the </w:t>
      </w:r>
      <w:r w:rsidR="001A472C" w:rsidRPr="00A06C77">
        <w:rPr>
          <w:rFonts w:ascii="Times New Roman" w:hAnsi="Times New Roman"/>
          <w:sz w:val="24"/>
        </w:rPr>
        <w:t xml:space="preserve">Upper </w:t>
      </w:r>
      <w:r w:rsidRPr="00A06C77">
        <w:rPr>
          <w:rFonts w:ascii="Times New Roman" w:hAnsi="Times New Roman"/>
          <w:sz w:val="24"/>
        </w:rPr>
        <w:t xml:space="preserve">Yellow River </w:t>
      </w:r>
      <w:r w:rsidR="00D54DC9" w:rsidRPr="00A06C77">
        <w:rPr>
          <w:rFonts w:ascii="Times New Roman" w:hAnsi="Times New Roman"/>
          <w:sz w:val="24"/>
        </w:rPr>
        <w:t>exhibits a decreasing trend in recent years</w:t>
      </w:r>
      <w:r w:rsidRPr="00A06C77">
        <w:rPr>
          <w:rFonts w:ascii="Times New Roman" w:hAnsi="Times New Roman"/>
          <w:sz w:val="24"/>
        </w:rPr>
        <w:t xml:space="preserve"> </w:t>
      </w:r>
      <w:r w:rsidR="00E222E6" w:rsidRPr="00A06C77">
        <w:rPr>
          <w:rFonts w:ascii="Times New Roman" w:hAnsi="Times New Roman"/>
          <w:sz w:val="24"/>
        </w:rPr>
        <w:fldChar w:fldCharType="begin">
          <w:fldData xml:space="preserve">PEVuZE5vdGU+PENpdGU+PEF1dGhvcj5MaTwvQXV0aG9yPjxZZWFyPjIwMTU8L1llYXI+PFJlY051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</w:fldData>
        </w:fldChar>
      </w:r>
      <w:r w:rsidR="00E222E6" w:rsidRPr="00A06C77">
        <w:rPr>
          <w:rFonts w:ascii="Times New Roman" w:hAnsi="Times New Roman"/>
          <w:sz w:val="24"/>
        </w:rPr>
        <w:instrText xml:space="preserve"> ADDIN EN.CITE </w:instrText>
      </w:r>
      <w:r w:rsidR="00E222E6" w:rsidRPr="00A06C77">
        <w:rPr>
          <w:rFonts w:ascii="Times New Roman" w:hAnsi="Times New Roman"/>
          <w:sz w:val="24"/>
        </w:rPr>
        <w:fldChar w:fldCharType="begin">
          <w:fldData xml:space="preserve">PEVuZE5vdGU+PENpdGU+PEF1dGhvcj5MaTwvQXV0aG9yPjxZZWFyPjIwMTU8L1llYXI+PFJlY051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</w:fldData>
        </w:fldChar>
      </w:r>
      <w:r w:rsidR="00E222E6" w:rsidRPr="00A06C77">
        <w:rPr>
          <w:rFonts w:ascii="Times New Roman" w:hAnsi="Times New Roman"/>
          <w:sz w:val="24"/>
        </w:rPr>
        <w:instrText xml:space="preserve"> ADDIN EN.CITE.DATA </w:instrText>
      </w:r>
      <w:r w:rsidR="00E222E6" w:rsidRPr="00A06C77">
        <w:rPr>
          <w:rFonts w:ascii="Times New Roman" w:hAnsi="Times New Roman"/>
          <w:sz w:val="24"/>
        </w:rPr>
      </w:r>
      <w:r w:rsidR="00E222E6" w:rsidRPr="00A06C77">
        <w:rPr>
          <w:rFonts w:ascii="Times New Roman" w:hAnsi="Times New Roman"/>
          <w:sz w:val="24"/>
        </w:rPr>
        <w:fldChar w:fldCharType="end"/>
      </w:r>
      <w:r w:rsidR="00E222E6" w:rsidRPr="00A06C77">
        <w:rPr>
          <w:rFonts w:ascii="Times New Roman" w:hAnsi="Times New Roman"/>
          <w:sz w:val="24"/>
        </w:rPr>
      </w:r>
      <w:r w:rsidR="00E222E6" w:rsidRPr="00A06C77">
        <w:rPr>
          <w:rFonts w:ascii="Times New Roman" w:hAnsi="Times New Roman"/>
          <w:sz w:val="24"/>
        </w:rPr>
        <w:fldChar w:fldCharType="separate"/>
      </w:r>
      <w:r w:rsidR="00E222E6" w:rsidRPr="00A06C77">
        <w:rPr>
          <w:rFonts w:ascii="Times New Roman" w:hAnsi="Times New Roman"/>
          <w:noProof/>
          <w:sz w:val="24"/>
        </w:rPr>
        <w:t>(Li et al., 2014; Li et al., 2015; Wang et al., 2018; Zhang et al., 2011)</w:t>
      </w:r>
      <w:r w:rsidR="00E222E6" w:rsidRPr="00A06C77">
        <w:rPr>
          <w:rFonts w:ascii="Times New Roman" w:hAnsi="Times New Roman"/>
          <w:sz w:val="24"/>
        </w:rPr>
        <w:fldChar w:fldCharType="end"/>
      </w:r>
      <w:r w:rsidRPr="00A06C77">
        <w:rPr>
          <w:rFonts w:ascii="Times New Roman" w:hAnsi="Times New Roman"/>
          <w:sz w:val="24"/>
        </w:rPr>
        <w:t>.</w:t>
      </w:r>
    </w:p>
    <w:p w14:paraId="439FB947" w14:textId="16582FE6" w:rsidR="00EC2423" w:rsidRPr="00A06C77" w:rsidRDefault="00970926" w:rsidP="00620091">
      <w:pPr>
        <w:spacing w:line="300" w:lineRule="auto"/>
        <w:ind w:firstLineChars="200" w:firstLine="447"/>
        <w:jc w:val="both"/>
        <w:rPr>
          <w:rFonts w:ascii="Times New Roman" w:hAnsi="Times New Roman"/>
          <w:sz w:val="24"/>
        </w:rPr>
      </w:pPr>
      <w:r w:rsidRPr="00A06C77">
        <w:rPr>
          <w:rFonts w:ascii="Times New Roman" w:hAnsi="Times New Roman"/>
          <w:sz w:val="24"/>
        </w:rPr>
        <w:lastRenderedPageBreak/>
        <w:t xml:space="preserve">This study focuses on two </w:t>
      </w:r>
      <w:r w:rsidR="00F95065" w:rsidRPr="00A06C77">
        <w:rPr>
          <w:rFonts w:ascii="Times New Roman" w:hAnsi="Times New Roman" w:hint="eastAsia"/>
          <w:sz w:val="24"/>
        </w:rPr>
        <w:t>sm</w:t>
      </w:r>
      <w:r w:rsidR="00F95065" w:rsidRPr="00A06C77">
        <w:rPr>
          <w:rFonts w:ascii="Times New Roman" w:hAnsi="Times New Roman"/>
          <w:sz w:val="24"/>
        </w:rPr>
        <w:t xml:space="preserve">all </w:t>
      </w:r>
      <w:r w:rsidRPr="00A06C77">
        <w:rPr>
          <w:rFonts w:ascii="Times New Roman" w:hAnsi="Times New Roman"/>
          <w:sz w:val="24"/>
        </w:rPr>
        <w:t xml:space="preserve">watersheds </w:t>
      </w:r>
      <w:r w:rsidR="00E1382E" w:rsidRPr="00A06C77">
        <w:rPr>
          <w:rFonts w:ascii="Times New Roman" w:hAnsi="Times New Roman"/>
          <w:sz w:val="24"/>
        </w:rPr>
        <w:t xml:space="preserve">in </w:t>
      </w:r>
      <w:r w:rsidRPr="00A06C77">
        <w:rPr>
          <w:rFonts w:ascii="Times New Roman" w:hAnsi="Times New Roman"/>
          <w:sz w:val="24"/>
        </w:rPr>
        <w:t>the upper reaches of the Black River in the Zoige Basin, which is about 46 km away from Hongyuan County (Figure 1b).</w:t>
      </w:r>
      <w:r w:rsidR="00E1382E" w:rsidRPr="00A06C77">
        <w:rPr>
          <w:rFonts w:ascii="Times New Roman" w:hAnsi="Times New Roman"/>
          <w:sz w:val="24"/>
        </w:rPr>
        <w:t xml:space="preserve"> </w:t>
      </w:r>
      <w:r w:rsidR="00EC2423" w:rsidRPr="00A06C77">
        <w:rPr>
          <w:rFonts w:ascii="Times New Roman" w:hAnsi="Times New Roman"/>
          <w:sz w:val="24"/>
        </w:rPr>
        <w:t xml:space="preserve">The </w:t>
      </w:r>
      <w:r w:rsidR="00A826F8" w:rsidRPr="00A06C77">
        <w:rPr>
          <w:rFonts w:ascii="Times New Roman" w:hAnsi="Times New Roman"/>
          <w:sz w:val="24"/>
        </w:rPr>
        <w:t>first</w:t>
      </w:r>
      <w:r w:rsidR="00EC2423" w:rsidRPr="00A06C77">
        <w:rPr>
          <w:rFonts w:ascii="Times New Roman" w:hAnsi="Times New Roman"/>
          <w:sz w:val="24"/>
        </w:rPr>
        <w:t xml:space="preserve"> watershed</w:t>
      </w:r>
      <w:r w:rsidR="00A826F8" w:rsidRPr="00A06C77">
        <w:rPr>
          <w:rFonts w:ascii="Times New Roman" w:hAnsi="Times New Roman"/>
          <w:sz w:val="24"/>
        </w:rPr>
        <w:t xml:space="preserve"> </w:t>
      </w:r>
      <w:r w:rsidR="0040750E" w:rsidRPr="00A06C77">
        <w:rPr>
          <w:rFonts w:ascii="Times New Roman" w:hAnsi="Times New Roman"/>
          <w:sz w:val="24"/>
        </w:rPr>
        <w:t>(</w:t>
      </w:r>
      <w:r w:rsidR="00A826F8" w:rsidRPr="00A06C77">
        <w:rPr>
          <w:rFonts w:ascii="Times New Roman" w:hAnsi="Times New Roman"/>
          <w:sz w:val="24"/>
        </w:rPr>
        <w:t>W1</w:t>
      </w:r>
      <w:r w:rsidR="0040750E" w:rsidRPr="00A06C77">
        <w:rPr>
          <w:rFonts w:ascii="Times New Roman" w:hAnsi="Times New Roman"/>
          <w:sz w:val="24"/>
        </w:rPr>
        <w:t>)</w:t>
      </w:r>
      <w:r w:rsidR="00EC2423" w:rsidRPr="00A06C77">
        <w:rPr>
          <w:rFonts w:ascii="Times New Roman" w:hAnsi="Times New Roman"/>
          <w:sz w:val="24"/>
        </w:rPr>
        <w:t xml:space="preserve"> is</w:t>
      </w:r>
      <w:r w:rsidR="00F95065" w:rsidRPr="00A06C77">
        <w:rPr>
          <w:rFonts w:ascii="Times New Roman" w:hAnsi="Times New Roman"/>
          <w:sz w:val="24"/>
        </w:rPr>
        <w:t xml:space="preserve"> </w:t>
      </w:r>
      <w:r w:rsidR="00EC2423" w:rsidRPr="00A06C77">
        <w:rPr>
          <w:rFonts w:ascii="Times New Roman" w:hAnsi="Times New Roman"/>
          <w:sz w:val="24"/>
        </w:rPr>
        <w:t xml:space="preserve">located in the upper reaches of </w:t>
      </w:r>
      <w:r w:rsidR="009A37F1" w:rsidRPr="00A06C77">
        <w:rPr>
          <w:rFonts w:ascii="Times New Roman" w:hAnsi="Times New Roman"/>
          <w:sz w:val="24"/>
        </w:rPr>
        <w:t xml:space="preserve">the </w:t>
      </w:r>
      <w:r w:rsidR="00A826F8" w:rsidRPr="00A06C77">
        <w:rPr>
          <w:rFonts w:ascii="Times New Roman" w:hAnsi="Times New Roman"/>
          <w:sz w:val="24"/>
        </w:rPr>
        <w:t>Black</w:t>
      </w:r>
      <w:r w:rsidR="00EC2423" w:rsidRPr="00A06C77">
        <w:rPr>
          <w:rFonts w:ascii="Times New Roman" w:hAnsi="Times New Roman"/>
          <w:sz w:val="24"/>
        </w:rPr>
        <w:t xml:space="preserve"> River (Figure 1</w:t>
      </w:r>
      <w:r w:rsidR="00A826F8" w:rsidRPr="00A06C77">
        <w:rPr>
          <w:rFonts w:ascii="Times New Roman" w:hAnsi="Times New Roman"/>
          <w:sz w:val="24"/>
        </w:rPr>
        <w:t>c</w:t>
      </w:r>
      <w:r w:rsidR="00EC2423" w:rsidRPr="00A06C77">
        <w:rPr>
          <w:rFonts w:ascii="Times New Roman" w:hAnsi="Times New Roman"/>
          <w:sz w:val="24"/>
        </w:rPr>
        <w:t>) with an area of about 0.151 km</w:t>
      </w:r>
      <w:r w:rsidR="00EC2423" w:rsidRPr="00A06C77">
        <w:rPr>
          <w:rFonts w:ascii="Times New Roman" w:hAnsi="Times New Roman"/>
          <w:sz w:val="24"/>
          <w:vertAlign w:val="superscript"/>
        </w:rPr>
        <w:t>2</w:t>
      </w:r>
      <w:r w:rsidR="00EC2423" w:rsidRPr="00A06C77">
        <w:rPr>
          <w:rFonts w:ascii="Times New Roman" w:hAnsi="Times New Roman"/>
          <w:sz w:val="24"/>
        </w:rPr>
        <w:t xml:space="preserve">. The upper </w:t>
      </w:r>
      <w:r w:rsidR="007A69C0" w:rsidRPr="00A06C77">
        <w:rPr>
          <w:rFonts w:ascii="Times New Roman" w:hAnsi="Times New Roman"/>
          <w:sz w:val="24"/>
        </w:rPr>
        <w:t xml:space="preserve">ground </w:t>
      </w:r>
      <w:r w:rsidR="00EC2423" w:rsidRPr="00A06C77">
        <w:rPr>
          <w:rFonts w:ascii="Times New Roman" w:hAnsi="Times New Roman"/>
          <w:sz w:val="24"/>
        </w:rPr>
        <w:t xml:space="preserve">layer </w:t>
      </w:r>
      <w:r w:rsidR="00753998" w:rsidRPr="00A06C77">
        <w:rPr>
          <w:rFonts w:ascii="Times New Roman" w:hAnsi="Times New Roman"/>
          <w:sz w:val="24"/>
        </w:rPr>
        <w:t>contains</w:t>
      </w:r>
      <w:r w:rsidR="00EC2423" w:rsidRPr="00A06C77">
        <w:rPr>
          <w:rFonts w:ascii="Times New Roman" w:hAnsi="Times New Roman"/>
          <w:sz w:val="24"/>
        </w:rPr>
        <w:t xml:space="preserve"> </w:t>
      </w:r>
      <w:r w:rsidR="00F258F5" w:rsidRPr="00A06C77">
        <w:rPr>
          <w:rFonts w:ascii="Times New Roman" w:hAnsi="Times New Roman"/>
          <w:sz w:val="24"/>
        </w:rPr>
        <w:t xml:space="preserve">peat soil of </w:t>
      </w:r>
      <w:r w:rsidR="00753998" w:rsidRPr="00A06C77">
        <w:rPr>
          <w:rFonts w:ascii="Times New Roman" w:hAnsi="Times New Roman"/>
          <w:sz w:val="24"/>
        </w:rPr>
        <w:t>0.5-2</w:t>
      </w:r>
      <w:r w:rsidR="00D97986" w:rsidRPr="00A06C77">
        <w:rPr>
          <w:rFonts w:ascii="Times New Roman" w:hAnsi="Times New Roman"/>
          <w:sz w:val="24"/>
        </w:rPr>
        <w:t>.0</w:t>
      </w:r>
      <w:r w:rsidR="00753998" w:rsidRPr="00A06C77">
        <w:rPr>
          <w:rFonts w:ascii="Times New Roman" w:hAnsi="Times New Roman"/>
          <w:sz w:val="24"/>
        </w:rPr>
        <w:t xml:space="preserve"> m deep</w:t>
      </w:r>
      <w:r w:rsidR="00EC2423" w:rsidRPr="00A06C77">
        <w:rPr>
          <w:rFonts w:ascii="Times New Roman" w:hAnsi="Times New Roman"/>
          <w:sz w:val="24"/>
        </w:rPr>
        <w:t xml:space="preserve">, and the lower layer </w:t>
      </w:r>
      <w:r w:rsidR="00753998" w:rsidRPr="00A06C77">
        <w:rPr>
          <w:rFonts w:ascii="Times New Roman" w:hAnsi="Times New Roman"/>
          <w:sz w:val="24"/>
        </w:rPr>
        <w:t>mainly consists of</w:t>
      </w:r>
      <w:r w:rsidR="00EC2423" w:rsidRPr="00A06C77">
        <w:rPr>
          <w:rFonts w:ascii="Times New Roman" w:hAnsi="Times New Roman"/>
          <w:sz w:val="24"/>
        </w:rPr>
        <w:t xml:space="preserve"> weakly permeable silt</w:t>
      </w:r>
      <w:r w:rsidR="00F258F5" w:rsidRPr="00A06C77">
        <w:rPr>
          <w:rFonts w:ascii="Times New Roman" w:hAnsi="Times New Roman"/>
          <w:sz w:val="24"/>
        </w:rPr>
        <w:t>s</w:t>
      </w:r>
      <w:r w:rsidR="00EC2423" w:rsidRPr="00A06C77">
        <w:rPr>
          <w:rFonts w:ascii="Times New Roman" w:hAnsi="Times New Roman"/>
          <w:sz w:val="24"/>
        </w:rPr>
        <w:t xml:space="preserve"> with the median particle size of 0.651</w:t>
      </w:r>
      <w:r w:rsidR="00B9254D" w:rsidRPr="00A06C77">
        <w:rPr>
          <w:rFonts w:ascii="Times New Roman" w:hAnsi="Times New Roman"/>
          <w:sz w:val="24"/>
        </w:rPr>
        <w:t xml:space="preserve"> </w:t>
      </w:r>
      <w:r w:rsidR="00EC2423" w:rsidRPr="00A06C77">
        <w:rPr>
          <w:rFonts w:ascii="Times New Roman" w:hAnsi="Times New Roman"/>
          <w:sz w:val="24"/>
        </w:rPr>
        <w:t>and 0.039 mm</w:t>
      </w:r>
      <w:r w:rsidR="00753998" w:rsidRPr="00A06C77">
        <w:rPr>
          <w:rFonts w:ascii="Times New Roman" w:hAnsi="Times New Roman"/>
          <w:sz w:val="24"/>
        </w:rPr>
        <w:t xml:space="preserve"> for the former and </w:t>
      </w:r>
      <w:r w:rsidR="00DE1A43" w:rsidRPr="00A06C77">
        <w:rPr>
          <w:rFonts w:ascii="Times New Roman" w:hAnsi="Times New Roman"/>
          <w:sz w:val="24"/>
        </w:rPr>
        <w:t>l</w:t>
      </w:r>
      <w:r w:rsidR="00753998" w:rsidRPr="00A06C77">
        <w:rPr>
          <w:rFonts w:ascii="Times New Roman" w:hAnsi="Times New Roman"/>
          <w:sz w:val="24"/>
        </w:rPr>
        <w:t>atter,</w:t>
      </w:r>
      <w:r w:rsidR="00EC2423" w:rsidRPr="00A06C77">
        <w:rPr>
          <w:rFonts w:ascii="Times New Roman" w:hAnsi="Times New Roman"/>
          <w:sz w:val="24"/>
        </w:rPr>
        <w:t xml:space="preserve"> respectively. According to </w:t>
      </w:r>
      <w:r w:rsidR="00753998" w:rsidRPr="00A06C77">
        <w:rPr>
          <w:rFonts w:ascii="Times New Roman" w:hAnsi="Times New Roman"/>
          <w:sz w:val="24"/>
        </w:rPr>
        <w:t>our</w:t>
      </w:r>
      <w:r w:rsidR="00EC2423" w:rsidRPr="00A06C77">
        <w:rPr>
          <w:rFonts w:ascii="Times New Roman" w:hAnsi="Times New Roman"/>
          <w:sz w:val="24"/>
        </w:rPr>
        <w:t xml:space="preserve"> field observation</w:t>
      </w:r>
      <w:r w:rsidR="00753998" w:rsidRPr="00A06C77">
        <w:rPr>
          <w:rFonts w:ascii="Times New Roman" w:hAnsi="Times New Roman"/>
          <w:sz w:val="24"/>
        </w:rPr>
        <w:t>s</w:t>
      </w:r>
      <w:r w:rsidR="00EC2423" w:rsidRPr="00A06C77">
        <w:rPr>
          <w:rFonts w:ascii="Times New Roman" w:hAnsi="Times New Roman"/>
          <w:sz w:val="24"/>
        </w:rPr>
        <w:t xml:space="preserve">, natural </w:t>
      </w:r>
      <w:r w:rsidR="009C25A7" w:rsidRPr="00A06C77">
        <w:rPr>
          <w:rFonts w:ascii="Times New Roman" w:hAnsi="Times New Roman"/>
          <w:sz w:val="24"/>
        </w:rPr>
        <w:t>gullie</w:t>
      </w:r>
      <w:r w:rsidR="00EC2423" w:rsidRPr="00A06C77">
        <w:rPr>
          <w:rFonts w:ascii="Times New Roman" w:hAnsi="Times New Roman"/>
          <w:sz w:val="24"/>
        </w:rPr>
        <w:t>s can be divided into two types</w:t>
      </w:r>
      <w:r w:rsidR="00333077" w:rsidRPr="00A06C77">
        <w:rPr>
          <w:rFonts w:ascii="Times New Roman" w:hAnsi="Times New Roman"/>
          <w:sz w:val="24"/>
        </w:rPr>
        <w:t xml:space="preserve"> based on whether the peat layer is cut through</w:t>
      </w:r>
      <w:r w:rsidR="00364CE0" w:rsidRPr="00A06C77">
        <w:rPr>
          <w:rFonts w:ascii="Times New Roman" w:hAnsi="Times New Roman"/>
          <w:sz w:val="24"/>
        </w:rPr>
        <w:t xml:space="preserve"> or not</w:t>
      </w:r>
      <w:r w:rsidR="00EC2423" w:rsidRPr="00A06C77">
        <w:rPr>
          <w:rFonts w:ascii="Times New Roman" w:hAnsi="Times New Roman"/>
          <w:sz w:val="24"/>
        </w:rPr>
        <w:t xml:space="preserve">. To analyze the </w:t>
      </w:r>
      <w:r w:rsidR="009C25A7" w:rsidRPr="00A06C77">
        <w:rPr>
          <w:rFonts w:ascii="Times New Roman" w:hAnsi="Times New Roman"/>
          <w:sz w:val="24"/>
        </w:rPr>
        <w:t>difference</w:t>
      </w:r>
      <w:r w:rsidR="00EC2423" w:rsidRPr="00A06C77">
        <w:rPr>
          <w:rFonts w:ascii="Times New Roman" w:hAnsi="Times New Roman"/>
          <w:sz w:val="24"/>
        </w:rPr>
        <w:t xml:space="preserve"> </w:t>
      </w:r>
      <w:r w:rsidR="009A37F1" w:rsidRPr="00A06C77">
        <w:rPr>
          <w:rFonts w:ascii="Times New Roman" w:hAnsi="Times New Roman"/>
          <w:sz w:val="24"/>
        </w:rPr>
        <w:t xml:space="preserve">in </w:t>
      </w:r>
      <w:r w:rsidR="00CF7148" w:rsidRPr="00A06C77">
        <w:rPr>
          <w:rFonts w:ascii="Times New Roman" w:hAnsi="Times New Roman"/>
          <w:sz w:val="24"/>
        </w:rPr>
        <w:t>GWL</w:t>
      </w:r>
      <w:r w:rsidR="009C25A7" w:rsidRPr="00A06C77">
        <w:rPr>
          <w:rFonts w:ascii="Times New Roman" w:hAnsi="Times New Roman"/>
          <w:sz w:val="24"/>
        </w:rPr>
        <w:t xml:space="preserve"> change</w:t>
      </w:r>
      <w:r w:rsidR="00415E24" w:rsidRPr="00A06C77">
        <w:rPr>
          <w:rFonts w:ascii="Times New Roman" w:hAnsi="Times New Roman"/>
          <w:sz w:val="24"/>
        </w:rPr>
        <w:t>s</w:t>
      </w:r>
      <w:r w:rsidR="009C25A7" w:rsidRPr="00A06C77">
        <w:rPr>
          <w:rFonts w:ascii="Times New Roman" w:hAnsi="Times New Roman"/>
          <w:sz w:val="24"/>
        </w:rPr>
        <w:t xml:space="preserve"> in </w:t>
      </w:r>
      <w:r w:rsidR="00EC2423" w:rsidRPr="00A06C77">
        <w:rPr>
          <w:rFonts w:ascii="Times New Roman" w:hAnsi="Times New Roman"/>
          <w:sz w:val="24"/>
        </w:rPr>
        <w:t xml:space="preserve">different </w:t>
      </w:r>
      <w:r w:rsidR="00F13CA3" w:rsidRPr="00A06C77">
        <w:rPr>
          <w:rFonts w:ascii="Times New Roman" w:hAnsi="Times New Roman"/>
          <w:sz w:val="24"/>
        </w:rPr>
        <w:t>site</w:t>
      </w:r>
      <w:r w:rsidR="00EC2423" w:rsidRPr="00A06C77">
        <w:rPr>
          <w:rFonts w:ascii="Times New Roman" w:hAnsi="Times New Roman"/>
          <w:sz w:val="24"/>
        </w:rPr>
        <w:t xml:space="preserve">s, eight </w:t>
      </w:r>
      <w:r w:rsidR="00415E24" w:rsidRPr="00A06C77">
        <w:rPr>
          <w:rFonts w:ascii="Times New Roman" w:hAnsi="Times New Roman"/>
          <w:sz w:val="24"/>
        </w:rPr>
        <w:t>automatic</w:t>
      </w:r>
      <w:r w:rsidR="00EC2423" w:rsidRPr="00A06C77">
        <w:rPr>
          <w:rFonts w:ascii="Times New Roman" w:hAnsi="Times New Roman"/>
          <w:sz w:val="24"/>
        </w:rPr>
        <w:t xml:space="preserve"> </w:t>
      </w:r>
      <w:r w:rsidR="009A37F1" w:rsidRPr="00A06C77">
        <w:rPr>
          <w:rFonts w:ascii="Times New Roman" w:hAnsi="Times New Roman"/>
          <w:sz w:val="24"/>
        </w:rPr>
        <w:t>water-level loggers (</w:t>
      </w:r>
      <w:r w:rsidR="00DE1A43" w:rsidRPr="00A06C77">
        <w:rPr>
          <w:rFonts w:ascii="Times New Roman" w:hAnsi="Times New Roman"/>
          <w:sz w:val="24"/>
        </w:rPr>
        <w:t>AWLLs</w:t>
      </w:r>
      <w:r w:rsidR="009A37F1" w:rsidRPr="00A06C77">
        <w:rPr>
          <w:rFonts w:ascii="Times New Roman" w:hAnsi="Times New Roman"/>
          <w:sz w:val="24"/>
        </w:rPr>
        <w:t>)</w:t>
      </w:r>
      <w:r w:rsidR="00EC2423" w:rsidRPr="00A06C77">
        <w:rPr>
          <w:rFonts w:ascii="Times New Roman" w:hAnsi="Times New Roman"/>
          <w:sz w:val="24"/>
        </w:rPr>
        <w:t xml:space="preserve"> were placed in </w:t>
      </w:r>
      <w:r w:rsidR="009C25A7" w:rsidRPr="00A06C77">
        <w:rPr>
          <w:rFonts w:ascii="Times New Roman" w:hAnsi="Times New Roman"/>
          <w:sz w:val="24"/>
        </w:rPr>
        <w:t>W1</w:t>
      </w:r>
      <w:r w:rsidR="00415E24" w:rsidRPr="00A06C77">
        <w:rPr>
          <w:rFonts w:ascii="Times New Roman" w:hAnsi="Times New Roman"/>
          <w:sz w:val="24"/>
        </w:rPr>
        <w:t xml:space="preserve"> (Fig. 1c)</w:t>
      </w:r>
      <w:r w:rsidR="00EC2423" w:rsidRPr="00A06C77">
        <w:rPr>
          <w:rFonts w:ascii="Times New Roman" w:hAnsi="Times New Roman"/>
          <w:sz w:val="24"/>
        </w:rPr>
        <w:t xml:space="preserve">. </w:t>
      </w:r>
      <w:r w:rsidR="00333077" w:rsidRPr="00A06C77">
        <w:rPr>
          <w:rFonts w:ascii="Times New Roman" w:hAnsi="Times New Roman"/>
          <w:sz w:val="24"/>
        </w:rPr>
        <w:t xml:space="preserve">Among them, </w:t>
      </w:r>
      <w:r w:rsidR="009C25A7" w:rsidRPr="00A06C77">
        <w:rPr>
          <w:rFonts w:ascii="Times New Roman" w:hAnsi="Times New Roman"/>
          <w:sz w:val="24"/>
        </w:rPr>
        <w:t>P</w:t>
      </w:r>
      <w:r w:rsidR="00EC2423" w:rsidRPr="00A06C77">
        <w:rPr>
          <w:rFonts w:ascii="Times New Roman" w:hAnsi="Times New Roman"/>
          <w:sz w:val="24"/>
        </w:rPr>
        <w:t>1</w:t>
      </w:r>
      <w:r w:rsidR="00333077" w:rsidRPr="00A06C77">
        <w:rPr>
          <w:rFonts w:ascii="Times New Roman" w:hAnsi="Times New Roman"/>
          <w:sz w:val="24"/>
        </w:rPr>
        <w:t>-</w:t>
      </w:r>
      <w:r w:rsidR="009C25A7" w:rsidRPr="00A06C77">
        <w:rPr>
          <w:rFonts w:ascii="Times New Roman" w:hAnsi="Times New Roman"/>
          <w:sz w:val="24"/>
        </w:rPr>
        <w:t>P5</w:t>
      </w:r>
      <w:r w:rsidR="00F13CA3" w:rsidRPr="00A06C77">
        <w:rPr>
          <w:rFonts w:ascii="Times New Roman" w:hAnsi="Times New Roman"/>
          <w:sz w:val="24"/>
        </w:rPr>
        <w:t xml:space="preserve"> were</w:t>
      </w:r>
      <w:r w:rsidR="00EC2423" w:rsidRPr="00A06C77">
        <w:rPr>
          <w:rFonts w:ascii="Times New Roman" w:hAnsi="Times New Roman"/>
          <w:sz w:val="24"/>
        </w:rPr>
        <w:t xml:space="preserve"> </w:t>
      </w:r>
      <w:r w:rsidR="00F13CA3" w:rsidRPr="00A06C77">
        <w:rPr>
          <w:rFonts w:ascii="Times New Roman" w:hAnsi="Times New Roman"/>
          <w:sz w:val="24"/>
        </w:rPr>
        <w:t>installed</w:t>
      </w:r>
      <w:r w:rsidR="00EC2423" w:rsidRPr="00A06C77">
        <w:rPr>
          <w:rFonts w:ascii="Times New Roman" w:hAnsi="Times New Roman"/>
          <w:sz w:val="24"/>
        </w:rPr>
        <w:t xml:space="preserve"> near the </w:t>
      </w:r>
      <w:r w:rsidR="009C25A7" w:rsidRPr="00A06C77">
        <w:rPr>
          <w:rFonts w:ascii="Times New Roman" w:hAnsi="Times New Roman"/>
          <w:sz w:val="24"/>
        </w:rPr>
        <w:t>gully</w:t>
      </w:r>
      <w:r w:rsidR="00EC2423" w:rsidRPr="00A06C77">
        <w:rPr>
          <w:rFonts w:ascii="Times New Roman" w:hAnsi="Times New Roman"/>
          <w:sz w:val="24"/>
        </w:rPr>
        <w:t xml:space="preserve">, and </w:t>
      </w:r>
      <w:r w:rsidR="009C25A7" w:rsidRPr="00A06C77">
        <w:rPr>
          <w:rFonts w:ascii="Times New Roman" w:hAnsi="Times New Roman"/>
          <w:sz w:val="24"/>
        </w:rPr>
        <w:t>P6</w:t>
      </w:r>
      <w:r w:rsidR="00333077" w:rsidRPr="00A06C77">
        <w:rPr>
          <w:rFonts w:ascii="Times New Roman" w:hAnsi="Times New Roman"/>
          <w:sz w:val="24"/>
        </w:rPr>
        <w:t>-</w:t>
      </w:r>
      <w:r w:rsidR="009C25A7" w:rsidRPr="00A06C77">
        <w:rPr>
          <w:rFonts w:ascii="Times New Roman" w:hAnsi="Times New Roman"/>
          <w:sz w:val="24"/>
        </w:rPr>
        <w:t>P8</w:t>
      </w:r>
      <w:r w:rsidR="00EC2423" w:rsidRPr="00A06C77">
        <w:rPr>
          <w:rFonts w:ascii="Times New Roman" w:hAnsi="Times New Roman"/>
          <w:sz w:val="24"/>
        </w:rPr>
        <w:t xml:space="preserve"> </w:t>
      </w:r>
      <w:r w:rsidR="00F13CA3" w:rsidRPr="00A06C77">
        <w:rPr>
          <w:rFonts w:ascii="Times New Roman" w:hAnsi="Times New Roman"/>
          <w:sz w:val="24"/>
        </w:rPr>
        <w:t>were installed</w:t>
      </w:r>
      <w:r w:rsidR="00EC2423" w:rsidRPr="00A06C77">
        <w:rPr>
          <w:rFonts w:ascii="Times New Roman" w:hAnsi="Times New Roman"/>
          <w:sz w:val="24"/>
        </w:rPr>
        <w:t xml:space="preserve"> </w:t>
      </w:r>
      <w:r w:rsidR="00F13CA3" w:rsidRPr="00A06C77">
        <w:rPr>
          <w:rFonts w:ascii="Times New Roman" w:hAnsi="Times New Roman"/>
          <w:sz w:val="24"/>
        </w:rPr>
        <w:t xml:space="preserve">far </w:t>
      </w:r>
      <w:r w:rsidR="00EC2423" w:rsidRPr="00A06C77">
        <w:rPr>
          <w:rFonts w:ascii="Times New Roman" w:hAnsi="Times New Roman"/>
          <w:sz w:val="24"/>
        </w:rPr>
        <w:t xml:space="preserve">away from the </w:t>
      </w:r>
      <w:r w:rsidR="009C25A7" w:rsidRPr="00A06C77">
        <w:rPr>
          <w:rFonts w:ascii="Times New Roman" w:hAnsi="Times New Roman"/>
          <w:sz w:val="24"/>
        </w:rPr>
        <w:t>gully</w:t>
      </w:r>
      <w:r w:rsidR="00CF7148" w:rsidRPr="00A06C77">
        <w:rPr>
          <w:rFonts w:ascii="Times New Roman" w:hAnsi="Times New Roman"/>
          <w:sz w:val="24"/>
        </w:rPr>
        <w:t xml:space="preserve"> for comparison</w:t>
      </w:r>
      <w:r w:rsidRPr="00A06C77">
        <w:rPr>
          <w:rFonts w:ascii="Times New Roman" w:hAnsi="Times New Roman"/>
          <w:sz w:val="24"/>
        </w:rPr>
        <w:t xml:space="preserve">. </w:t>
      </w:r>
      <w:r w:rsidR="00333077" w:rsidRPr="00A06C77">
        <w:rPr>
          <w:rFonts w:ascii="Times New Roman" w:hAnsi="Times New Roman"/>
          <w:sz w:val="24"/>
        </w:rPr>
        <w:t xml:space="preserve">Also, </w:t>
      </w:r>
      <w:r w:rsidR="009C25A7" w:rsidRPr="00A06C77">
        <w:rPr>
          <w:rFonts w:ascii="Times New Roman" w:hAnsi="Times New Roman"/>
          <w:sz w:val="24"/>
        </w:rPr>
        <w:t>P</w:t>
      </w:r>
      <w:r w:rsidR="00EC2423" w:rsidRPr="00A06C77">
        <w:rPr>
          <w:rFonts w:ascii="Times New Roman" w:hAnsi="Times New Roman"/>
          <w:sz w:val="24"/>
        </w:rPr>
        <w:t>1</w:t>
      </w:r>
      <w:r w:rsidR="009C25A7" w:rsidRPr="00A06C77">
        <w:rPr>
          <w:rFonts w:ascii="Times New Roman" w:hAnsi="Times New Roman"/>
          <w:sz w:val="24"/>
        </w:rPr>
        <w:t xml:space="preserve"> and P2</w:t>
      </w:r>
      <w:r w:rsidR="00333077" w:rsidRPr="00A06C77">
        <w:rPr>
          <w:rFonts w:ascii="Times New Roman" w:hAnsi="Times New Roman"/>
          <w:sz w:val="24"/>
        </w:rPr>
        <w:t xml:space="preserve"> </w:t>
      </w:r>
      <w:r w:rsidR="00415E24" w:rsidRPr="00A06C77">
        <w:rPr>
          <w:rFonts w:ascii="Times New Roman" w:hAnsi="Times New Roman"/>
          <w:sz w:val="24"/>
        </w:rPr>
        <w:t>we</w:t>
      </w:r>
      <w:r w:rsidR="00333077" w:rsidRPr="00A06C77">
        <w:rPr>
          <w:rFonts w:ascii="Times New Roman" w:hAnsi="Times New Roman"/>
          <w:sz w:val="24"/>
        </w:rPr>
        <w:t>re located near</w:t>
      </w:r>
      <w:r w:rsidR="00EC2423" w:rsidRPr="00A06C77">
        <w:rPr>
          <w:rFonts w:ascii="Times New Roman" w:hAnsi="Times New Roman"/>
          <w:sz w:val="24"/>
        </w:rPr>
        <w:t xml:space="preserve"> the </w:t>
      </w:r>
      <w:r w:rsidR="009C25A7" w:rsidRPr="00A06C77">
        <w:rPr>
          <w:rFonts w:ascii="Times New Roman" w:hAnsi="Times New Roman"/>
          <w:sz w:val="24"/>
        </w:rPr>
        <w:t xml:space="preserve">gully </w:t>
      </w:r>
      <w:r w:rsidR="00333077" w:rsidRPr="00A06C77">
        <w:rPr>
          <w:rFonts w:ascii="Times New Roman" w:hAnsi="Times New Roman"/>
          <w:sz w:val="24"/>
        </w:rPr>
        <w:t xml:space="preserve">that </w:t>
      </w:r>
      <w:r w:rsidR="009C25A7" w:rsidRPr="00A06C77">
        <w:rPr>
          <w:rFonts w:ascii="Times New Roman" w:hAnsi="Times New Roman"/>
          <w:sz w:val="24"/>
        </w:rPr>
        <w:t>cut</w:t>
      </w:r>
      <w:r w:rsidR="00204DEA" w:rsidRPr="00A06C77">
        <w:rPr>
          <w:rFonts w:ascii="Times New Roman" w:hAnsi="Times New Roman"/>
          <w:sz w:val="24"/>
        </w:rPr>
        <w:t>s</w:t>
      </w:r>
      <w:r w:rsidR="009C25A7" w:rsidRPr="00A06C77">
        <w:rPr>
          <w:rFonts w:ascii="Times New Roman" w:hAnsi="Times New Roman"/>
          <w:sz w:val="24"/>
        </w:rPr>
        <w:t xml:space="preserve"> through the peat layer</w:t>
      </w:r>
      <w:r w:rsidR="00204DEA" w:rsidRPr="00A06C77">
        <w:rPr>
          <w:rFonts w:ascii="Times New Roman" w:hAnsi="Times New Roman"/>
          <w:sz w:val="24"/>
        </w:rPr>
        <w:t>,</w:t>
      </w:r>
      <w:r w:rsidR="00EC2423" w:rsidRPr="00A06C77">
        <w:rPr>
          <w:rFonts w:ascii="Times New Roman" w:hAnsi="Times New Roman"/>
          <w:sz w:val="24"/>
        </w:rPr>
        <w:t xml:space="preserve"> </w:t>
      </w:r>
      <w:r w:rsidR="00415E24" w:rsidRPr="00A06C77">
        <w:rPr>
          <w:rFonts w:ascii="Times New Roman" w:hAnsi="Times New Roman"/>
          <w:sz w:val="24"/>
        </w:rPr>
        <w:t>whereas</w:t>
      </w:r>
      <w:r w:rsidR="00EC2423" w:rsidRPr="00A06C77">
        <w:rPr>
          <w:rFonts w:ascii="Times New Roman" w:hAnsi="Times New Roman"/>
          <w:sz w:val="24"/>
        </w:rPr>
        <w:t xml:space="preserve"> </w:t>
      </w:r>
      <w:r w:rsidR="009C25A7" w:rsidRPr="00A06C77">
        <w:rPr>
          <w:rFonts w:ascii="Times New Roman" w:hAnsi="Times New Roman"/>
          <w:sz w:val="24"/>
        </w:rPr>
        <w:t>P3</w:t>
      </w:r>
      <w:r w:rsidR="00204DEA" w:rsidRPr="00A06C77">
        <w:rPr>
          <w:rFonts w:ascii="Times New Roman" w:hAnsi="Times New Roman"/>
          <w:sz w:val="24"/>
        </w:rPr>
        <w:t>-</w:t>
      </w:r>
      <w:r w:rsidR="009C25A7" w:rsidRPr="00A06C77">
        <w:rPr>
          <w:rFonts w:ascii="Times New Roman" w:hAnsi="Times New Roman"/>
          <w:sz w:val="24"/>
        </w:rPr>
        <w:t>P5</w:t>
      </w:r>
      <w:r w:rsidR="00EC2423" w:rsidRPr="00A06C77">
        <w:rPr>
          <w:rFonts w:ascii="Times New Roman" w:hAnsi="Times New Roman"/>
          <w:sz w:val="24"/>
        </w:rPr>
        <w:t xml:space="preserve"> </w:t>
      </w:r>
      <w:r w:rsidR="00415E24" w:rsidRPr="00A06C77">
        <w:rPr>
          <w:rFonts w:ascii="Times New Roman" w:hAnsi="Times New Roman"/>
          <w:sz w:val="24"/>
        </w:rPr>
        <w:t>we</w:t>
      </w:r>
      <w:r w:rsidR="00204DEA" w:rsidRPr="00A06C77">
        <w:rPr>
          <w:rFonts w:ascii="Times New Roman" w:hAnsi="Times New Roman"/>
          <w:sz w:val="24"/>
        </w:rPr>
        <w:t>re located near</w:t>
      </w:r>
      <w:r w:rsidR="00EC2423" w:rsidRPr="00A06C77">
        <w:rPr>
          <w:rFonts w:ascii="Times New Roman" w:hAnsi="Times New Roman"/>
          <w:sz w:val="24"/>
        </w:rPr>
        <w:t xml:space="preserve"> </w:t>
      </w:r>
      <w:r w:rsidR="009C25A7" w:rsidRPr="00A06C77">
        <w:rPr>
          <w:rFonts w:ascii="Times New Roman" w:hAnsi="Times New Roman"/>
          <w:sz w:val="24"/>
        </w:rPr>
        <w:t xml:space="preserve">the gully </w:t>
      </w:r>
      <w:r w:rsidR="00204DEA" w:rsidRPr="00A06C77">
        <w:rPr>
          <w:rFonts w:ascii="Times New Roman" w:hAnsi="Times New Roman"/>
          <w:sz w:val="24"/>
        </w:rPr>
        <w:t>that does no</w:t>
      </w:r>
      <w:r w:rsidR="00A50F63" w:rsidRPr="00A06C77">
        <w:rPr>
          <w:rFonts w:ascii="Times New Roman" w:hAnsi="Times New Roman"/>
          <w:sz w:val="24"/>
        </w:rPr>
        <w:t xml:space="preserve">t </w:t>
      </w:r>
      <w:r w:rsidR="009C25A7" w:rsidRPr="00A06C77">
        <w:rPr>
          <w:rFonts w:ascii="Times New Roman" w:hAnsi="Times New Roman"/>
          <w:sz w:val="24"/>
        </w:rPr>
        <w:t>cut through the peat layer</w:t>
      </w:r>
      <w:r w:rsidRPr="00A06C77">
        <w:rPr>
          <w:rFonts w:ascii="Times New Roman" w:hAnsi="Times New Roman"/>
          <w:sz w:val="24"/>
        </w:rPr>
        <w:t xml:space="preserve"> (Table 1)</w:t>
      </w:r>
      <w:r w:rsidR="00EC2423" w:rsidRPr="00A06C77">
        <w:rPr>
          <w:rFonts w:ascii="Times New Roman" w:hAnsi="Times New Roman"/>
          <w:sz w:val="24"/>
        </w:rPr>
        <w:t>.</w:t>
      </w:r>
    </w:p>
    <w:p w14:paraId="2CD032E1" w14:textId="50323ABC" w:rsidR="006022D1" w:rsidRPr="00A06C77" w:rsidRDefault="006022D1" w:rsidP="00873369">
      <w:pPr>
        <w:spacing w:line="300" w:lineRule="auto"/>
        <w:ind w:firstLineChars="200" w:firstLine="447"/>
        <w:jc w:val="both"/>
        <w:rPr>
          <w:rFonts w:ascii="Times New Roman" w:hAnsi="Times New Roman"/>
          <w:sz w:val="24"/>
        </w:rPr>
      </w:pPr>
      <w:r w:rsidRPr="00A06C77">
        <w:rPr>
          <w:rFonts w:ascii="Times New Roman" w:hAnsi="Times New Roman"/>
          <w:sz w:val="24"/>
        </w:rPr>
        <w:t xml:space="preserve">The area </w:t>
      </w:r>
      <w:r w:rsidR="009E49F8" w:rsidRPr="00A06C77">
        <w:rPr>
          <w:rFonts w:ascii="Times New Roman" w:hAnsi="Times New Roman"/>
          <w:sz w:val="24"/>
        </w:rPr>
        <w:t xml:space="preserve">of the second watershed W2 </w:t>
      </w:r>
      <w:r w:rsidRPr="00A06C77">
        <w:rPr>
          <w:rFonts w:ascii="Times New Roman" w:hAnsi="Times New Roman"/>
          <w:sz w:val="24"/>
        </w:rPr>
        <w:t>is about 0.844 km</w:t>
      </w:r>
      <w:r w:rsidRPr="00A06C77">
        <w:rPr>
          <w:rFonts w:ascii="Times New Roman" w:hAnsi="Times New Roman"/>
          <w:sz w:val="24"/>
          <w:vertAlign w:val="superscript"/>
        </w:rPr>
        <w:t>2</w:t>
      </w:r>
      <w:r w:rsidR="007E7BBA" w:rsidRPr="00A06C77">
        <w:rPr>
          <w:rFonts w:ascii="Times New Roman" w:hAnsi="Times New Roman"/>
          <w:sz w:val="24"/>
        </w:rPr>
        <w:t xml:space="preserve">, in which </w:t>
      </w:r>
      <w:r w:rsidR="00EF37F0" w:rsidRPr="00A06C77">
        <w:rPr>
          <w:rFonts w:ascii="Times New Roman" w:hAnsi="Times New Roman"/>
          <w:sz w:val="24"/>
        </w:rPr>
        <w:t xml:space="preserve">the </w:t>
      </w:r>
      <w:r w:rsidR="007E7BBA" w:rsidRPr="00A06C77">
        <w:rPr>
          <w:rFonts w:ascii="Times New Roman" w:hAnsi="Times New Roman"/>
          <w:sz w:val="24"/>
        </w:rPr>
        <w:t>peat</w:t>
      </w:r>
      <w:r w:rsidRPr="00A06C77">
        <w:rPr>
          <w:rFonts w:ascii="Times New Roman" w:hAnsi="Times New Roman"/>
          <w:sz w:val="24"/>
        </w:rPr>
        <w:t>land area is about 0.289 km</w:t>
      </w:r>
      <w:r w:rsidRPr="00A06C77">
        <w:rPr>
          <w:rFonts w:ascii="Times New Roman" w:hAnsi="Times New Roman"/>
          <w:sz w:val="24"/>
          <w:vertAlign w:val="superscript"/>
        </w:rPr>
        <w:t>2</w:t>
      </w:r>
      <w:r w:rsidR="00873369" w:rsidRPr="00A06C77">
        <w:rPr>
          <w:rFonts w:ascii="Times New Roman" w:hAnsi="Times New Roman"/>
          <w:sz w:val="24"/>
        </w:rPr>
        <w:t>,</w:t>
      </w:r>
      <w:r w:rsidR="004C04B9" w:rsidRPr="00A06C77">
        <w:rPr>
          <w:rFonts w:ascii="Times New Roman" w:hAnsi="Times New Roman"/>
          <w:sz w:val="24"/>
        </w:rPr>
        <w:t xml:space="preserve"> surrounded by</w:t>
      </w:r>
      <w:r w:rsidR="00873369" w:rsidRPr="00A06C77">
        <w:rPr>
          <w:rFonts w:ascii="Times New Roman" w:hAnsi="Times New Roman"/>
          <w:sz w:val="24"/>
        </w:rPr>
        <w:t xml:space="preserve"> </w:t>
      </w:r>
      <w:r w:rsidR="004C04B9" w:rsidRPr="00A06C77">
        <w:rPr>
          <w:rFonts w:ascii="Times New Roman" w:hAnsi="Times New Roman"/>
          <w:sz w:val="24"/>
        </w:rPr>
        <w:t>hill</w:t>
      </w:r>
      <w:r w:rsidR="00873369" w:rsidRPr="00A06C77">
        <w:rPr>
          <w:rFonts w:ascii="Times New Roman" w:hAnsi="Times New Roman"/>
          <w:sz w:val="24"/>
        </w:rPr>
        <w:t xml:space="preserve">slopes </w:t>
      </w:r>
      <w:r w:rsidR="003A48DE" w:rsidRPr="00A06C77">
        <w:rPr>
          <w:rFonts w:ascii="Times New Roman" w:hAnsi="Times New Roman"/>
          <w:sz w:val="24"/>
        </w:rPr>
        <w:t>on three sides</w:t>
      </w:r>
      <w:r w:rsidR="009E49F8" w:rsidRPr="00A06C77">
        <w:rPr>
          <w:rFonts w:ascii="Times New Roman" w:hAnsi="Times New Roman"/>
          <w:sz w:val="24"/>
        </w:rPr>
        <w:t xml:space="preserve"> </w:t>
      </w:r>
      <w:r w:rsidR="004C04B9" w:rsidRPr="00A06C77">
        <w:rPr>
          <w:rFonts w:ascii="Times New Roman" w:hAnsi="Times New Roman"/>
          <w:sz w:val="24"/>
        </w:rPr>
        <w:t>(</w:t>
      </w:r>
      <w:r w:rsidR="00873369" w:rsidRPr="00A06C77">
        <w:rPr>
          <w:rFonts w:ascii="Times New Roman" w:hAnsi="Times New Roman"/>
          <w:sz w:val="24"/>
        </w:rPr>
        <w:t xml:space="preserve">i.e., </w:t>
      </w:r>
      <w:r w:rsidRPr="00A06C77">
        <w:rPr>
          <w:rFonts w:ascii="Times New Roman" w:hAnsi="Times New Roman"/>
          <w:sz w:val="24"/>
        </w:rPr>
        <w:t>13.6°, 6.7°</w:t>
      </w:r>
      <w:r w:rsidR="009E1CFF" w:rsidRPr="00A06C77">
        <w:rPr>
          <w:rFonts w:ascii="Times New Roman" w:hAnsi="Times New Roman"/>
          <w:sz w:val="24"/>
        </w:rPr>
        <w:t>,</w:t>
      </w:r>
      <w:r w:rsidRPr="00A06C77">
        <w:rPr>
          <w:rFonts w:ascii="Times New Roman" w:hAnsi="Times New Roman"/>
          <w:sz w:val="24"/>
        </w:rPr>
        <w:t xml:space="preserve"> and 10.3° </w:t>
      </w:r>
      <w:r w:rsidR="00176706" w:rsidRPr="00A06C77">
        <w:rPr>
          <w:rFonts w:ascii="Times New Roman" w:hAnsi="Times New Roman"/>
          <w:sz w:val="24"/>
        </w:rPr>
        <w:t xml:space="preserve">for the </w:t>
      </w:r>
      <w:r w:rsidRPr="00A06C77">
        <w:rPr>
          <w:rFonts w:ascii="Times New Roman" w:hAnsi="Times New Roman"/>
          <w:sz w:val="24"/>
        </w:rPr>
        <w:t>left, right</w:t>
      </w:r>
      <w:r w:rsidR="009E1CFF" w:rsidRPr="00A06C77">
        <w:rPr>
          <w:rFonts w:ascii="Times New Roman" w:hAnsi="Times New Roman"/>
          <w:sz w:val="24"/>
        </w:rPr>
        <w:t>,</w:t>
      </w:r>
      <w:r w:rsidRPr="00A06C77">
        <w:rPr>
          <w:rFonts w:ascii="Times New Roman" w:hAnsi="Times New Roman"/>
          <w:sz w:val="24"/>
        </w:rPr>
        <w:t xml:space="preserve"> and </w:t>
      </w:r>
      <w:r w:rsidR="00176706" w:rsidRPr="00A06C77">
        <w:rPr>
          <w:rFonts w:ascii="Times New Roman" w:hAnsi="Times New Roman"/>
          <w:sz w:val="24"/>
        </w:rPr>
        <w:t>headward slope, respectively</w:t>
      </w:r>
      <w:r w:rsidRPr="00A06C77">
        <w:rPr>
          <w:rFonts w:ascii="Times New Roman" w:hAnsi="Times New Roman"/>
          <w:sz w:val="24"/>
        </w:rPr>
        <w:t>).</w:t>
      </w:r>
      <w:r w:rsidR="00873369" w:rsidRPr="00A06C77">
        <w:rPr>
          <w:rFonts w:ascii="Times New Roman" w:hAnsi="Times New Roman"/>
          <w:sz w:val="24"/>
        </w:rPr>
        <w:t xml:space="preserve"> </w:t>
      </w:r>
      <w:r w:rsidR="00EF37F0" w:rsidRPr="00A06C77">
        <w:rPr>
          <w:rFonts w:ascii="Times New Roman" w:hAnsi="Times New Roman"/>
          <w:sz w:val="24"/>
        </w:rPr>
        <w:t>T</w:t>
      </w:r>
      <w:r w:rsidR="00176706" w:rsidRPr="00A06C77">
        <w:rPr>
          <w:rFonts w:ascii="Times New Roman" w:hAnsi="Times New Roman"/>
          <w:sz w:val="24"/>
        </w:rPr>
        <w:t xml:space="preserve">he </w:t>
      </w:r>
      <w:r w:rsidR="00262C0D" w:rsidRPr="00A06C77">
        <w:rPr>
          <w:rFonts w:ascii="Times New Roman" w:hAnsi="Times New Roman"/>
          <w:sz w:val="24"/>
        </w:rPr>
        <w:t>m</w:t>
      </w:r>
      <w:r w:rsidR="00873369" w:rsidRPr="00A06C77">
        <w:rPr>
          <w:rFonts w:ascii="Times New Roman" w:hAnsi="Times New Roman"/>
          <w:sz w:val="24"/>
        </w:rPr>
        <w:t xml:space="preserve">onitoring sites </w:t>
      </w:r>
      <w:r w:rsidR="008401C7" w:rsidRPr="00A06C77">
        <w:rPr>
          <w:rFonts w:ascii="Times New Roman" w:hAnsi="Times New Roman"/>
          <w:sz w:val="24"/>
        </w:rPr>
        <w:t>(</w:t>
      </w:r>
      <w:r w:rsidRPr="00A06C77">
        <w:rPr>
          <w:rFonts w:ascii="Times New Roman" w:hAnsi="Times New Roman"/>
          <w:sz w:val="24"/>
        </w:rPr>
        <w:t>S2-S7</w:t>
      </w:r>
      <w:r w:rsidR="008401C7" w:rsidRPr="00A06C77">
        <w:rPr>
          <w:rFonts w:ascii="Times New Roman" w:hAnsi="Times New Roman"/>
          <w:sz w:val="24"/>
        </w:rPr>
        <w:t>)</w:t>
      </w:r>
      <w:r w:rsidRPr="00A06C77">
        <w:rPr>
          <w:rFonts w:ascii="Times New Roman" w:hAnsi="Times New Roman"/>
          <w:sz w:val="24"/>
        </w:rPr>
        <w:t xml:space="preserve"> </w:t>
      </w:r>
      <w:r w:rsidR="00E239EC" w:rsidRPr="00A06C77">
        <w:rPr>
          <w:rFonts w:ascii="Times New Roman" w:hAnsi="Times New Roman"/>
          <w:sz w:val="24"/>
        </w:rPr>
        <w:t xml:space="preserve">by six AWLLs </w:t>
      </w:r>
      <w:r w:rsidR="00873369" w:rsidRPr="00A06C77">
        <w:rPr>
          <w:rFonts w:ascii="Times New Roman" w:hAnsi="Times New Roman"/>
          <w:sz w:val="24"/>
        </w:rPr>
        <w:t>are</w:t>
      </w:r>
      <w:r w:rsidRPr="00A06C77">
        <w:rPr>
          <w:rFonts w:ascii="Times New Roman" w:hAnsi="Times New Roman"/>
          <w:sz w:val="24"/>
        </w:rPr>
        <w:t xml:space="preserve"> </w:t>
      </w:r>
      <w:r w:rsidR="008401C7" w:rsidRPr="00A06C77">
        <w:rPr>
          <w:rFonts w:ascii="Times New Roman" w:hAnsi="Times New Roman"/>
          <w:sz w:val="24"/>
        </w:rPr>
        <w:t>located along</w:t>
      </w:r>
      <w:r w:rsidRPr="00A06C77">
        <w:rPr>
          <w:rFonts w:ascii="Times New Roman" w:hAnsi="Times New Roman"/>
          <w:sz w:val="24"/>
        </w:rPr>
        <w:t xml:space="preserve"> the </w:t>
      </w:r>
      <w:r w:rsidR="00EF37F0" w:rsidRPr="00A06C77">
        <w:rPr>
          <w:rFonts w:ascii="Times New Roman" w:hAnsi="Times New Roman"/>
          <w:sz w:val="24"/>
        </w:rPr>
        <w:t xml:space="preserve">main </w:t>
      </w:r>
      <w:r w:rsidR="00704C71" w:rsidRPr="00A06C77">
        <w:rPr>
          <w:rFonts w:ascii="Times New Roman" w:hAnsi="Times New Roman"/>
          <w:sz w:val="24"/>
        </w:rPr>
        <w:t>gully</w:t>
      </w:r>
      <w:r w:rsidRPr="00A06C77">
        <w:rPr>
          <w:rFonts w:ascii="Times New Roman" w:hAnsi="Times New Roman"/>
          <w:sz w:val="24"/>
        </w:rPr>
        <w:t xml:space="preserve"> </w:t>
      </w:r>
      <w:r w:rsidR="00873369" w:rsidRPr="00A06C77">
        <w:rPr>
          <w:rFonts w:ascii="Times New Roman" w:hAnsi="Times New Roman"/>
          <w:sz w:val="24"/>
        </w:rPr>
        <w:t>with</w:t>
      </w:r>
      <w:r w:rsidRPr="00A06C77">
        <w:rPr>
          <w:rFonts w:ascii="Times New Roman" w:hAnsi="Times New Roman"/>
          <w:sz w:val="24"/>
        </w:rPr>
        <w:t xml:space="preserve"> </w:t>
      </w:r>
      <w:r w:rsidR="008401C7" w:rsidRPr="00A06C77">
        <w:rPr>
          <w:rFonts w:ascii="Times New Roman" w:hAnsi="Times New Roman"/>
          <w:sz w:val="24"/>
        </w:rPr>
        <w:t>t</w:t>
      </w:r>
      <w:r w:rsidRPr="00A06C77">
        <w:rPr>
          <w:rFonts w:ascii="Times New Roman" w:hAnsi="Times New Roman"/>
          <w:sz w:val="24"/>
        </w:rPr>
        <w:t>he</w:t>
      </w:r>
      <w:r w:rsidR="008401C7" w:rsidRPr="00A06C77">
        <w:rPr>
          <w:rFonts w:ascii="Times New Roman" w:hAnsi="Times New Roman"/>
          <w:sz w:val="24"/>
        </w:rPr>
        <w:t>ir</w:t>
      </w:r>
      <w:r w:rsidRPr="00A06C77">
        <w:rPr>
          <w:rFonts w:ascii="Times New Roman" w:hAnsi="Times New Roman"/>
          <w:sz w:val="24"/>
        </w:rPr>
        <w:t xml:space="preserve"> distance</w:t>
      </w:r>
      <w:r w:rsidR="008401C7" w:rsidRPr="00A06C77">
        <w:rPr>
          <w:rFonts w:ascii="Times New Roman" w:hAnsi="Times New Roman"/>
          <w:sz w:val="24"/>
        </w:rPr>
        <w:t>s</w:t>
      </w:r>
      <w:r w:rsidRPr="00A06C77">
        <w:rPr>
          <w:rFonts w:ascii="Times New Roman" w:hAnsi="Times New Roman"/>
          <w:sz w:val="24"/>
        </w:rPr>
        <w:t xml:space="preserve"> </w:t>
      </w:r>
      <w:r w:rsidR="008401C7" w:rsidRPr="00A06C77">
        <w:rPr>
          <w:rFonts w:ascii="Times New Roman" w:hAnsi="Times New Roman"/>
          <w:sz w:val="24"/>
        </w:rPr>
        <w:t>to</w:t>
      </w:r>
      <w:r w:rsidRPr="00A06C77">
        <w:rPr>
          <w:rFonts w:ascii="Times New Roman" w:hAnsi="Times New Roman"/>
          <w:sz w:val="24"/>
        </w:rPr>
        <w:t xml:space="preserve"> </w:t>
      </w:r>
      <w:r w:rsidR="008401C7" w:rsidRPr="00A06C77">
        <w:rPr>
          <w:rFonts w:ascii="Times New Roman" w:hAnsi="Times New Roman"/>
          <w:sz w:val="24"/>
        </w:rPr>
        <w:t xml:space="preserve">the </w:t>
      </w:r>
      <w:r w:rsidR="00704C71" w:rsidRPr="00A06C77">
        <w:rPr>
          <w:rFonts w:ascii="Times New Roman" w:hAnsi="Times New Roman"/>
          <w:sz w:val="24"/>
        </w:rPr>
        <w:t>gully</w:t>
      </w:r>
      <w:r w:rsidR="008401C7" w:rsidRPr="00A06C77">
        <w:rPr>
          <w:rFonts w:ascii="Times New Roman" w:hAnsi="Times New Roman"/>
          <w:sz w:val="24"/>
        </w:rPr>
        <w:t xml:space="preserve"> edge</w:t>
      </w:r>
      <w:r w:rsidRPr="00A06C77">
        <w:rPr>
          <w:rFonts w:ascii="Times New Roman" w:hAnsi="Times New Roman"/>
          <w:sz w:val="24"/>
        </w:rPr>
        <w:t xml:space="preserve"> </w:t>
      </w:r>
      <w:r w:rsidR="00EF37F0" w:rsidRPr="00A06C77">
        <w:rPr>
          <w:rFonts w:ascii="Times New Roman" w:hAnsi="Times New Roman"/>
          <w:sz w:val="24"/>
        </w:rPr>
        <w:t xml:space="preserve">of </w:t>
      </w:r>
      <w:r w:rsidRPr="00A06C77">
        <w:rPr>
          <w:rFonts w:ascii="Times New Roman" w:hAnsi="Times New Roman"/>
          <w:sz w:val="24"/>
        </w:rPr>
        <w:t>5.3, 2.2, 4.0, 3.2, 4.8</w:t>
      </w:r>
      <w:r w:rsidR="00D97986" w:rsidRPr="00A06C77">
        <w:rPr>
          <w:rFonts w:ascii="Times New Roman" w:hAnsi="Times New Roman"/>
          <w:sz w:val="24"/>
        </w:rPr>
        <w:t>,</w:t>
      </w:r>
      <w:r w:rsidRPr="00A06C77">
        <w:rPr>
          <w:rFonts w:ascii="Times New Roman" w:hAnsi="Times New Roman"/>
          <w:sz w:val="24"/>
        </w:rPr>
        <w:t xml:space="preserve"> and 6.3 m</w:t>
      </w:r>
      <w:r w:rsidR="00873369" w:rsidRPr="00A06C77">
        <w:rPr>
          <w:rFonts w:ascii="Times New Roman" w:hAnsi="Times New Roman"/>
          <w:sz w:val="24"/>
        </w:rPr>
        <w:t>,</w:t>
      </w:r>
      <w:r w:rsidRPr="00A06C77">
        <w:rPr>
          <w:rFonts w:ascii="Times New Roman" w:hAnsi="Times New Roman"/>
          <w:sz w:val="24"/>
        </w:rPr>
        <w:t xml:space="preserve"> respecti</w:t>
      </w:r>
      <w:r w:rsidR="00873369" w:rsidRPr="00A06C77">
        <w:rPr>
          <w:rFonts w:ascii="Times New Roman" w:hAnsi="Times New Roman"/>
          <w:sz w:val="24"/>
        </w:rPr>
        <w:t>vely</w:t>
      </w:r>
      <w:r w:rsidR="00951AFA" w:rsidRPr="00A06C77">
        <w:rPr>
          <w:rFonts w:ascii="Times New Roman" w:hAnsi="Times New Roman"/>
          <w:sz w:val="24"/>
        </w:rPr>
        <w:t xml:space="preserve"> (Table 1)</w:t>
      </w:r>
      <w:r w:rsidRPr="00A06C77">
        <w:rPr>
          <w:rFonts w:ascii="Times New Roman" w:hAnsi="Times New Roman"/>
          <w:sz w:val="24"/>
        </w:rPr>
        <w:t>.</w:t>
      </w:r>
      <w:r w:rsidR="00873369" w:rsidRPr="00A06C77">
        <w:rPr>
          <w:rFonts w:ascii="Times New Roman" w:hAnsi="Times New Roman"/>
          <w:sz w:val="24"/>
        </w:rPr>
        <w:t xml:space="preserve"> </w:t>
      </w:r>
      <w:r w:rsidR="008401C7" w:rsidRPr="00A06C77">
        <w:rPr>
          <w:rFonts w:ascii="Times New Roman" w:hAnsi="Times New Roman"/>
          <w:sz w:val="24"/>
        </w:rPr>
        <w:t>T</w:t>
      </w:r>
      <w:r w:rsidR="00873369" w:rsidRPr="00A06C77">
        <w:rPr>
          <w:rFonts w:ascii="Times New Roman" w:hAnsi="Times New Roman"/>
          <w:sz w:val="24"/>
        </w:rPr>
        <w:t>he</w:t>
      </w:r>
      <w:r w:rsidRPr="00A06C77">
        <w:rPr>
          <w:rFonts w:ascii="Times New Roman" w:hAnsi="Times New Roman"/>
          <w:sz w:val="24"/>
        </w:rPr>
        <w:t xml:space="preserve"> </w:t>
      </w:r>
      <w:r w:rsidR="00873369" w:rsidRPr="00A06C77">
        <w:rPr>
          <w:rFonts w:ascii="Times New Roman" w:hAnsi="Times New Roman"/>
          <w:sz w:val="24"/>
        </w:rPr>
        <w:t xml:space="preserve">bed </w:t>
      </w:r>
      <w:r w:rsidR="008401C7" w:rsidRPr="00A06C77">
        <w:rPr>
          <w:rFonts w:ascii="Times New Roman" w:hAnsi="Times New Roman"/>
          <w:sz w:val="24"/>
        </w:rPr>
        <w:t>of</w:t>
      </w:r>
      <w:r w:rsidR="00262C0D" w:rsidRPr="00A06C77">
        <w:rPr>
          <w:rFonts w:ascii="Times New Roman" w:hAnsi="Times New Roman"/>
          <w:sz w:val="24"/>
        </w:rPr>
        <w:t xml:space="preserve"> </w:t>
      </w:r>
      <w:r w:rsidR="003E423A" w:rsidRPr="00A06C77">
        <w:rPr>
          <w:rFonts w:ascii="Times New Roman" w:hAnsi="Times New Roman"/>
          <w:sz w:val="24"/>
        </w:rPr>
        <w:t>the main gully</w:t>
      </w:r>
      <w:r w:rsidR="008401C7" w:rsidRPr="00A06C77">
        <w:rPr>
          <w:rFonts w:ascii="Times New Roman" w:hAnsi="Times New Roman"/>
          <w:sz w:val="24"/>
        </w:rPr>
        <w:t xml:space="preserve"> </w:t>
      </w:r>
      <w:r w:rsidR="00873369" w:rsidRPr="00A06C77">
        <w:rPr>
          <w:rFonts w:ascii="Times New Roman" w:hAnsi="Times New Roman"/>
          <w:sz w:val="24"/>
        </w:rPr>
        <w:t>has</w:t>
      </w:r>
      <w:r w:rsidR="00704C71" w:rsidRPr="00A06C77">
        <w:rPr>
          <w:rFonts w:ascii="Times New Roman" w:hAnsi="Times New Roman"/>
          <w:sz w:val="24"/>
        </w:rPr>
        <w:t xml:space="preserve"> been </w:t>
      </w:r>
      <w:r w:rsidR="00C14DD8" w:rsidRPr="00A06C77">
        <w:rPr>
          <w:rFonts w:ascii="Times New Roman" w:hAnsi="Times New Roman"/>
          <w:sz w:val="24"/>
        </w:rPr>
        <w:t xml:space="preserve">subject to </w:t>
      </w:r>
      <w:r w:rsidR="00704C71" w:rsidRPr="00A06C77">
        <w:rPr>
          <w:rFonts w:ascii="Times New Roman" w:hAnsi="Times New Roman"/>
          <w:sz w:val="24"/>
        </w:rPr>
        <w:t xml:space="preserve">headward </w:t>
      </w:r>
      <w:r w:rsidR="00873369" w:rsidRPr="00A06C77">
        <w:rPr>
          <w:rFonts w:ascii="Times New Roman" w:hAnsi="Times New Roman"/>
          <w:sz w:val="24"/>
        </w:rPr>
        <w:t>incision</w:t>
      </w:r>
      <w:r w:rsidR="00704C71" w:rsidRPr="00A06C77">
        <w:rPr>
          <w:rFonts w:ascii="Times New Roman" w:hAnsi="Times New Roman"/>
          <w:sz w:val="24"/>
        </w:rPr>
        <w:t>.</w:t>
      </w:r>
      <w:r w:rsidRPr="00A06C77">
        <w:rPr>
          <w:rFonts w:ascii="Times New Roman" w:hAnsi="Times New Roman"/>
          <w:sz w:val="24"/>
        </w:rPr>
        <w:t xml:space="preserve"> From upstream to downstream, the </w:t>
      </w:r>
      <w:r w:rsidR="00873369" w:rsidRPr="00A06C77">
        <w:rPr>
          <w:rFonts w:ascii="Times New Roman" w:hAnsi="Times New Roman"/>
          <w:sz w:val="24"/>
        </w:rPr>
        <w:t>incision</w:t>
      </w:r>
      <w:r w:rsidRPr="00A06C77">
        <w:rPr>
          <w:rFonts w:ascii="Times New Roman" w:hAnsi="Times New Roman"/>
          <w:sz w:val="24"/>
        </w:rPr>
        <w:t xml:space="preserve"> depth</w:t>
      </w:r>
      <w:r w:rsidR="00864911" w:rsidRPr="00A06C77">
        <w:rPr>
          <w:rFonts w:ascii="Times New Roman" w:hAnsi="Times New Roman"/>
          <w:sz w:val="24"/>
        </w:rPr>
        <w:t>s</w:t>
      </w:r>
      <w:r w:rsidRPr="00A06C77">
        <w:rPr>
          <w:rFonts w:ascii="Times New Roman" w:hAnsi="Times New Roman"/>
          <w:sz w:val="24"/>
        </w:rPr>
        <w:t xml:space="preserve"> </w:t>
      </w:r>
      <w:r w:rsidR="00864911" w:rsidRPr="00A06C77">
        <w:rPr>
          <w:rFonts w:ascii="Times New Roman" w:hAnsi="Times New Roman"/>
          <w:sz w:val="24"/>
        </w:rPr>
        <w:t>(</w:t>
      </w:r>
      <w:r w:rsidR="00864911" w:rsidRPr="00A06C77">
        <w:rPr>
          <w:rFonts w:ascii="Times New Roman" w:hAnsi="Times New Roman"/>
          <w:i/>
          <w:iCs/>
          <w:sz w:val="24"/>
        </w:rPr>
        <w:t>h</w:t>
      </w:r>
      <w:r w:rsidR="00864911" w:rsidRPr="00A06C77">
        <w:rPr>
          <w:rFonts w:ascii="Times New Roman" w:hAnsi="Times New Roman"/>
          <w:sz w:val="24"/>
        </w:rPr>
        <w:t xml:space="preserve">) </w:t>
      </w:r>
      <w:r w:rsidRPr="00A06C77">
        <w:rPr>
          <w:rFonts w:ascii="Times New Roman" w:hAnsi="Times New Roman"/>
          <w:sz w:val="24"/>
        </w:rPr>
        <w:t xml:space="preserve">of </w:t>
      </w:r>
      <w:r w:rsidR="00523532" w:rsidRPr="00A06C77">
        <w:rPr>
          <w:rFonts w:ascii="Times New Roman" w:hAnsi="Times New Roman"/>
          <w:sz w:val="24"/>
        </w:rPr>
        <w:t xml:space="preserve">the gully close to </w:t>
      </w:r>
      <w:r w:rsidRPr="00A06C77">
        <w:rPr>
          <w:rFonts w:ascii="Times New Roman" w:hAnsi="Times New Roman"/>
          <w:sz w:val="24"/>
        </w:rPr>
        <w:t xml:space="preserve">S7 </w:t>
      </w:r>
      <w:r w:rsidR="00864911" w:rsidRPr="00A06C77">
        <w:rPr>
          <w:rFonts w:ascii="Times New Roman" w:hAnsi="Times New Roman"/>
          <w:sz w:val="24"/>
        </w:rPr>
        <w:t>and S2</w:t>
      </w:r>
      <w:r w:rsidRPr="00A06C77">
        <w:rPr>
          <w:rFonts w:ascii="Times New Roman" w:hAnsi="Times New Roman"/>
          <w:sz w:val="24"/>
        </w:rPr>
        <w:t xml:space="preserve"> </w:t>
      </w:r>
      <w:r w:rsidR="00864911" w:rsidRPr="00A06C77">
        <w:rPr>
          <w:rFonts w:ascii="Times New Roman" w:hAnsi="Times New Roman"/>
          <w:sz w:val="24"/>
        </w:rPr>
        <w:t>are</w:t>
      </w:r>
      <w:r w:rsidRPr="00A06C77">
        <w:rPr>
          <w:rFonts w:ascii="Times New Roman" w:hAnsi="Times New Roman"/>
          <w:sz w:val="24"/>
        </w:rPr>
        <w:t xml:space="preserve"> 0.31 and </w:t>
      </w:r>
      <w:r w:rsidR="00873369" w:rsidRPr="00A06C77">
        <w:rPr>
          <w:rFonts w:ascii="Times New Roman" w:hAnsi="Times New Roman"/>
          <w:sz w:val="24"/>
        </w:rPr>
        <w:t>1.50 m</w:t>
      </w:r>
      <w:r w:rsidR="00864911" w:rsidRPr="00A06C77">
        <w:rPr>
          <w:rFonts w:ascii="Times New Roman" w:hAnsi="Times New Roman"/>
          <w:sz w:val="24"/>
        </w:rPr>
        <w:t>, respectively</w:t>
      </w:r>
      <w:r w:rsidRPr="00A06C77">
        <w:rPr>
          <w:rFonts w:ascii="Times New Roman" w:hAnsi="Times New Roman"/>
          <w:sz w:val="24"/>
        </w:rPr>
        <w:t xml:space="preserve">, </w:t>
      </w:r>
      <w:r w:rsidR="00864911" w:rsidRPr="00A06C77">
        <w:rPr>
          <w:rFonts w:ascii="Times New Roman" w:hAnsi="Times New Roman"/>
          <w:sz w:val="24"/>
        </w:rPr>
        <w:t>demonstrating</w:t>
      </w:r>
      <w:r w:rsidRPr="00A06C77">
        <w:rPr>
          <w:rFonts w:ascii="Times New Roman" w:hAnsi="Times New Roman"/>
          <w:sz w:val="24"/>
        </w:rPr>
        <w:t xml:space="preserve"> </w:t>
      </w:r>
      <w:r w:rsidR="00873369" w:rsidRPr="00A06C77">
        <w:rPr>
          <w:rFonts w:ascii="Times New Roman" w:hAnsi="Times New Roman"/>
          <w:sz w:val="24"/>
        </w:rPr>
        <w:t>headward</w:t>
      </w:r>
      <w:r w:rsidRPr="00A06C77">
        <w:rPr>
          <w:rFonts w:ascii="Times New Roman" w:hAnsi="Times New Roman"/>
          <w:sz w:val="24"/>
        </w:rPr>
        <w:t xml:space="preserve"> erosion </w:t>
      </w:r>
      <w:r w:rsidR="00873369" w:rsidRPr="00A06C77">
        <w:rPr>
          <w:rFonts w:ascii="Times New Roman" w:hAnsi="Times New Roman"/>
          <w:sz w:val="24"/>
        </w:rPr>
        <w:t>along the</w:t>
      </w:r>
      <w:r w:rsidRPr="00A06C77">
        <w:rPr>
          <w:rFonts w:ascii="Times New Roman" w:hAnsi="Times New Roman"/>
          <w:sz w:val="24"/>
        </w:rPr>
        <w:t xml:space="preserve"> peat </w:t>
      </w:r>
      <w:r w:rsidR="00873369" w:rsidRPr="00A06C77">
        <w:rPr>
          <w:rFonts w:ascii="Times New Roman" w:hAnsi="Times New Roman"/>
          <w:sz w:val="24"/>
        </w:rPr>
        <w:t>gully</w:t>
      </w:r>
      <w:r w:rsidRPr="00A06C77">
        <w:rPr>
          <w:rFonts w:ascii="Times New Roman" w:hAnsi="Times New Roman"/>
          <w:sz w:val="24"/>
        </w:rPr>
        <w:t xml:space="preserve"> (Figure</w:t>
      </w:r>
      <w:r w:rsidR="003E423A" w:rsidRPr="00A06C77">
        <w:rPr>
          <w:rFonts w:ascii="Times New Roman" w:hAnsi="Times New Roman"/>
          <w:sz w:val="24"/>
        </w:rPr>
        <w:t xml:space="preserve"> 2</w:t>
      </w:r>
      <w:r w:rsidR="00951AFA" w:rsidRPr="00A06C77">
        <w:rPr>
          <w:rFonts w:ascii="Times New Roman" w:hAnsi="Times New Roman"/>
          <w:sz w:val="24"/>
        </w:rPr>
        <w:t xml:space="preserve">a, </w:t>
      </w:r>
      <w:r w:rsidR="00D97986" w:rsidRPr="00A06C77">
        <w:rPr>
          <w:rFonts w:ascii="Times New Roman" w:hAnsi="Times New Roman"/>
          <w:sz w:val="24"/>
        </w:rPr>
        <w:t>2</w:t>
      </w:r>
      <w:r w:rsidR="00951AFA" w:rsidRPr="00A06C77">
        <w:rPr>
          <w:rFonts w:ascii="Times New Roman" w:hAnsi="Times New Roman"/>
          <w:sz w:val="24"/>
        </w:rPr>
        <w:t xml:space="preserve">b, </w:t>
      </w:r>
      <w:r w:rsidR="00D97986" w:rsidRPr="00A06C77">
        <w:rPr>
          <w:rFonts w:ascii="Times New Roman" w:hAnsi="Times New Roman"/>
          <w:sz w:val="24"/>
        </w:rPr>
        <w:t>2</w:t>
      </w:r>
      <w:r w:rsidR="00951AFA" w:rsidRPr="00A06C77">
        <w:rPr>
          <w:rFonts w:ascii="Times New Roman" w:hAnsi="Times New Roman"/>
          <w:sz w:val="24"/>
        </w:rPr>
        <w:t>c</w:t>
      </w:r>
      <w:r w:rsidRPr="00A06C77">
        <w:rPr>
          <w:rFonts w:ascii="Times New Roman" w:hAnsi="Times New Roman"/>
          <w:sz w:val="24"/>
        </w:rPr>
        <w:t>).</w:t>
      </w:r>
    </w:p>
    <w:p w14:paraId="6053A304" w14:textId="05029436" w:rsidR="002E2281" w:rsidRPr="00A06C77" w:rsidRDefault="00CD0DFF" w:rsidP="002F228C">
      <w:pPr>
        <w:spacing w:line="300" w:lineRule="auto"/>
        <w:jc w:val="center"/>
        <w:rPr>
          <w:rFonts w:ascii="Times New Roman" w:hAnsi="Times New Roman"/>
          <w:snapToGrid w:val="0"/>
        </w:rPr>
      </w:pPr>
      <w:r>
        <w:rPr>
          <w:noProof/>
        </w:rPr>
        <w:drawing>
          <wp:inline distT="0" distB="0" distL="0" distR="0" wp14:anchorId="6CDB153E" wp14:editId="008F98DE">
            <wp:extent cx="5759450" cy="2768600"/>
            <wp:effectExtent l="0" t="0" r="0" b="0"/>
            <wp:docPr id="1" name="图片 1" descr="地图&#10;&#10;低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地图&#10;&#10;低可信度描述已自动生成"/>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59450" cy="2768600"/>
                    </a:xfrm>
                    <a:prstGeom prst="rect">
                      <a:avLst/>
                    </a:prstGeom>
                    <a:noFill/>
                    <a:ln>
                      <a:noFill/>
                    </a:ln>
                  </pic:spPr>
                </pic:pic>
              </a:graphicData>
            </a:graphic>
          </wp:inline>
        </w:drawing>
      </w:r>
    </w:p>
    <w:p w14:paraId="2AF08060" w14:textId="16A7F189" w:rsidR="003D67CD" w:rsidRPr="00A06C77" w:rsidRDefault="00CD0DFF" w:rsidP="00215B9A">
      <w:pPr>
        <w:spacing w:line="300" w:lineRule="auto"/>
        <w:rPr>
          <w:rFonts w:ascii="Times New Roman" w:hAnsi="Times New Roman"/>
          <w:b/>
          <w:snapToGrid w:val="0"/>
          <w:sz w:val="18"/>
          <w:szCs w:val="18"/>
        </w:rPr>
      </w:pPr>
      <w:r w:rsidRPr="00A06C77">
        <w:rPr>
          <w:rFonts w:ascii="Times New Roman" w:hAnsi="Times New Roman"/>
          <w:b/>
          <w:sz w:val="24"/>
        </w:rPr>
        <w:t xml:space="preserve">Figure </w:t>
      </w:r>
      <w:proofErr w:type="gramStart"/>
      <w:r w:rsidRPr="00A06C77">
        <w:rPr>
          <w:rFonts w:ascii="Times New Roman" w:hAnsi="Times New Roman"/>
          <w:b/>
          <w:sz w:val="24"/>
        </w:rPr>
        <w:t xml:space="preserve">1  </w:t>
      </w:r>
      <w:r w:rsidRPr="00A06C77">
        <w:rPr>
          <w:rFonts w:ascii="Times New Roman" w:hAnsi="Times New Roman"/>
          <w:sz w:val="24"/>
        </w:rPr>
        <w:t>Geographic</w:t>
      </w:r>
      <w:proofErr w:type="gramEnd"/>
      <w:r w:rsidRPr="00A06C77">
        <w:rPr>
          <w:rFonts w:ascii="Times New Roman" w:hAnsi="Times New Roman"/>
          <w:sz w:val="24"/>
        </w:rPr>
        <w:t xml:space="preserve"> setting of two studied peatland watersheds (W1 and W2). (a) Location of the Zoige Basin (outlined in red) within the Qinghai-Tibet Plateau; (b) Distributions of peatland (gray shaded areas) and major river networks within the Zoige Basin (WR: White River; BR: Black River) and two studied watersheds; (c) Locations of 8 installed AWLLs along the gully G1 in the W1; (d) Locations of 7 installed AWLLs along the gully in the W2.</w:t>
      </w:r>
    </w:p>
    <w:p w14:paraId="27CFB0B9" w14:textId="77777777" w:rsidR="00CD0DFF" w:rsidRDefault="00CD0DFF" w:rsidP="00215B9A">
      <w:pPr>
        <w:spacing w:line="300" w:lineRule="auto"/>
        <w:jc w:val="center"/>
        <w:rPr>
          <w:rFonts w:ascii="Times New Roman" w:hAnsi="Times New Roman"/>
          <w:b/>
          <w:sz w:val="24"/>
        </w:rPr>
      </w:pPr>
      <w:bookmarkStart w:id="5" w:name="_Hlk134088830"/>
    </w:p>
    <w:p w14:paraId="3D113ADE" w14:textId="1A61417B" w:rsidR="00CD0DFF" w:rsidRDefault="00CD0DFF" w:rsidP="00CD0DFF">
      <w:pPr>
        <w:spacing w:line="360" w:lineRule="auto"/>
        <w:rPr>
          <w:rFonts w:ascii="Times New Roman" w:hAnsi="Times New Roman"/>
          <w:b/>
          <w:sz w:val="24"/>
        </w:rPr>
      </w:pPr>
      <w:bookmarkStart w:id="6" w:name="_Hlk118014812"/>
      <w:bookmarkEnd w:id="5"/>
      <w:r>
        <w:rPr>
          <w:noProof/>
        </w:rPr>
        <w:lastRenderedPageBreak/>
        <w:drawing>
          <wp:inline distT="0" distB="0" distL="0" distR="0" wp14:anchorId="2DC5A18C" wp14:editId="25FD790B">
            <wp:extent cx="5759450" cy="4041775"/>
            <wp:effectExtent l="0" t="0" r="0" b="0"/>
            <wp:docPr id="2" name="图片 2" descr="图片包含 图形用户界面&#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图片包含 图形用户界面&#10;&#10;描述已自动生成"/>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59450" cy="4041775"/>
                    </a:xfrm>
                    <a:prstGeom prst="rect">
                      <a:avLst/>
                    </a:prstGeom>
                    <a:noFill/>
                    <a:ln>
                      <a:noFill/>
                    </a:ln>
                  </pic:spPr>
                </pic:pic>
              </a:graphicData>
            </a:graphic>
          </wp:inline>
        </w:drawing>
      </w:r>
    </w:p>
    <w:p w14:paraId="7FBCE25F" w14:textId="25D02467" w:rsidR="00CD0DFF" w:rsidRPr="00160173" w:rsidRDefault="00CD0DFF" w:rsidP="00CD0DFF">
      <w:pPr>
        <w:spacing w:line="360" w:lineRule="auto"/>
        <w:rPr>
          <w:rFonts w:ascii="Times New Roman" w:hAnsi="Times New Roman"/>
          <w:sz w:val="24"/>
        </w:rPr>
      </w:pPr>
      <w:r w:rsidRPr="00A06C77">
        <w:rPr>
          <w:rFonts w:ascii="Times New Roman" w:hAnsi="Times New Roman"/>
          <w:b/>
          <w:sz w:val="24"/>
        </w:rPr>
        <w:t xml:space="preserve">Figure </w:t>
      </w:r>
      <w:proofErr w:type="gramStart"/>
      <w:r w:rsidRPr="00A06C77">
        <w:rPr>
          <w:rFonts w:ascii="Times New Roman" w:hAnsi="Times New Roman"/>
          <w:b/>
          <w:sz w:val="24"/>
        </w:rPr>
        <w:t>2</w:t>
      </w:r>
      <w:r w:rsidRPr="00A06C77">
        <w:rPr>
          <w:rFonts w:ascii="Times New Roman" w:hAnsi="Times New Roman"/>
          <w:sz w:val="24"/>
        </w:rPr>
        <w:t xml:space="preserve">  (</w:t>
      </w:r>
      <w:proofErr w:type="gramEnd"/>
      <w:r w:rsidRPr="00A06C77">
        <w:rPr>
          <w:rFonts w:ascii="Times New Roman" w:hAnsi="Times New Roman"/>
          <w:sz w:val="24"/>
        </w:rPr>
        <w:t>a) A photo of the gully with cutting through the peat in W2;</w:t>
      </w:r>
      <w:r w:rsidRPr="00A06C77">
        <w:rPr>
          <w:rFonts w:ascii="Times New Roman" w:hAnsi="Times New Roman" w:hint="eastAsia"/>
          <w:sz w:val="24"/>
        </w:rPr>
        <w:t xml:space="preserve"> </w:t>
      </w:r>
      <w:r w:rsidRPr="00A06C77">
        <w:rPr>
          <w:rFonts w:ascii="Times New Roman" w:hAnsi="Times New Roman"/>
          <w:sz w:val="24"/>
        </w:rPr>
        <w:t>(b) A photo of the gully with non-cutting through the peat in W2; (c) Incision depths and groundwater levels of S1-S7 sites in W2 based on the measured data on July 27, 2021; (</w:t>
      </w:r>
      <w:r w:rsidRPr="00A06C77">
        <w:rPr>
          <w:rFonts w:ascii="Times New Roman" w:hAnsi="Times New Roman" w:hint="eastAsia"/>
          <w:sz w:val="24"/>
        </w:rPr>
        <w:t>d)</w:t>
      </w:r>
      <w:r w:rsidRPr="00A06C77">
        <w:rPr>
          <w:rFonts w:ascii="Times New Roman" w:hAnsi="Times New Roman"/>
          <w:sz w:val="24"/>
        </w:rPr>
        <w:t xml:space="preserve"> A schematic diagram a photo show the installing method of water level logger.</w:t>
      </w:r>
    </w:p>
    <w:p w14:paraId="4DE100B8" w14:textId="77777777" w:rsidR="00523532" w:rsidRPr="00CD0DFF" w:rsidRDefault="00523532" w:rsidP="00970926">
      <w:pPr>
        <w:ind w:firstLine="490"/>
        <w:jc w:val="center"/>
        <w:rPr>
          <w:rFonts w:ascii="Times New Roman" w:eastAsia="黑体" w:hAnsi="Times New Roman"/>
          <w:bCs/>
          <w:snapToGrid w:val="0"/>
          <w:sz w:val="20"/>
          <w:szCs w:val="24"/>
        </w:rPr>
      </w:pPr>
    </w:p>
    <w:p w14:paraId="038AC521" w14:textId="77777777" w:rsidR="00CD0DFF" w:rsidRPr="00CD0DFF" w:rsidRDefault="00CD0DFF" w:rsidP="00CD0DFF">
      <w:pPr>
        <w:ind w:firstLine="490"/>
        <w:jc w:val="center"/>
        <w:rPr>
          <w:rFonts w:ascii="Times New Roman" w:eastAsia="黑体" w:hAnsi="Times New Roman"/>
          <w:bCs/>
          <w:snapToGrid w:val="0"/>
          <w:sz w:val="24"/>
          <w:szCs w:val="36"/>
        </w:rPr>
      </w:pPr>
      <w:r w:rsidRPr="00CD0DFF">
        <w:rPr>
          <w:rFonts w:ascii="Times New Roman" w:eastAsia="黑体" w:hAnsi="Times New Roman"/>
          <w:b/>
          <w:snapToGrid w:val="0"/>
          <w:sz w:val="24"/>
          <w:szCs w:val="36"/>
        </w:rPr>
        <w:t>Table 1</w:t>
      </w:r>
      <w:r w:rsidRPr="00CD0DFF">
        <w:rPr>
          <w:rFonts w:ascii="Times New Roman" w:eastAsia="黑体" w:hAnsi="Times New Roman"/>
          <w:bCs/>
          <w:snapToGrid w:val="0"/>
          <w:sz w:val="24"/>
          <w:szCs w:val="36"/>
        </w:rPr>
        <w:t xml:space="preserve"> Basic parameters and installation information of 15 water level loggers</w:t>
      </w:r>
    </w:p>
    <w:tbl>
      <w:tblPr>
        <w:tblW w:w="9983" w:type="dxa"/>
        <w:jc w:val="center"/>
        <w:tblBorders>
          <w:top w:val="single" w:sz="8" w:space="0" w:color="auto"/>
          <w:bottom w:val="single" w:sz="8" w:space="0" w:color="auto"/>
          <w:insideH w:val="single" w:sz="4" w:space="0" w:color="auto"/>
        </w:tblBorders>
        <w:tblLook w:val="04A0" w:firstRow="1" w:lastRow="0" w:firstColumn="1" w:lastColumn="0" w:noHBand="0" w:noVBand="1"/>
      </w:tblPr>
      <w:tblGrid>
        <w:gridCol w:w="1222"/>
        <w:gridCol w:w="2449"/>
        <w:gridCol w:w="1081"/>
        <w:gridCol w:w="2619"/>
        <w:gridCol w:w="1134"/>
        <w:gridCol w:w="1478"/>
      </w:tblGrid>
      <w:tr w:rsidR="00CD0DFF" w:rsidRPr="00EE0813" w14:paraId="2B9B240F" w14:textId="77777777" w:rsidTr="00D53360">
        <w:trPr>
          <w:trHeight w:val="526"/>
          <w:jc w:val="center"/>
        </w:trPr>
        <w:tc>
          <w:tcPr>
            <w:tcW w:w="1222" w:type="dxa"/>
            <w:tcBorders>
              <w:tl2br w:val="single" w:sz="4" w:space="0" w:color="auto"/>
            </w:tcBorders>
            <w:vAlign w:val="center"/>
          </w:tcPr>
          <w:p w14:paraId="7DB93E41" w14:textId="77777777" w:rsidR="00CD0DFF" w:rsidRPr="00EE0813" w:rsidRDefault="00CD0DFF" w:rsidP="00D53360">
            <w:pPr>
              <w:jc w:val="center"/>
              <w:rPr>
                <w:rFonts w:ascii="Times New Roman" w:hAnsi="Times New Roman"/>
                <w:bCs/>
                <w:snapToGrid w:val="0"/>
                <w:kern w:val="0"/>
                <w:sz w:val="15"/>
                <w:szCs w:val="15"/>
              </w:rPr>
            </w:pPr>
            <w:bookmarkStart w:id="7" w:name="_Hlk121921257"/>
            <w:r w:rsidRPr="00EE0813">
              <w:rPr>
                <w:rFonts w:ascii="Times New Roman" w:hAnsi="Times New Roman"/>
                <w:bCs/>
                <w:snapToGrid w:val="0"/>
                <w:kern w:val="0"/>
                <w:sz w:val="15"/>
                <w:szCs w:val="15"/>
              </w:rPr>
              <w:t xml:space="preserve">            </w:t>
            </w:r>
          </w:p>
          <w:p w14:paraId="46963774" w14:textId="77777777" w:rsidR="00CD0DFF" w:rsidRPr="00EE0813" w:rsidRDefault="00CD0DFF" w:rsidP="00D53360">
            <w:pPr>
              <w:rPr>
                <w:rFonts w:ascii="Times New Roman" w:hAnsi="Times New Roman"/>
                <w:bCs/>
                <w:snapToGrid w:val="0"/>
                <w:kern w:val="0"/>
                <w:sz w:val="15"/>
                <w:szCs w:val="15"/>
              </w:rPr>
            </w:pPr>
            <w:r w:rsidRPr="00EE0813">
              <w:rPr>
                <w:rFonts w:ascii="Times New Roman" w:hAnsi="Times New Roman" w:hint="eastAsia"/>
                <w:bCs/>
                <w:snapToGrid w:val="0"/>
                <w:kern w:val="0"/>
                <w:sz w:val="15"/>
                <w:szCs w:val="15"/>
              </w:rPr>
              <w:t>N</w:t>
            </w:r>
            <w:r w:rsidRPr="00EE0813">
              <w:rPr>
                <w:rFonts w:ascii="Times New Roman" w:hAnsi="Times New Roman"/>
                <w:bCs/>
                <w:snapToGrid w:val="0"/>
                <w:kern w:val="0"/>
                <w:sz w:val="15"/>
                <w:szCs w:val="15"/>
              </w:rPr>
              <w:t>o.</w:t>
            </w:r>
          </w:p>
        </w:tc>
        <w:tc>
          <w:tcPr>
            <w:tcW w:w="2449" w:type="dxa"/>
            <w:vAlign w:val="center"/>
          </w:tcPr>
          <w:p w14:paraId="0BDA3017" w14:textId="77777777" w:rsidR="00CD0DFF" w:rsidRPr="00EE0813" w:rsidRDefault="00CD0DFF" w:rsidP="00D53360">
            <w:pPr>
              <w:jc w:val="center"/>
              <w:rPr>
                <w:rFonts w:ascii="Times New Roman" w:hAnsi="Times New Roman"/>
                <w:bCs/>
                <w:snapToGrid w:val="0"/>
                <w:kern w:val="0"/>
                <w:sz w:val="15"/>
                <w:szCs w:val="15"/>
              </w:rPr>
            </w:pPr>
            <w:r w:rsidRPr="00EE0813">
              <w:rPr>
                <w:rFonts w:ascii="Times New Roman" w:hAnsi="Times New Roman"/>
                <w:bCs/>
                <w:snapToGrid w:val="0"/>
                <w:kern w:val="0"/>
                <w:sz w:val="15"/>
                <w:szCs w:val="15"/>
              </w:rPr>
              <w:t>Longitude and latitude</w:t>
            </w:r>
          </w:p>
        </w:tc>
        <w:tc>
          <w:tcPr>
            <w:tcW w:w="1081" w:type="dxa"/>
            <w:vAlign w:val="center"/>
          </w:tcPr>
          <w:p w14:paraId="4C7398C1" w14:textId="77777777" w:rsidR="00CD0DFF" w:rsidRPr="00EE0813" w:rsidRDefault="00CD0DFF" w:rsidP="00D53360">
            <w:pPr>
              <w:jc w:val="center"/>
              <w:rPr>
                <w:rFonts w:ascii="Times New Roman" w:hAnsi="Times New Roman"/>
                <w:bCs/>
                <w:snapToGrid w:val="0"/>
                <w:kern w:val="0"/>
                <w:sz w:val="15"/>
                <w:szCs w:val="15"/>
              </w:rPr>
            </w:pPr>
            <w:r w:rsidRPr="00EE0813">
              <w:rPr>
                <w:rFonts w:ascii="Times New Roman" w:hAnsi="Times New Roman"/>
                <w:bCs/>
                <w:snapToGrid w:val="0"/>
                <w:kern w:val="0"/>
                <w:sz w:val="15"/>
                <w:szCs w:val="15"/>
              </w:rPr>
              <w:t>Location</w:t>
            </w:r>
          </w:p>
        </w:tc>
        <w:tc>
          <w:tcPr>
            <w:tcW w:w="2619" w:type="dxa"/>
            <w:vAlign w:val="center"/>
          </w:tcPr>
          <w:p w14:paraId="09B7F903" w14:textId="77777777" w:rsidR="00CD0DFF" w:rsidRPr="00EE0813" w:rsidRDefault="00CD0DFF" w:rsidP="00D53360">
            <w:pPr>
              <w:jc w:val="center"/>
              <w:rPr>
                <w:rFonts w:ascii="Times New Roman" w:hAnsi="Times New Roman"/>
                <w:bCs/>
                <w:snapToGrid w:val="0"/>
                <w:kern w:val="0"/>
                <w:sz w:val="15"/>
                <w:szCs w:val="15"/>
              </w:rPr>
            </w:pPr>
            <w:r w:rsidRPr="00EE0813">
              <w:rPr>
                <w:rFonts w:ascii="Times New Roman" w:hAnsi="Times New Roman"/>
                <w:bCs/>
                <w:snapToGrid w:val="0"/>
                <w:kern w:val="0"/>
                <w:sz w:val="15"/>
                <w:szCs w:val="15"/>
              </w:rPr>
              <w:t>Types of the gully</w:t>
            </w:r>
          </w:p>
        </w:tc>
        <w:tc>
          <w:tcPr>
            <w:tcW w:w="1134" w:type="dxa"/>
            <w:vAlign w:val="center"/>
          </w:tcPr>
          <w:p w14:paraId="71D893D8" w14:textId="77777777" w:rsidR="00CD0DFF" w:rsidRPr="00EE0813" w:rsidRDefault="00CD0DFF" w:rsidP="00D53360">
            <w:pPr>
              <w:jc w:val="center"/>
              <w:rPr>
                <w:rFonts w:ascii="Times New Roman" w:hAnsi="Times New Roman"/>
                <w:bCs/>
                <w:snapToGrid w:val="0"/>
                <w:kern w:val="0"/>
                <w:sz w:val="15"/>
                <w:szCs w:val="15"/>
              </w:rPr>
            </w:pPr>
            <w:r w:rsidRPr="00EE0813">
              <w:rPr>
                <w:rFonts w:ascii="Times New Roman" w:hAnsi="Times New Roman"/>
                <w:bCs/>
                <w:snapToGrid w:val="0"/>
                <w:kern w:val="0"/>
                <w:sz w:val="15"/>
                <w:szCs w:val="15"/>
              </w:rPr>
              <w:t xml:space="preserve">Embedded depth </w:t>
            </w:r>
            <w:r w:rsidRPr="00EE0813">
              <w:rPr>
                <w:rFonts w:ascii="Times New Roman" w:hAnsi="Times New Roman" w:hint="eastAsia"/>
                <w:bCs/>
                <w:snapToGrid w:val="0"/>
                <w:kern w:val="0"/>
                <w:sz w:val="15"/>
                <w:szCs w:val="15"/>
              </w:rPr>
              <w:t>(</w:t>
            </w:r>
            <w:r w:rsidRPr="00EE0813">
              <w:rPr>
                <w:rFonts w:ascii="Times New Roman" w:hAnsi="Times New Roman"/>
                <w:bCs/>
                <w:snapToGrid w:val="0"/>
                <w:kern w:val="0"/>
                <w:sz w:val="15"/>
                <w:szCs w:val="15"/>
              </w:rPr>
              <w:t>cm</w:t>
            </w:r>
            <w:r w:rsidRPr="00EE0813">
              <w:rPr>
                <w:rFonts w:ascii="Times New Roman" w:hAnsi="Times New Roman" w:hint="eastAsia"/>
                <w:bCs/>
                <w:snapToGrid w:val="0"/>
                <w:kern w:val="0"/>
                <w:sz w:val="15"/>
                <w:szCs w:val="15"/>
              </w:rPr>
              <w:t>)</w:t>
            </w:r>
          </w:p>
        </w:tc>
        <w:tc>
          <w:tcPr>
            <w:tcW w:w="1478" w:type="dxa"/>
            <w:vAlign w:val="center"/>
          </w:tcPr>
          <w:p w14:paraId="1CACC8AC" w14:textId="77777777" w:rsidR="00CD0DFF" w:rsidRPr="00EE0813" w:rsidRDefault="00CD0DFF" w:rsidP="00D53360">
            <w:pPr>
              <w:jc w:val="center"/>
              <w:rPr>
                <w:rFonts w:ascii="Times New Roman" w:hAnsi="Times New Roman"/>
                <w:bCs/>
                <w:snapToGrid w:val="0"/>
                <w:kern w:val="0"/>
                <w:sz w:val="15"/>
                <w:szCs w:val="15"/>
              </w:rPr>
            </w:pPr>
            <w:r w:rsidRPr="00EE0813">
              <w:rPr>
                <w:rFonts w:ascii="Times New Roman" w:hAnsi="Times New Roman" w:hint="eastAsia"/>
                <w:bCs/>
                <w:snapToGrid w:val="0"/>
                <w:kern w:val="0"/>
                <w:sz w:val="15"/>
                <w:szCs w:val="15"/>
              </w:rPr>
              <w:t>Slope</w:t>
            </w:r>
            <w:r w:rsidRPr="00EE0813">
              <w:rPr>
                <w:rFonts w:ascii="Times New Roman" w:hAnsi="Times New Roman"/>
                <w:bCs/>
                <w:snapToGrid w:val="0"/>
                <w:kern w:val="0"/>
                <w:sz w:val="15"/>
                <w:szCs w:val="15"/>
              </w:rPr>
              <w:t xml:space="preserve"> of the site to the gully (</w:t>
            </w:r>
            <w:r w:rsidRPr="00EE0813">
              <w:rPr>
                <w:rFonts w:ascii="Times New Roman" w:hAnsi="Times New Roman"/>
                <w:bCs/>
                <w:snapToGrid w:val="0"/>
                <w:kern w:val="0"/>
                <w:sz w:val="15"/>
                <w:szCs w:val="15"/>
                <w:vertAlign w:val="superscript"/>
              </w:rPr>
              <w:t>o</w:t>
            </w:r>
            <w:r w:rsidRPr="00EE0813">
              <w:rPr>
                <w:rFonts w:ascii="Times New Roman" w:hAnsi="Times New Roman"/>
                <w:bCs/>
                <w:snapToGrid w:val="0"/>
                <w:kern w:val="0"/>
                <w:sz w:val="15"/>
                <w:szCs w:val="15"/>
              </w:rPr>
              <w:t>)</w:t>
            </w:r>
          </w:p>
        </w:tc>
      </w:tr>
      <w:tr w:rsidR="00CD0DFF" w:rsidRPr="00EE0813" w14:paraId="6A7CA1CD" w14:textId="77777777" w:rsidTr="00D53360">
        <w:trPr>
          <w:trHeight w:hRule="exact" w:val="364"/>
          <w:jc w:val="center"/>
        </w:trPr>
        <w:tc>
          <w:tcPr>
            <w:tcW w:w="1222" w:type="dxa"/>
            <w:vAlign w:val="center"/>
          </w:tcPr>
          <w:p w14:paraId="79C3286A" w14:textId="77777777" w:rsidR="00CD0DFF" w:rsidRPr="00EE0813" w:rsidRDefault="00CD0DFF" w:rsidP="00D53360">
            <w:pPr>
              <w:jc w:val="center"/>
              <w:rPr>
                <w:rFonts w:ascii="Times New Roman" w:hAnsi="Times New Roman"/>
                <w:bCs/>
                <w:snapToGrid w:val="0"/>
                <w:kern w:val="0"/>
                <w:sz w:val="15"/>
                <w:szCs w:val="15"/>
              </w:rPr>
            </w:pPr>
            <w:r w:rsidRPr="00EE0813">
              <w:rPr>
                <w:rFonts w:ascii="Times New Roman" w:hAnsi="Times New Roman"/>
                <w:bCs/>
                <w:snapToGrid w:val="0"/>
                <w:kern w:val="0"/>
                <w:sz w:val="15"/>
                <w:szCs w:val="15"/>
              </w:rPr>
              <w:t>P1</w:t>
            </w:r>
          </w:p>
        </w:tc>
        <w:tc>
          <w:tcPr>
            <w:tcW w:w="2449" w:type="dxa"/>
            <w:vAlign w:val="center"/>
          </w:tcPr>
          <w:p w14:paraId="4EF269F6" w14:textId="77777777" w:rsidR="00CD0DFF" w:rsidRPr="00EE0813" w:rsidRDefault="00CD0DFF" w:rsidP="00D53360">
            <w:pPr>
              <w:jc w:val="center"/>
              <w:rPr>
                <w:rFonts w:ascii="Times New Roman" w:hAnsi="Times New Roman"/>
                <w:bCs/>
                <w:snapToGrid w:val="0"/>
                <w:kern w:val="0"/>
                <w:sz w:val="15"/>
                <w:szCs w:val="15"/>
              </w:rPr>
            </w:pPr>
            <w:r w:rsidRPr="00EE0813">
              <w:rPr>
                <w:rFonts w:ascii="Times New Roman" w:hAnsi="Times New Roman"/>
                <w:bCs/>
                <w:snapToGrid w:val="0"/>
                <w:kern w:val="0"/>
                <w:sz w:val="15"/>
                <w:szCs w:val="15"/>
              </w:rPr>
              <w:t>32°57'48.70"N</w:t>
            </w:r>
            <w:r w:rsidRPr="00EE0813">
              <w:rPr>
                <w:rFonts w:ascii="Times New Roman" w:hAnsi="Times New Roman"/>
                <w:bCs/>
                <w:snapToGrid w:val="0"/>
                <w:kern w:val="0"/>
                <w:sz w:val="15"/>
                <w:szCs w:val="15"/>
              </w:rPr>
              <w:t>，</w:t>
            </w:r>
            <w:r w:rsidRPr="00EE0813">
              <w:rPr>
                <w:rFonts w:ascii="Times New Roman" w:hAnsi="Times New Roman"/>
                <w:bCs/>
                <w:snapToGrid w:val="0"/>
                <w:kern w:val="0"/>
                <w:sz w:val="15"/>
                <w:szCs w:val="15"/>
              </w:rPr>
              <w:t>103° 0'26.30"E</w:t>
            </w:r>
          </w:p>
        </w:tc>
        <w:tc>
          <w:tcPr>
            <w:tcW w:w="1081" w:type="dxa"/>
            <w:vAlign w:val="center"/>
          </w:tcPr>
          <w:p w14:paraId="44D7DB28" w14:textId="77777777" w:rsidR="00CD0DFF" w:rsidRPr="00EE0813" w:rsidRDefault="00CD0DFF" w:rsidP="00D53360">
            <w:pPr>
              <w:jc w:val="center"/>
              <w:rPr>
                <w:rFonts w:ascii="Times New Roman" w:hAnsi="Times New Roman"/>
                <w:bCs/>
                <w:snapToGrid w:val="0"/>
                <w:kern w:val="0"/>
                <w:sz w:val="15"/>
                <w:szCs w:val="15"/>
              </w:rPr>
            </w:pPr>
            <w:r w:rsidRPr="00EE0813">
              <w:rPr>
                <w:rFonts w:ascii="Times New Roman" w:hAnsi="Times New Roman"/>
                <w:bCs/>
                <w:snapToGrid w:val="0"/>
                <w:kern w:val="0"/>
                <w:sz w:val="15"/>
                <w:szCs w:val="15"/>
              </w:rPr>
              <w:t>near gully</w:t>
            </w:r>
          </w:p>
        </w:tc>
        <w:tc>
          <w:tcPr>
            <w:tcW w:w="2619" w:type="dxa"/>
          </w:tcPr>
          <w:p w14:paraId="27FF70BD" w14:textId="77777777" w:rsidR="00CD0DFF" w:rsidRPr="00EE0813" w:rsidRDefault="00CD0DFF" w:rsidP="00D53360">
            <w:pPr>
              <w:jc w:val="center"/>
              <w:rPr>
                <w:rFonts w:ascii="Times New Roman" w:hAnsi="Times New Roman"/>
                <w:bCs/>
                <w:snapToGrid w:val="0"/>
                <w:kern w:val="0"/>
                <w:sz w:val="15"/>
                <w:szCs w:val="15"/>
              </w:rPr>
            </w:pPr>
            <w:r w:rsidRPr="00EE0813">
              <w:rPr>
                <w:rFonts w:ascii="Times New Roman" w:hAnsi="Times New Roman"/>
                <w:bCs/>
                <w:snapToGrid w:val="0"/>
                <w:kern w:val="0"/>
                <w:sz w:val="15"/>
                <w:szCs w:val="15"/>
              </w:rPr>
              <w:t>Cutting through the peat</w:t>
            </w:r>
          </w:p>
        </w:tc>
        <w:tc>
          <w:tcPr>
            <w:tcW w:w="1134" w:type="dxa"/>
            <w:vAlign w:val="center"/>
          </w:tcPr>
          <w:p w14:paraId="0D94C905" w14:textId="77777777" w:rsidR="00CD0DFF" w:rsidRPr="00EE0813" w:rsidRDefault="00CD0DFF" w:rsidP="00D53360">
            <w:pPr>
              <w:jc w:val="center"/>
              <w:rPr>
                <w:rFonts w:ascii="Times New Roman" w:hAnsi="Times New Roman"/>
                <w:bCs/>
                <w:snapToGrid w:val="0"/>
                <w:kern w:val="0"/>
                <w:sz w:val="15"/>
                <w:szCs w:val="15"/>
              </w:rPr>
            </w:pPr>
            <w:r w:rsidRPr="00EE0813">
              <w:rPr>
                <w:rFonts w:ascii="Times New Roman" w:hAnsi="Times New Roman"/>
                <w:bCs/>
                <w:snapToGrid w:val="0"/>
                <w:kern w:val="0"/>
                <w:sz w:val="15"/>
                <w:szCs w:val="15"/>
              </w:rPr>
              <w:t>79.5</w:t>
            </w:r>
          </w:p>
        </w:tc>
        <w:tc>
          <w:tcPr>
            <w:tcW w:w="1478" w:type="dxa"/>
            <w:vAlign w:val="center"/>
          </w:tcPr>
          <w:p w14:paraId="1FF08DCD" w14:textId="77777777" w:rsidR="00CD0DFF" w:rsidRPr="00EE0813" w:rsidRDefault="00CD0DFF" w:rsidP="00D53360">
            <w:pPr>
              <w:jc w:val="center"/>
              <w:rPr>
                <w:rFonts w:ascii="Times New Roman" w:hAnsi="Times New Roman"/>
                <w:bCs/>
                <w:snapToGrid w:val="0"/>
                <w:kern w:val="0"/>
                <w:sz w:val="15"/>
                <w:szCs w:val="15"/>
              </w:rPr>
            </w:pPr>
            <w:r w:rsidRPr="00EE0813">
              <w:rPr>
                <w:rFonts w:ascii="Times New Roman" w:hAnsi="Times New Roman" w:hint="eastAsia"/>
                <w:bCs/>
                <w:snapToGrid w:val="0"/>
                <w:kern w:val="0"/>
                <w:sz w:val="15"/>
                <w:szCs w:val="15"/>
              </w:rPr>
              <w:t xml:space="preserve">8.5 </w:t>
            </w:r>
          </w:p>
        </w:tc>
      </w:tr>
      <w:tr w:rsidR="00CD0DFF" w:rsidRPr="00EE0813" w14:paraId="20FE53A5" w14:textId="77777777" w:rsidTr="00D53360">
        <w:trPr>
          <w:trHeight w:hRule="exact" w:val="337"/>
          <w:jc w:val="center"/>
        </w:trPr>
        <w:tc>
          <w:tcPr>
            <w:tcW w:w="1222" w:type="dxa"/>
            <w:vAlign w:val="center"/>
          </w:tcPr>
          <w:p w14:paraId="4A581561" w14:textId="77777777" w:rsidR="00CD0DFF" w:rsidRPr="00EE0813" w:rsidRDefault="00CD0DFF" w:rsidP="00D53360">
            <w:pPr>
              <w:jc w:val="center"/>
              <w:rPr>
                <w:rFonts w:ascii="Times New Roman" w:hAnsi="Times New Roman"/>
                <w:bCs/>
                <w:snapToGrid w:val="0"/>
                <w:kern w:val="0"/>
                <w:sz w:val="15"/>
                <w:szCs w:val="15"/>
              </w:rPr>
            </w:pPr>
            <w:r w:rsidRPr="00EE0813">
              <w:rPr>
                <w:rFonts w:ascii="Times New Roman" w:hAnsi="Times New Roman"/>
                <w:bCs/>
                <w:snapToGrid w:val="0"/>
                <w:kern w:val="0"/>
                <w:sz w:val="15"/>
                <w:szCs w:val="15"/>
              </w:rPr>
              <w:t>P2</w:t>
            </w:r>
          </w:p>
        </w:tc>
        <w:tc>
          <w:tcPr>
            <w:tcW w:w="2449" w:type="dxa"/>
            <w:vAlign w:val="center"/>
          </w:tcPr>
          <w:p w14:paraId="30391743" w14:textId="77777777" w:rsidR="00CD0DFF" w:rsidRPr="00EE0813" w:rsidRDefault="00CD0DFF" w:rsidP="00D53360">
            <w:pPr>
              <w:jc w:val="center"/>
              <w:rPr>
                <w:rFonts w:ascii="Times New Roman" w:hAnsi="Times New Roman"/>
                <w:bCs/>
                <w:snapToGrid w:val="0"/>
                <w:kern w:val="0"/>
                <w:sz w:val="15"/>
                <w:szCs w:val="15"/>
              </w:rPr>
            </w:pPr>
            <w:r w:rsidRPr="00EE0813">
              <w:rPr>
                <w:rFonts w:ascii="Times New Roman" w:hAnsi="Times New Roman"/>
                <w:bCs/>
                <w:snapToGrid w:val="0"/>
                <w:kern w:val="0"/>
                <w:sz w:val="15"/>
                <w:szCs w:val="15"/>
              </w:rPr>
              <w:t>32°57'45.57"N</w:t>
            </w:r>
            <w:r w:rsidRPr="00EE0813">
              <w:rPr>
                <w:rFonts w:ascii="Times New Roman" w:hAnsi="Times New Roman"/>
                <w:bCs/>
                <w:snapToGrid w:val="0"/>
                <w:kern w:val="0"/>
                <w:sz w:val="15"/>
                <w:szCs w:val="15"/>
              </w:rPr>
              <w:t>，</w:t>
            </w:r>
            <w:r w:rsidRPr="00EE0813">
              <w:rPr>
                <w:rFonts w:ascii="Times New Roman" w:hAnsi="Times New Roman"/>
                <w:bCs/>
                <w:snapToGrid w:val="0"/>
                <w:kern w:val="0"/>
                <w:sz w:val="15"/>
                <w:szCs w:val="15"/>
              </w:rPr>
              <w:t>103° 0'29.50"E</w:t>
            </w:r>
          </w:p>
        </w:tc>
        <w:tc>
          <w:tcPr>
            <w:tcW w:w="1081" w:type="dxa"/>
            <w:vAlign w:val="center"/>
          </w:tcPr>
          <w:p w14:paraId="193E23D5" w14:textId="77777777" w:rsidR="00CD0DFF" w:rsidRPr="00EE0813" w:rsidRDefault="00CD0DFF" w:rsidP="00D53360">
            <w:pPr>
              <w:jc w:val="center"/>
              <w:rPr>
                <w:rFonts w:ascii="Times New Roman" w:hAnsi="Times New Roman"/>
                <w:bCs/>
                <w:snapToGrid w:val="0"/>
                <w:kern w:val="0"/>
                <w:sz w:val="15"/>
                <w:szCs w:val="15"/>
              </w:rPr>
            </w:pPr>
            <w:r w:rsidRPr="00EE0813">
              <w:rPr>
                <w:rFonts w:ascii="Times New Roman" w:hAnsi="Times New Roman"/>
                <w:bCs/>
                <w:snapToGrid w:val="0"/>
                <w:kern w:val="0"/>
                <w:sz w:val="15"/>
                <w:szCs w:val="15"/>
              </w:rPr>
              <w:t>near gully</w:t>
            </w:r>
          </w:p>
        </w:tc>
        <w:tc>
          <w:tcPr>
            <w:tcW w:w="2619" w:type="dxa"/>
          </w:tcPr>
          <w:p w14:paraId="7FF16895" w14:textId="77777777" w:rsidR="00CD0DFF" w:rsidRPr="00EE0813" w:rsidRDefault="00CD0DFF" w:rsidP="00D53360">
            <w:pPr>
              <w:jc w:val="center"/>
              <w:rPr>
                <w:rFonts w:ascii="Times New Roman" w:hAnsi="Times New Roman"/>
                <w:bCs/>
                <w:snapToGrid w:val="0"/>
                <w:kern w:val="0"/>
                <w:sz w:val="15"/>
                <w:szCs w:val="15"/>
              </w:rPr>
            </w:pPr>
            <w:r w:rsidRPr="00EE0813">
              <w:rPr>
                <w:rFonts w:ascii="Times New Roman" w:hAnsi="Times New Roman"/>
                <w:bCs/>
                <w:snapToGrid w:val="0"/>
                <w:kern w:val="0"/>
                <w:sz w:val="15"/>
                <w:szCs w:val="15"/>
              </w:rPr>
              <w:t>Cutting through the peat</w:t>
            </w:r>
          </w:p>
        </w:tc>
        <w:tc>
          <w:tcPr>
            <w:tcW w:w="1134" w:type="dxa"/>
            <w:vAlign w:val="center"/>
          </w:tcPr>
          <w:p w14:paraId="6B4623E6" w14:textId="77777777" w:rsidR="00CD0DFF" w:rsidRPr="00EE0813" w:rsidRDefault="00CD0DFF" w:rsidP="00D53360">
            <w:pPr>
              <w:jc w:val="center"/>
              <w:rPr>
                <w:rFonts w:ascii="Times New Roman" w:hAnsi="Times New Roman"/>
                <w:bCs/>
                <w:snapToGrid w:val="0"/>
                <w:kern w:val="0"/>
                <w:sz w:val="15"/>
                <w:szCs w:val="15"/>
              </w:rPr>
            </w:pPr>
            <w:r w:rsidRPr="00EE0813">
              <w:rPr>
                <w:rFonts w:ascii="Times New Roman" w:hAnsi="Times New Roman"/>
                <w:bCs/>
                <w:snapToGrid w:val="0"/>
                <w:kern w:val="0"/>
                <w:sz w:val="15"/>
                <w:szCs w:val="15"/>
              </w:rPr>
              <w:t>64.5</w:t>
            </w:r>
          </w:p>
        </w:tc>
        <w:tc>
          <w:tcPr>
            <w:tcW w:w="1478" w:type="dxa"/>
            <w:vAlign w:val="center"/>
          </w:tcPr>
          <w:p w14:paraId="7CDC0D7C" w14:textId="77777777" w:rsidR="00CD0DFF" w:rsidRPr="00EE0813" w:rsidRDefault="00CD0DFF" w:rsidP="00D53360">
            <w:pPr>
              <w:jc w:val="center"/>
              <w:rPr>
                <w:rFonts w:ascii="Times New Roman" w:hAnsi="Times New Roman"/>
                <w:bCs/>
                <w:snapToGrid w:val="0"/>
                <w:kern w:val="0"/>
                <w:sz w:val="15"/>
                <w:szCs w:val="15"/>
              </w:rPr>
            </w:pPr>
            <w:r w:rsidRPr="00EE0813">
              <w:rPr>
                <w:rFonts w:ascii="Times New Roman" w:hAnsi="Times New Roman" w:hint="eastAsia"/>
                <w:bCs/>
                <w:snapToGrid w:val="0"/>
                <w:kern w:val="0"/>
                <w:sz w:val="15"/>
                <w:szCs w:val="15"/>
              </w:rPr>
              <w:t xml:space="preserve">4.5 </w:t>
            </w:r>
          </w:p>
        </w:tc>
      </w:tr>
      <w:tr w:rsidR="00CD0DFF" w:rsidRPr="00EE0813" w14:paraId="03E233A6" w14:textId="77777777" w:rsidTr="00D53360">
        <w:trPr>
          <w:trHeight w:hRule="exact" w:val="300"/>
          <w:jc w:val="center"/>
        </w:trPr>
        <w:tc>
          <w:tcPr>
            <w:tcW w:w="1222" w:type="dxa"/>
            <w:vAlign w:val="center"/>
          </w:tcPr>
          <w:p w14:paraId="57DBB5AF" w14:textId="77777777" w:rsidR="00CD0DFF" w:rsidRPr="00EE0813" w:rsidRDefault="00CD0DFF" w:rsidP="00D53360">
            <w:pPr>
              <w:jc w:val="center"/>
              <w:rPr>
                <w:rFonts w:ascii="Times New Roman" w:hAnsi="Times New Roman"/>
                <w:bCs/>
                <w:snapToGrid w:val="0"/>
                <w:kern w:val="0"/>
                <w:sz w:val="15"/>
                <w:szCs w:val="15"/>
              </w:rPr>
            </w:pPr>
            <w:r w:rsidRPr="00EE0813">
              <w:rPr>
                <w:rFonts w:ascii="Times New Roman" w:hAnsi="Times New Roman"/>
                <w:bCs/>
                <w:snapToGrid w:val="0"/>
                <w:kern w:val="0"/>
                <w:sz w:val="15"/>
                <w:szCs w:val="15"/>
              </w:rPr>
              <w:t>P3</w:t>
            </w:r>
          </w:p>
        </w:tc>
        <w:tc>
          <w:tcPr>
            <w:tcW w:w="2449" w:type="dxa"/>
            <w:vAlign w:val="center"/>
          </w:tcPr>
          <w:p w14:paraId="22D5E520" w14:textId="77777777" w:rsidR="00CD0DFF" w:rsidRPr="00EE0813" w:rsidRDefault="00CD0DFF" w:rsidP="00D53360">
            <w:pPr>
              <w:jc w:val="center"/>
              <w:rPr>
                <w:rFonts w:ascii="Times New Roman" w:hAnsi="Times New Roman"/>
                <w:bCs/>
                <w:snapToGrid w:val="0"/>
                <w:kern w:val="0"/>
                <w:sz w:val="15"/>
                <w:szCs w:val="15"/>
              </w:rPr>
            </w:pPr>
            <w:r w:rsidRPr="00EE0813">
              <w:rPr>
                <w:rFonts w:ascii="Times New Roman" w:hAnsi="Times New Roman"/>
                <w:bCs/>
                <w:snapToGrid w:val="0"/>
                <w:kern w:val="0"/>
                <w:sz w:val="15"/>
                <w:szCs w:val="15"/>
              </w:rPr>
              <w:t>32°57'36.23"N</w:t>
            </w:r>
            <w:r w:rsidRPr="00EE0813">
              <w:rPr>
                <w:rFonts w:ascii="Times New Roman" w:hAnsi="Times New Roman"/>
                <w:bCs/>
                <w:snapToGrid w:val="0"/>
                <w:kern w:val="0"/>
                <w:sz w:val="15"/>
                <w:szCs w:val="15"/>
              </w:rPr>
              <w:t>，</w:t>
            </w:r>
            <w:r w:rsidRPr="00EE0813">
              <w:rPr>
                <w:rFonts w:ascii="Times New Roman" w:hAnsi="Times New Roman"/>
                <w:bCs/>
                <w:snapToGrid w:val="0"/>
                <w:kern w:val="0"/>
                <w:sz w:val="15"/>
                <w:szCs w:val="15"/>
              </w:rPr>
              <w:t>103° 0'25.25"E</w:t>
            </w:r>
          </w:p>
        </w:tc>
        <w:tc>
          <w:tcPr>
            <w:tcW w:w="1081" w:type="dxa"/>
            <w:vAlign w:val="center"/>
          </w:tcPr>
          <w:p w14:paraId="02C3BB58" w14:textId="77777777" w:rsidR="00CD0DFF" w:rsidRPr="00EE0813" w:rsidRDefault="00CD0DFF" w:rsidP="00D53360">
            <w:pPr>
              <w:jc w:val="center"/>
              <w:rPr>
                <w:rFonts w:ascii="Times New Roman" w:hAnsi="Times New Roman"/>
                <w:bCs/>
                <w:snapToGrid w:val="0"/>
                <w:kern w:val="0"/>
                <w:sz w:val="15"/>
                <w:szCs w:val="15"/>
              </w:rPr>
            </w:pPr>
            <w:r w:rsidRPr="00EE0813">
              <w:rPr>
                <w:rFonts w:ascii="Times New Roman" w:hAnsi="Times New Roman"/>
                <w:bCs/>
                <w:snapToGrid w:val="0"/>
                <w:kern w:val="0"/>
                <w:sz w:val="15"/>
                <w:szCs w:val="15"/>
              </w:rPr>
              <w:t>near gully</w:t>
            </w:r>
          </w:p>
        </w:tc>
        <w:tc>
          <w:tcPr>
            <w:tcW w:w="2619" w:type="dxa"/>
          </w:tcPr>
          <w:p w14:paraId="29F6D3B8" w14:textId="77777777" w:rsidR="00CD0DFF" w:rsidRPr="00EE0813" w:rsidRDefault="00CD0DFF" w:rsidP="00D53360">
            <w:pPr>
              <w:jc w:val="center"/>
              <w:rPr>
                <w:rFonts w:ascii="Times New Roman" w:hAnsi="Times New Roman"/>
                <w:bCs/>
                <w:snapToGrid w:val="0"/>
                <w:kern w:val="0"/>
                <w:sz w:val="15"/>
                <w:szCs w:val="15"/>
              </w:rPr>
            </w:pPr>
            <w:r w:rsidRPr="00EE0813">
              <w:rPr>
                <w:rFonts w:ascii="Times New Roman" w:hAnsi="Times New Roman"/>
                <w:bCs/>
                <w:snapToGrid w:val="0"/>
                <w:kern w:val="0"/>
                <w:sz w:val="15"/>
                <w:szCs w:val="15"/>
              </w:rPr>
              <w:t>Non-cutting through the peat</w:t>
            </w:r>
          </w:p>
        </w:tc>
        <w:tc>
          <w:tcPr>
            <w:tcW w:w="1134" w:type="dxa"/>
            <w:vAlign w:val="center"/>
          </w:tcPr>
          <w:p w14:paraId="7D250EE3" w14:textId="77777777" w:rsidR="00CD0DFF" w:rsidRPr="00EE0813" w:rsidRDefault="00CD0DFF" w:rsidP="00D53360">
            <w:pPr>
              <w:jc w:val="center"/>
              <w:rPr>
                <w:rFonts w:ascii="Times New Roman" w:hAnsi="Times New Roman"/>
                <w:bCs/>
                <w:snapToGrid w:val="0"/>
                <w:kern w:val="0"/>
                <w:sz w:val="15"/>
                <w:szCs w:val="15"/>
              </w:rPr>
            </w:pPr>
            <w:r w:rsidRPr="00EE0813">
              <w:rPr>
                <w:rFonts w:ascii="Times New Roman" w:hAnsi="Times New Roman"/>
                <w:bCs/>
                <w:snapToGrid w:val="0"/>
                <w:kern w:val="0"/>
                <w:sz w:val="15"/>
                <w:szCs w:val="15"/>
              </w:rPr>
              <w:t>36.5</w:t>
            </w:r>
          </w:p>
        </w:tc>
        <w:tc>
          <w:tcPr>
            <w:tcW w:w="1478" w:type="dxa"/>
            <w:vAlign w:val="center"/>
          </w:tcPr>
          <w:p w14:paraId="11B91187" w14:textId="77777777" w:rsidR="00CD0DFF" w:rsidRPr="00EE0813" w:rsidRDefault="00CD0DFF" w:rsidP="00D53360">
            <w:pPr>
              <w:jc w:val="center"/>
              <w:rPr>
                <w:rFonts w:ascii="Times New Roman" w:hAnsi="Times New Roman"/>
                <w:bCs/>
                <w:snapToGrid w:val="0"/>
                <w:kern w:val="0"/>
                <w:sz w:val="15"/>
                <w:szCs w:val="15"/>
              </w:rPr>
            </w:pPr>
            <w:r w:rsidRPr="00EE0813">
              <w:rPr>
                <w:rFonts w:ascii="Times New Roman" w:hAnsi="Times New Roman" w:hint="eastAsia"/>
                <w:bCs/>
                <w:snapToGrid w:val="0"/>
                <w:kern w:val="0"/>
                <w:sz w:val="15"/>
                <w:szCs w:val="15"/>
              </w:rPr>
              <w:t xml:space="preserve">4.6 </w:t>
            </w:r>
          </w:p>
        </w:tc>
      </w:tr>
      <w:tr w:rsidR="00CD0DFF" w:rsidRPr="00EE0813" w14:paraId="6B31FB8E" w14:textId="77777777" w:rsidTr="00D53360">
        <w:trPr>
          <w:trHeight w:hRule="exact" w:val="343"/>
          <w:jc w:val="center"/>
        </w:trPr>
        <w:tc>
          <w:tcPr>
            <w:tcW w:w="1222" w:type="dxa"/>
            <w:vAlign w:val="center"/>
          </w:tcPr>
          <w:p w14:paraId="17E42559" w14:textId="77777777" w:rsidR="00CD0DFF" w:rsidRPr="00EE0813" w:rsidRDefault="00CD0DFF" w:rsidP="00D53360">
            <w:pPr>
              <w:jc w:val="center"/>
              <w:rPr>
                <w:rFonts w:ascii="Times New Roman" w:hAnsi="Times New Roman"/>
                <w:bCs/>
                <w:snapToGrid w:val="0"/>
                <w:kern w:val="0"/>
                <w:sz w:val="15"/>
                <w:szCs w:val="15"/>
              </w:rPr>
            </w:pPr>
            <w:r w:rsidRPr="00EE0813">
              <w:rPr>
                <w:rFonts w:ascii="Times New Roman" w:hAnsi="Times New Roman"/>
                <w:bCs/>
                <w:snapToGrid w:val="0"/>
                <w:kern w:val="0"/>
                <w:sz w:val="15"/>
                <w:szCs w:val="15"/>
              </w:rPr>
              <w:t>P4</w:t>
            </w:r>
          </w:p>
        </w:tc>
        <w:tc>
          <w:tcPr>
            <w:tcW w:w="2449" w:type="dxa"/>
            <w:vAlign w:val="center"/>
          </w:tcPr>
          <w:p w14:paraId="26798A18" w14:textId="77777777" w:rsidR="00CD0DFF" w:rsidRPr="00EE0813" w:rsidRDefault="00CD0DFF" w:rsidP="00D53360">
            <w:pPr>
              <w:jc w:val="center"/>
              <w:rPr>
                <w:rFonts w:ascii="Times New Roman" w:hAnsi="Times New Roman"/>
                <w:bCs/>
                <w:snapToGrid w:val="0"/>
                <w:kern w:val="0"/>
                <w:sz w:val="15"/>
                <w:szCs w:val="15"/>
              </w:rPr>
            </w:pPr>
            <w:r w:rsidRPr="00EE0813">
              <w:rPr>
                <w:rFonts w:ascii="Times New Roman" w:hAnsi="Times New Roman"/>
                <w:bCs/>
                <w:snapToGrid w:val="0"/>
                <w:kern w:val="0"/>
                <w:sz w:val="15"/>
                <w:szCs w:val="15"/>
              </w:rPr>
              <w:t>32°57'35.11"N</w:t>
            </w:r>
            <w:r w:rsidRPr="00EE0813">
              <w:rPr>
                <w:rFonts w:ascii="Times New Roman" w:hAnsi="Times New Roman"/>
                <w:bCs/>
                <w:snapToGrid w:val="0"/>
                <w:kern w:val="0"/>
                <w:sz w:val="15"/>
                <w:szCs w:val="15"/>
              </w:rPr>
              <w:t>，</w:t>
            </w:r>
            <w:r w:rsidRPr="00EE0813">
              <w:rPr>
                <w:rFonts w:ascii="Times New Roman" w:hAnsi="Times New Roman"/>
                <w:bCs/>
                <w:snapToGrid w:val="0"/>
                <w:kern w:val="0"/>
                <w:sz w:val="15"/>
                <w:szCs w:val="15"/>
              </w:rPr>
              <w:t>103° 0'25.44"E</w:t>
            </w:r>
          </w:p>
        </w:tc>
        <w:tc>
          <w:tcPr>
            <w:tcW w:w="1081" w:type="dxa"/>
            <w:vAlign w:val="center"/>
          </w:tcPr>
          <w:p w14:paraId="1FB38E7E" w14:textId="77777777" w:rsidR="00CD0DFF" w:rsidRPr="00EE0813" w:rsidRDefault="00CD0DFF" w:rsidP="00D53360">
            <w:pPr>
              <w:jc w:val="center"/>
              <w:rPr>
                <w:rFonts w:ascii="Times New Roman" w:hAnsi="Times New Roman"/>
                <w:bCs/>
                <w:snapToGrid w:val="0"/>
                <w:kern w:val="0"/>
                <w:sz w:val="15"/>
                <w:szCs w:val="15"/>
              </w:rPr>
            </w:pPr>
            <w:r w:rsidRPr="00EE0813">
              <w:rPr>
                <w:rFonts w:ascii="Times New Roman" w:hAnsi="Times New Roman"/>
                <w:bCs/>
                <w:snapToGrid w:val="0"/>
                <w:kern w:val="0"/>
                <w:sz w:val="15"/>
                <w:szCs w:val="15"/>
              </w:rPr>
              <w:t>near gully</w:t>
            </w:r>
          </w:p>
        </w:tc>
        <w:tc>
          <w:tcPr>
            <w:tcW w:w="2619" w:type="dxa"/>
          </w:tcPr>
          <w:p w14:paraId="466E2E19" w14:textId="77777777" w:rsidR="00CD0DFF" w:rsidRPr="00EE0813" w:rsidRDefault="00CD0DFF" w:rsidP="00D53360">
            <w:pPr>
              <w:jc w:val="center"/>
              <w:rPr>
                <w:rFonts w:ascii="Times New Roman" w:hAnsi="Times New Roman"/>
                <w:bCs/>
                <w:snapToGrid w:val="0"/>
                <w:kern w:val="0"/>
                <w:sz w:val="15"/>
                <w:szCs w:val="15"/>
              </w:rPr>
            </w:pPr>
            <w:r w:rsidRPr="00EE0813">
              <w:rPr>
                <w:rFonts w:ascii="Times New Roman" w:hAnsi="Times New Roman"/>
                <w:bCs/>
                <w:snapToGrid w:val="0"/>
                <w:kern w:val="0"/>
                <w:sz w:val="15"/>
                <w:szCs w:val="15"/>
              </w:rPr>
              <w:t>Non-cutting through the peat</w:t>
            </w:r>
          </w:p>
        </w:tc>
        <w:tc>
          <w:tcPr>
            <w:tcW w:w="1134" w:type="dxa"/>
            <w:vAlign w:val="center"/>
          </w:tcPr>
          <w:p w14:paraId="0BEB4303" w14:textId="77777777" w:rsidR="00CD0DFF" w:rsidRPr="00EE0813" w:rsidRDefault="00CD0DFF" w:rsidP="00D53360">
            <w:pPr>
              <w:jc w:val="center"/>
              <w:rPr>
                <w:rFonts w:ascii="Times New Roman" w:hAnsi="Times New Roman"/>
                <w:bCs/>
                <w:snapToGrid w:val="0"/>
                <w:kern w:val="0"/>
                <w:sz w:val="15"/>
                <w:szCs w:val="15"/>
              </w:rPr>
            </w:pPr>
            <w:r w:rsidRPr="00EE0813">
              <w:rPr>
                <w:rFonts w:ascii="Times New Roman" w:hAnsi="Times New Roman"/>
                <w:bCs/>
                <w:snapToGrid w:val="0"/>
                <w:kern w:val="0"/>
                <w:sz w:val="15"/>
                <w:szCs w:val="15"/>
              </w:rPr>
              <w:t>55.5</w:t>
            </w:r>
          </w:p>
        </w:tc>
        <w:tc>
          <w:tcPr>
            <w:tcW w:w="1478" w:type="dxa"/>
            <w:vAlign w:val="center"/>
          </w:tcPr>
          <w:p w14:paraId="5B7679F8" w14:textId="77777777" w:rsidR="00CD0DFF" w:rsidRPr="00EE0813" w:rsidRDefault="00CD0DFF" w:rsidP="00D53360">
            <w:pPr>
              <w:jc w:val="center"/>
              <w:rPr>
                <w:rFonts w:ascii="Times New Roman" w:hAnsi="Times New Roman"/>
                <w:bCs/>
                <w:snapToGrid w:val="0"/>
                <w:kern w:val="0"/>
                <w:sz w:val="15"/>
                <w:szCs w:val="15"/>
              </w:rPr>
            </w:pPr>
            <w:r w:rsidRPr="00EE0813">
              <w:rPr>
                <w:rFonts w:ascii="Times New Roman" w:hAnsi="Times New Roman" w:hint="eastAsia"/>
                <w:bCs/>
                <w:snapToGrid w:val="0"/>
                <w:kern w:val="0"/>
                <w:sz w:val="15"/>
                <w:szCs w:val="15"/>
              </w:rPr>
              <w:t xml:space="preserve">3.2 </w:t>
            </w:r>
          </w:p>
        </w:tc>
      </w:tr>
      <w:tr w:rsidR="00CD0DFF" w:rsidRPr="00EE0813" w14:paraId="61871898" w14:textId="77777777" w:rsidTr="00D53360">
        <w:trPr>
          <w:trHeight w:hRule="exact" w:val="315"/>
          <w:jc w:val="center"/>
        </w:trPr>
        <w:tc>
          <w:tcPr>
            <w:tcW w:w="1222" w:type="dxa"/>
            <w:vAlign w:val="center"/>
          </w:tcPr>
          <w:p w14:paraId="778C55F7" w14:textId="77777777" w:rsidR="00CD0DFF" w:rsidRPr="00EE0813" w:rsidRDefault="00CD0DFF" w:rsidP="00D53360">
            <w:pPr>
              <w:jc w:val="center"/>
              <w:rPr>
                <w:rFonts w:ascii="Times New Roman" w:hAnsi="Times New Roman"/>
                <w:bCs/>
                <w:snapToGrid w:val="0"/>
                <w:kern w:val="0"/>
                <w:sz w:val="15"/>
                <w:szCs w:val="15"/>
              </w:rPr>
            </w:pPr>
            <w:r w:rsidRPr="00EE0813">
              <w:rPr>
                <w:rFonts w:ascii="Times New Roman" w:hAnsi="Times New Roman"/>
                <w:bCs/>
                <w:snapToGrid w:val="0"/>
                <w:kern w:val="0"/>
                <w:sz w:val="15"/>
                <w:szCs w:val="15"/>
              </w:rPr>
              <w:t>P5</w:t>
            </w:r>
          </w:p>
        </w:tc>
        <w:tc>
          <w:tcPr>
            <w:tcW w:w="2449" w:type="dxa"/>
            <w:vAlign w:val="center"/>
          </w:tcPr>
          <w:p w14:paraId="5DCAEDC6" w14:textId="77777777" w:rsidR="00CD0DFF" w:rsidRPr="00EE0813" w:rsidRDefault="00CD0DFF" w:rsidP="00D53360">
            <w:pPr>
              <w:jc w:val="center"/>
              <w:rPr>
                <w:rFonts w:ascii="Times New Roman" w:hAnsi="Times New Roman"/>
                <w:bCs/>
                <w:snapToGrid w:val="0"/>
                <w:kern w:val="0"/>
                <w:sz w:val="15"/>
                <w:szCs w:val="15"/>
              </w:rPr>
            </w:pPr>
            <w:r w:rsidRPr="00EE0813">
              <w:rPr>
                <w:rFonts w:ascii="Times New Roman" w:hAnsi="Times New Roman"/>
                <w:bCs/>
                <w:snapToGrid w:val="0"/>
                <w:kern w:val="0"/>
                <w:sz w:val="15"/>
                <w:szCs w:val="15"/>
              </w:rPr>
              <w:t>32°57'34.22"N</w:t>
            </w:r>
            <w:r w:rsidRPr="00EE0813">
              <w:rPr>
                <w:rFonts w:ascii="Times New Roman" w:hAnsi="Times New Roman"/>
                <w:bCs/>
                <w:snapToGrid w:val="0"/>
                <w:kern w:val="0"/>
                <w:sz w:val="15"/>
                <w:szCs w:val="15"/>
              </w:rPr>
              <w:t>，</w:t>
            </w:r>
            <w:r w:rsidRPr="00EE0813">
              <w:rPr>
                <w:rFonts w:ascii="Times New Roman" w:hAnsi="Times New Roman"/>
                <w:bCs/>
                <w:snapToGrid w:val="0"/>
                <w:kern w:val="0"/>
                <w:sz w:val="15"/>
                <w:szCs w:val="15"/>
              </w:rPr>
              <w:t>103° 0'24.83"E</w:t>
            </w:r>
          </w:p>
        </w:tc>
        <w:tc>
          <w:tcPr>
            <w:tcW w:w="1081" w:type="dxa"/>
            <w:vAlign w:val="center"/>
          </w:tcPr>
          <w:p w14:paraId="4D10A74F" w14:textId="77777777" w:rsidR="00CD0DFF" w:rsidRPr="00EE0813" w:rsidRDefault="00CD0DFF" w:rsidP="00D53360">
            <w:pPr>
              <w:jc w:val="center"/>
              <w:rPr>
                <w:rFonts w:ascii="Times New Roman" w:hAnsi="Times New Roman"/>
                <w:bCs/>
                <w:snapToGrid w:val="0"/>
                <w:kern w:val="0"/>
                <w:sz w:val="15"/>
                <w:szCs w:val="15"/>
              </w:rPr>
            </w:pPr>
            <w:r w:rsidRPr="00EE0813">
              <w:rPr>
                <w:rFonts w:ascii="Times New Roman" w:hAnsi="Times New Roman"/>
                <w:bCs/>
                <w:snapToGrid w:val="0"/>
                <w:kern w:val="0"/>
                <w:sz w:val="15"/>
                <w:szCs w:val="15"/>
              </w:rPr>
              <w:t>near gully</w:t>
            </w:r>
          </w:p>
        </w:tc>
        <w:tc>
          <w:tcPr>
            <w:tcW w:w="2619" w:type="dxa"/>
          </w:tcPr>
          <w:p w14:paraId="12EF6E80" w14:textId="77777777" w:rsidR="00CD0DFF" w:rsidRPr="00EE0813" w:rsidRDefault="00CD0DFF" w:rsidP="00D53360">
            <w:pPr>
              <w:jc w:val="center"/>
              <w:rPr>
                <w:rFonts w:ascii="Times New Roman" w:hAnsi="Times New Roman"/>
                <w:bCs/>
                <w:snapToGrid w:val="0"/>
                <w:kern w:val="0"/>
                <w:sz w:val="15"/>
                <w:szCs w:val="15"/>
              </w:rPr>
            </w:pPr>
            <w:r w:rsidRPr="00EE0813">
              <w:rPr>
                <w:rFonts w:ascii="Times New Roman" w:hAnsi="Times New Roman"/>
                <w:bCs/>
                <w:snapToGrid w:val="0"/>
                <w:kern w:val="0"/>
                <w:sz w:val="15"/>
                <w:szCs w:val="15"/>
              </w:rPr>
              <w:t>Non-cutting through the peat</w:t>
            </w:r>
          </w:p>
        </w:tc>
        <w:tc>
          <w:tcPr>
            <w:tcW w:w="1134" w:type="dxa"/>
            <w:vAlign w:val="center"/>
          </w:tcPr>
          <w:p w14:paraId="066ECE17" w14:textId="77777777" w:rsidR="00CD0DFF" w:rsidRPr="00EE0813" w:rsidRDefault="00CD0DFF" w:rsidP="00D53360">
            <w:pPr>
              <w:jc w:val="center"/>
              <w:rPr>
                <w:rFonts w:ascii="Times New Roman" w:hAnsi="Times New Roman"/>
                <w:bCs/>
                <w:snapToGrid w:val="0"/>
                <w:kern w:val="0"/>
                <w:sz w:val="15"/>
                <w:szCs w:val="15"/>
              </w:rPr>
            </w:pPr>
            <w:r w:rsidRPr="00EE0813">
              <w:rPr>
                <w:rFonts w:ascii="Times New Roman" w:hAnsi="Times New Roman"/>
                <w:bCs/>
                <w:snapToGrid w:val="0"/>
                <w:kern w:val="0"/>
                <w:sz w:val="15"/>
                <w:szCs w:val="15"/>
              </w:rPr>
              <w:t>69.5</w:t>
            </w:r>
          </w:p>
        </w:tc>
        <w:tc>
          <w:tcPr>
            <w:tcW w:w="1478" w:type="dxa"/>
            <w:vAlign w:val="center"/>
          </w:tcPr>
          <w:p w14:paraId="63E4F490" w14:textId="77777777" w:rsidR="00CD0DFF" w:rsidRPr="00EE0813" w:rsidRDefault="00CD0DFF" w:rsidP="00D53360">
            <w:pPr>
              <w:jc w:val="center"/>
              <w:rPr>
                <w:rFonts w:ascii="Times New Roman" w:hAnsi="Times New Roman"/>
                <w:bCs/>
                <w:snapToGrid w:val="0"/>
                <w:kern w:val="0"/>
                <w:sz w:val="15"/>
                <w:szCs w:val="15"/>
              </w:rPr>
            </w:pPr>
            <w:r w:rsidRPr="00EE0813">
              <w:rPr>
                <w:rFonts w:ascii="Times New Roman" w:hAnsi="Times New Roman" w:hint="eastAsia"/>
                <w:bCs/>
                <w:snapToGrid w:val="0"/>
                <w:kern w:val="0"/>
                <w:sz w:val="15"/>
                <w:szCs w:val="15"/>
              </w:rPr>
              <w:t xml:space="preserve">3.5 </w:t>
            </w:r>
          </w:p>
        </w:tc>
      </w:tr>
      <w:tr w:rsidR="00CD0DFF" w:rsidRPr="00EE0813" w14:paraId="18FB6B66" w14:textId="77777777" w:rsidTr="00D53360">
        <w:trPr>
          <w:trHeight w:hRule="exact" w:val="358"/>
          <w:jc w:val="center"/>
        </w:trPr>
        <w:tc>
          <w:tcPr>
            <w:tcW w:w="1222" w:type="dxa"/>
            <w:vAlign w:val="center"/>
          </w:tcPr>
          <w:p w14:paraId="16C768B8" w14:textId="77777777" w:rsidR="00CD0DFF" w:rsidRPr="00EE0813" w:rsidRDefault="00CD0DFF" w:rsidP="00D53360">
            <w:pPr>
              <w:jc w:val="center"/>
              <w:rPr>
                <w:rFonts w:ascii="Times New Roman" w:hAnsi="Times New Roman"/>
                <w:bCs/>
                <w:snapToGrid w:val="0"/>
                <w:kern w:val="0"/>
                <w:sz w:val="15"/>
                <w:szCs w:val="15"/>
              </w:rPr>
            </w:pPr>
            <w:r w:rsidRPr="00EE0813">
              <w:rPr>
                <w:rFonts w:ascii="Times New Roman" w:hAnsi="Times New Roman"/>
                <w:bCs/>
                <w:snapToGrid w:val="0"/>
                <w:kern w:val="0"/>
                <w:sz w:val="15"/>
                <w:szCs w:val="15"/>
              </w:rPr>
              <w:t>P6</w:t>
            </w:r>
          </w:p>
        </w:tc>
        <w:tc>
          <w:tcPr>
            <w:tcW w:w="2449" w:type="dxa"/>
            <w:vAlign w:val="center"/>
          </w:tcPr>
          <w:p w14:paraId="7B092B17" w14:textId="77777777" w:rsidR="00CD0DFF" w:rsidRPr="00EE0813" w:rsidRDefault="00CD0DFF" w:rsidP="00D53360">
            <w:pPr>
              <w:jc w:val="center"/>
              <w:rPr>
                <w:rFonts w:ascii="Times New Roman" w:hAnsi="Times New Roman"/>
                <w:bCs/>
                <w:snapToGrid w:val="0"/>
                <w:kern w:val="0"/>
                <w:sz w:val="15"/>
                <w:szCs w:val="15"/>
              </w:rPr>
            </w:pPr>
            <w:r w:rsidRPr="00EE0813">
              <w:rPr>
                <w:rFonts w:ascii="Times New Roman" w:hAnsi="Times New Roman"/>
                <w:bCs/>
                <w:snapToGrid w:val="0"/>
                <w:kern w:val="0"/>
                <w:sz w:val="15"/>
                <w:szCs w:val="15"/>
              </w:rPr>
              <w:t>32°57'44.06"N</w:t>
            </w:r>
            <w:r w:rsidRPr="00EE0813">
              <w:rPr>
                <w:rFonts w:ascii="Times New Roman" w:hAnsi="Times New Roman"/>
                <w:bCs/>
                <w:snapToGrid w:val="0"/>
                <w:kern w:val="0"/>
                <w:sz w:val="15"/>
                <w:szCs w:val="15"/>
              </w:rPr>
              <w:t>，</w:t>
            </w:r>
            <w:r w:rsidRPr="00EE0813">
              <w:rPr>
                <w:rFonts w:ascii="Times New Roman" w:hAnsi="Times New Roman"/>
                <w:bCs/>
                <w:snapToGrid w:val="0"/>
                <w:kern w:val="0"/>
                <w:sz w:val="15"/>
                <w:szCs w:val="15"/>
              </w:rPr>
              <w:t>103° 0'30.19"E</w:t>
            </w:r>
          </w:p>
        </w:tc>
        <w:tc>
          <w:tcPr>
            <w:tcW w:w="1081" w:type="dxa"/>
            <w:vAlign w:val="center"/>
          </w:tcPr>
          <w:p w14:paraId="29C6FFCD" w14:textId="77777777" w:rsidR="00CD0DFF" w:rsidRPr="00EE0813" w:rsidRDefault="00CD0DFF" w:rsidP="00D53360">
            <w:pPr>
              <w:jc w:val="center"/>
              <w:rPr>
                <w:rFonts w:ascii="Times New Roman" w:hAnsi="Times New Roman"/>
                <w:bCs/>
                <w:snapToGrid w:val="0"/>
                <w:kern w:val="0"/>
                <w:sz w:val="15"/>
                <w:szCs w:val="15"/>
              </w:rPr>
            </w:pPr>
            <w:r w:rsidRPr="00EE0813">
              <w:rPr>
                <w:rFonts w:ascii="Times New Roman" w:hAnsi="Times New Roman"/>
                <w:bCs/>
                <w:snapToGrid w:val="0"/>
                <w:kern w:val="0"/>
                <w:sz w:val="15"/>
                <w:szCs w:val="15"/>
              </w:rPr>
              <w:t>far away the gully</w:t>
            </w:r>
          </w:p>
        </w:tc>
        <w:tc>
          <w:tcPr>
            <w:tcW w:w="2619" w:type="dxa"/>
          </w:tcPr>
          <w:p w14:paraId="52502B6C" w14:textId="77777777" w:rsidR="00CD0DFF" w:rsidRPr="00EE0813" w:rsidRDefault="00CD0DFF" w:rsidP="00D53360">
            <w:pPr>
              <w:jc w:val="center"/>
              <w:rPr>
                <w:rFonts w:ascii="Times New Roman" w:hAnsi="Times New Roman"/>
                <w:bCs/>
                <w:snapToGrid w:val="0"/>
                <w:kern w:val="0"/>
                <w:sz w:val="15"/>
                <w:szCs w:val="15"/>
              </w:rPr>
            </w:pPr>
            <w:r w:rsidRPr="00EE0813">
              <w:rPr>
                <w:rFonts w:ascii="Times New Roman" w:hAnsi="Times New Roman"/>
                <w:bCs/>
                <w:snapToGrid w:val="0"/>
                <w:kern w:val="0"/>
                <w:sz w:val="15"/>
                <w:szCs w:val="15"/>
              </w:rPr>
              <w:t>-</w:t>
            </w:r>
          </w:p>
        </w:tc>
        <w:tc>
          <w:tcPr>
            <w:tcW w:w="1134" w:type="dxa"/>
            <w:vAlign w:val="center"/>
          </w:tcPr>
          <w:p w14:paraId="689EA0CE" w14:textId="77777777" w:rsidR="00CD0DFF" w:rsidRPr="00EE0813" w:rsidRDefault="00CD0DFF" w:rsidP="00D53360">
            <w:pPr>
              <w:jc w:val="center"/>
              <w:rPr>
                <w:rFonts w:ascii="Times New Roman" w:hAnsi="Times New Roman"/>
                <w:bCs/>
                <w:snapToGrid w:val="0"/>
                <w:kern w:val="0"/>
                <w:sz w:val="15"/>
                <w:szCs w:val="15"/>
              </w:rPr>
            </w:pPr>
            <w:r w:rsidRPr="00EE0813">
              <w:rPr>
                <w:rFonts w:ascii="Times New Roman" w:hAnsi="Times New Roman"/>
                <w:bCs/>
                <w:snapToGrid w:val="0"/>
                <w:kern w:val="0"/>
                <w:sz w:val="15"/>
                <w:szCs w:val="15"/>
              </w:rPr>
              <w:t>68</w:t>
            </w:r>
          </w:p>
        </w:tc>
        <w:tc>
          <w:tcPr>
            <w:tcW w:w="1478" w:type="dxa"/>
            <w:vAlign w:val="center"/>
          </w:tcPr>
          <w:p w14:paraId="288BDF1F" w14:textId="77777777" w:rsidR="00CD0DFF" w:rsidRPr="00EE0813" w:rsidRDefault="00CD0DFF" w:rsidP="00D53360">
            <w:pPr>
              <w:jc w:val="center"/>
              <w:rPr>
                <w:rFonts w:ascii="Times New Roman" w:hAnsi="Times New Roman"/>
                <w:bCs/>
                <w:snapToGrid w:val="0"/>
                <w:kern w:val="0"/>
                <w:sz w:val="15"/>
                <w:szCs w:val="15"/>
              </w:rPr>
            </w:pPr>
            <w:r w:rsidRPr="00EE0813">
              <w:rPr>
                <w:rFonts w:ascii="Times New Roman" w:hAnsi="Times New Roman" w:hint="eastAsia"/>
                <w:bCs/>
                <w:snapToGrid w:val="0"/>
                <w:kern w:val="0"/>
                <w:sz w:val="15"/>
                <w:szCs w:val="15"/>
              </w:rPr>
              <w:t xml:space="preserve">11.1 </w:t>
            </w:r>
          </w:p>
        </w:tc>
      </w:tr>
      <w:tr w:rsidR="00CD0DFF" w:rsidRPr="00EE0813" w14:paraId="5C665AC5" w14:textId="77777777" w:rsidTr="00D53360">
        <w:trPr>
          <w:trHeight w:hRule="exact" w:val="324"/>
          <w:jc w:val="center"/>
        </w:trPr>
        <w:tc>
          <w:tcPr>
            <w:tcW w:w="1222" w:type="dxa"/>
            <w:vAlign w:val="center"/>
          </w:tcPr>
          <w:p w14:paraId="0053F84F" w14:textId="77777777" w:rsidR="00CD0DFF" w:rsidRPr="00EE0813" w:rsidRDefault="00CD0DFF" w:rsidP="00D53360">
            <w:pPr>
              <w:jc w:val="center"/>
              <w:rPr>
                <w:rFonts w:ascii="Times New Roman" w:hAnsi="Times New Roman"/>
                <w:bCs/>
                <w:snapToGrid w:val="0"/>
                <w:kern w:val="0"/>
                <w:sz w:val="15"/>
                <w:szCs w:val="15"/>
              </w:rPr>
            </w:pPr>
            <w:r w:rsidRPr="00EE0813">
              <w:rPr>
                <w:rFonts w:ascii="Times New Roman" w:hAnsi="Times New Roman"/>
                <w:bCs/>
                <w:snapToGrid w:val="0"/>
                <w:kern w:val="0"/>
                <w:sz w:val="15"/>
                <w:szCs w:val="15"/>
              </w:rPr>
              <w:t>P7</w:t>
            </w:r>
          </w:p>
        </w:tc>
        <w:tc>
          <w:tcPr>
            <w:tcW w:w="2449" w:type="dxa"/>
            <w:vAlign w:val="center"/>
          </w:tcPr>
          <w:p w14:paraId="3069906B" w14:textId="77777777" w:rsidR="00CD0DFF" w:rsidRPr="00EE0813" w:rsidRDefault="00CD0DFF" w:rsidP="00D53360">
            <w:pPr>
              <w:jc w:val="center"/>
              <w:rPr>
                <w:rFonts w:ascii="Times New Roman" w:hAnsi="Times New Roman"/>
                <w:bCs/>
                <w:snapToGrid w:val="0"/>
                <w:kern w:val="0"/>
                <w:sz w:val="15"/>
                <w:szCs w:val="15"/>
              </w:rPr>
            </w:pPr>
            <w:r w:rsidRPr="00EE0813">
              <w:rPr>
                <w:rFonts w:ascii="Times New Roman" w:hAnsi="Times New Roman"/>
                <w:bCs/>
                <w:snapToGrid w:val="0"/>
                <w:kern w:val="0"/>
                <w:sz w:val="15"/>
                <w:szCs w:val="15"/>
              </w:rPr>
              <w:t>32°57'43.23"N</w:t>
            </w:r>
            <w:r w:rsidRPr="00EE0813">
              <w:rPr>
                <w:rFonts w:ascii="Times New Roman" w:hAnsi="Times New Roman"/>
                <w:bCs/>
                <w:snapToGrid w:val="0"/>
                <w:kern w:val="0"/>
                <w:sz w:val="15"/>
                <w:szCs w:val="15"/>
              </w:rPr>
              <w:t>，</w:t>
            </w:r>
            <w:r w:rsidRPr="00EE0813">
              <w:rPr>
                <w:rFonts w:ascii="Times New Roman" w:hAnsi="Times New Roman"/>
                <w:bCs/>
                <w:snapToGrid w:val="0"/>
                <w:kern w:val="0"/>
                <w:sz w:val="15"/>
                <w:szCs w:val="15"/>
              </w:rPr>
              <w:t>103° 0'27.12"E</w:t>
            </w:r>
          </w:p>
        </w:tc>
        <w:tc>
          <w:tcPr>
            <w:tcW w:w="1081" w:type="dxa"/>
            <w:vAlign w:val="center"/>
          </w:tcPr>
          <w:p w14:paraId="5CD628AB" w14:textId="77777777" w:rsidR="00CD0DFF" w:rsidRPr="00EE0813" w:rsidRDefault="00CD0DFF" w:rsidP="00D53360">
            <w:pPr>
              <w:jc w:val="center"/>
              <w:rPr>
                <w:rFonts w:ascii="Times New Roman" w:hAnsi="Times New Roman"/>
                <w:bCs/>
                <w:snapToGrid w:val="0"/>
                <w:kern w:val="0"/>
                <w:sz w:val="15"/>
                <w:szCs w:val="15"/>
              </w:rPr>
            </w:pPr>
            <w:r w:rsidRPr="00EE0813">
              <w:rPr>
                <w:rFonts w:ascii="Times New Roman" w:hAnsi="Times New Roman"/>
                <w:bCs/>
                <w:snapToGrid w:val="0"/>
                <w:kern w:val="0"/>
                <w:sz w:val="15"/>
                <w:szCs w:val="15"/>
              </w:rPr>
              <w:t>far away the gully</w:t>
            </w:r>
          </w:p>
        </w:tc>
        <w:tc>
          <w:tcPr>
            <w:tcW w:w="2619" w:type="dxa"/>
          </w:tcPr>
          <w:p w14:paraId="1EE32182" w14:textId="77777777" w:rsidR="00CD0DFF" w:rsidRPr="00EE0813" w:rsidRDefault="00CD0DFF" w:rsidP="00D53360">
            <w:pPr>
              <w:jc w:val="center"/>
              <w:rPr>
                <w:rFonts w:ascii="Times New Roman" w:hAnsi="Times New Roman"/>
                <w:bCs/>
                <w:snapToGrid w:val="0"/>
                <w:kern w:val="0"/>
                <w:sz w:val="15"/>
                <w:szCs w:val="15"/>
              </w:rPr>
            </w:pPr>
            <w:r w:rsidRPr="00EE0813">
              <w:rPr>
                <w:rFonts w:ascii="Times New Roman" w:hAnsi="Times New Roman"/>
                <w:bCs/>
                <w:snapToGrid w:val="0"/>
                <w:kern w:val="0"/>
                <w:sz w:val="15"/>
                <w:szCs w:val="15"/>
              </w:rPr>
              <w:t>-</w:t>
            </w:r>
          </w:p>
        </w:tc>
        <w:tc>
          <w:tcPr>
            <w:tcW w:w="1134" w:type="dxa"/>
            <w:vAlign w:val="center"/>
          </w:tcPr>
          <w:p w14:paraId="0A893599" w14:textId="77777777" w:rsidR="00CD0DFF" w:rsidRPr="00EE0813" w:rsidRDefault="00CD0DFF" w:rsidP="00D53360">
            <w:pPr>
              <w:jc w:val="center"/>
              <w:rPr>
                <w:rFonts w:ascii="Times New Roman" w:hAnsi="Times New Roman"/>
                <w:bCs/>
                <w:snapToGrid w:val="0"/>
                <w:kern w:val="0"/>
                <w:sz w:val="15"/>
                <w:szCs w:val="15"/>
              </w:rPr>
            </w:pPr>
            <w:r w:rsidRPr="00EE0813">
              <w:rPr>
                <w:rFonts w:ascii="Times New Roman" w:hAnsi="Times New Roman"/>
                <w:bCs/>
                <w:snapToGrid w:val="0"/>
                <w:kern w:val="0"/>
                <w:sz w:val="15"/>
                <w:szCs w:val="15"/>
              </w:rPr>
              <w:t>73.5</w:t>
            </w:r>
          </w:p>
        </w:tc>
        <w:tc>
          <w:tcPr>
            <w:tcW w:w="1478" w:type="dxa"/>
            <w:vAlign w:val="center"/>
          </w:tcPr>
          <w:p w14:paraId="4CD9D8FE" w14:textId="77777777" w:rsidR="00CD0DFF" w:rsidRPr="00EE0813" w:rsidRDefault="00CD0DFF" w:rsidP="00D53360">
            <w:pPr>
              <w:jc w:val="center"/>
              <w:rPr>
                <w:rFonts w:ascii="Times New Roman" w:hAnsi="Times New Roman"/>
                <w:bCs/>
                <w:snapToGrid w:val="0"/>
                <w:kern w:val="0"/>
                <w:sz w:val="15"/>
                <w:szCs w:val="15"/>
              </w:rPr>
            </w:pPr>
            <w:r w:rsidRPr="00EE0813">
              <w:rPr>
                <w:rFonts w:ascii="Times New Roman" w:hAnsi="Times New Roman" w:hint="eastAsia"/>
                <w:bCs/>
                <w:snapToGrid w:val="0"/>
                <w:kern w:val="0"/>
                <w:sz w:val="15"/>
                <w:szCs w:val="15"/>
              </w:rPr>
              <w:t xml:space="preserve">11.9 </w:t>
            </w:r>
          </w:p>
        </w:tc>
      </w:tr>
      <w:tr w:rsidR="00CD0DFF" w:rsidRPr="00EE0813" w14:paraId="7E1CFA64" w14:textId="77777777" w:rsidTr="00D53360">
        <w:trPr>
          <w:trHeight w:hRule="exact" w:val="366"/>
          <w:jc w:val="center"/>
        </w:trPr>
        <w:tc>
          <w:tcPr>
            <w:tcW w:w="1222" w:type="dxa"/>
            <w:vAlign w:val="center"/>
          </w:tcPr>
          <w:p w14:paraId="5DB510E1" w14:textId="77777777" w:rsidR="00CD0DFF" w:rsidRPr="00EE0813" w:rsidRDefault="00CD0DFF" w:rsidP="00D53360">
            <w:pPr>
              <w:jc w:val="center"/>
              <w:rPr>
                <w:rFonts w:ascii="Times New Roman" w:hAnsi="Times New Roman"/>
                <w:bCs/>
                <w:snapToGrid w:val="0"/>
                <w:kern w:val="0"/>
                <w:sz w:val="15"/>
                <w:szCs w:val="15"/>
              </w:rPr>
            </w:pPr>
            <w:r w:rsidRPr="00EE0813">
              <w:rPr>
                <w:rFonts w:ascii="Times New Roman" w:hAnsi="Times New Roman"/>
                <w:bCs/>
                <w:snapToGrid w:val="0"/>
                <w:kern w:val="0"/>
                <w:sz w:val="15"/>
                <w:szCs w:val="15"/>
              </w:rPr>
              <w:t>P8</w:t>
            </w:r>
          </w:p>
        </w:tc>
        <w:tc>
          <w:tcPr>
            <w:tcW w:w="2449" w:type="dxa"/>
            <w:vAlign w:val="center"/>
          </w:tcPr>
          <w:p w14:paraId="0655755D" w14:textId="77777777" w:rsidR="00CD0DFF" w:rsidRPr="00EE0813" w:rsidRDefault="00CD0DFF" w:rsidP="00D53360">
            <w:pPr>
              <w:jc w:val="center"/>
              <w:rPr>
                <w:rFonts w:ascii="Times New Roman" w:hAnsi="Times New Roman"/>
                <w:bCs/>
                <w:snapToGrid w:val="0"/>
                <w:kern w:val="0"/>
                <w:sz w:val="15"/>
                <w:szCs w:val="15"/>
              </w:rPr>
            </w:pPr>
            <w:r w:rsidRPr="00EE0813">
              <w:rPr>
                <w:rFonts w:ascii="Times New Roman" w:hAnsi="Times New Roman"/>
                <w:bCs/>
                <w:snapToGrid w:val="0"/>
                <w:kern w:val="0"/>
                <w:sz w:val="15"/>
                <w:szCs w:val="15"/>
              </w:rPr>
              <w:t>32°57'43.48"N</w:t>
            </w:r>
            <w:r w:rsidRPr="00EE0813">
              <w:rPr>
                <w:rFonts w:ascii="Times New Roman" w:hAnsi="Times New Roman"/>
                <w:bCs/>
                <w:snapToGrid w:val="0"/>
                <w:kern w:val="0"/>
                <w:sz w:val="15"/>
                <w:szCs w:val="15"/>
              </w:rPr>
              <w:t>，</w:t>
            </w:r>
            <w:r w:rsidRPr="00EE0813">
              <w:rPr>
                <w:rFonts w:ascii="Times New Roman" w:hAnsi="Times New Roman"/>
                <w:bCs/>
                <w:snapToGrid w:val="0"/>
                <w:kern w:val="0"/>
                <w:sz w:val="15"/>
                <w:szCs w:val="15"/>
              </w:rPr>
              <w:t>103° 0'30.71"E</w:t>
            </w:r>
          </w:p>
        </w:tc>
        <w:tc>
          <w:tcPr>
            <w:tcW w:w="1081" w:type="dxa"/>
            <w:vAlign w:val="center"/>
          </w:tcPr>
          <w:p w14:paraId="17841A4C" w14:textId="77777777" w:rsidR="00CD0DFF" w:rsidRPr="00EE0813" w:rsidRDefault="00CD0DFF" w:rsidP="00D53360">
            <w:pPr>
              <w:jc w:val="center"/>
              <w:rPr>
                <w:rFonts w:ascii="Times New Roman" w:hAnsi="Times New Roman"/>
                <w:bCs/>
                <w:snapToGrid w:val="0"/>
                <w:kern w:val="0"/>
                <w:sz w:val="15"/>
                <w:szCs w:val="15"/>
              </w:rPr>
            </w:pPr>
            <w:r w:rsidRPr="00EE0813">
              <w:rPr>
                <w:rFonts w:ascii="Times New Roman" w:hAnsi="Times New Roman"/>
                <w:bCs/>
                <w:snapToGrid w:val="0"/>
                <w:kern w:val="0"/>
                <w:sz w:val="15"/>
                <w:szCs w:val="15"/>
              </w:rPr>
              <w:t>far away the gully</w:t>
            </w:r>
          </w:p>
        </w:tc>
        <w:tc>
          <w:tcPr>
            <w:tcW w:w="2619" w:type="dxa"/>
          </w:tcPr>
          <w:p w14:paraId="41F1A136" w14:textId="77777777" w:rsidR="00CD0DFF" w:rsidRPr="00EE0813" w:rsidRDefault="00CD0DFF" w:rsidP="00D53360">
            <w:pPr>
              <w:jc w:val="center"/>
              <w:rPr>
                <w:rFonts w:ascii="Times New Roman" w:hAnsi="Times New Roman"/>
                <w:bCs/>
                <w:snapToGrid w:val="0"/>
                <w:kern w:val="0"/>
                <w:sz w:val="15"/>
                <w:szCs w:val="15"/>
              </w:rPr>
            </w:pPr>
            <w:r w:rsidRPr="00EE0813">
              <w:rPr>
                <w:rFonts w:ascii="Times New Roman" w:hAnsi="Times New Roman"/>
                <w:bCs/>
                <w:snapToGrid w:val="0"/>
                <w:kern w:val="0"/>
                <w:sz w:val="15"/>
                <w:szCs w:val="15"/>
              </w:rPr>
              <w:t>-</w:t>
            </w:r>
          </w:p>
        </w:tc>
        <w:tc>
          <w:tcPr>
            <w:tcW w:w="1134" w:type="dxa"/>
            <w:vAlign w:val="center"/>
          </w:tcPr>
          <w:p w14:paraId="6DC27905" w14:textId="77777777" w:rsidR="00CD0DFF" w:rsidRPr="00EE0813" w:rsidRDefault="00CD0DFF" w:rsidP="00D53360">
            <w:pPr>
              <w:jc w:val="center"/>
              <w:rPr>
                <w:rFonts w:ascii="Times New Roman" w:hAnsi="Times New Roman"/>
                <w:bCs/>
                <w:snapToGrid w:val="0"/>
                <w:kern w:val="0"/>
                <w:sz w:val="15"/>
                <w:szCs w:val="15"/>
              </w:rPr>
            </w:pPr>
            <w:r w:rsidRPr="00EE0813">
              <w:rPr>
                <w:rFonts w:ascii="Times New Roman" w:hAnsi="Times New Roman"/>
                <w:bCs/>
                <w:snapToGrid w:val="0"/>
                <w:kern w:val="0"/>
                <w:sz w:val="15"/>
                <w:szCs w:val="15"/>
              </w:rPr>
              <w:t>40</w:t>
            </w:r>
          </w:p>
        </w:tc>
        <w:tc>
          <w:tcPr>
            <w:tcW w:w="1478" w:type="dxa"/>
            <w:vAlign w:val="center"/>
          </w:tcPr>
          <w:p w14:paraId="58A99DF1" w14:textId="77777777" w:rsidR="00CD0DFF" w:rsidRPr="00EE0813" w:rsidRDefault="00CD0DFF" w:rsidP="00D53360">
            <w:pPr>
              <w:jc w:val="center"/>
              <w:rPr>
                <w:rFonts w:ascii="Times New Roman" w:hAnsi="Times New Roman"/>
                <w:bCs/>
                <w:snapToGrid w:val="0"/>
                <w:kern w:val="0"/>
                <w:sz w:val="15"/>
                <w:szCs w:val="15"/>
              </w:rPr>
            </w:pPr>
            <w:r w:rsidRPr="00EE0813">
              <w:rPr>
                <w:rFonts w:ascii="Times New Roman" w:hAnsi="Times New Roman" w:hint="eastAsia"/>
                <w:bCs/>
                <w:snapToGrid w:val="0"/>
                <w:kern w:val="0"/>
                <w:sz w:val="15"/>
                <w:szCs w:val="15"/>
              </w:rPr>
              <w:t xml:space="preserve">7.9 </w:t>
            </w:r>
          </w:p>
        </w:tc>
      </w:tr>
      <w:tr w:rsidR="00CD0DFF" w:rsidRPr="00EE0813" w14:paraId="659CF776" w14:textId="77777777" w:rsidTr="00D53360">
        <w:trPr>
          <w:trHeight w:hRule="exact" w:val="366"/>
          <w:jc w:val="center"/>
        </w:trPr>
        <w:tc>
          <w:tcPr>
            <w:tcW w:w="1222" w:type="dxa"/>
            <w:vAlign w:val="center"/>
          </w:tcPr>
          <w:p w14:paraId="38BED859" w14:textId="77777777" w:rsidR="00CD0DFF" w:rsidRPr="00EE0813" w:rsidRDefault="00CD0DFF" w:rsidP="00D53360">
            <w:pPr>
              <w:jc w:val="center"/>
              <w:rPr>
                <w:rFonts w:ascii="Times New Roman" w:hAnsi="Times New Roman"/>
                <w:bCs/>
                <w:snapToGrid w:val="0"/>
                <w:kern w:val="0"/>
                <w:sz w:val="15"/>
                <w:szCs w:val="15"/>
              </w:rPr>
            </w:pPr>
            <w:r w:rsidRPr="00EE0813">
              <w:rPr>
                <w:rFonts w:ascii="Times New Roman" w:hAnsi="Times New Roman" w:hint="eastAsia"/>
                <w:bCs/>
                <w:snapToGrid w:val="0"/>
                <w:kern w:val="0"/>
                <w:sz w:val="15"/>
                <w:szCs w:val="15"/>
              </w:rPr>
              <w:t>S</w:t>
            </w:r>
            <w:r w:rsidRPr="00EE0813">
              <w:rPr>
                <w:rFonts w:ascii="Times New Roman" w:hAnsi="Times New Roman"/>
                <w:bCs/>
                <w:snapToGrid w:val="0"/>
                <w:kern w:val="0"/>
                <w:sz w:val="15"/>
                <w:szCs w:val="15"/>
              </w:rPr>
              <w:t>1</w:t>
            </w:r>
          </w:p>
        </w:tc>
        <w:tc>
          <w:tcPr>
            <w:tcW w:w="2449" w:type="dxa"/>
            <w:vAlign w:val="center"/>
          </w:tcPr>
          <w:p w14:paraId="0C7E984A" w14:textId="77777777" w:rsidR="00CD0DFF" w:rsidRPr="00EE0813" w:rsidRDefault="00CD0DFF" w:rsidP="00D53360">
            <w:pPr>
              <w:jc w:val="center"/>
              <w:rPr>
                <w:rFonts w:ascii="Times New Roman" w:hAnsi="Times New Roman"/>
                <w:bCs/>
                <w:snapToGrid w:val="0"/>
                <w:kern w:val="0"/>
                <w:sz w:val="15"/>
                <w:szCs w:val="15"/>
              </w:rPr>
            </w:pPr>
            <w:r w:rsidRPr="00EE0813">
              <w:rPr>
                <w:rFonts w:ascii="Times New Roman" w:hAnsi="Times New Roman"/>
                <w:bCs/>
                <w:snapToGrid w:val="0"/>
                <w:kern w:val="0"/>
                <w:sz w:val="15"/>
                <w:szCs w:val="15"/>
              </w:rPr>
              <w:t>33°04'46.80"N</w:t>
            </w:r>
            <w:r w:rsidRPr="00EE0813">
              <w:rPr>
                <w:rFonts w:ascii="Times New Roman" w:hAnsi="Times New Roman"/>
                <w:bCs/>
                <w:snapToGrid w:val="0"/>
                <w:kern w:val="0"/>
                <w:sz w:val="15"/>
                <w:szCs w:val="15"/>
              </w:rPr>
              <w:t>，</w:t>
            </w:r>
            <w:r w:rsidRPr="00EE0813">
              <w:rPr>
                <w:rFonts w:ascii="Times New Roman" w:hAnsi="Times New Roman"/>
                <w:bCs/>
                <w:snapToGrid w:val="0"/>
                <w:kern w:val="0"/>
                <w:sz w:val="15"/>
                <w:szCs w:val="15"/>
              </w:rPr>
              <w:t>102° 53'46.19"E</w:t>
            </w:r>
          </w:p>
        </w:tc>
        <w:tc>
          <w:tcPr>
            <w:tcW w:w="1081" w:type="dxa"/>
            <w:vAlign w:val="center"/>
          </w:tcPr>
          <w:p w14:paraId="6FA50D12" w14:textId="77777777" w:rsidR="00CD0DFF" w:rsidRPr="00EE0813" w:rsidRDefault="00CD0DFF" w:rsidP="00D53360">
            <w:pPr>
              <w:jc w:val="center"/>
              <w:rPr>
                <w:rFonts w:ascii="Times New Roman" w:hAnsi="Times New Roman"/>
                <w:bCs/>
                <w:snapToGrid w:val="0"/>
                <w:kern w:val="0"/>
                <w:sz w:val="15"/>
                <w:szCs w:val="15"/>
              </w:rPr>
            </w:pPr>
            <w:r w:rsidRPr="00EE0813">
              <w:rPr>
                <w:rFonts w:ascii="Times New Roman" w:hAnsi="Times New Roman" w:hint="eastAsia"/>
                <w:bCs/>
                <w:snapToGrid w:val="0"/>
                <w:kern w:val="0"/>
                <w:sz w:val="15"/>
                <w:szCs w:val="15"/>
              </w:rPr>
              <w:t>i</w:t>
            </w:r>
            <w:r w:rsidRPr="00EE0813">
              <w:rPr>
                <w:rFonts w:ascii="Times New Roman" w:hAnsi="Times New Roman"/>
                <w:bCs/>
                <w:snapToGrid w:val="0"/>
                <w:kern w:val="0"/>
                <w:sz w:val="15"/>
                <w:szCs w:val="15"/>
              </w:rPr>
              <w:t>n the gully</w:t>
            </w:r>
          </w:p>
        </w:tc>
        <w:tc>
          <w:tcPr>
            <w:tcW w:w="2619" w:type="dxa"/>
          </w:tcPr>
          <w:p w14:paraId="29F3629A" w14:textId="77777777" w:rsidR="00CD0DFF" w:rsidRPr="00EE0813" w:rsidRDefault="00CD0DFF" w:rsidP="00D53360">
            <w:pPr>
              <w:jc w:val="center"/>
              <w:rPr>
                <w:rFonts w:ascii="Times New Roman" w:hAnsi="Times New Roman"/>
                <w:bCs/>
                <w:snapToGrid w:val="0"/>
                <w:kern w:val="0"/>
                <w:sz w:val="15"/>
                <w:szCs w:val="15"/>
              </w:rPr>
            </w:pPr>
            <w:r w:rsidRPr="00EE0813">
              <w:rPr>
                <w:rFonts w:ascii="Times New Roman" w:hAnsi="Times New Roman"/>
                <w:bCs/>
                <w:snapToGrid w:val="0"/>
                <w:kern w:val="0"/>
                <w:sz w:val="15"/>
                <w:szCs w:val="15"/>
              </w:rPr>
              <w:t>Cut through the peat</w:t>
            </w:r>
          </w:p>
        </w:tc>
        <w:tc>
          <w:tcPr>
            <w:tcW w:w="1134" w:type="dxa"/>
            <w:vAlign w:val="center"/>
          </w:tcPr>
          <w:p w14:paraId="791A798B" w14:textId="77777777" w:rsidR="00CD0DFF" w:rsidRPr="00EE0813" w:rsidRDefault="00CD0DFF" w:rsidP="00D53360">
            <w:pPr>
              <w:jc w:val="center"/>
              <w:rPr>
                <w:rFonts w:ascii="Times New Roman" w:hAnsi="Times New Roman"/>
                <w:bCs/>
                <w:snapToGrid w:val="0"/>
                <w:kern w:val="0"/>
                <w:sz w:val="15"/>
                <w:szCs w:val="15"/>
              </w:rPr>
            </w:pPr>
            <w:r w:rsidRPr="00EE0813">
              <w:rPr>
                <w:rFonts w:ascii="Times New Roman" w:hAnsi="Times New Roman" w:hint="eastAsia"/>
                <w:bCs/>
                <w:snapToGrid w:val="0"/>
                <w:kern w:val="0"/>
                <w:sz w:val="15"/>
                <w:szCs w:val="15"/>
              </w:rPr>
              <w:t>3</w:t>
            </w:r>
            <w:r w:rsidRPr="00EE0813">
              <w:rPr>
                <w:rFonts w:ascii="Times New Roman" w:hAnsi="Times New Roman"/>
                <w:bCs/>
                <w:snapToGrid w:val="0"/>
                <w:kern w:val="0"/>
                <w:sz w:val="15"/>
                <w:szCs w:val="15"/>
              </w:rPr>
              <w:t>3</w:t>
            </w:r>
          </w:p>
        </w:tc>
        <w:tc>
          <w:tcPr>
            <w:tcW w:w="1478" w:type="dxa"/>
            <w:vAlign w:val="center"/>
          </w:tcPr>
          <w:p w14:paraId="07B5D444" w14:textId="77777777" w:rsidR="00CD0DFF" w:rsidRPr="00EE0813" w:rsidRDefault="00CD0DFF" w:rsidP="00D53360">
            <w:pPr>
              <w:jc w:val="center"/>
              <w:rPr>
                <w:rFonts w:ascii="Times New Roman" w:hAnsi="Times New Roman"/>
                <w:bCs/>
                <w:snapToGrid w:val="0"/>
                <w:kern w:val="0"/>
                <w:sz w:val="15"/>
                <w:szCs w:val="15"/>
              </w:rPr>
            </w:pPr>
            <w:r w:rsidRPr="00EE0813">
              <w:rPr>
                <w:rFonts w:ascii="Times New Roman" w:hAnsi="Times New Roman"/>
                <w:bCs/>
                <w:snapToGrid w:val="0"/>
                <w:kern w:val="0"/>
                <w:sz w:val="15"/>
                <w:szCs w:val="15"/>
              </w:rPr>
              <w:t>-</w:t>
            </w:r>
          </w:p>
        </w:tc>
      </w:tr>
      <w:tr w:rsidR="00CD0DFF" w:rsidRPr="00EE0813" w14:paraId="60F8F73B" w14:textId="77777777" w:rsidTr="00D53360">
        <w:trPr>
          <w:trHeight w:hRule="exact" w:val="366"/>
          <w:jc w:val="center"/>
        </w:trPr>
        <w:tc>
          <w:tcPr>
            <w:tcW w:w="1222" w:type="dxa"/>
            <w:vAlign w:val="center"/>
          </w:tcPr>
          <w:p w14:paraId="51CE6400" w14:textId="77777777" w:rsidR="00CD0DFF" w:rsidRPr="00EE0813" w:rsidRDefault="00CD0DFF" w:rsidP="00D53360">
            <w:pPr>
              <w:jc w:val="center"/>
              <w:rPr>
                <w:rFonts w:ascii="Times New Roman" w:hAnsi="Times New Roman"/>
                <w:bCs/>
                <w:snapToGrid w:val="0"/>
                <w:kern w:val="0"/>
                <w:sz w:val="15"/>
                <w:szCs w:val="15"/>
              </w:rPr>
            </w:pPr>
            <w:r w:rsidRPr="00EE0813">
              <w:rPr>
                <w:rFonts w:ascii="Times New Roman" w:hAnsi="Times New Roman" w:hint="eastAsia"/>
                <w:bCs/>
                <w:snapToGrid w:val="0"/>
                <w:kern w:val="0"/>
                <w:sz w:val="15"/>
                <w:szCs w:val="15"/>
              </w:rPr>
              <w:t>S</w:t>
            </w:r>
            <w:r w:rsidRPr="00EE0813">
              <w:rPr>
                <w:rFonts w:ascii="Times New Roman" w:hAnsi="Times New Roman"/>
                <w:bCs/>
                <w:snapToGrid w:val="0"/>
                <w:kern w:val="0"/>
                <w:sz w:val="15"/>
                <w:szCs w:val="15"/>
              </w:rPr>
              <w:t>2</w:t>
            </w:r>
          </w:p>
        </w:tc>
        <w:tc>
          <w:tcPr>
            <w:tcW w:w="2449" w:type="dxa"/>
            <w:vAlign w:val="center"/>
          </w:tcPr>
          <w:p w14:paraId="75DF30AF" w14:textId="77777777" w:rsidR="00CD0DFF" w:rsidRPr="00EE0813" w:rsidRDefault="00CD0DFF" w:rsidP="00D53360">
            <w:pPr>
              <w:jc w:val="center"/>
              <w:rPr>
                <w:rFonts w:ascii="Times New Roman" w:hAnsi="Times New Roman"/>
                <w:bCs/>
                <w:snapToGrid w:val="0"/>
                <w:kern w:val="0"/>
                <w:sz w:val="15"/>
                <w:szCs w:val="15"/>
              </w:rPr>
            </w:pPr>
            <w:r w:rsidRPr="00EE0813">
              <w:rPr>
                <w:rFonts w:ascii="Times New Roman" w:hAnsi="Times New Roman"/>
                <w:bCs/>
                <w:snapToGrid w:val="0"/>
                <w:kern w:val="0"/>
                <w:sz w:val="15"/>
                <w:szCs w:val="15"/>
              </w:rPr>
              <w:t>33°04'48.70"N</w:t>
            </w:r>
            <w:r w:rsidRPr="00EE0813">
              <w:rPr>
                <w:rFonts w:ascii="Times New Roman" w:hAnsi="Times New Roman"/>
                <w:bCs/>
                <w:snapToGrid w:val="0"/>
                <w:kern w:val="0"/>
                <w:sz w:val="15"/>
                <w:szCs w:val="15"/>
              </w:rPr>
              <w:t>，</w:t>
            </w:r>
            <w:r w:rsidRPr="00EE0813">
              <w:rPr>
                <w:rFonts w:ascii="Times New Roman" w:hAnsi="Times New Roman"/>
                <w:bCs/>
                <w:snapToGrid w:val="0"/>
                <w:kern w:val="0"/>
                <w:sz w:val="15"/>
                <w:szCs w:val="15"/>
              </w:rPr>
              <w:t>102° 53'43.17"E</w:t>
            </w:r>
          </w:p>
        </w:tc>
        <w:tc>
          <w:tcPr>
            <w:tcW w:w="1081" w:type="dxa"/>
            <w:vAlign w:val="center"/>
          </w:tcPr>
          <w:p w14:paraId="0E5B9DDE" w14:textId="77777777" w:rsidR="00CD0DFF" w:rsidRPr="00EE0813" w:rsidRDefault="00CD0DFF" w:rsidP="00D53360">
            <w:pPr>
              <w:jc w:val="center"/>
              <w:rPr>
                <w:rFonts w:ascii="Times New Roman" w:hAnsi="Times New Roman"/>
                <w:bCs/>
                <w:snapToGrid w:val="0"/>
                <w:kern w:val="0"/>
                <w:sz w:val="15"/>
                <w:szCs w:val="15"/>
              </w:rPr>
            </w:pPr>
            <w:r w:rsidRPr="00EE0813">
              <w:rPr>
                <w:rFonts w:ascii="Times New Roman" w:hAnsi="Times New Roman"/>
                <w:bCs/>
                <w:snapToGrid w:val="0"/>
                <w:kern w:val="0"/>
                <w:sz w:val="15"/>
                <w:szCs w:val="15"/>
              </w:rPr>
              <w:t>near gully</w:t>
            </w:r>
          </w:p>
        </w:tc>
        <w:tc>
          <w:tcPr>
            <w:tcW w:w="2619" w:type="dxa"/>
          </w:tcPr>
          <w:p w14:paraId="6BC3FD86" w14:textId="77777777" w:rsidR="00CD0DFF" w:rsidRPr="00EE0813" w:rsidRDefault="00CD0DFF" w:rsidP="00D53360">
            <w:pPr>
              <w:jc w:val="center"/>
              <w:rPr>
                <w:rFonts w:ascii="Times New Roman" w:hAnsi="Times New Roman"/>
                <w:bCs/>
                <w:snapToGrid w:val="0"/>
                <w:kern w:val="0"/>
                <w:sz w:val="15"/>
                <w:szCs w:val="15"/>
              </w:rPr>
            </w:pPr>
            <w:r w:rsidRPr="00EE0813">
              <w:rPr>
                <w:rFonts w:ascii="Times New Roman" w:hAnsi="Times New Roman"/>
                <w:bCs/>
                <w:snapToGrid w:val="0"/>
                <w:kern w:val="0"/>
                <w:sz w:val="15"/>
                <w:szCs w:val="15"/>
              </w:rPr>
              <w:t>Cut through the peat</w:t>
            </w:r>
          </w:p>
        </w:tc>
        <w:tc>
          <w:tcPr>
            <w:tcW w:w="1134" w:type="dxa"/>
            <w:vAlign w:val="center"/>
          </w:tcPr>
          <w:p w14:paraId="58E20081" w14:textId="77777777" w:rsidR="00CD0DFF" w:rsidRPr="00EE0813" w:rsidRDefault="00CD0DFF" w:rsidP="00D53360">
            <w:pPr>
              <w:jc w:val="center"/>
              <w:rPr>
                <w:rFonts w:ascii="Times New Roman" w:hAnsi="Times New Roman"/>
                <w:bCs/>
                <w:snapToGrid w:val="0"/>
                <w:kern w:val="0"/>
                <w:sz w:val="15"/>
                <w:szCs w:val="15"/>
              </w:rPr>
            </w:pPr>
            <w:r w:rsidRPr="00EE0813">
              <w:rPr>
                <w:rFonts w:ascii="Times New Roman" w:hAnsi="Times New Roman" w:hint="eastAsia"/>
                <w:bCs/>
                <w:snapToGrid w:val="0"/>
                <w:kern w:val="0"/>
                <w:sz w:val="15"/>
                <w:szCs w:val="15"/>
              </w:rPr>
              <w:t>7</w:t>
            </w:r>
            <w:r w:rsidRPr="00EE0813">
              <w:rPr>
                <w:rFonts w:ascii="Times New Roman" w:hAnsi="Times New Roman"/>
                <w:bCs/>
                <w:snapToGrid w:val="0"/>
                <w:kern w:val="0"/>
                <w:sz w:val="15"/>
                <w:szCs w:val="15"/>
              </w:rPr>
              <w:t>6</w:t>
            </w:r>
          </w:p>
        </w:tc>
        <w:tc>
          <w:tcPr>
            <w:tcW w:w="1478" w:type="dxa"/>
            <w:vAlign w:val="center"/>
          </w:tcPr>
          <w:p w14:paraId="713A3465" w14:textId="77777777" w:rsidR="00CD0DFF" w:rsidRPr="00EE0813" w:rsidRDefault="00CD0DFF" w:rsidP="00D53360">
            <w:pPr>
              <w:jc w:val="center"/>
              <w:rPr>
                <w:rFonts w:ascii="Times New Roman" w:hAnsi="Times New Roman"/>
                <w:bCs/>
                <w:snapToGrid w:val="0"/>
                <w:kern w:val="0"/>
                <w:sz w:val="15"/>
                <w:szCs w:val="15"/>
              </w:rPr>
            </w:pPr>
            <w:r w:rsidRPr="00EE0813">
              <w:rPr>
                <w:rFonts w:ascii="Times New Roman" w:hAnsi="Times New Roman"/>
                <w:bCs/>
                <w:snapToGrid w:val="0"/>
                <w:kern w:val="0"/>
                <w:sz w:val="15"/>
                <w:szCs w:val="15"/>
              </w:rPr>
              <w:t>1.8</w:t>
            </w:r>
          </w:p>
        </w:tc>
      </w:tr>
      <w:tr w:rsidR="00CD0DFF" w:rsidRPr="00EE0813" w14:paraId="755BBC92" w14:textId="77777777" w:rsidTr="00D53360">
        <w:trPr>
          <w:trHeight w:hRule="exact" w:val="366"/>
          <w:jc w:val="center"/>
        </w:trPr>
        <w:tc>
          <w:tcPr>
            <w:tcW w:w="1222" w:type="dxa"/>
            <w:vAlign w:val="center"/>
          </w:tcPr>
          <w:p w14:paraId="4A318C0B" w14:textId="77777777" w:rsidR="00CD0DFF" w:rsidRPr="00EE0813" w:rsidRDefault="00CD0DFF" w:rsidP="00D53360">
            <w:pPr>
              <w:jc w:val="center"/>
              <w:rPr>
                <w:rFonts w:ascii="Times New Roman" w:hAnsi="Times New Roman"/>
                <w:bCs/>
                <w:snapToGrid w:val="0"/>
                <w:kern w:val="0"/>
                <w:sz w:val="15"/>
                <w:szCs w:val="15"/>
              </w:rPr>
            </w:pPr>
            <w:r w:rsidRPr="00EE0813">
              <w:rPr>
                <w:rFonts w:ascii="Times New Roman" w:hAnsi="Times New Roman" w:hint="eastAsia"/>
                <w:bCs/>
                <w:snapToGrid w:val="0"/>
                <w:kern w:val="0"/>
                <w:sz w:val="15"/>
                <w:szCs w:val="15"/>
              </w:rPr>
              <w:t>S</w:t>
            </w:r>
            <w:r w:rsidRPr="00EE0813">
              <w:rPr>
                <w:rFonts w:ascii="Times New Roman" w:hAnsi="Times New Roman"/>
                <w:bCs/>
                <w:snapToGrid w:val="0"/>
                <w:kern w:val="0"/>
                <w:sz w:val="15"/>
                <w:szCs w:val="15"/>
              </w:rPr>
              <w:t>3</w:t>
            </w:r>
          </w:p>
        </w:tc>
        <w:tc>
          <w:tcPr>
            <w:tcW w:w="2449" w:type="dxa"/>
            <w:vAlign w:val="center"/>
          </w:tcPr>
          <w:p w14:paraId="69D65444" w14:textId="77777777" w:rsidR="00CD0DFF" w:rsidRPr="00EE0813" w:rsidRDefault="00CD0DFF" w:rsidP="00D53360">
            <w:pPr>
              <w:jc w:val="center"/>
              <w:rPr>
                <w:rFonts w:ascii="Times New Roman" w:hAnsi="Times New Roman"/>
                <w:bCs/>
                <w:snapToGrid w:val="0"/>
                <w:kern w:val="0"/>
                <w:sz w:val="15"/>
                <w:szCs w:val="15"/>
              </w:rPr>
            </w:pPr>
            <w:r w:rsidRPr="00EE0813">
              <w:rPr>
                <w:rFonts w:ascii="Times New Roman" w:hAnsi="Times New Roman"/>
                <w:bCs/>
                <w:snapToGrid w:val="0"/>
                <w:kern w:val="0"/>
                <w:sz w:val="15"/>
                <w:szCs w:val="15"/>
              </w:rPr>
              <w:t>33°04'50.48"N</w:t>
            </w:r>
            <w:r w:rsidRPr="00EE0813">
              <w:rPr>
                <w:rFonts w:ascii="Times New Roman" w:hAnsi="Times New Roman"/>
                <w:bCs/>
                <w:snapToGrid w:val="0"/>
                <w:kern w:val="0"/>
                <w:sz w:val="15"/>
                <w:szCs w:val="15"/>
              </w:rPr>
              <w:t>，</w:t>
            </w:r>
            <w:r w:rsidRPr="00EE0813">
              <w:rPr>
                <w:rFonts w:ascii="Times New Roman" w:hAnsi="Times New Roman"/>
                <w:bCs/>
                <w:snapToGrid w:val="0"/>
                <w:kern w:val="0"/>
                <w:sz w:val="15"/>
                <w:szCs w:val="15"/>
              </w:rPr>
              <w:t>102° 53'39.30"E</w:t>
            </w:r>
          </w:p>
        </w:tc>
        <w:tc>
          <w:tcPr>
            <w:tcW w:w="1081" w:type="dxa"/>
            <w:vAlign w:val="center"/>
          </w:tcPr>
          <w:p w14:paraId="5E6B9F79" w14:textId="77777777" w:rsidR="00CD0DFF" w:rsidRPr="00EE0813" w:rsidRDefault="00CD0DFF" w:rsidP="00D53360">
            <w:pPr>
              <w:jc w:val="center"/>
              <w:rPr>
                <w:rFonts w:ascii="Times New Roman" w:hAnsi="Times New Roman"/>
                <w:bCs/>
                <w:snapToGrid w:val="0"/>
                <w:kern w:val="0"/>
                <w:sz w:val="15"/>
                <w:szCs w:val="15"/>
              </w:rPr>
            </w:pPr>
            <w:r w:rsidRPr="00EE0813">
              <w:rPr>
                <w:rFonts w:ascii="Times New Roman" w:hAnsi="Times New Roman"/>
                <w:bCs/>
                <w:snapToGrid w:val="0"/>
                <w:kern w:val="0"/>
                <w:sz w:val="15"/>
                <w:szCs w:val="15"/>
              </w:rPr>
              <w:t>near gully</w:t>
            </w:r>
          </w:p>
        </w:tc>
        <w:tc>
          <w:tcPr>
            <w:tcW w:w="2619" w:type="dxa"/>
          </w:tcPr>
          <w:p w14:paraId="61D1DEF0" w14:textId="77777777" w:rsidR="00CD0DFF" w:rsidRPr="00EE0813" w:rsidRDefault="00CD0DFF" w:rsidP="00D53360">
            <w:pPr>
              <w:jc w:val="center"/>
              <w:rPr>
                <w:rFonts w:ascii="Times New Roman" w:hAnsi="Times New Roman"/>
                <w:bCs/>
                <w:snapToGrid w:val="0"/>
                <w:kern w:val="0"/>
                <w:sz w:val="15"/>
                <w:szCs w:val="15"/>
              </w:rPr>
            </w:pPr>
            <w:r w:rsidRPr="00EE0813">
              <w:rPr>
                <w:rFonts w:ascii="Times New Roman" w:hAnsi="Times New Roman"/>
                <w:bCs/>
                <w:snapToGrid w:val="0"/>
                <w:kern w:val="0"/>
                <w:sz w:val="15"/>
                <w:szCs w:val="15"/>
              </w:rPr>
              <w:t>Cut through the peat</w:t>
            </w:r>
          </w:p>
        </w:tc>
        <w:tc>
          <w:tcPr>
            <w:tcW w:w="1134" w:type="dxa"/>
            <w:vAlign w:val="center"/>
          </w:tcPr>
          <w:p w14:paraId="4B62924D" w14:textId="77777777" w:rsidR="00CD0DFF" w:rsidRPr="00EE0813" w:rsidRDefault="00CD0DFF" w:rsidP="00D53360">
            <w:pPr>
              <w:jc w:val="center"/>
              <w:rPr>
                <w:rFonts w:ascii="Times New Roman" w:hAnsi="Times New Roman"/>
                <w:bCs/>
                <w:snapToGrid w:val="0"/>
                <w:kern w:val="0"/>
                <w:sz w:val="15"/>
                <w:szCs w:val="15"/>
              </w:rPr>
            </w:pPr>
            <w:r w:rsidRPr="00EE0813">
              <w:rPr>
                <w:rFonts w:ascii="Times New Roman" w:hAnsi="Times New Roman" w:hint="eastAsia"/>
                <w:bCs/>
                <w:snapToGrid w:val="0"/>
                <w:kern w:val="0"/>
                <w:sz w:val="15"/>
                <w:szCs w:val="15"/>
              </w:rPr>
              <w:t>5</w:t>
            </w:r>
            <w:r w:rsidRPr="00EE0813">
              <w:rPr>
                <w:rFonts w:ascii="Times New Roman" w:hAnsi="Times New Roman"/>
                <w:bCs/>
                <w:snapToGrid w:val="0"/>
                <w:kern w:val="0"/>
                <w:sz w:val="15"/>
                <w:szCs w:val="15"/>
              </w:rPr>
              <w:t>1.2</w:t>
            </w:r>
          </w:p>
        </w:tc>
        <w:tc>
          <w:tcPr>
            <w:tcW w:w="1478" w:type="dxa"/>
            <w:vAlign w:val="center"/>
          </w:tcPr>
          <w:p w14:paraId="1F936A24" w14:textId="77777777" w:rsidR="00CD0DFF" w:rsidRPr="00EE0813" w:rsidRDefault="00CD0DFF" w:rsidP="00D53360">
            <w:pPr>
              <w:jc w:val="center"/>
              <w:rPr>
                <w:rFonts w:ascii="Times New Roman" w:hAnsi="Times New Roman"/>
                <w:bCs/>
                <w:snapToGrid w:val="0"/>
                <w:kern w:val="0"/>
                <w:sz w:val="15"/>
                <w:szCs w:val="15"/>
              </w:rPr>
            </w:pPr>
            <w:r w:rsidRPr="00EE0813">
              <w:rPr>
                <w:rFonts w:ascii="Times New Roman" w:hAnsi="Times New Roman"/>
                <w:bCs/>
                <w:snapToGrid w:val="0"/>
                <w:kern w:val="0"/>
                <w:sz w:val="15"/>
                <w:szCs w:val="15"/>
              </w:rPr>
              <w:t>2.6</w:t>
            </w:r>
          </w:p>
        </w:tc>
      </w:tr>
      <w:tr w:rsidR="00CD0DFF" w:rsidRPr="00EE0813" w14:paraId="61F25824" w14:textId="77777777" w:rsidTr="00D53360">
        <w:trPr>
          <w:trHeight w:hRule="exact" w:val="361"/>
          <w:jc w:val="center"/>
        </w:trPr>
        <w:tc>
          <w:tcPr>
            <w:tcW w:w="1222" w:type="dxa"/>
            <w:vAlign w:val="center"/>
          </w:tcPr>
          <w:p w14:paraId="5B5E108B" w14:textId="77777777" w:rsidR="00CD0DFF" w:rsidRPr="00EE0813" w:rsidRDefault="00CD0DFF" w:rsidP="00D53360">
            <w:pPr>
              <w:jc w:val="center"/>
              <w:rPr>
                <w:rFonts w:ascii="Times New Roman" w:hAnsi="Times New Roman"/>
                <w:bCs/>
                <w:snapToGrid w:val="0"/>
                <w:kern w:val="0"/>
                <w:sz w:val="15"/>
                <w:szCs w:val="15"/>
              </w:rPr>
            </w:pPr>
            <w:r w:rsidRPr="00EE0813">
              <w:rPr>
                <w:rFonts w:ascii="Times New Roman" w:hAnsi="Times New Roman" w:hint="eastAsia"/>
                <w:bCs/>
                <w:snapToGrid w:val="0"/>
                <w:kern w:val="0"/>
                <w:sz w:val="15"/>
                <w:szCs w:val="15"/>
              </w:rPr>
              <w:t>S</w:t>
            </w:r>
            <w:r w:rsidRPr="00EE0813">
              <w:rPr>
                <w:rFonts w:ascii="Times New Roman" w:hAnsi="Times New Roman"/>
                <w:bCs/>
                <w:snapToGrid w:val="0"/>
                <w:kern w:val="0"/>
                <w:sz w:val="15"/>
                <w:szCs w:val="15"/>
              </w:rPr>
              <w:t>4</w:t>
            </w:r>
          </w:p>
        </w:tc>
        <w:tc>
          <w:tcPr>
            <w:tcW w:w="2449" w:type="dxa"/>
            <w:vAlign w:val="center"/>
          </w:tcPr>
          <w:p w14:paraId="42AD86BA" w14:textId="77777777" w:rsidR="00CD0DFF" w:rsidRPr="00EE0813" w:rsidRDefault="00CD0DFF" w:rsidP="00D53360">
            <w:pPr>
              <w:jc w:val="center"/>
              <w:rPr>
                <w:rFonts w:ascii="Times New Roman" w:hAnsi="Times New Roman"/>
                <w:bCs/>
                <w:snapToGrid w:val="0"/>
                <w:kern w:val="0"/>
                <w:sz w:val="15"/>
                <w:szCs w:val="15"/>
              </w:rPr>
            </w:pPr>
            <w:r w:rsidRPr="00EE0813">
              <w:rPr>
                <w:rFonts w:ascii="Times New Roman" w:hAnsi="Times New Roman"/>
                <w:bCs/>
                <w:snapToGrid w:val="0"/>
                <w:kern w:val="0"/>
                <w:sz w:val="15"/>
                <w:szCs w:val="15"/>
              </w:rPr>
              <w:t>33°04'54.03"N</w:t>
            </w:r>
            <w:r w:rsidRPr="00EE0813">
              <w:rPr>
                <w:rFonts w:ascii="Times New Roman" w:hAnsi="Times New Roman"/>
                <w:bCs/>
                <w:snapToGrid w:val="0"/>
                <w:kern w:val="0"/>
                <w:sz w:val="15"/>
                <w:szCs w:val="15"/>
              </w:rPr>
              <w:t>，</w:t>
            </w:r>
            <w:r w:rsidRPr="00EE0813">
              <w:rPr>
                <w:rFonts w:ascii="Times New Roman" w:hAnsi="Times New Roman"/>
                <w:bCs/>
                <w:snapToGrid w:val="0"/>
                <w:kern w:val="0"/>
                <w:sz w:val="15"/>
                <w:szCs w:val="15"/>
              </w:rPr>
              <w:t>102° 53'33.35"E</w:t>
            </w:r>
          </w:p>
        </w:tc>
        <w:tc>
          <w:tcPr>
            <w:tcW w:w="1081" w:type="dxa"/>
            <w:vAlign w:val="center"/>
          </w:tcPr>
          <w:p w14:paraId="16166C6F" w14:textId="77777777" w:rsidR="00CD0DFF" w:rsidRPr="00EE0813" w:rsidRDefault="00CD0DFF" w:rsidP="00D53360">
            <w:pPr>
              <w:jc w:val="center"/>
              <w:rPr>
                <w:rFonts w:ascii="Times New Roman" w:hAnsi="Times New Roman"/>
                <w:bCs/>
                <w:snapToGrid w:val="0"/>
                <w:kern w:val="0"/>
                <w:sz w:val="15"/>
                <w:szCs w:val="15"/>
              </w:rPr>
            </w:pPr>
            <w:r w:rsidRPr="00EE0813">
              <w:rPr>
                <w:rFonts w:ascii="Times New Roman" w:hAnsi="Times New Roman"/>
                <w:bCs/>
                <w:snapToGrid w:val="0"/>
                <w:kern w:val="0"/>
                <w:sz w:val="15"/>
                <w:szCs w:val="15"/>
              </w:rPr>
              <w:t>near gully</w:t>
            </w:r>
          </w:p>
        </w:tc>
        <w:tc>
          <w:tcPr>
            <w:tcW w:w="2619" w:type="dxa"/>
          </w:tcPr>
          <w:p w14:paraId="754A9026" w14:textId="77777777" w:rsidR="00CD0DFF" w:rsidRPr="00EE0813" w:rsidRDefault="00CD0DFF" w:rsidP="00D53360">
            <w:pPr>
              <w:jc w:val="center"/>
              <w:rPr>
                <w:rFonts w:ascii="Times New Roman" w:hAnsi="Times New Roman"/>
                <w:bCs/>
                <w:snapToGrid w:val="0"/>
                <w:kern w:val="0"/>
                <w:sz w:val="15"/>
                <w:szCs w:val="15"/>
              </w:rPr>
            </w:pPr>
            <w:r w:rsidRPr="00EE0813">
              <w:rPr>
                <w:rFonts w:ascii="Times New Roman" w:hAnsi="Times New Roman"/>
                <w:bCs/>
                <w:snapToGrid w:val="0"/>
                <w:kern w:val="0"/>
                <w:sz w:val="15"/>
                <w:szCs w:val="15"/>
              </w:rPr>
              <w:t>Non-cutting through the peat</w:t>
            </w:r>
          </w:p>
        </w:tc>
        <w:tc>
          <w:tcPr>
            <w:tcW w:w="1134" w:type="dxa"/>
            <w:vAlign w:val="center"/>
          </w:tcPr>
          <w:p w14:paraId="4888F9FD" w14:textId="77777777" w:rsidR="00CD0DFF" w:rsidRPr="00EE0813" w:rsidRDefault="00CD0DFF" w:rsidP="00D53360">
            <w:pPr>
              <w:jc w:val="center"/>
              <w:rPr>
                <w:rFonts w:ascii="Times New Roman" w:hAnsi="Times New Roman"/>
                <w:bCs/>
                <w:snapToGrid w:val="0"/>
                <w:kern w:val="0"/>
                <w:sz w:val="15"/>
                <w:szCs w:val="15"/>
              </w:rPr>
            </w:pPr>
            <w:r w:rsidRPr="00EE0813">
              <w:rPr>
                <w:rFonts w:ascii="Times New Roman" w:hAnsi="Times New Roman" w:hint="eastAsia"/>
                <w:bCs/>
                <w:snapToGrid w:val="0"/>
                <w:kern w:val="0"/>
                <w:sz w:val="15"/>
                <w:szCs w:val="15"/>
              </w:rPr>
              <w:t>6</w:t>
            </w:r>
            <w:r w:rsidRPr="00EE0813">
              <w:rPr>
                <w:rFonts w:ascii="Times New Roman" w:hAnsi="Times New Roman"/>
                <w:bCs/>
                <w:snapToGrid w:val="0"/>
                <w:kern w:val="0"/>
                <w:sz w:val="15"/>
                <w:szCs w:val="15"/>
              </w:rPr>
              <w:t>4</w:t>
            </w:r>
          </w:p>
        </w:tc>
        <w:tc>
          <w:tcPr>
            <w:tcW w:w="1478" w:type="dxa"/>
            <w:vAlign w:val="center"/>
          </w:tcPr>
          <w:p w14:paraId="49EB463C" w14:textId="77777777" w:rsidR="00CD0DFF" w:rsidRPr="00EE0813" w:rsidRDefault="00CD0DFF" w:rsidP="00D53360">
            <w:pPr>
              <w:jc w:val="center"/>
              <w:rPr>
                <w:rFonts w:ascii="Times New Roman" w:hAnsi="Times New Roman"/>
                <w:bCs/>
                <w:snapToGrid w:val="0"/>
                <w:kern w:val="0"/>
                <w:sz w:val="15"/>
                <w:szCs w:val="15"/>
              </w:rPr>
            </w:pPr>
            <w:r w:rsidRPr="00EE0813">
              <w:rPr>
                <w:rFonts w:ascii="Times New Roman" w:hAnsi="Times New Roman"/>
                <w:bCs/>
                <w:snapToGrid w:val="0"/>
                <w:kern w:val="0"/>
                <w:sz w:val="15"/>
                <w:szCs w:val="15"/>
              </w:rPr>
              <w:t>2.3</w:t>
            </w:r>
          </w:p>
        </w:tc>
      </w:tr>
      <w:tr w:rsidR="00CD0DFF" w:rsidRPr="00EE0813" w14:paraId="7EED08C8" w14:textId="77777777" w:rsidTr="00D53360">
        <w:trPr>
          <w:trHeight w:hRule="exact" w:val="366"/>
          <w:jc w:val="center"/>
        </w:trPr>
        <w:tc>
          <w:tcPr>
            <w:tcW w:w="1222" w:type="dxa"/>
            <w:vAlign w:val="center"/>
          </w:tcPr>
          <w:p w14:paraId="292C4FF2" w14:textId="77777777" w:rsidR="00CD0DFF" w:rsidRPr="00EE0813" w:rsidRDefault="00CD0DFF" w:rsidP="00D53360">
            <w:pPr>
              <w:jc w:val="center"/>
              <w:rPr>
                <w:rFonts w:ascii="Times New Roman" w:hAnsi="Times New Roman"/>
                <w:bCs/>
                <w:snapToGrid w:val="0"/>
                <w:kern w:val="0"/>
                <w:sz w:val="15"/>
                <w:szCs w:val="15"/>
              </w:rPr>
            </w:pPr>
            <w:r w:rsidRPr="00EE0813">
              <w:rPr>
                <w:rFonts w:ascii="Times New Roman" w:hAnsi="Times New Roman" w:hint="eastAsia"/>
                <w:bCs/>
                <w:snapToGrid w:val="0"/>
                <w:kern w:val="0"/>
                <w:sz w:val="15"/>
                <w:szCs w:val="15"/>
              </w:rPr>
              <w:lastRenderedPageBreak/>
              <w:t>S</w:t>
            </w:r>
            <w:r w:rsidRPr="00EE0813">
              <w:rPr>
                <w:rFonts w:ascii="Times New Roman" w:hAnsi="Times New Roman"/>
                <w:bCs/>
                <w:snapToGrid w:val="0"/>
                <w:kern w:val="0"/>
                <w:sz w:val="15"/>
                <w:szCs w:val="15"/>
              </w:rPr>
              <w:t>5</w:t>
            </w:r>
          </w:p>
        </w:tc>
        <w:tc>
          <w:tcPr>
            <w:tcW w:w="2449" w:type="dxa"/>
            <w:vAlign w:val="center"/>
          </w:tcPr>
          <w:p w14:paraId="2403BBDA" w14:textId="77777777" w:rsidR="00CD0DFF" w:rsidRPr="00EE0813" w:rsidRDefault="00CD0DFF" w:rsidP="00D53360">
            <w:pPr>
              <w:jc w:val="center"/>
              <w:rPr>
                <w:rFonts w:ascii="Times New Roman" w:hAnsi="Times New Roman"/>
                <w:bCs/>
                <w:snapToGrid w:val="0"/>
                <w:kern w:val="0"/>
                <w:sz w:val="15"/>
                <w:szCs w:val="15"/>
              </w:rPr>
            </w:pPr>
            <w:r w:rsidRPr="00EE0813">
              <w:rPr>
                <w:rFonts w:ascii="Times New Roman" w:hAnsi="Times New Roman"/>
                <w:bCs/>
                <w:snapToGrid w:val="0"/>
                <w:kern w:val="0"/>
                <w:sz w:val="15"/>
                <w:szCs w:val="15"/>
              </w:rPr>
              <w:t>33°04'55.02"N</w:t>
            </w:r>
            <w:r w:rsidRPr="00EE0813">
              <w:rPr>
                <w:rFonts w:ascii="Times New Roman" w:hAnsi="Times New Roman"/>
                <w:bCs/>
                <w:snapToGrid w:val="0"/>
                <w:kern w:val="0"/>
                <w:sz w:val="15"/>
                <w:szCs w:val="15"/>
              </w:rPr>
              <w:t>，</w:t>
            </w:r>
            <w:r w:rsidRPr="00EE0813">
              <w:rPr>
                <w:rFonts w:ascii="Times New Roman" w:hAnsi="Times New Roman"/>
                <w:bCs/>
                <w:snapToGrid w:val="0"/>
                <w:kern w:val="0"/>
                <w:sz w:val="15"/>
                <w:szCs w:val="15"/>
              </w:rPr>
              <w:t>102° 53'31.84"E</w:t>
            </w:r>
          </w:p>
        </w:tc>
        <w:tc>
          <w:tcPr>
            <w:tcW w:w="1081" w:type="dxa"/>
            <w:vAlign w:val="center"/>
          </w:tcPr>
          <w:p w14:paraId="3E4A51DE" w14:textId="77777777" w:rsidR="00CD0DFF" w:rsidRPr="00EE0813" w:rsidRDefault="00CD0DFF" w:rsidP="00D53360">
            <w:pPr>
              <w:jc w:val="center"/>
              <w:rPr>
                <w:rFonts w:ascii="Times New Roman" w:hAnsi="Times New Roman"/>
                <w:bCs/>
                <w:snapToGrid w:val="0"/>
                <w:kern w:val="0"/>
                <w:sz w:val="15"/>
                <w:szCs w:val="15"/>
              </w:rPr>
            </w:pPr>
            <w:r w:rsidRPr="00EE0813">
              <w:rPr>
                <w:rFonts w:ascii="Times New Roman" w:hAnsi="Times New Roman"/>
                <w:bCs/>
                <w:snapToGrid w:val="0"/>
                <w:kern w:val="0"/>
                <w:sz w:val="15"/>
                <w:szCs w:val="15"/>
              </w:rPr>
              <w:t>near gully</w:t>
            </w:r>
          </w:p>
        </w:tc>
        <w:tc>
          <w:tcPr>
            <w:tcW w:w="2619" w:type="dxa"/>
          </w:tcPr>
          <w:p w14:paraId="443389EA" w14:textId="77777777" w:rsidR="00CD0DFF" w:rsidRPr="00EE0813" w:rsidRDefault="00CD0DFF" w:rsidP="00D53360">
            <w:pPr>
              <w:jc w:val="center"/>
              <w:rPr>
                <w:rFonts w:ascii="Times New Roman" w:hAnsi="Times New Roman"/>
                <w:bCs/>
                <w:snapToGrid w:val="0"/>
                <w:kern w:val="0"/>
                <w:sz w:val="15"/>
                <w:szCs w:val="15"/>
              </w:rPr>
            </w:pPr>
            <w:r w:rsidRPr="00EE0813">
              <w:rPr>
                <w:rFonts w:ascii="Times New Roman" w:hAnsi="Times New Roman"/>
                <w:bCs/>
                <w:snapToGrid w:val="0"/>
                <w:kern w:val="0"/>
                <w:sz w:val="15"/>
                <w:szCs w:val="15"/>
              </w:rPr>
              <w:t>Non-cutting through the peat</w:t>
            </w:r>
          </w:p>
        </w:tc>
        <w:tc>
          <w:tcPr>
            <w:tcW w:w="1134" w:type="dxa"/>
            <w:vAlign w:val="center"/>
          </w:tcPr>
          <w:p w14:paraId="083EAECD" w14:textId="77777777" w:rsidR="00CD0DFF" w:rsidRPr="00EE0813" w:rsidRDefault="00CD0DFF" w:rsidP="00D53360">
            <w:pPr>
              <w:jc w:val="center"/>
              <w:rPr>
                <w:rFonts w:ascii="Times New Roman" w:hAnsi="Times New Roman"/>
                <w:bCs/>
                <w:snapToGrid w:val="0"/>
                <w:kern w:val="0"/>
                <w:sz w:val="15"/>
                <w:szCs w:val="15"/>
              </w:rPr>
            </w:pPr>
            <w:r w:rsidRPr="00EE0813">
              <w:rPr>
                <w:rFonts w:ascii="Times New Roman" w:hAnsi="Times New Roman" w:hint="eastAsia"/>
                <w:bCs/>
                <w:snapToGrid w:val="0"/>
                <w:kern w:val="0"/>
                <w:sz w:val="15"/>
                <w:szCs w:val="15"/>
              </w:rPr>
              <w:t>6</w:t>
            </w:r>
            <w:r w:rsidRPr="00EE0813">
              <w:rPr>
                <w:rFonts w:ascii="Times New Roman" w:hAnsi="Times New Roman"/>
                <w:bCs/>
                <w:snapToGrid w:val="0"/>
                <w:kern w:val="0"/>
                <w:sz w:val="15"/>
                <w:szCs w:val="15"/>
              </w:rPr>
              <w:t>6</w:t>
            </w:r>
          </w:p>
        </w:tc>
        <w:tc>
          <w:tcPr>
            <w:tcW w:w="1478" w:type="dxa"/>
            <w:vAlign w:val="center"/>
          </w:tcPr>
          <w:p w14:paraId="67C4AB50" w14:textId="77777777" w:rsidR="00CD0DFF" w:rsidRPr="00EE0813" w:rsidRDefault="00CD0DFF" w:rsidP="00D53360">
            <w:pPr>
              <w:jc w:val="center"/>
              <w:rPr>
                <w:rFonts w:ascii="Times New Roman" w:hAnsi="Times New Roman"/>
                <w:bCs/>
                <w:snapToGrid w:val="0"/>
                <w:kern w:val="0"/>
                <w:sz w:val="15"/>
                <w:szCs w:val="15"/>
              </w:rPr>
            </w:pPr>
            <w:r w:rsidRPr="00EE0813">
              <w:rPr>
                <w:rFonts w:ascii="Times New Roman" w:hAnsi="Times New Roman"/>
                <w:bCs/>
                <w:snapToGrid w:val="0"/>
                <w:kern w:val="0"/>
                <w:sz w:val="15"/>
                <w:szCs w:val="15"/>
              </w:rPr>
              <w:t>8.0</w:t>
            </w:r>
          </w:p>
        </w:tc>
      </w:tr>
      <w:tr w:rsidR="00CD0DFF" w:rsidRPr="00EE0813" w14:paraId="50960145" w14:textId="77777777" w:rsidTr="00D53360">
        <w:trPr>
          <w:trHeight w:hRule="exact" w:val="366"/>
          <w:jc w:val="center"/>
        </w:trPr>
        <w:tc>
          <w:tcPr>
            <w:tcW w:w="1222" w:type="dxa"/>
            <w:vAlign w:val="center"/>
          </w:tcPr>
          <w:p w14:paraId="6676CFFF" w14:textId="77777777" w:rsidR="00CD0DFF" w:rsidRPr="00EE0813" w:rsidRDefault="00CD0DFF" w:rsidP="00D53360">
            <w:pPr>
              <w:jc w:val="center"/>
              <w:rPr>
                <w:rFonts w:ascii="Times New Roman" w:hAnsi="Times New Roman"/>
                <w:bCs/>
                <w:snapToGrid w:val="0"/>
                <w:kern w:val="0"/>
                <w:sz w:val="15"/>
                <w:szCs w:val="15"/>
              </w:rPr>
            </w:pPr>
            <w:r w:rsidRPr="00EE0813">
              <w:rPr>
                <w:rFonts w:ascii="Times New Roman" w:hAnsi="Times New Roman" w:hint="eastAsia"/>
                <w:bCs/>
                <w:snapToGrid w:val="0"/>
                <w:kern w:val="0"/>
                <w:sz w:val="15"/>
                <w:szCs w:val="15"/>
              </w:rPr>
              <w:t>S</w:t>
            </w:r>
            <w:r w:rsidRPr="00EE0813">
              <w:rPr>
                <w:rFonts w:ascii="Times New Roman" w:hAnsi="Times New Roman"/>
                <w:bCs/>
                <w:snapToGrid w:val="0"/>
                <w:kern w:val="0"/>
                <w:sz w:val="15"/>
                <w:szCs w:val="15"/>
              </w:rPr>
              <w:t>6</w:t>
            </w:r>
          </w:p>
        </w:tc>
        <w:tc>
          <w:tcPr>
            <w:tcW w:w="2449" w:type="dxa"/>
            <w:vAlign w:val="center"/>
          </w:tcPr>
          <w:p w14:paraId="771666D7" w14:textId="77777777" w:rsidR="00CD0DFF" w:rsidRPr="00EE0813" w:rsidRDefault="00CD0DFF" w:rsidP="00D53360">
            <w:pPr>
              <w:jc w:val="center"/>
              <w:rPr>
                <w:rFonts w:ascii="Times New Roman" w:hAnsi="Times New Roman"/>
                <w:bCs/>
                <w:snapToGrid w:val="0"/>
                <w:kern w:val="0"/>
                <w:sz w:val="15"/>
                <w:szCs w:val="15"/>
              </w:rPr>
            </w:pPr>
            <w:r w:rsidRPr="00EE0813">
              <w:rPr>
                <w:rFonts w:ascii="Times New Roman" w:hAnsi="Times New Roman"/>
                <w:bCs/>
                <w:snapToGrid w:val="0"/>
                <w:kern w:val="0"/>
                <w:sz w:val="15"/>
                <w:szCs w:val="15"/>
              </w:rPr>
              <w:t>33°04'56.94"N</w:t>
            </w:r>
            <w:r w:rsidRPr="00EE0813">
              <w:rPr>
                <w:rFonts w:ascii="Times New Roman" w:hAnsi="Times New Roman"/>
                <w:bCs/>
                <w:snapToGrid w:val="0"/>
                <w:kern w:val="0"/>
                <w:sz w:val="15"/>
                <w:szCs w:val="15"/>
              </w:rPr>
              <w:t>，</w:t>
            </w:r>
            <w:r w:rsidRPr="00EE0813">
              <w:rPr>
                <w:rFonts w:ascii="Times New Roman" w:hAnsi="Times New Roman"/>
                <w:bCs/>
                <w:snapToGrid w:val="0"/>
                <w:kern w:val="0"/>
                <w:sz w:val="15"/>
                <w:szCs w:val="15"/>
              </w:rPr>
              <w:t>102° 53'28.80"E</w:t>
            </w:r>
          </w:p>
        </w:tc>
        <w:tc>
          <w:tcPr>
            <w:tcW w:w="1081" w:type="dxa"/>
            <w:vAlign w:val="center"/>
          </w:tcPr>
          <w:p w14:paraId="317433F4" w14:textId="77777777" w:rsidR="00CD0DFF" w:rsidRPr="00EE0813" w:rsidRDefault="00CD0DFF" w:rsidP="00D53360">
            <w:pPr>
              <w:jc w:val="center"/>
              <w:rPr>
                <w:rFonts w:ascii="Times New Roman" w:hAnsi="Times New Roman"/>
                <w:bCs/>
                <w:snapToGrid w:val="0"/>
                <w:kern w:val="0"/>
                <w:sz w:val="15"/>
                <w:szCs w:val="15"/>
              </w:rPr>
            </w:pPr>
            <w:r w:rsidRPr="00EE0813">
              <w:rPr>
                <w:rFonts w:ascii="Times New Roman" w:hAnsi="Times New Roman"/>
                <w:bCs/>
                <w:snapToGrid w:val="0"/>
                <w:kern w:val="0"/>
                <w:sz w:val="15"/>
                <w:szCs w:val="15"/>
              </w:rPr>
              <w:t>near gully</w:t>
            </w:r>
          </w:p>
        </w:tc>
        <w:tc>
          <w:tcPr>
            <w:tcW w:w="2619" w:type="dxa"/>
          </w:tcPr>
          <w:p w14:paraId="51F9D634" w14:textId="77777777" w:rsidR="00CD0DFF" w:rsidRPr="00EE0813" w:rsidRDefault="00CD0DFF" w:rsidP="00D53360">
            <w:pPr>
              <w:jc w:val="center"/>
              <w:rPr>
                <w:rFonts w:ascii="Times New Roman" w:hAnsi="Times New Roman"/>
                <w:bCs/>
                <w:snapToGrid w:val="0"/>
                <w:kern w:val="0"/>
                <w:sz w:val="15"/>
                <w:szCs w:val="15"/>
              </w:rPr>
            </w:pPr>
            <w:r w:rsidRPr="00EE0813">
              <w:rPr>
                <w:rFonts w:ascii="Times New Roman" w:hAnsi="Times New Roman"/>
                <w:bCs/>
                <w:snapToGrid w:val="0"/>
                <w:kern w:val="0"/>
                <w:sz w:val="15"/>
                <w:szCs w:val="15"/>
              </w:rPr>
              <w:t>Non-cutting through the peat</w:t>
            </w:r>
          </w:p>
        </w:tc>
        <w:tc>
          <w:tcPr>
            <w:tcW w:w="1134" w:type="dxa"/>
            <w:vAlign w:val="center"/>
          </w:tcPr>
          <w:p w14:paraId="789B7C6D" w14:textId="77777777" w:rsidR="00CD0DFF" w:rsidRPr="00EE0813" w:rsidRDefault="00CD0DFF" w:rsidP="00D53360">
            <w:pPr>
              <w:jc w:val="center"/>
              <w:rPr>
                <w:rFonts w:ascii="Times New Roman" w:hAnsi="Times New Roman"/>
                <w:bCs/>
                <w:snapToGrid w:val="0"/>
                <w:kern w:val="0"/>
                <w:sz w:val="15"/>
                <w:szCs w:val="15"/>
              </w:rPr>
            </w:pPr>
            <w:r w:rsidRPr="00EE0813">
              <w:rPr>
                <w:rFonts w:ascii="Times New Roman" w:hAnsi="Times New Roman" w:hint="eastAsia"/>
                <w:bCs/>
                <w:snapToGrid w:val="0"/>
                <w:kern w:val="0"/>
                <w:sz w:val="15"/>
                <w:szCs w:val="15"/>
              </w:rPr>
              <w:t>3</w:t>
            </w:r>
            <w:r w:rsidRPr="00EE0813">
              <w:rPr>
                <w:rFonts w:ascii="Times New Roman" w:hAnsi="Times New Roman"/>
                <w:bCs/>
                <w:snapToGrid w:val="0"/>
                <w:kern w:val="0"/>
                <w:sz w:val="15"/>
                <w:szCs w:val="15"/>
              </w:rPr>
              <w:t>7</w:t>
            </w:r>
          </w:p>
        </w:tc>
        <w:tc>
          <w:tcPr>
            <w:tcW w:w="1478" w:type="dxa"/>
            <w:vAlign w:val="center"/>
          </w:tcPr>
          <w:p w14:paraId="00016540" w14:textId="77777777" w:rsidR="00CD0DFF" w:rsidRPr="00EE0813" w:rsidRDefault="00CD0DFF" w:rsidP="00D53360">
            <w:pPr>
              <w:jc w:val="center"/>
              <w:rPr>
                <w:rFonts w:ascii="Times New Roman" w:hAnsi="Times New Roman"/>
                <w:bCs/>
                <w:snapToGrid w:val="0"/>
                <w:kern w:val="0"/>
                <w:sz w:val="15"/>
                <w:szCs w:val="15"/>
              </w:rPr>
            </w:pPr>
            <w:r w:rsidRPr="00EE0813">
              <w:rPr>
                <w:rFonts w:ascii="Times New Roman" w:hAnsi="Times New Roman"/>
                <w:bCs/>
                <w:snapToGrid w:val="0"/>
                <w:kern w:val="0"/>
                <w:sz w:val="15"/>
                <w:szCs w:val="15"/>
              </w:rPr>
              <w:t>0.8</w:t>
            </w:r>
          </w:p>
        </w:tc>
      </w:tr>
      <w:tr w:rsidR="00CD0DFF" w:rsidRPr="00EE0813" w14:paraId="6A5A8FAA" w14:textId="77777777" w:rsidTr="00D53360">
        <w:trPr>
          <w:trHeight w:hRule="exact" w:val="366"/>
          <w:jc w:val="center"/>
        </w:trPr>
        <w:tc>
          <w:tcPr>
            <w:tcW w:w="1222" w:type="dxa"/>
            <w:vAlign w:val="center"/>
          </w:tcPr>
          <w:p w14:paraId="25BB96AD" w14:textId="77777777" w:rsidR="00CD0DFF" w:rsidRPr="00EE0813" w:rsidRDefault="00CD0DFF" w:rsidP="00D53360">
            <w:pPr>
              <w:jc w:val="center"/>
              <w:rPr>
                <w:rFonts w:ascii="Times New Roman" w:hAnsi="Times New Roman"/>
                <w:bCs/>
                <w:snapToGrid w:val="0"/>
                <w:kern w:val="0"/>
                <w:sz w:val="15"/>
                <w:szCs w:val="15"/>
              </w:rPr>
            </w:pPr>
            <w:r w:rsidRPr="00EE0813">
              <w:rPr>
                <w:rFonts w:ascii="Times New Roman" w:hAnsi="Times New Roman" w:hint="eastAsia"/>
                <w:bCs/>
                <w:snapToGrid w:val="0"/>
                <w:kern w:val="0"/>
                <w:sz w:val="15"/>
                <w:szCs w:val="15"/>
              </w:rPr>
              <w:t>S</w:t>
            </w:r>
            <w:r w:rsidRPr="00EE0813">
              <w:rPr>
                <w:rFonts w:ascii="Times New Roman" w:hAnsi="Times New Roman"/>
                <w:bCs/>
                <w:snapToGrid w:val="0"/>
                <w:kern w:val="0"/>
                <w:sz w:val="15"/>
                <w:szCs w:val="15"/>
              </w:rPr>
              <w:t>7</w:t>
            </w:r>
          </w:p>
        </w:tc>
        <w:tc>
          <w:tcPr>
            <w:tcW w:w="2449" w:type="dxa"/>
            <w:vAlign w:val="center"/>
          </w:tcPr>
          <w:p w14:paraId="28902DAF" w14:textId="77777777" w:rsidR="00CD0DFF" w:rsidRPr="00EE0813" w:rsidRDefault="00CD0DFF" w:rsidP="00D53360">
            <w:pPr>
              <w:jc w:val="center"/>
              <w:rPr>
                <w:rFonts w:ascii="Times New Roman" w:hAnsi="Times New Roman"/>
                <w:bCs/>
                <w:snapToGrid w:val="0"/>
                <w:kern w:val="0"/>
                <w:sz w:val="15"/>
                <w:szCs w:val="15"/>
              </w:rPr>
            </w:pPr>
            <w:r w:rsidRPr="00EE0813">
              <w:rPr>
                <w:rFonts w:ascii="Times New Roman" w:hAnsi="Times New Roman"/>
                <w:bCs/>
                <w:snapToGrid w:val="0"/>
                <w:kern w:val="0"/>
                <w:sz w:val="15"/>
                <w:szCs w:val="15"/>
              </w:rPr>
              <w:t>33°04'59.20"N</w:t>
            </w:r>
            <w:r w:rsidRPr="00EE0813">
              <w:rPr>
                <w:rFonts w:ascii="Times New Roman" w:hAnsi="Times New Roman"/>
                <w:bCs/>
                <w:snapToGrid w:val="0"/>
                <w:kern w:val="0"/>
                <w:sz w:val="15"/>
                <w:szCs w:val="15"/>
              </w:rPr>
              <w:t>，</w:t>
            </w:r>
            <w:r w:rsidRPr="00EE0813">
              <w:rPr>
                <w:rFonts w:ascii="Times New Roman" w:hAnsi="Times New Roman"/>
                <w:bCs/>
                <w:snapToGrid w:val="0"/>
                <w:kern w:val="0"/>
                <w:sz w:val="15"/>
                <w:szCs w:val="15"/>
              </w:rPr>
              <w:t>102° 53'25.28"E</w:t>
            </w:r>
          </w:p>
        </w:tc>
        <w:tc>
          <w:tcPr>
            <w:tcW w:w="1081" w:type="dxa"/>
            <w:vAlign w:val="center"/>
          </w:tcPr>
          <w:p w14:paraId="3E356D50" w14:textId="77777777" w:rsidR="00CD0DFF" w:rsidRPr="00EE0813" w:rsidRDefault="00CD0DFF" w:rsidP="00D53360">
            <w:pPr>
              <w:jc w:val="center"/>
              <w:rPr>
                <w:rFonts w:ascii="Times New Roman" w:hAnsi="Times New Roman"/>
                <w:bCs/>
                <w:snapToGrid w:val="0"/>
                <w:kern w:val="0"/>
                <w:sz w:val="15"/>
                <w:szCs w:val="15"/>
              </w:rPr>
            </w:pPr>
            <w:r w:rsidRPr="00EE0813">
              <w:rPr>
                <w:rFonts w:ascii="Times New Roman" w:hAnsi="Times New Roman"/>
                <w:bCs/>
                <w:snapToGrid w:val="0"/>
                <w:kern w:val="0"/>
                <w:sz w:val="15"/>
                <w:szCs w:val="15"/>
              </w:rPr>
              <w:t>near gully</w:t>
            </w:r>
          </w:p>
        </w:tc>
        <w:tc>
          <w:tcPr>
            <w:tcW w:w="2619" w:type="dxa"/>
          </w:tcPr>
          <w:p w14:paraId="22AF6EA1" w14:textId="77777777" w:rsidR="00CD0DFF" w:rsidRPr="00EE0813" w:rsidRDefault="00CD0DFF" w:rsidP="00D53360">
            <w:pPr>
              <w:jc w:val="center"/>
              <w:rPr>
                <w:rFonts w:ascii="Times New Roman" w:hAnsi="Times New Roman"/>
                <w:bCs/>
                <w:snapToGrid w:val="0"/>
                <w:kern w:val="0"/>
                <w:sz w:val="15"/>
                <w:szCs w:val="15"/>
              </w:rPr>
            </w:pPr>
            <w:r w:rsidRPr="00EE0813">
              <w:rPr>
                <w:rFonts w:ascii="Times New Roman" w:hAnsi="Times New Roman"/>
                <w:bCs/>
                <w:snapToGrid w:val="0"/>
                <w:kern w:val="0"/>
                <w:sz w:val="15"/>
                <w:szCs w:val="15"/>
              </w:rPr>
              <w:t>Non-cutting through the peat</w:t>
            </w:r>
          </w:p>
        </w:tc>
        <w:tc>
          <w:tcPr>
            <w:tcW w:w="1134" w:type="dxa"/>
            <w:vAlign w:val="center"/>
          </w:tcPr>
          <w:p w14:paraId="3F33E4CA" w14:textId="77777777" w:rsidR="00CD0DFF" w:rsidRPr="00EE0813" w:rsidRDefault="00CD0DFF" w:rsidP="00D53360">
            <w:pPr>
              <w:jc w:val="center"/>
              <w:rPr>
                <w:rFonts w:ascii="Times New Roman" w:hAnsi="Times New Roman"/>
                <w:bCs/>
                <w:snapToGrid w:val="0"/>
                <w:kern w:val="0"/>
                <w:sz w:val="15"/>
                <w:szCs w:val="15"/>
              </w:rPr>
            </w:pPr>
            <w:r w:rsidRPr="00EE0813">
              <w:rPr>
                <w:rFonts w:ascii="Times New Roman" w:hAnsi="Times New Roman" w:hint="eastAsia"/>
                <w:bCs/>
                <w:snapToGrid w:val="0"/>
                <w:kern w:val="0"/>
                <w:sz w:val="15"/>
                <w:szCs w:val="15"/>
              </w:rPr>
              <w:t>2</w:t>
            </w:r>
            <w:r w:rsidRPr="00EE0813">
              <w:rPr>
                <w:rFonts w:ascii="Times New Roman" w:hAnsi="Times New Roman"/>
                <w:bCs/>
                <w:snapToGrid w:val="0"/>
                <w:kern w:val="0"/>
                <w:sz w:val="15"/>
                <w:szCs w:val="15"/>
              </w:rPr>
              <w:t>4.3</w:t>
            </w:r>
          </w:p>
        </w:tc>
        <w:tc>
          <w:tcPr>
            <w:tcW w:w="1478" w:type="dxa"/>
            <w:vAlign w:val="center"/>
          </w:tcPr>
          <w:p w14:paraId="44DCEC1B" w14:textId="77777777" w:rsidR="00CD0DFF" w:rsidRPr="00EE0813" w:rsidRDefault="00CD0DFF" w:rsidP="00D53360">
            <w:pPr>
              <w:jc w:val="center"/>
              <w:rPr>
                <w:rFonts w:ascii="Times New Roman" w:hAnsi="Times New Roman"/>
                <w:bCs/>
                <w:snapToGrid w:val="0"/>
                <w:kern w:val="0"/>
                <w:sz w:val="15"/>
                <w:szCs w:val="15"/>
              </w:rPr>
            </w:pPr>
            <w:r w:rsidRPr="00EE0813">
              <w:rPr>
                <w:rFonts w:ascii="Times New Roman" w:hAnsi="Times New Roman"/>
                <w:bCs/>
                <w:snapToGrid w:val="0"/>
                <w:kern w:val="0"/>
                <w:sz w:val="15"/>
                <w:szCs w:val="15"/>
              </w:rPr>
              <w:t>4.1</w:t>
            </w:r>
          </w:p>
        </w:tc>
      </w:tr>
      <w:bookmarkEnd w:id="7"/>
    </w:tbl>
    <w:p w14:paraId="0C5BFADB" w14:textId="77777777" w:rsidR="00CD0DFF" w:rsidRPr="005272D3" w:rsidRDefault="00CD0DFF" w:rsidP="00215B9A">
      <w:pPr>
        <w:jc w:val="center"/>
        <w:rPr>
          <w:rFonts w:ascii="Times New Roman" w:eastAsia="黑体" w:hAnsi="Times New Roman"/>
          <w:bCs/>
          <w:snapToGrid w:val="0"/>
          <w:sz w:val="24"/>
          <w:szCs w:val="36"/>
        </w:rPr>
      </w:pPr>
    </w:p>
    <w:bookmarkEnd w:id="6"/>
    <w:p w14:paraId="53A087F7" w14:textId="77777777" w:rsidR="00857FC6" w:rsidRPr="00A06C77" w:rsidRDefault="00857FC6" w:rsidP="00266A6E">
      <w:pPr>
        <w:spacing w:line="300" w:lineRule="auto"/>
        <w:rPr>
          <w:rFonts w:ascii="Times New Roman" w:eastAsia="黑体" w:hAnsi="Times New Roman"/>
          <w:bCs/>
          <w:snapToGrid w:val="0"/>
          <w:szCs w:val="21"/>
        </w:rPr>
      </w:pPr>
    </w:p>
    <w:p w14:paraId="248DD8FD" w14:textId="2D21B865" w:rsidR="00637284" w:rsidRPr="00A06C77" w:rsidRDefault="001907A1" w:rsidP="002F228C">
      <w:pPr>
        <w:keepNext/>
        <w:keepLines/>
        <w:widowControl w:val="0"/>
        <w:spacing w:line="300" w:lineRule="auto"/>
        <w:jc w:val="both"/>
        <w:outlineLvl w:val="1"/>
        <w:rPr>
          <w:rFonts w:ascii="Times New Roman" w:hAnsi="Times New Roman"/>
          <w:b/>
          <w:bCs/>
          <w:sz w:val="24"/>
          <w:szCs w:val="32"/>
        </w:rPr>
      </w:pPr>
      <w:r w:rsidRPr="00A06C77">
        <w:rPr>
          <w:rFonts w:ascii="Times New Roman" w:hAnsi="Times New Roman"/>
          <w:b/>
          <w:bCs/>
          <w:sz w:val="24"/>
          <w:szCs w:val="32"/>
        </w:rPr>
        <w:t>2</w:t>
      </w:r>
      <w:r w:rsidR="00637284" w:rsidRPr="00A06C77">
        <w:rPr>
          <w:rFonts w:ascii="Times New Roman" w:hAnsi="Times New Roman"/>
          <w:b/>
          <w:bCs/>
          <w:sz w:val="24"/>
          <w:szCs w:val="32"/>
        </w:rPr>
        <w:t xml:space="preserve">.2 </w:t>
      </w:r>
      <w:r w:rsidR="00BD3C14" w:rsidRPr="00A06C77">
        <w:rPr>
          <w:rFonts w:ascii="Times New Roman" w:hAnsi="Times New Roman"/>
          <w:b/>
          <w:bCs/>
          <w:sz w:val="24"/>
          <w:szCs w:val="32"/>
        </w:rPr>
        <w:t>Field</w:t>
      </w:r>
      <w:r w:rsidR="00DE2FF9" w:rsidRPr="00A06C77">
        <w:rPr>
          <w:rFonts w:ascii="Times New Roman" w:hAnsi="Times New Roman"/>
          <w:b/>
          <w:bCs/>
          <w:sz w:val="24"/>
          <w:szCs w:val="32"/>
        </w:rPr>
        <w:t xml:space="preserve"> measurements</w:t>
      </w:r>
    </w:p>
    <w:p w14:paraId="6F8B0D8D" w14:textId="1718E8D6" w:rsidR="006022D1" w:rsidRPr="00A06C77" w:rsidRDefault="00DF57BD" w:rsidP="00DF57BD">
      <w:pPr>
        <w:widowControl w:val="0"/>
        <w:spacing w:line="300" w:lineRule="auto"/>
        <w:ind w:firstLineChars="200" w:firstLine="447"/>
        <w:jc w:val="both"/>
        <w:rPr>
          <w:rFonts w:ascii="Times New Roman" w:hAnsi="Times New Roman"/>
          <w:sz w:val="24"/>
        </w:rPr>
      </w:pPr>
      <w:r w:rsidRPr="00A06C77">
        <w:rPr>
          <w:rFonts w:ascii="Times New Roman" w:hAnsi="Times New Roman"/>
          <w:sz w:val="24"/>
        </w:rPr>
        <w:t xml:space="preserve">In W1, </w:t>
      </w:r>
      <w:r w:rsidR="00D65C99" w:rsidRPr="00A06C77">
        <w:rPr>
          <w:rFonts w:ascii="Times New Roman" w:hAnsi="Times New Roman"/>
          <w:sz w:val="24"/>
        </w:rPr>
        <w:t>GWL</w:t>
      </w:r>
      <w:r w:rsidRPr="00A06C77">
        <w:rPr>
          <w:rFonts w:ascii="Times New Roman" w:hAnsi="Times New Roman"/>
          <w:sz w:val="24"/>
        </w:rPr>
        <w:t xml:space="preserve"> was observed in situ from May to September 2017 using</w:t>
      </w:r>
      <w:r w:rsidR="006F593A" w:rsidRPr="00A06C77">
        <w:rPr>
          <w:rFonts w:ascii="Times New Roman" w:hAnsi="Times New Roman"/>
          <w:sz w:val="24"/>
        </w:rPr>
        <w:t xml:space="preserve"> 8</w:t>
      </w:r>
      <w:r w:rsidR="00A764FB" w:rsidRPr="00A06C77">
        <w:rPr>
          <w:rFonts w:ascii="Times New Roman" w:hAnsi="Times New Roman"/>
          <w:sz w:val="24"/>
        </w:rPr>
        <w:t xml:space="preserve"> </w:t>
      </w:r>
      <w:r w:rsidR="00BD3C14" w:rsidRPr="00A06C77">
        <w:rPr>
          <w:rFonts w:ascii="Times New Roman" w:hAnsi="Times New Roman"/>
          <w:sz w:val="24"/>
        </w:rPr>
        <w:t>automatic</w:t>
      </w:r>
      <w:r w:rsidRPr="00A06C77">
        <w:rPr>
          <w:rFonts w:ascii="Times New Roman" w:hAnsi="Times New Roman"/>
          <w:sz w:val="24"/>
        </w:rPr>
        <w:t xml:space="preserve"> </w:t>
      </w:r>
      <w:r w:rsidR="00DE1A43" w:rsidRPr="00A06C77">
        <w:rPr>
          <w:rFonts w:ascii="Times New Roman" w:hAnsi="Times New Roman"/>
          <w:sz w:val="24"/>
        </w:rPr>
        <w:t>water</w:t>
      </w:r>
      <w:r w:rsidR="009A37F1" w:rsidRPr="00A06C77">
        <w:rPr>
          <w:rFonts w:ascii="Times New Roman" w:hAnsi="Times New Roman"/>
          <w:sz w:val="24"/>
        </w:rPr>
        <w:t>-</w:t>
      </w:r>
      <w:r w:rsidR="00DE1A43" w:rsidRPr="00A06C77">
        <w:rPr>
          <w:rFonts w:ascii="Times New Roman" w:hAnsi="Times New Roman"/>
          <w:sz w:val="24"/>
        </w:rPr>
        <w:t>leve</w:t>
      </w:r>
      <w:r w:rsidR="009A37F1" w:rsidRPr="00A06C77">
        <w:rPr>
          <w:rFonts w:ascii="Times New Roman" w:hAnsi="Times New Roman"/>
          <w:sz w:val="24"/>
        </w:rPr>
        <w:t>l</w:t>
      </w:r>
      <w:r w:rsidR="00DE1A43" w:rsidRPr="00A06C77">
        <w:rPr>
          <w:rFonts w:ascii="Times New Roman" w:hAnsi="Times New Roman"/>
          <w:sz w:val="24"/>
        </w:rPr>
        <w:t xml:space="preserve"> loggers</w:t>
      </w:r>
      <w:r w:rsidR="00BD3C14" w:rsidRPr="00A06C77">
        <w:rPr>
          <w:rFonts w:ascii="Times New Roman" w:hAnsi="Times New Roman"/>
          <w:sz w:val="24"/>
        </w:rPr>
        <w:t xml:space="preserve"> (AWLLs)</w:t>
      </w:r>
      <w:r w:rsidRPr="00A06C77">
        <w:rPr>
          <w:rFonts w:ascii="Times New Roman" w:hAnsi="Times New Roman"/>
          <w:sz w:val="24"/>
        </w:rPr>
        <w:t xml:space="preserve"> (P1-P8)</w:t>
      </w:r>
      <w:r w:rsidR="00035457" w:rsidRPr="00A06C77">
        <w:rPr>
          <w:rFonts w:ascii="Times New Roman" w:hAnsi="Times New Roman"/>
          <w:sz w:val="24"/>
        </w:rPr>
        <w:t xml:space="preserve"> (HOBO, U20L-04)</w:t>
      </w:r>
      <w:r w:rsidRPr="00A06C77">
        <w:rPr>
          <w:rFonts w:ascii="Times New Roman" w:hAnsi="Times New Roman"/>
          <w:sz w:val="24"/>
        </w:rPr>
        <w:t>.</w:t>
      </w:r>
      <w:r w:rsidRPr="00A06C77">
        <w:rPr>
          <w:rFonts w:ascii="Times New Roman" w:hAnsi="Times New Roman" w:hint="eastAsia"/>
          <w:sz w:val="24"/>
        </w:rPr>
        <w:t xml:space="preserve"> </w:t>
      </w:r>
      <w:r w:rsidRPr="00A06C77">
        <w:rPr>
          <w:rFonts w:ascii="Times New Roman" w:hAnsi="Times New Roman"/>
          <w:sz w:val="24"/>
        </w:rPr>
        <w:t xml:space="preserve">In W2, </w:t>
      </w:r>
      <w:r w:rsidR="00BD3C14" w:rsidRPr="00A06C77">
        <w:rPr>
          <w:rFonts w:ascii="Times New Roman" w:hAnsi="Times New Roman"/>
          <w:sz w:val="24"/>
        </w:rPr>
        <w:t>it was recorded at</w:t>
      </w:r>
      <w:r w:rsidR="00A764FB" w:rsidRPr="00A06C77">
        <w:rPr>
          <w:rFonts w:ascii="Times New Roman" w:hAnsi="Times New Roman"/>
          <w:sz w:val="24"/>
        </w:rPr>
        <w:t xml:space="preserve"> six sites</w:t>
      </w:r>
      <w:r w:rsidRPr="00A06C77">
        <w:rPr>
          <w:rFonts w:ascii="Times New Roman" w:hAnsi="Times New Roman"/>
          <w:sz w:val="24"/>
        </w:rPr>
        <w:t xml:space="preserve"> (S2-S7) along </w:t>
      </w:r>
      <w:r w:rsidR="00A764FB" w:rsidRPr="00A06C77">
        <w:rPr>
          <w:rFonts w:ascii="Times New Roman" w:hAnsi="Times New Roman"/>
          <w:sz w:val="24"/>
        </w:rPr>
        <w:t>the</w:t>
      </w:r>
      <w:r w:rsidRPr="00A06C77">
        <w:rPr>
          <w:rFonts w:ascii="Times New Roman" w:hAnsi="Times New Roman"/>
          <w:sz w:val="24"/>
        </w:rPr>
        <w:t xml:space="preserve"> peat gully</w:t>
      </w:r>
      <w:r w:rsidR="00BD3C14" w:rsidRPr="00A06C77">
        <w:rPr>
          <w:rFonts w:ascii="Times New Roman" w:hAnsi="Times New Roman"/>
          <w:sz w:val="24"/>
        </w:rPr>
        <w:t>. An additional AWLL was installed at</w:t>
      </w:r>
      <w:r w:rsidRPr="00A06C77">
        <w:rPr>
          <w:rFonts w:ascii="Times New Roman" w:hAnsi="Times New Roman"/>
          <w:sz w:val="24"/>
        </w:rPr>
        <w:t xml:space="preserve"> </w:t>
      </w:r>
      <w:r w:rsidR="00A764FB" w:rsidRPr="00A06C77">
        <w:rPr>
          <w:rFonts w:ascii="Times New Roman" w:hAnsi="Times New Roman"/>
          <w:sz w:val="24"/>
        </w:rPr>
        <w:t xml:space="preserve">the gully outlet </w:t>
      </w:r>
      <w:r w:rsidR="00BA7CD0" w:rsidRPr="00A06C77">
        <w:rPr>
          <w:rFonts w:ascii="Times New Roman" w:hAnsi="Times New Roman"/>
          <w:sz w:val="24"/>
        </w:rPr>
        <w:t xml:space="preserve">for </w:t>
      </w:r>
      <w:r w:rsidR="00BD3C14" w:rsidRPr="00A06C77">
        <w:rPr>
          <w:rFonts w:ascii="Times New Roman" w:hAnsi="Times New Roman"/>
          <w:sz w:val="24"/>
        </w:rPr>
        <w:t xml:space="preserve">obtaining continuous </w:t>
      </w:r>
      <w:r w:rsidR="006022D1" w:rsidRPr="00A06C77">
        <w:rPr>
          <w:rFonts w:ascii="Times New Roman" w:hAnsi="Times New Roman"/>
          <w:sz w:val="24"/>
        </w:rPr>
        <w:t>water depth</w:t>
      </w:r>
      <w:r w:rsidR="00BD3C14" w:rsidRPr="00A06C77">
        <w:rPr>
          <w:rFonts w:ascii="Times New Roman" w:hAnsi="Times New Roman"/>
          <w:sz w:val="24"/>
        </w:rPr>
        <w:t>s</w:t>
      </w:r>
      <w:r w:rsidR="00A764FB" w:rsidRPr="00A06C77">
        <w:rPr>
          <w:rFonts w:ascii="Times New Roman" w:hAnsi="Times New Roman"/>
          <w:sz w:val="24"/>
        </w:rPr>
        <w:t xml:space="preserve"> </w:t>
      </w:r>
      <w:r w:rsidRPr="00A06C77">
        <w:rPr>
          <w:rFonts w:ascii="Times New Roman" w:hAnsi="Times New Roman"/>
          <w:sz w:val="24"/>
        </w:rPr>
        <w:t xml:space="preserve">from May 2018 to May 2021 </w:t>
      </w:r>
      <w:r w:rsidR="006022D1" w:rsidRPr="00A06C77">
        <w:rPr>
          <w:rFonts w:ascii="Times New Roman" w:hAnsi="Times New Roman"/>
          <w:sz w:val="24"/>
        </w:rPr>
        <w:t>(Figure 1</w:t>
      </w:r>
      <w:r w:rsidR="007518F7" w:rsidRPr="00A06C77">
        <w:rPr>
          <w:rFonts w:ascii="Times New Roman" w:hAnsi="Times New Roman"/>
          <w:sz w:val="24"/>
        </w:rPr>
        <w:t>d</w:t>
      </w:r>
      <w:r w:rsidRPr="00A06C77">
        <w:rPr>
          <w:rFonts w:ascii="Times New Roman" w:hAnsi="Times New Roman"/>
          <w:sz w:val="24"/>
        </w:rPr>
        <w:t xml:space="preserve"> and Table 1</w:t>
      </w:r>
      <w:r w:rsidR="006022D1" w:rsidRPr="00A06C77">
        <w:rPr>
          <w:rFonts w:ascii="Times New Roman" w:hAnsi="Times New Roman"/>
          <w:sz w:val="24"/>
        </w:rPr>
        <w:t>).</w:t>
      </w:r>
      <w:r w:rsidR="003207E0" w:rsidRPr="00A06C77">
        <w:rPr>
          <w:rFonts w:ascii="Times New Roman" w:hAnsi="Times New Roman"/>
          <w:sz w:val="24"/>
        </w:rPr>
        <w:t xml:space="preserve"> Each </w:t>
      </w:r>
      <w:r w:rsidR="00BD3C14" w:rsidRPr="00A06C77">
        <w:rPr>
          <w:rFonts w:ascii="Times New Roman" w:hAnsi="Times New Roman"/>
          <w:sz w:val="24"/>
        </w:rPr>
        <w:t>AWLL</w:t>
      </w:r>
      <w:r w:rsidR="006022D1" w:rsidRPr="00A06C77">
        <w:rPr>
          <w:rFonts w:ascii="Times New Roman" w:hAnsi="Times New Roman"/>
          <w:sz w:val="24"/>
        </w:rPr>
        <w:t xml:space="preserve"> </w:t>
      </w:r>
      <w:r w:rsidR="00BD3C14" w:rsidRPr="00A06C77">
        <w:rPr>
          <w:rFonts w:ascii="Times New Roman" w:hAnsi="Times New Roman"/>
          <w:sz w:val="24"/>
        </w:rPr>
        <w:t>wa</w:t>
      </w:r>
      <w:r w:rsidR="003207E0" w:rsidRPr="00A06C77">
        <w:rPr>
          <w:rFonts w:ascii="Times New Roman" w:hAnsi="Times New Roman"/>
          <w:sz w:val="24"/>
        </w:rPr>
        <w:t>s</w:t>
      </w:r>
      <w:r w:rsidR="006022D1" w:rsidRPr="00A06C77">
        <w:rPr>
          <w:rFonts w:ascii="Times New Roman" w:hAnsi="Times New Roman"/>
          <w:sz w:val="24"/>
        </w:rPr>
        <w:t xml:space="preserve"> connected </w:t>
      </w:r>
      <w:r w:rsidR="00BD3C14" w:rsidRPr="00A06C77">
        <w:rPr>
          <w:rFonts w:ascii="Times New Roman" w:hAnsi="Times New Roman"/>
          <w:sz w:val="24"/>
        </w:rPr>
        <w:t xml:space="preserve">to the </w:t>
      </w:r>
      <w:r w:rsidR="006022D1" w:rsidRPr="00A06C77">
        <w:rPr>
          <w:rFonts w:ascii="Times New Roman" w:hAnsi="Times New Roman"/>
          <w:sz w:val="24"/>
        </w:rPr>
        <w:t xml:space="preserve">ground surface </w:t>
      </w:r>
      <w:r w:rsidR="00BD3C14" w:rsidRPr="00A06C77">
        <w:rPr>
          <w:rFonts w:ascii="Times New Roman" w:hAnsi="Times New Roman"/>
          <w:sz w:val="24"/>
        </w:rPr>
        <w:t>using</w:t>
      </w:r>
      <w:r w:rsidR="006022D1" w:rsidRPr="00A06C77">
        <w:rPr>
          <w:rFonts w:ascii="Times New Roman" w:hAnsi="Times New Roman"/>
          <w:sz w:val="24"/>
        </w:rPr>
        <w:t xml:space="preserve"> </w:t>
      </w:r>
      <w:r w:rsidR="003207E0" w:rsidRPr="00A06C77">
        <w:rPr>
          <w:rFonts w:ascii="Times New Roman" w:hAnsi="Times New Roman"/>
          <w:sz w:val="24"/>
        </w:rPr>
        <w:t xml:space="preserve">a </w:t>
      </w:r>
      <w:r w:rsidR="006022D1" w:rsidRPr="00A06C77">
        <w:rPr>
          <w:rFonts w:ascii="Times New Roman" w:hAnsi="Times New Roman"/>
          <w:sz w:val="24"/>
        </w:rPr>
        <w:t xml:space="preserve">fine steel pipe and </w:t>
      </w:r>
      <w:r w:rsidR="00BD3C14" w:rsidRPr="00A06C77">
        <w:rPr>
          <w:rFonts w:ascii="Times New Roman" w:hAnsi="Times New Roman"/>
          <w:sz w:val="24"/>
        </w:rPr>
        <w:t xml:space="preserve">fastened to </w:t>
      </w:r>
      <w:r w:rsidR="003207E0" w:rsidRPr="00A06C77">
        <w:rPr>
          <w:rFonts w:ascii="Times New Roman" w:hAnsi="Times New Roman"/>
          <w:sz w:val="24"/>
        </w:rPr>
        <w:t>a</w:t>
      </w:r>
      <w:r w:rsidR="006022D1" w:rsidRPr="00A06C77">
        <w:rPr>
          <w:rFonts w:ascii="Times New Roman" w:hAnsi="Times New Roman"/>
          <w:sz w:val="24"/>
        </w:rPr>
        <w:t xml:space="preserve"> </w:t>
      </w:r>
      <w:r w:rsidR="00BD3C14" w:rsidRPr="00A06C77">
        <w:rPr>
          <w:rFonts w:ascii="Times New Roman" w:hAnsi="Times New Roman"/>
          <w:sz w:val="24"/>
        </w:rPr>
        <w:t xml:space="preserve">nearby </w:t>
      </w:r>
      <w:r w:rsidR="006022D1" w:rsidRPr="00A06C77">
        <w:rPr>
          <w:rFonts w:ascii="Times New Roman" w:hAnsi="Times New Roman"/>
          <w:sz w:val="24"/>
        </w:rPr>
        <w:t xml:space="preserve">thick steel pipe (Figure </w:t>
      </w:r>
      <w:r w:rsidR="007518F7" w:rsidRPr="00A06C77">
        <w:rPr>
          <w:rFonts w:ascii="Times New Roman" w:hAnsi="Times New Roman"/>
          <w:sz w:val="24"/>
        </w:rPr>
        <w:t>2d</w:t>
      </w:r>
      <w:r w:rsidR="006022D1" w:rsidRPr="00A06C77">
        <w:rPr>
          <w:rFonts w:ascii="Times New Roman" w:hAnsi="Times New Roman"/>
          <w:sz w:val="24"/>
        </w:rPr>
        <w:t>).</w:t>
      </w:r>
      <w:r w:rsidR="00864911" w:rsidRPr="00A06C77">
        <w:rPr>
          <w:rFonts w:ascii="Times New Roman" w:hAnsi="Times New Roman"/>
          <w:sz w:val="24"/>
        </w:rPr>
        <w:t xml:space="preserve"> </w:t>
      </w:r>
      <w:r w:rsidR="006022D1" w:rsidRPr="00A06C77">
        <w:rPr>
          <w:rFonts w:ascii="Times New Roman" w:hAnsi="Times New Roman"/>
          <w:sz w:val="24"/>
        </w:rPr>
        <w:t xml:space="preserve">The </w:t>
      </w:r>
      <w:r w:rsidR="00035457" w:rsidRPr="00A06C77">
        <w:rPr>
          <w:rFonts w:ascii="Times New Roman" w:hAnsi="Times New Roman"/>
          <w:sz w:val="24"/>
        </w:rPr>
        <w:t>AWLL can detect</w:t>
      </w:r>
      <w:r w:rsidR="006022D1" w:rsidRPr="00A06C77">
        <w:rPr>
          <w:rFonts w:ascii="Times New Roman" w:hAnsi="Times New Roman"/>
          <w:sz w:val="24"/>
        </w:rPr>
        <w:t xml:space="preserve"> </w:t>
      </w:r>
      <w:r w:rsidR="00035457" w:rsidRPr="00A06C77">
        <w:rPr>
          <w:rFonts w:ascii="Times New Roman" w:hAnsi="Times New Roman"/>
          <w:sz w:val="24"/>
        </w:rPr>
        <w:t xml:space="preserve">the water </w:t>
      </w:r>
      <w:r w:rsidR="006022D1" w:rsidRPr="00A06C77">
        <w:rPr>
          <w:rFonts w:ascii="Times New Roman" w:hAnsi="Times New Roman"/>
          <w:sz w:val="24"/>
        </w:rPr>
        <w:t xml:space="preserve">depth </w:t>
      </w:r>
      <w:r w:rsidR="00035457" w:rsidRPr="00A06C77">
        <w:rPr>
          <w:rFonts w:ascii="Times New Roman" w:hAnsi="Times New Roman"/>
          <w:sz w:val="24"/>
        </w:rPr>
        <w:t>up to</w:t>
      </w:r>
      <w:r w:rsidR="006022D1" w:rsidRPr="00A06C77">
        <w:rPr>
          <w:rFonts w:ascii="Times New Roman" w:hAnsi="Times New Roman"/>
          <w:sz w:val="24"/>
        </w:rPr>
        <w:t xml:space="preserve"> 4 m</w:t>
      </w:r>
      <w:r w:rsidR="00035457" w:rsidRPr="00A06C77">
        <w:rPr>
          <w:rFonts w:ascii="Times New Roman" w:hAnsi="Times New Roman"/>
          <w:sz w:val="24"/>
        </w:rPr>
        <w:t xml:space="preserve">. It </w:t>
      </w:r>
      <w:r w:rsidR="006022D1" w:rsidRPr="00A06C77">
        <w:rPr>
          <w:rFonts w:ascii="Times New Roman" w:hAnsi="Times New Roman"/>
          <w:sz w:val="24"/>
        </w:rPr>
        <w:t xml:space="preserve">has </w:t>
      </w:r>
      <w:r w:rsidR="00864911" w:rsidRPr="00A06C77">
        <w:rPr>
          <w:rFonts w:ascii="Times New Roman" w:hAnsi="Times New Roman"/>
          <w:sz w:val="24"/>
        </w:rPr>
        <w:t xml:space="preserve">a </w:t>
      </w:r>
      <w:r w:rsidR="003207E0" w:rsidRPr="00A06C77">
        <w:rPr>
          <w:rFonts w:ascii="Times New Roman" w:hAnsi="Times New Roman"/>
          <w:sz w:val="24"/>
        </w:rPr>
        <w:t>wide</w:t>
      </w:r>
      <w:r w:rsidR="006022D1" w:rsidRPr="00A06C77">
        <w:rPr>
          <w:rFonts w:ascii="Times New Roman" w:hAnsi="Times New Roman"/>
          <w:sz w:val="24"/>
        </w:rPr>
        <w:t xml:space="preserve"> sampling time interval </w:t>
      </w:r>
      <w:r w:rsidR="00643AFD" w:rsidRPr="00A06C77">
        <w:rPr>
          <w:rFonts w:ascii="Times New Roman" w:hAnsi="Times New Roman"/>
          <w:sz w:val="24"/>
        </w:rPr>
        <w:t xml:space="preserve">from </w:t>
      </w:r>
      <w:r w:rsidR="006022D1" w:rsidRPr="00A06C77">
        <w:rPr>
          <w:rFonts w:ascii="Times New Roman" w:hAnsi="Times New Roman"/>
          <w:sz w:val="24"/>
        </w:rPr>
        <w:t>1</w:t>
      </w:r>
      <w:r w:rsidR="00864911" w:rsidRPr="00A06C77">
        <w:rPr>
          <w:rFonts w:ascii="Times New Roman" w:hAnsi="Times New Roman"/>
          <w:sz w:val="24"/>
        </w:rPr>
        <w:t xml:space="preserve"> </w:t>
      </w:r>
      <w:r w:rsidR="006022D1" w:rsidRPr="00A06C77">
        <w:rPr>
          <w:rFonts w:ascii="Times New Roman" w:hAnsi="Times New Roman"/>
          <w:sz w:val="24"/>
        </w:rPr>
        <w:t>s</w:t>
      </w:r>
      <w:r w:rsidR="00864911" w:rsidRPr="00A06C77">
        <w:rPr>
          <w:rFonts w:ascii="Times New Roman" w:hAnsi="Times New Roman"/>
          <w:sz w:val="24"/>
        </w:rPr>
        <w:t xml:space="preserve"> </w:t>
      </w:r>
      <w:r w:rsidR="00643AFD" w:rsidRPr="00A06C77">
        <w:rPr>
          <w:rFonts w:ascii="Times New Roman" w:hAnsi="Times New Roman"/>
          <w:sz w:val="24"/>
        </w:rPr>
        <w:t xml:space="preserve">to </w:t>
      </w:r>
      <w:r w:rsidR="006022D1" w:rsidRPr="00A06C77">
        <w:rPr>
          <w:rFonts w:ascii="Times New Roman" w:hAnsi="Times New Roman"/>
          <w:sz w:val="24"/>
        </w:rPr>
        <w:t>18 h,</w:t>
      </w:r>
      <w:r w:rsidR="00864911" w:rsidRPr="00A06C77">
        <w:rPr>
          <w:rFonts w:ascii="Times New Roman" w:hAnsi="Times New Roman"/>
          <w:sz w:val="24"/>
        </w:rPr>
        <w:t xml:space="preserve"> a high</w:t>
      </w:r>
      <w:r w:rsidR="006022D1" w:rsidRPr="00A06C77">
        <w:rPr>
          <w:rFonts w:ascii="Times New Roman" w:hAnsi="Times New Roman"/>
          <w:sz w:val="24"/>
        </w:rPr>
        <w:t xml:space="preserve"> data transmission speed, </w:t>
      </w:r>
      <w:r w:rsidR="00864911" w:rsidRPr="00A06C77">
        <w:rPr>
          <w:rFonts w:ascii="Times New Roman" w:hAnsi="Times New Roman"/>
          <w:sz w:val="24"/>
        </w:rPr>
        <w:t xml:space="preserve">a </w:t>
      </w:r>
      <w:r w:rsidR="006022D1" w:rsidRPr="00A06C77">
        <w:rPr>
          <w:rFonts w:ascii="Times New Roman" w:hAnsi="Times New Roman"/>
          <w:sz w:val="24"/>
        </w:rPr>
        <w:t xml:space="preserve">measurement accuracy of 0.1%, </w:t>
      </w:r>
      <w:r w:rsidR="00864911" w:rsidRPr="00A06C77">
        <w:rPr>
          <w:rFonts w:ascii="Times New Roman" w:hAnsi="Times New Roman"/>
          <w:sz w:val="24"/>
        </w:rPr>
        <w:t xml:space="preserve">a </w:t>
      </w:r>
      <w:r w:rsidR="006022D1" w:rsidRPr="00A06C77">
        <w:rPr>
          <w:rFonts w:ascii="Times New Roman" w:hAnsi="Times New Roman"/>
          <w:sz w:val="24"/>
        </w:rPr>
        <w:t>short response time,</w:t>
      </w:r>
      <w:r w:rsidR="00035457" w:rsidRPr="00A06C77">
        <w:rPr>
          <w:rFonts w:ascii="Times New Roman" w:hAnsi="Times New Roman"/>
          <w:sz w:val="24"/>
        </w:rPr>
        <w:t xml:space="preserve"> </w:t>
      </w:r>
      <w:r w:rsidR="00864911" w:rsidRPr="00A06C77">
        <w:rPr>
          <w:rFonts w:ascii="Times New Roman" w:hAnsi="Times New Roman"/>
          <w:sz w:val="24"/>
        </w:rPr>
        <w:t xml:space="preserve">a </w:t>
      </w:r>
      <w:r w:rsidR="006022D1" w:rsidRPr="00A06C77">
        <w:rPr>
          <w:rFonts w:ascii="Times New Roman" w:hAnsi="Times New Roman"/>
          <w:sz w:val="24"/>
        </w:rPr>
        <w:t xml:space="preserve">high temperature resolution (0.1 °C), </w:t>
      </w:r>
      <w:r w:rsidR="00864911" w:rsidRPr="00A06C77">
        <w:rPr>
          <w:rFonts w:ascii="Times New Roman" w:hAnsi="Times New Roman"/>
          <w:sz w:val="24"/>
        </w:rPr>
        <w:t xml:space="preserve">a </w:t>
      </w:r>
      <w:r w:rsidR="006022D1" w:rsidRPr="00A06C77">
        <w:rPr>
          <w:rFonts w:ascii="Times New Roman" w:hAnsi="Times New Roman"/>
          <w:sz w:val="24"/>
        </w:rPr>
        <w:t>long power</w:t>
      </w:r>
      <w:r w:rsidR="00864911" w:rsidRPr="00A06C77">
        <w:rPr>
          <w:rFonts w:ascii="Times New Roman" w:hAnsi="Times New Roman"/>
          <w:sz w:val="24"/>
        </w:rPr>
        <w:t>-</w:t>
      </w:r>
      <w:r w:rsidR="006022D1" w:rsidRPr="00A06C77">
        <w:rPr>
          <w:rFonts w:ascii="Times New Roman" w:hAnsi="Times New Roman"/>
          <w:sz w:val="24"/>
        </w:rPr>
        <w:t xml:space="preserve">supply time, </w:t>
      </w:r>
      <w:r w:rsidR="003207E0" w:rsidRPr="00A06C77">
        <w:rPr>
          <w:rFonts w:ascii="Times New Roman" w:hAnsi="Times New Roman"/>
          <w:sz w:val="24"/>
        </w:rPr>
        <w:t xml:space="preserve">and </w:t>
      </w:r>
      <w:r w:rsidR="00864911" w:rsidRPr="00A06C77">
        <w:rPr>
          <w:rFonts w:ascii="Times New Roman" w:hAnsi="Times New Roman"/>
          <w:sz w:val="24"/>
        </w:rPr>
        <w:t>a</w:t>
      </w:r>
      <w:r w:rsidR="006022D1" w:rsidRPr="00A06C77">
        <w:rPr>
          <w:rFonts w:ascii="Times New Roman" w:hAnsi="Times New Roman"/>
          <w:sz w:val="24"/>
        </w:rPr>
        <w:t xml:space="preserve"> water</w:t>
      </w:r>
      <w:r w:rsidR="00864911" w:rsidRPr="00A06C77">
        <w:rPr>
          <w:rFonts w:ascii="Times New Roman" w:hAnsi="Times New Roman"/>
          <w:sz w:val="24"/>
        </w:rPr>
        <w:t>-</w:t>
      </w:r>
      <w:r w:rsidR="006022D1" w:rsidRPr="00A06C77">
        <w:rPr>
          <w:rFonts w:ascii="Times New Roman" w:hAnsi="Times New Roman"/>
          <w:sz w:val="24"/>
        </w:rPr>
        <w:t xml:space="preserve">level accuracy </w:t>
      </w:r>
      <w:r w:rsidR="003207E0" w:rsidRPr="00A06C77">
        <w:rPr>
          <w:rFonts w:ascii="Times New Roman" w:hAnsi="Times New Roman"/>
          <w:sz w:val="24"/>
        </w:rPr>
        <w:t>of</w:t>
      </w:r>
      <w:r w:rsidR="006022D1" w:rsidRPr="00A06C77">
        <w:rPr>
          <w:rFonts w:ascii="Times New Roman" w:hAnsi="Times New Roman"/>
          <w:sz w:val="24"/>
        </w:rPr>
        <w:t xml:space="preserve"> ± 4 mm.</w:t>
      </w:r>
      <w:r w:rsidR="003207E0" w:rsidRPr="00A06C77">
        <w:rPr>
          <w:rFonts w:ascii="Times New Roman" w:hAnsi="Times New Roman"/>
          <w:sz w:val="24"/>
        </w:rPr>
        <w:t xml:space="preserve"> </w:t>
      </w:r>
      <w:r w:rsidR="0081270B" w:rsidRPr="00A06C77">
        <w:rPr>
          <w:rFonts w:ascii="Times New Roman" w:hAnsi="Times New Roman"/>
          <w:sz w:val="24"/>
        </w:rPr>
        <w:t>Therefore, t</w:t>
      </w:r>
      <w:r w:rsidR="00035457" w:rsidRPr="00A06C77">
        <w:rPr>
          <w:rFonts w:ascii="Times New Roman" w:hAnsi="Times New Roman"/>
          <w:sz w:val="24"/>
        </w:rPr>
        <w:t xml:space="preserve">he AWLL satisfies the requirements of GWL monitoring in peatlands. </w:t>
      </w:r>
      <w:r w:rsidR="006022D1" w:rsidRPr="00A06C77">
        <w:rPr>
          <w:rFonts w:ascii="Times New Roman" w:hAnsi="Times New Roman"/>
          <w:sz w:val="24"/>
        </w:rPr>
        <w:t>The sampling interval of 15 min</w:t>
      </w:r>
      <w:r w:rsidR="00AE1B9A" w:rsidRPr="00A06C77">
        <w:rPr>
          <w:rFonts w:ascii="Times New Roman" w:hAnsi="Times New Roman"/>
          <w:sz w:val="24"/>
        </w:rPr>
        <w:t>utes</w:t>
      </w:r>
      <w:r w:rsidR="006022D1" w:rsidRPr="00A06C77">
        <w:rPr>
          <w:rFonts w:ascii="Times New Roman" w:hAnsi="Times New Roman"/>
          <w:sz w:val="24"/>
        </w:rPr>
        <w:t xml:space="preserve"> was set at the observation points </w:t>
      </w:r>
      <w:r w:rsidR="00035457" w:rsidRPr="00A06C77">
        <w:rPr>
          <w:rFonts w:ascii="Times New Roman" w:hAnsi="Times New Roman"/>
          <w:sz w:val="24"/>
        </w:rPr>
        <w:t>in this</w:t>
      </w:r>
      <w:r w:rsidR="003207E0" w:rsidRPr="00A06C77">
        <w:rPr>
          <w:rFonts w:ascii="Times New Roman" w:hAnsi="Times New Roman"/>
          <w:sz w:val="24"/>
        </w:rPr>
        <w:t xml:space="preserve"> study</w:t>
      </w:r>
      <w:r w:rsidR="006022D1" w:rsidRPr="00A06C77">
        <w:rPr>
          <w:rFonts w:ascii="Times New Roman" w:hAnsi="Times New Roman"/>
          <w:sz w:val="24"/>
        </w:rPr>
        <w:t>.</w:t>
      </w:r>
    </w:p>
    <w:p w14:paraId="7EE865C6" w14:textId="2966641A" w:rsidR="006022D1" w:rsidRPr="00A06C77" w:rsidRDefault="006022D1" w:rsidP="006A5B89">
      <w:pPr>
        <w:spacing w:line="300" w:lineRule="auto"/>
        <w:ind w:firstLineChars="200" w:firstLine="447"/>
        <w:jc w:val="both"/>
        <w:rPr>
          <w:rFonts w:ascii="Times New Roman" w:hAnsi="Times New Roman"/>
          <w:sz w:val="24"/>
        </w:rPr>
      </w:pPr>
      <w:r w:rsidRPr="00A06C77">
        <w:rPr>
          <w:rFonts w:ascii="Times New Roman" w:hAnsi="Times New Roman"/>
          <w:sz w:val="24"/>
        </w:rPr>
        <w:t xml:space="preserve">The </w:t>
      </w:r>
      <w:r w:rsidR="00F07B4F" w:rsidRPr="00A06C77">
        <w:rPr>
          <w:rFonts w:ascii="Times New Roman" w:hAnsi="Times New Roman"/>
          <w:sz w:val="24"/>
        </w:rPr>
        <w:t>AWLL</w:t>
      </w:r>
      <w:r w:rsidRPr="00A06C77">
        <w:rPr>
          <w:rFonts w:ascii="Times New Roman" w:hAnsi="Times New Roman"/>
          <w:sz w:val="24"/>
        </w:rPr>
        <w:t xml:space="preserve"> adopts the pressure measurement principle to obtain the </w:t>
      </w:r>
      <w:r w:rsidR="00675BE9" w:rsidRPr="00A06C77">
        <w:rPr>
          <w:rFonts w:ascii="Times New Roman" w:hAnsi="Times New Roman"/>
          <w:sz w:val="24"/>
        </w:rPr>
        <w:t>ground</w:t>
      </w:r>
      <w:r w:rsidRPr="00A06C77">
        <w:rPr>
          <w:rFonts w:ascii="Times New Roman" w:hAnsi="Times New Roman"/>
          <w:sz w:val="24"/>
        </w:rPr>
        <w:t>water pressure</w:t>
      </w:r>
      <w:r w:rsidR="0081461A" w:rsidRPr="00A06C77">
        <w:rPr>
          <w:rFonts w:ascii="Times New Roman" w:hAnsi="Times New Roman"/>
          <w:sz w:val="24"/>
        </w:rPr>
        <w:t>.</w:t>
      </w:r>
      <w:r w:rsidR="00F07B4F" w:rsidRPr="00A06C77">
        <w:rPr>
          <w:rFonts w:ascii="Times New Roman" w:hAnsi="Times New Roman"/>
          <w:sz w:val="24"/>
        </w:rPr>
        <w:t xml:space="preserve"> It</w:t>
      </w:r>
      <w:r w:rsidRPr="00A06C77">
        <w:rPr>
          <w:rFonts w:ascii="Times New Roman" w:hAnsi="Times New Roman"/>
          <w:sz w:val="24"/>
        </w:rPr>
        <w:t xml:space="preserve"> </w:t>
      </w:r>
      <w:r w:rsidR="00F07B4F" w:rsidRPr="00A06C77">
        <w:rPr>
          <w:rFonts w:ascii="Times New Roman" w:hAnsi="Times New Roman"/>
          <w:sz w:val="24"/>
        </w:rPr>
        <w:t xml:space="preserve">is based on </w:t>
      </w:r>
      <w:r w:rsidRPr="00A06C77">
        <w:rPr>
          <w:rFonts w:ascii="Times New Roman" w:hAnsi="Times New Roman"/>
          <w:sz w:val="24"/>
        </w:rPr>
        <w:t>the distance between the probe and the water surface (the position of the probe remains unchanged)</w:t>
      </w:r>
      <w:r w:rsidR="00F07B4F" w:rsidRPr="00A06C77">
        <w:rPr>
          <w:rFonts w:ascii="Times New Roman" w:hAnsi="Times New Roman"/>
          <w:sz w:val="24"/>
        </w:rPr>
        <w:t xml:space="preserve"> to</w:t>
      </w:r>
      <w:r w:rsidRPr="00A06C77">
        <w:rPr>
          <w:rFonts w:ascii="Times New Roman" w:hAnsi="Times New Roman"/>
          <w:sz w:val="24"/>
        </w:rPr>
        <w:t xml:space="preserve"> </w:t>
      </w:r>
      <w:r w:rsidR="00F07B4F" w:rsidRPr="00A06C77">
        <w:rPr>
          <w:rFonts w:ascii="Times New Roman" w:hAnsi="Times New Roman"/>
          <w:sz w:val="24"/>
        </w:rPr>
        <w:t xml:space="preserve">determine </w:t>
      </w:r>
      <w:r w:rsidRPr="00A06C77">
        <w:rPr>
          <w:rFonts w:ascii="Times New Roman" w:hAnsi="Times New Roman"/>
          <w:sz w:val="24"/>
        </w:rPr>
        <w:t>the groundwater level</w:t>
      </w:r>
      <w:r w:rsidR="0094256A" w:rsidRPr="00A06C77">
        <w:rPr>
          <w:rFonts w:ascii="Times New Roman" w:hAnsi="Times New Roman"/>
          <w:sz w:val="24"/>
        </w:rPr>
        <w:t xml:space="preserve"> (Figure 2d)</w:t>
      </w:r>
      <w:r w:rsidR="006A5B89" w:rsidRPr="00A06C77">
        <w:rPr>
          <w:rFonts w:ascii="Times New Roman" w:hAnsi="Times New Roman"/>
          <w:sz w:val="24"/>
        </w:rPr>
        <w:t>:</w:t>
      </w:r>
    </w:p>
    <w:p w14:paraId="07ACF2A4" w14:textId="67E4524B" w:rsidR="007171BD" w:rsidRPr="00A06C77" w:rsidRDefault="0081461A" w:rsidP="002F228C">
      <w:pPr>
        <w:spacing w:line="300" w:lineRule="auto"/>
        <w:ind w:firstLineChars="200" w:firstLine="387"/>
        <w:jc w:val="right"/>
        <w:rPr>
          <w:rFonts w:ascii="Times New Roman" w:hAnsi="Times New Roman"/>
          <w:snapToGrid w:val="0"/>
          <w:sz w:val="24"/>
          <w:szCs w:val="24"/>
        </w:rPr>
      </w:pPr>
      <w:r w:rsidRPr="00A06C77">
        <w:rPr>
          <w:rFonts w:ascii="Times New Roman" w:hAnsi="Times New Roman"/>
          <w:snapToGrid w:val="0"/>
          <w:position w:val="-10"/>
        </w:rPr>
        <w:object w:dxaOrig="1219" w:dyaOrig="320" w14:anchorId="7093B75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7pt;height:18.55pt" o:ole="">
            <v:imagedata r:id="rId12" o:title=""/>
          </v:shape>
          <o:OLEObject Type="Embed" ProgID="Equation.DSMT4" ShapeID="_x0000_i1025" DrawAspect="Content" ObjectID="_1745651994" r:id="rId13"/>
        </w:object>
      </w:r>
      <w:r w:rsidR="007171BD" w:rsidRPr="00A06C77">
        <w:rPr>
          <w:rFonts w:ascii="Times New Roman" w:hAnsi="Times New Roman"/>
          <w:snapToGrid w:val="0"/>
          <w:sz w:val="24"/>
          <w:szCs w:val="24"/>
        </w:rPr>
        <w:t xml:space="preserve">                          </w:t>
      </w:r>
      <w:r w:rsidR="004060CB" w:rsidRPr="00A06C77">
        <w:rPr>
          <w:rFonts w:ascii="Times New Roman" w:hAnsi="Times New Roman"/>
          <w:snapToGrid w:val="0"/>
          <w:sz w:val="24"/>
          <w:szCs w:val="24"/>
        </w:rPr>
        <w:t>(</w:t>
      </w:r>
      <w:r w:rsidR="007171BD" w:rsidRPr="00A06C77">
        <w:rPr>
          <w:rFonts w:ascii="Times New Roman" w:hAnsi="Times New Roman"/>
          <w:snapToGrid w:val="0"/>
          <w:sz w:val="24"/>
          <w:szCs w:val="24"/>
        </w:rPr>
        <w:t>1</w:t>
      </w:r>
      <w:r w:rsidR="004060CB" w:rsidRPr="00A06C77">
        <w:rPr>
          <w:rFonts w:ascii="Times New Roman" w:hAnsi="Times New Roman"/>
          <w:snapToGrid w:val="0"/>
          <w:sz w:val="24"/>
          <w:szCs w:val="24"/>
        </w:rPr>
        <w:t>)</w:t>
      </w:r>
    </w:p>
    <w:p w14:paraId="6238C828" w14:textId="0AA9A5B2" w:rsidR="00580487" w:rsidRPr="00A06C77" w:rsidRDefault="00675BE9" w:rsidP="00580487">
      <w:pPr>
        <w:spacing w:line="300" w:lineRule="auto"/>
        <w:jc w:val="both"/>
        <w:rPr>
          <w:rFonts w:ascii="Times New Roman" w:hAnsi="Times New Roman"/>
          <w:sz w:val="24"/>
        </w:rPr>
      </w:pPr>
      <w:r w:rsidRPr="00A06C77">
        <w:rPr>
          <w:rFonts w:ascii="Times New Roman" w:hAnsi="Times New Roman"/>
          <w:sz w:val="24"/>
        </w:rPr>
        <w:t xml:space="preserve">where </w:t>
      </w:r>
      <w:r w:rsidR="006022D1" w:rsidRPr="00A06C77">
        <w:rPr>
          <w:rFonts w:ascii="Times New Roman" w:hAnsi="Times New Roman"/>
          <w:i/>
          <w:sz w:val="24"/>
        </w:rPr>
        <w:t>W</w:t>
      </w:r>
      <w:r w:rsidR="006022D1" w:rsidRPr="00A06C77">
        <w:rPr>
          <w:rFonts w:ascii="Times New Roman" w:hAnsi="Times New Roman"/>
          <w:i/>
          <w:sz w:val="24"/>
          <w:vertAlign w:val="subscript"/>
        </w:rPr>
        <w:t>L</w:t>
      </w:r>
      <w:r w:rsidR="006022D1" w:rsidRPr="00A06C77">
        <w:rPr>
          <w:rFonts w:ascii="Times New Roman" w:hAnsi="Times New Roman"/>
          <w:sz w:val="24"/>
        </w:rPr>
        <w:t xml:space="preserve"> is the </w:t>
      </w:r>
      <w:r w:rsidRPr="00A06C77">
        <w:rPr>
          <w:rFonts w:ascii="Times New Roman" w:hAnsi="Times New Roman"/>
          <w:sz w:val="24"/>
        </w:rPr>
        <w:t>ground</w:t>
      </w:r>
      <w:r w:rsidR="006022D1" w:rsidRPr="00A06C77">
        <w:rPr>
          <w:rFonts w:ascii="Times New Roman" w:hAnsi="Times New Roman"/>
          <w:sz w:val="24"/>
        </w:rPr>
        <w:t>water level (</w:t>
      </w:r>
      <w:r w:rsidR="00F07B4F" w:rsidRPr="00A06C77">
        <w:rPr>
          <w:rFonts w:ascii="Times New Roman" w:hAnsi="Times New Roman"/>
          <w:sz w:val="24"/>
        </w:rPr>
        <w:t xml:space="preserve">the </w:t>
      </w:r>
      <w:r w:rsidR="006022D1" w:rsidRPr="00A06C77">
        <w:rPr>
          <w:rFonts w:ascii="Times New Roman" w:hAnsi="Times New Roman"/>
          <w:sz w:val="24"/>
        </w:rPr>
        <w:t>ground surface is 0</w:t>
      </w:r>
      <w:r w:rsidR="00F07B4F" w:rsidRPr="00A06C77">
        <w:rPr>
          <w:rFonts w:ascii="Times New Roman" w:hAnsi="Times New Roman"/>
          <w:sz w:val="24"/>
        </w:rPr>
        <w:t xml:space="preserve">, such that the GWLs are </w:t>
      </w:r>
      <w:r w:rsidR="006022D1" w:rsidRPr="00A06C77">
        <w:rPr>
          <w:rFonts w:ascii="Times New Roman" w:hAnsi="Times New Roman"/>
          <w:sz w:val="24"/>
        </w:rPr>
        <w:t>negative</w:t>
      </w:r>
      <w:r w:rsidR="00F07B4F" w:rsidRPr="00A06C77">
        <w:rPr>
          <w:rFonts w:ascii="Times New Roman" w:hAnsi="Times New Roman"/>
          <w:sz w:val="24"/>
        </w:rPr>
        <w:t xml:space="preserve"> values</w:t>
      </w:r>
      <w:r w:rsidR="006022D1" w:rsidRPr="00A06C77">
        <w:rPr>
          <w:rFonts w:ascii="Times New Roman" w:hAnsi="Times New Roman"/>
          <w:sz w:val="24"/>
        </w:rPr>
        <w:t xml:space="preserve">); </w:t>
      </w:r>
      <w:r w:rsidR="006022D1" w:rsidRPr="00A06C77">
        <w:rPr>
          <w:rFonts w:ascii="Times New Roman" w:hAnsi="Times New Roman"/>
          <w:i/>
          <w:sz w:val="24"/>
        </w:rPr>
        <w:t>D</w:t>
      </w:r>
      <w:r w:rsidR="006022D1" w:rsidRPr="00A06C77">
        <w:rPr>
          <w:rFonts w:ascii="Times New Roman" w:hAnsi="Times New Roman"/>
          <w:sz w:val="24"/>
          <w:vertAlign w:val="subscript"/>
        </w:rPr>
        <w:t>1</w:t>
      </w:r>
      <w:r w:rsidR="006022D1" w:rsidRPr="00A06C77">
        <w:rPr>
          <w:rFonts w:ascii="Times New Roman" w:hAnsi="Times New Roman"/>
          <w:sz w:val="24"/>
        </w:rPr>
        <w:t xml:space="preserve"> is the underwater atmospheric pressure</w:t>
      </w:r>
      <w:r w:rsidR="00EE328E" w:rsidRPr="00A06C77">
        <w:rPr>
          <w:rFonts w:ascii="Times New Roman" w:hAnsi="Times New Roman"/>
          <w:sz w:val="24"/>
        </w:rPr>
        <w:t>,</w:t>
      </w:r>
      <w:r w:rsidR="006A5B89" w:rsidRPr="00A06C77">
        <w:rPr>
          <w:rFonts w:ascii="Times New Roman" w:hAnsi="Times New Roman"/>
          <w:sz w:val="24"/>
        </w:rPr>
        <w:t xml:space="preserve"> which is converted </w:t>
      </w:r>
      <w:r w:rsidR="00DC267A" w:rsidRPr="00A06C77">
        <w:rPr>
          <w:rFonts w:ascii="Times New Roman" w:hAnsi="Times New Roman"/>
          <w:sz w:val="24"/>
        </w:rPr>
        <w:t xml:space="preserve">to </w:t>
      </w:r>
      <w:r w:rsidR="006022D1" w:rsidRPr="00A06C77">
        <w:rPr>
          <w:rFonts w:ascii="Times New Roman" w:hAnsi="Times New Roman"/>
          <w:sz w:val="24"/>
        </w:rPr>
        <w:t xml:space="preserve">the distance of the probe from the water surface; </w:t>
      </w:r>
      <w:r w:rsidR="006022D1" w:rsidRPr="00A06C77">
        <w:rPr>
          <w:rFonts w:ascii="Times New Roman" w:hAnsi="Times New Roman"/>
          <w:i/>
          <w:sz w:val="24"/>
        </w:rPr>
        <w:t>D</w:t>
      </w:r>
      <w:r w:rsidR="006022D1" w:rsidRPr="00A06C77">
        <w:rPr>
          <w:rFonts w:ascii="Times New Roman" w:hAnsi="Times New Roman"/>
          <w:sz w:val="24"/>
          <w:vertAlign w:val="subscript"/>
        </w:rPr>
        <w:t>2</w:t>
      </w:r>
      <w:r w:rsidR="006022D1" w:rsidRPr="00A06C77">
        <w:rPr>
          <w:rFonts w:ascii="Times New Roman" w:hAnsi="Times New Roman"/>
          <w:sz w:val="24"/>
        </w:rPr>
        <w:t xml:space="preserve"> is the buried depth</w:t>
      </w:r>
      <w:r w:rsidR="00EE328E" w:rsidRPr="00A06C77">
        <w:rPr>
          <w:rFonts w:ascii="Times New Roman" w:hAnsi="Times New Roman"/>
          <w:sz w:val="24"/>
        </w:rPr>
        <w:t>,</w:t>
      </w:r>
      <w:r w:rsidR="006A5B89" w:rsidRPr="00A06C77">
        <w:rPr>
          <w:rFonts w:ascii="Times New Roman" w:hAnsi="Times New Roman"/>
          <w:sz w:val="24"/>
        </w:rPr>
        <w:t xml:space="preserve"> which is </w:t>
      </w:r>
      <w:r w:rsidR="006022D1" w:rsidRPr="00A06C77">
        <w:rPr>
          <w:rFonts w:ascii="Times New Roman" w:hAnsi="Times New Roman"/>
          <w:sz w:val="24"/>
        </w:rPr>
        <w:t xml:space="preserve">the distance from the top </w:t>
      </w:r>
      <w:r w:rsidR="006A5B89" w:rsidRPr="00A06C77">
        <w:rPr>
          <w:rFonts w:ascii="Times New Roman" w:hAnsi="Times New Roman"/>
          <w:sz w:val="24"/>
        </w:rPr>
        <w:t xml:space="preserve">of the logger </w:t>
      </w:r>
      <w:r w:rsidR="006022D1" w:rsidRPr="00A06C77">
        <w:rPr>
          <w:rFonts w:ascii="Times New Roman" w:hAnsi="Times New Roman"/>
          <w:sz w:val="24"/>
        </w:rPr>
        <w:t>to the surface</w:t>
      </w:r>
      <w:r w:rsidR="006A5B89" w:rsidRPr="00A06C77">
        <w:rPr>
          <w:rFonts w:ascii="Times New Roman" w:hAnsi="Times New Roman"/>
          <w:sz w:val="24"/>
        </w:rPr>
        <w:t xml:space="preserve">; </w:t>
      </w:r>
      <w:r w:rsidR="006022D1" w:rsidRPr="00A06C77">
        <w:rPr>
          <w:rFonts w:ascii="Times New Roman" w:hAnsi="Times New Roman"/>
          <w:i/>
          <w:sz w:val="24"/>
        </w:rPr>
        <w:t>D</w:t>
      </w:r>
      <w:r w:rsidR="006022D1" w:rsidRPr="00A06C77">
        <w:rPr>
          <w:rFonts w:ascii="Times New Roman" w:hAnsi="Times New Roman"/>
          <w:sz w:val="24"/>
          <w:vertAlign w:val="subscript"/>
        </w:rPr>
        <w:t>3</w:t>
      </w:r>
      <w:r w:rsidR="0081270B" w:rsidRPr="00A06C77">
        <w:rPr>
          <w:rFonts w:ascii="Times New Roman" w:hAnsi="Times New Roman"/>
          <w:sz w:val="24"/>
          <w:vertAlign w:val="subscript"/>
        </w:rPr>
        <w:t xml:space="preserve"> </w:t>
      </w:r>
      <w:r w:rsidR="006022D1" w:rsidRPr="00A06C77">
        <w:rPr>
          <w:rFonts w:ascii="Times New Roman" w:hAnsi="Times New Roman"/>
          <w:sz w:val="24"/>
        </w:rPr>
        <w:t>=</w:t>
      </w:r>
      <w:r w:rsidR="0081270B" w:rsidRPr="00A06C77">
        <w:rPr>
          <w:rFonts w:ascii="Times New Roman" w:hAnsi="Times New Roman"/>
          <w:sz w:val="24"/>
        </w:rPr>
        <w:t xml:space="preserve"> </w:t>
      </w:r>
      <w:r w:rsidR="006022D1" w:rsidRPr="00A06C77">
        <w:rPr>
          <w:rFonts w:ascii="Times New Roman" w:hAnsi="Times New Roman"/>
          <w:sz w:val="24"/>
        </w:rPr>
        <w:t xml:space="preserve">0.154 m, </w:t>
      </w:r>
      <w:r w:rsidR="00EE328E" w:rsidRPr="00A06C77">
        <w:rPr>
          <w:rFonts w:ascii="Times New Roman" w:hAnsi="Times New Roman"/>
          <w:sz w:val="24"/>
        </w:rPr>
        <w:t xml:space="preserve">which is </w:t>
      </w:r>
      <w:r w:rsidR="006A5B89" w:rsidRPr="00A06C77">
        <w:rPr>
          <w:rFonts w:ascii="Times New Roman" w:hAnsi="Times New Roman"/>
          <w:sz w:val="24"/>
        </w:rPr>
        <w:t>the logger length</w:t>
      </w:r>
      <w:r w:rsidR="006022D1" w:rsidRPr="00A06C77">
        <w:rPr>
          <w:rFonts w:ascii="Times New Roman" w:hAnsi="Times New Roman"/>
          <w:sz w:val="24"/>
        </w:rPr>
        <w:t>.</w:t>
      </w:r>
    </w:p>
    <w:p w14:paraId="6033E1D4" w14:textId="5C872773" w:rsidR="00E239EC" w:rsidRPr="00A06C77" w:rsidRDefault="00D65C99" w:rsidP="00580487">
      <w:pPr>
        <w:spacing w:line="300" w:lineRule="auto"/>
        <w:ind w:firstLineChars="200" w:firstLine="447"/>
        <w:jc w:val="both"/>
        <w:rPr>
          <w:rFonts w:ascii="Times New Roman" w:hAnsi="Times New Roman"/>
          <w:sz w:val="24"/>
        </w:rPr>
      </w:pPr>
      <w:r w:rsidRPr="00A06C77">
        <w:rPr>
          <w:rFonts w:ascii="Times New Roman" w:hAnsi="Times New Roman"/>
          <w:sz w:val="24"/>
        </w:rPr>
        <w:t xml:space="preserve">P1-P8 recorded </w:t>
      </w:r>
      <w:r w:rsidR="00A03F55" w:rsidRPr="00A06C77">
        <w:rPr>
          <w:rFonts w:ascii="Times New Roman" w:hAnsi="Times New Roman"/>
          <w:sz w:val="24"/>
        </w:rPr>
        <w:t xml:space="preserve">the GWL </w:t>
      </w:r>
      <w:r w:rsidRPr="00A06C77">
        <w:rPr>
          <w:rFonts w:ascii="Times New Roman" w:hAnsi="Times New Roman"/>
          <w:sz w:val="24"/>
        </w:rPr>
        <w:t xml:space="preserve">data in W1 from </w:t>
      </w:r>
      <w:r w:rsidRPr="00A06C77">
        <w:rPr>
          <w:rFonts w:ascii="Times New Roman" w:hAnsi="Times New Roman" w:hint="eastAsia"/>
          <w:sz w:val="24"/>
        </w:rPr>
        <w:t>M</w:t>
      </w:r>
      <w:r w:rsidRPr="00A06C77">
        <w:rPr>
          <w:rFonts w:ascii="Times New Roman" w:hAnsi="Times New Roman"/>
          <w:sz w:val="24"/>
        </w:rPr>
        <w:t>ay 16</w:t>
      </w:r>
      <w:r w:rsidR="0081270B" w:rsidRPr="00A06C77">
        <w:rPr>
          <w:rFonts w:ascii="Times New Roman" w:hAnsi="Times New Roman"/>
          <w:sz w:val="24"/>
        </w:rPr>
        <w:t>,</w:t>
      </w:r>
      <w:r w:rsidRPr="00A06C77">
        <w:rPr>
          <w:rFonts w:ascii="Times New Roman" w:hAnsi="Times New Roman"/>
          <w:sz w:val="24"/>
        </w:rPr>
        <w:t xml:space="preserve"> </w:t>
      </w:r>
      <w:proofErr w:type="gramStart"/>
      <w:r w:rsidRPr="00A06C77">
        <w:rPr>
          <w:rFonts w:ascii="Times New Roman" w:hAnsi="Times New Roman"/>
          <w:sz w:val="24"/>
        </w:rPr>
        <w:t>2017</w:t>
      </w:r>
      <w:proofErr w:type="gramEnd"/>
      <w:r w:rsidRPr="00A06C77">
        <w:rPr>
          <w:rFonts w:ascii="Times New Roman" w:hAnsi="Times New Roman"/>
          <w:sz w:val="24"/>
        </w:rPr>
        <w:t xml:space="preserve"> to September 18, 2017.</w:t>
      </w:r>
      <w:r w:rsidRPr="00A06C77">
        <w:rPr>
          <w:rFonts w:ascii="Times New Roman" w:hAnsi="Times New Roman" w:hint="eastAsia"/>
          <w:sz w:val="24"/>
        </w:rPr>
        <w:t xml:space="preserve"> </w:t>
      </w:r>
      <w:r w:rsidR="006022D1" w:rsidRPr="00A06C77">
        <w:rPr>
          <w:rFonts w:ascii="Times New Roman" w:hAnsi="Times New Roman"/>
          <w:sz w:val="24"/>
        </w:rPr>
        <w:t xml:space="preserve">S1-S7 </w:t>
      </w:r>
      <w:r w:rsidR="0065763C" w:rsidRPr="00A06C77">
        <w:rPr>
          <w:rFonts w:ascii="Times New Roman" w:hAnsi="Times New Roman"/>
          <w:sz w:val="24"/>
        </w:rPr>
        <w:t xml:space="preserve">recorded </w:t>
      </w:r>
      <w:r w:rsidR="00A03F55" w:rsidRPr="00A06C77">
        <w:rPr>
          <w:rFonts w:ascii="Times New Roman" w:hAnsi="Times New Roman"/>
          <w:sz w:val="24"/>
        </w:rPr>
        <w:t xml:space="preserve">the GWL </w:t>
      </w:r>
      <w:r w:rsidR="0065763C" w:rsidRPr="00A06C77">
        <w:rPr>
          <w:rFonts w:ascii="Times New Roman" w:hAnsi="Times New Roman"/>
          <w:sz w:val="24"/>
        </w:rPr>
        <w:t>data</w:t>
      </w:r>
      <w:r w:rsidRPr="00A06C77">
        <w:rPr>
          <w:rFonts w:ascii="Times New Roman" w:hAnsi="Times New Roman"/>
          <w:sz w:val="24"/>
        </w:rPr>
        <w:t xml:space="preserve"> in W2</w:t>
      </w:r>
      <w:r w:rsidR="006022D1" w:rsidRPr="00A06C77">
        <w:rPr>
          <w:rFonts w:ascii="Times New Roman" w:hAnsi="Times New Roman"/>
          <w:sz w:val="24"/>
        </w:rPr>
        <w:t xml:space="preserve"> </w:t>
      </w:r>
      <w:r w:rsidR="001C4D6F" w:rsidRPr="00A06C77">
        <w:rPr>
          <w:rFonts w:ascii="Times New Roman" w:hAnsi="Times New Roman"/>
          <w:sz w:val="24"/>
        </w:rPr>
        <w:t xml:space="preserve">from </w:t>
      </w:r>
      <w:r w:rsidR="006022D1" w:rsidRPr="00A06C77">
        <w:rPr>
          <w:rFonts w:ascii="Times New Roman" w:hAnsi="Times New Roman"/>
          <w:sz w:val="24"/>
        </w:rPr>
        <w:t>May</w:t>
      </w:r>
      <w:r w:rsidR="0065763C" w:rsidRPr="00A06C77">
        <w:rPr>
          <w:rFonts w:ascii="Times New Roman" w:hAnsi="Times New Roman"/>
          <w:sz w:val="24"/>
        </w:rPr>
        <w:t xml:space="preserve"> 29, </w:t>
      </w:r>
      <w:proofErr w:type="gramStart"/>
      <w:r w:rsidR="006022D1" w:rsidRPr="00A06C77">
        <w:rPr>
          <w:rFonts w:ascii="Times New Roman" w:hAnsi="Times New Roman"/>
          <w:sz w:val="24"/>
        </w:rPr>
        <w:t>2018</w:t>
      </w:r>
      <w:proofErr w:type="gramEnd"/>
      <w:r w:rsidR="006022D1" w:rsidRPr="00A06C77">
        <w:rPr>
          <w:rFonts w:ascii="Times New Roman" w:hAnsi="Times New Roman"/>
          <w:sz w:val="24"/>
        </w:rPr>
        <w:t xml:space="preserve"> </w:t>
      </w:r>
      <w:r w:rsidR="001C4D6F" w:rsidRPr="00A06C77">
        <w:rPr>
          <w:rFonts w:ascii="Times New Roman" w:hAnsi="Times New Roman"/>
          <w:sz w:val="24"/>
        </w:rPr>
        <w:t xml:space="preserve">to </w:t>
      </w:r>
      <w:r w:rsidR="006022D1" w:rsidRPr="00A06C77">
        <w:rPr>
          <w:rFonts w:ascii="Times New Roman" w:hAnsi="Times New Roman"/>
          <w:sz w:val="24"/>
        </w:rPr>
        <w:t>May</w:t>
      </w:r>
      <w:r w:rsidR="0065763C" w:rsidRPr="00A06C77">
        <w:rPr>
          <w:rFonts w:ascii="Times New Roman" w:hAnsi="Times New Roman"/>
          <w:sz w:val="24"/>
        </w:rPr>
        <w:t xml:space="preserve"> 28, </w:t>
      </w:r>
      <w:r w:rsidR="006022D1" w:rsidRPr="00A06C77">
        <w:rPr>
          <w:rFonts w:ascii="Times New Roman" w:hAnsi="Times New Roman"/>
          <w:sz w:val="24"/>
        </w:rPr>
        <w:t>2021.</w:t>
      </w:r>
      <w:r w:rsidR="00755DBF" w:rsidRPr="00A06C77">
        <w:rPr>
          <w:rFonts w:ascii="Times New Roman" w:hAnsi="Times New Roman"/>
          <w:sz w:val="24"/>
        </w:rPr>
        <w:t xml:space="preserve"> </w:t>
      </w:r>
      <w:r w:rsidR="00E239EC" w:rsidRPr="00A06C77">
        <w:rPr>
          <w:rFonts w:ascii="Times New Roman" w:hAnsi="Times New Roman"/>
          <w:sz w:val="24"/>
        </w:rPr>
        <w:t>For W1, the monitoring periods are divided into three parts: T1</w:t>
      </w:r>
      <w:r w:rsidR="00E239EC" w:rsidRPr="00A06C77">
        <w:rPr>
          <w:rFonts w:ascii="Times New Roman" w:hAnsi="Times New Roman"/>
          <w:sz w:val="24"/>
          <w:vertAlign w:val="subscript"/>
        </w:rPr>
        <w:t>w1</w:t>
      </w:r>
      <w:r w:rsidR="00E239EC" w:rsidRPr="00A06C77">
        <w:rPr>
          <w:rFonts w:ascii="Times New Roman" w:hAnsi="Times New Roman"/>
          <w:sz w:val="24"/>
        </w:rPr>
        <w:t xml:space="preserve"> (18: 00pm May 15, </w:t>
      </w:r>
      <w:proofErr w:type="gramStart"/>
      <w:r w:rsidR="00E239EC" w:rsidRPr="00A06C77">
        <w:rPr>
          <w:rFonts w:ascii="Times New Roman" w:hAnsi="Times New Roman"/>
          <w:sz w:val="24"/>
        </w:rPr>
        <w:t>2017</w:t>
      </w:r>
      <w:proofErr w:type="gramEnd"/>
      <w:r w:rsidR="00E239EC" w:rsidRPr="00A06C77">
        <w:rPr>
          <w:rFonts w:ascii="Times New Roman" w:hAnsi="Times New Roman"/>
          <w:sz w:val="24"/>
        </w:rPr>
        <w:t xml:space="preserve"> to 11:00am June 8, 2017), T2</w:t>
      </w:r>
      <w:r w:rsidR="00E239EC" w:rsidRPr="00A06C77">
        <w:rPr>
          <w:rFonts w:ascii="Times New Roman" w:hAnsi="Times New Roman"/>
          <w:sz w:val="24"/>
          <w:vertAlign w:val="subscript"/>
        </w:rPr>
        <w:t>w1</w:t>
      </w:r>
      <w:r w:rsidR="00E239EC" w:rsidRPr="00A06C77">
        <w:rPr>
          <w:rFonts w:ascii="Times New Roman" w:hAnsi="Times New Roman"/>
          <w:sz w:val="24"/>
        </w:rPr>
        <w:t xml:space="preserve"> (12:00pm June 8, 2017 to 10:00am July 27, 2017), and T3</w:t>
      </w:r>
      <w:r w:rsidR="00E239EC" w:rsidRPr="00A06C77">
        <w:rPr>
          <w:rFonts w:ascii="Times New Roman" w:hAnsi="Times New Roman"/>
          <w:sz w:val="24"/>
          <w:vertAlign w:val="subscript"/>
        </w:rPr>
        <w:t>w1</w:t>
      </w:r>
      <w:r w:rsidR="00E239EC" w:rsidRPr="00A06C77">
        <w:rPr>
          <w:rFonts w:ascii="Times New Roman" w:hAnsi="Times New Roman"/>
          <w:sz w:val="24"/>
        </w:rPr>
        <w:t xml:space="preserve"> (11:00am July 27, 2017 to 15:00pm September 18, 2017). For W2, </w:t>
      </w:r>
    </w:p>
    <w:p w14:paraId="18D29D94" w14:textId="45B8903B" w:rsidR="00E239EC" w:rsidRPr="00A06C77" w:rsidRDefault="001C4D6F" w:rsidP="00E239EC">
      <w:pPr>
        <w:spacing w:line="300" w:lineRule="auto"/>
        <w:jc w:val="both"/>
        <w:rPr>
          <w:rFonts w:ascii="Times New Roman" w:hAnsi="Times New Roman"/>
          <w:sz w:val="24"/>
        </w:rPr>
      </w:pPr>
      <w:r w:rsidRPr="00A06C77">
        <w:rPr>
          <w:rFonts w:ascii="Times New Roman" w:hAnsi="Times New Roman"/>
          <w:sz w:val="24"/>
        </w:rPr>
        <w:t xml:space="preserve">three analysis periods </w:t>
      </w:r>
      <w:r w:rsidR="0081270B" w:rsidRPr="00A06C77">
        <w:rPr>
          <w:rFonts w:ascii="Times New Roman" w:hAnsi="Times New Roman"/>
          <w:sz w:val="24"/>
        </w:rPr>
        <w:t>were</w:t>
      </w:r>
      <w:r w:rsidRPr="00A06C77">
        <w:rPr>
          <w:rFonts w:ascii="Times New Roman" w:hAnsi="Times New Roman"/>
          <w:sz w:val="24"/>
        </w:rPr>
        <w:t xml:space="preserve"> d</w:t>
      </w:r>
      <w:r w:rsidR="00D96D3E" w:rsidRPr="00A06C77">
        <w:rPr>
          <w:rFonts w:ascii="Times New Roman" w:hAnsi="Times New Roman"/>
          <w:sz w:val="24"/>
        </w:rPr>
        <w:t>efined</w:t>
      </w:r>
      <w:r w:rsidRPr="00A06C77">
        <w:rPr>
          <w:rFonts w:ascii="Times New Roman" w:hAnsi="Times New Roman"/>
          <w:sz w:val="24"/>
        </w:rPr>
        <w:t xml:space="preserve"> </w:t>
      </w:r>
      <w:r w:rsidR="0050573F" w:rsidRPr="00A06C77">
        <w:rPr>
          <w:rFonts w:ascii="Times New Roman" w:hAnsi="Times New Roman"/>
          <w:sz w:val="24"/>
        </w:rPr>
        <w:t>(</w:t>
      </w:r>
      <w:r w:rsidR="0065763C" w:rsidRPr="00A06C77">
        <w:rPr>
          <w:rFonts w:ascii="Times New Roman" w:hAnsi="Times New Roman"/>
          <w:sz w:val="24"/>
        </w:rPr>
        <w:t xml:space="preserve">i.e., </w:t>
      </w:r>
      <w:r w:rsidRPr="00A06C77">
        <w:rPr>
          <w:rFonts w:ascii="Times New Roman" w:hAnsi="Times New Roman"/>
          <w:sz w:val="24"/>
        </w:rPr>
        <w:t>May</w:t>
      </w:r>
      <w:r w:rsidR="0065763C" w:rsidRPr="00A06C77">
        <w:rPr>
          <w:rFonts w:ascii="Times New Roman" w:hAnsi="Times New Roman"/>
          <w:sz w:val="24"/>
        </w:rPr>
        <w:t xml:space="preserve"> </w:t>
      </w:r>
      <w:r w:rsidRPr="00A06C77">
        <w:rPr>
          <w:rFonts w:ascii="Times New Roman" w:hAnsi="Times New Roman"/>
          <w:sz w:val="24"/>
        </w:rPr>
        <w:t>29</w:t>
      </w:r>
      <w:r w:rsidR="0065763C" w:rsidRPr="00A06C77">
        <w:rPr>
          <w:rFonts w:ascii="Times New Roman" w:hAnsi="Times New Roman"/>
          <w:sz w:val="24"/>
        </w:rPr>
        <w:t xml:space="preserve">, </w:t>
      </w:r>
      <w:r w:rsidRPr="00A06C77">
        <w:rPr>
          <w:rFonts w:ascii="Times New Roman" w:hAnsi="Times New Roman"/>
          <w:sz w:val="24"/>
        </w:rPr>
        <w:t>2018 to May</w:t>
      </w:r>
      <w:r w:rsidR="0065763C" w:rsidRPr="00A06C77">
        <w:rPr>
          <w:rFonts w:ascii="Times New Roman" w:hAnsi="Times New Roman"/>
          <w:sz w:val="24"/>
        </w:rPr>
        <w:t xml:space="preserve"> </w:t>
      </w:r>
      <w:r w:rsidRPr="00A06C77">
        <w:rPr>
          <w:rFonts w:ascii="Times New Roman" w:hAnsi="Times New Roman"/>
          <w:sz w:val="24"/>
        </w:rPr>
        <w:t>28</w:t>
      </w:r>
      <w:r w:rsidR="0065763C" w:rsidRPr="00A06C77">
        <w:rPr>
          <w:rFonts w:ascii="Times New Roman" w:hAnsi="Times New Roman"/>
          <w:sz w:val="24"/>
        </w:rPr>
        <w:t xml:space="preserve">, </w:t>
      </w:r>
      <w:r w:rsidRPr="00A06C77">
        <w:rPr>
          <w:rFonts w:ascii="Times New Roman" w:hAnsi="Times New Roman"/>
          <w:sz w:val="24"/>
        </w:rPr>
        <w:t>2019, May</w:t>
      </w:r>
      <w:r w:rsidR="0065763C" w:rsidRPr="00A06C77">
        <w:rPr>
          <w:rFonts w:ascii="Times New Roman" w:hAnsi="Times New Roman"/>
          <w:sz w:val="24"/>
        </w:rPr>
        <w:t xml:space="preserve"> </w:t>
      </w:r>
      <w:r w:rsidRPr="00A06C77">
        <w:rPr>
          <w:rFonts w:ascii="Times New Roman" w:hAnsi="Times New Roman"/>
          <w:sz w:val="24"/>
        </w:rPr>
        <w:t>29</w:t>
      </w:r>
      <w:r w:rsidR="0065763C" w:rsidRPr="00A06C77">
        <w:rPr>
          <w:rFonts w:ascii="Times New Roman" w:hAnsi="Times New Roman"/>
          <w:sz w:val="24"/>
        </w:rPr>
        <w:t xml:space="preserve">, </w:t>
      </w:r>
      <w:r w:rsidRPr="00A06C77">
        <w:rPr>
          <w:rFonts w:ascii="Times New Roman" w:hAnsi="Times New Roman"/>
          <w:sz w:val="24"/>
        </w:rPr>
        <w:t>2019 to May</w:t>
      </w:r>
      <w:r w:rsidR="0065763C" w:rsidRPr="00A06C77">
        <w:rPr>
          <w:rFonts w:ascii="Times New Roman" w:hAnsi="Times New Roman"/>
          <w:sz w:val="24"/>
        </w:rPr>
        <w:t xml:space="preserve"> </w:t>
      </w:r>
      <w:r w:rsidRPr="00A06C77">
        <w:rPr>
          <w:rFonts w:ascii="Times New Roman" w:hAnsi="Times New Roman"/>
          <w:sz w:val="24"/>
        </w:rPr>
        <w:t>28</w:t>
      </w:r>
      <w:r w:rsidR="0065763C" w:rsidRPr="00A06C77">
        <w:rPr>
          <w:rFonts w:ascii="Times New Roman" w:hAnsi="Times New Roman"/>
          <w:sz w:val="24"/>
        </w:rPr>
        <w:t xml:space="preserve">, </w:t>
      </w:r>
      <w:r w:rsidRPr="00A06C77">
        <w:rPr>
          <w:rFonts w:ascii="Times New Roman" w:hAnsi="Times New Roman"/>
          <w:sz w:val="24"/>
        </w:rPr>
        <w:t>2020, and May</w:t>
      </w:r>
      <w:r w:rsidR="0065763C" w:rsidRPr="00A06C77">
        <w:rPr>
          <w:rFonts w:ascii="Times New Roman" w:hAnsi="Times New Roman"/>
          <w:sz w:val="24"/>
        </w:rPr>
        <w:t xml:space="preserve"> </w:t>
      </w:r>
      <w:r w:rsidRPr="00A06C77">
        <w:rPr>
          <w:rFonts w:ascii="Times New Roman" w:hAnsi="Times New Roman"/>
          <w:sz w:val="24"/>
        </w:rPr>
        <w:t>29</w:t>
      </w:r>
      <w:r w:rsidR="0065763C" w:rsidRPr="00A06C77">
        <w:rPr>
          <w:rFonts w:ascii="Times New Roman" w:hAnsi="Times New Roman"/>
          <w:sz w:val="24"/>
        </w:rPr>
        <w:t xml:space="preserve">, </w:t>
      </w:r>
      <w:r w:rsidRPr="00A06C77">
        <w:rPr>
          <w:rFonts w:ascii="Times New Roman" w:hAnsi="Times New Roman"/>
          <w:sz w:val="24"/>
        </w:rPr>
        <w:t>2020 to May</w:t>
      </w:r>
      <w:r w:rsidR="0065763C" w:rsidRPr="00A06C77">
        <w:rPr>
          <w:rFonts w:ascii="Times New Roman" w:hAnsi="Times New Roman"/>
          <w:sz w:val="24"/>
        </w:rPr>
        <w:t xml:space="preserve"> </w:t>
      </w:r>
      <w:r w:rsidRPr="00A06C77">
        <w:rPr>
          <w:rFonts w:ascii="Times New Roman" w:hAnsi="Times New Roman"/>
          <w:sz w:val="24"/>
        </w:rPr>
        <w:t>28</w:t>
      </w:r>
      <w:r w:rsidR="0065763C" w:rsidRPr="00A06C77">
        <w:rPr>
          <w:rFonts w:ascii="Times New Roman" w:hAnsi="Times New Roman"/>
          <w:sz w:val="24"/>
        </w:rPr>
        <w:t xml:space="preserve">, </w:t>
      </w:r>
      <w:r w:rsidRPr="00A06C77">
        <w:rPr>
          <w:rFonts w:ascii="Times New Roman" w:hAnsi="Times New Roman"/>
          <w:sz w:val="24"/>
        </w:rPr>
        <w:t>2021</w:t>
      </w:r>
      <w:r w:rsidR="00DC267A" w:rsidRPr="00A06C77">
        <w:rPr>
          <w:rFonts w:ascii="Times New Roman" w:hAnsi="Times New Roman"/>
          <w:sz w:val="24"/>
        </w:rPr>
        <w:t>)</w:t>
      </w:r>
      <w:r w:rsidR="0065763C" w:rsidRPr="00A06C77">
        <w:rPr>
          <w:rFonts w:ascii="Times New Roman" w:hAnsi="Times New Roman"/>
          <w:sz w:val="24"/>
        </w:rPr>
        <w:t xml:space="preserve"> </w:t>
      </w:r>
      <w:r w:rsidR="00527203" w:rsidRPr="00A06C77">
        <w:rPr>
          <w:rFonts w:ascii="Times New Roman" w:hAnsi="Times New Roman"/>
          <w:sz w:val="24"/>
        </w:rPr>
        <w:t xml:space="preserve">as </w:t>
      </w:r>
      <w:r w:rsidR="00E239EC" w:rsidRPr="00A06C77">
        <w:rPr>
          <w:rFonts w:ascii="Times New Roman" w:hAnsi="Times New Roman"/>
          <w:sz w:val="24"/>
        </w:rPr>
        <w:t>T1</w:t>
      </w:r>
      <w:r w:rsidR="00E239EC" w:rsidRPr="00A06C77">
        <w:rPr>
          <w:rFonts w:ascii="Times New Roman" w:hAnsi="Times New Roman"/>
          <w:sz w:val="24"/>
          <w:vertAlign w:val="subscript"/>
        </w:rPr>
        <w:t>w2</w:t>
      </w:r>
      <w:r w:rsidRPr="00A06C77">
        <w:rPr>
          <w:rFonts w:ascii="Times New Roman" w:hAnsi="Times New Roman"/>
          <w:sz w:val="24"/>
        </w:rPr>
        <w:t xml:space="preserve">, </w:t>
      </w:r>
      <w:r w:rsidR="00E239EC" w:rsidRPr="00A06C77">
        <w:rPr>
          <w:rFonts w:ascii="Times New Roman" w:hAnsi="Times New Roman"/>
          <w:sz w:val="24"/>
        </w:rPr>
        <w:t>T2</w:t>
      </w:r>
      <w:r w:rsidR="00E239EC" w:rsidRPr="00A06C77">
        <w:rPr>
          <w:rFonts w:ascii="Times New Roman" w:hAnsi="Times New Roman"/>
          <w:sz w:val="24"/>
          <w:vertAlign w:val="subscript"/>
        </w:rPr>
        <w:t>w2</w:t>
      </w:r>
      <w:r w:rsidRPr="00A06C77">
        <w:rPr>
          <w:rFonts w:ascii="Times New Roman" w:hAnsi="Times New Roman"/>
          <w:sz w:val="24"/>
        </w:rPr>
        <w:t xml:space="preserve"> and </w:t>
      </w:r>
      <w:r w:rsidR="00E239EC" w:rsidRPr="00A06C77">
        <w:rPr>
          <w:rFonts w:ascii="Times New Roman" w:hAnsi="Times New Roman"/>
          <w:sz w:val="24"/>
        </w:rPr>
        <w:t>T3</w:t>
      </w:r>
      <w:r w:rsidR="00E239EC" w:rsidRPr="00A06C77">
        <w:rPr>
          <w:rFonts w:ascii="Times New Roman" w:hAnsi="Times New Roman"/>
          <w:sz w:val="24"/>
          <w:vertAlign w:val="subscript"/>
        </w:rPr>
        <w:t>w2</w:t>
      </w:r>
      <w:r w:rsidRPr="00A06C77">
        <w:rPr>
          <w:rFonts w:ascii="Times New Roman" w:hAnsi="Times New Roman"/>
          <w:sz w:val="24"/>
        </w:rPr>
        <w:t>, respectively</w:t>
      </w:r>
      <w:r w:rsidR="00527203" w:rsidRPr="00A06C77">
        <w:rPr>
          <w:rFonts w:ascii="Times New Roman" w:hAnsi="Times New Roman"/>
          <w:sz w:val="24"/>
        </w:rPr>
        <w:t>,</w:t>
      </w:r>
      <w:r w:rsidRPr="00A06C77">
        <w:rPr>
          <w:rFonts w:ascii="Times New Roman" w:hAnsi="Times New Roman"/>
          <w:sz w:val="24"/>
        </w:rPr>
        <w:t xml:space="preserve"> </w:t>
      </w:r>
      <w:r w:rsidR="00DC267A" w:rsidRPr="00A06C77">
        <w:rPr>
          <w:rFonts w:ascii="Times New Roman" w:hAnsi="Times New Roman"/>
          <w:sz w:val="24"/>
        </w:rPr>
        <w:t xml:space="preserve">to </w:t>
      </w:r>
      <w:r w:rsidR="006022D1" w:rsidRPr="00A06C77">
        <w:rPr>
          <w:rFonts w:ascii="Times New Roman" w:hAnsi="Times New Roman"/>
          <w:sz w:val="24"/>
        </w:rPr>
        <w:t>facilitat</w:t>
      </w:r>
      <w:r w:rsidR="00DC267A" w:rsidRPr="00A06C77">
        <w:rPr>
          <w:rFonts w:ascii="Times New Roman" w:hAnsi="Times New Roman"/>
          <w:sz w:val="24"/>
        </w:rPr>
        <w:t>e</w:t>
      </w:r>
      <w:r w:rsidRPr="00A06C77">
        <w:rPr>
          <w:rFonts w:ascii="Times New Roman" w:hAnsi="Times New Roman"/>
          <w:sz w:val="24"/>
        </w:rPr>
        <w:t xml:space="preserve"> </w:t>
      </w:r>
      <w:r w:rsidR="006022D1" w:rsidRPr="00A06C77">
        <w:rPr>
          <w:rFonts w:ascii="Times New Roman" w:hAnsi="Times New Roman"/>
          <w:sz w:val="24"/>
        </w:rPr>
        <w:t>analysis of inter-annual changes and subsequent interpretation</w:t>
      </w:r>
      <w:r w:rsidR="0065763C" w:rsidRPr="00A06C77">
        <w:rPr>
          <w:rFonts w:ascii="Times New Roman" w:hAnsi="Times New Roman"/>
          <w:sz w:val="24"/>
        </w:rPr>
        <w:t>s</w:t>
      </w:r>
      <w:r w:rsidR="006022D1" w:rsidRPr="00A06C77">
        <w:rPr>
          <w:rFonts w:ascii="Times New Roman" w:hAnsi="Times New Roman"/>
          <w:sz w:val="24"/>
        </w:rPr>
        <w:t xml:space="preserve"> of hydrological processes.</w:t>
      </w:r>
    </w:p>
    <w:p w14:paraId="6E54FCC3" w14:textId="044E7F8B" w:rsidR="001959FC" w:rsidRPr="00A06C77" w:rsidRDefault="006022D1" w:rsidP="00580487">
      <w:pPr>
        <w:spacing w:line="300" w:lineRule="auto"/>
        <w:ind w:firstLineChars="200" w:firstLine="447"/>
        <w:jc w:val="both"/>
        <w:rPr>
          <w:rFonts w:ascii="Times New Roman" w:hAnsi="Times New Roman"/>
          <w:sz w:val="24"/>
        </w:rPr>
      </w:pPr>
      <w:r w:rsidRPr="00A06C77">
        <w:rPr>
          <w:rFonts w:ascii="Times New Roman" w:hAnsi="Times New Roman"/>
          <w:sz w:val="24"/>
        </w:rPr>
        <w:t xml:space="preserve">In addition, we </w:t>
      </w:r>
      <w:r w:rsidR="005D6545" w:rsidRPr="00A06C77">
        <w:rPr>
          <w:rFonts w:ascii="Times New Roman" w:hAnsi="Times New Roman"/>
          <w:sz w:val="24"/>
        </w:rPr>
        <w:t xml:space="preserve">performed an </w:t>
      </w:r>
      <w:r w:rsidR="00561AD0" w:rsidRPr="00A06C77">
        <w:rPr>
          <w:rFonts w:ascii="Times New Roman" w:hAnsi="Times New Roman"/>
          <w:sz w:val="24"/>
        </w:rPr>
        <w:t xml:space="preserve">unmanned aerial vehicle (UAV) </w:t>
      </w:r>
      <w:r w:rsidRPr="00A06C77">
        <w:rPr>
          <w:rFonts w:ascii="Times New Roman" w:hAnsi="Times New Roman"/>
          <w:sz w:val="24"/>
        </w:rPr>
        <w:t>survey</w:t>
      </w:r>
      <w:r w:rsidR="00561AD0" w:rsidRPr="00A06C77">
        <w:rPr>
          <w:rFonts w:ascii="Times New Roman" w:hAnsi="Times New Roman"/>
          <w:sz w:val="24"/>
        </w:rPr>
        <w:t xml:space="preserve"> (DJI Advanced 4 Pro)</w:t>
      </w:r>
      <w:r w:rsidRPr="00A06C77">
        <w:rPr>
          <w:rFonts w:ascii="Times New Roman" w:hAnsi="Times New Roman"/>
          <w:sz w:val="24"/>
        </w:rPr>
        <w:t xml:space="preserve"> </w:t>
      </w:r>
      <w:r w:rsidR="00F12856" w:rsidRPr="00A06C77">
        <w:rPr>
          <w:rFonts w:ascii="Times New Roman" w:hAnsi="Times New Roman"/>
          <w:sz w:val="24"/>
        </w:rPr>
        <w:t xml:space="preserve">in 2018 </w:t>
      </w:r>
      <w:r w:rsidR="005D6545" w:rsidRPr="00A06C77">
        <w:rPr>
          <w:rFonts w:ascii="Times New Roman" w:hAnsi="Times New Roman"/>
          <w:sz w:val="24"/>
        </w:rPr>
        <w:t>for W2</w:t>
      </w:r>
      <w:r w:rsidRPr="00A06C77">
        <w:rPr>
          <w:rFonts w:ascii="Times New Roman" w:hAnsi="Times New Roman"/>
          <w:sz w:val="24"/>
        </w:rPr>
        <w:t>.</w:t>
      </w:r>
      <w:r w:rsidR="00755DBF" w:rsidRPr="00A06C77">
        <w:rPr>
          <w:rFonts w:ascii="Times New Roman" w:hAnsi="Times New Roman"/>
          <w:sz w:val="24"/>
        </w:rPr>
        <w:t xml:space="preserve"> </w:t>
      </w:r>
      <w:r w:rsidRPr="00A06C77">
        <w:rPr>
          <w:rFonts w:ascii="Times New Roman" w:hAnsi="Times New Roman"/>
          <w:sz w:val="24"/>
        </w:rPr>
        <w:t xml:space="preserve">The flight </w:t>
      </w:r>
      <w:r w:rsidR="005D6545" w:rsidRPr="00A06C77">
        <w:rPr>
          <w:rFonts w:ascii="Times New Roman" w:hAnsi="Times New Roman"/>
          <w:sz w:val="24"/>
        </w:rPr>
        <w:t xml:space="preserve">height </w:t>
      </w:r>
      <w:r w:rsidR="0065763C" w:rsidRPr="00A06C77">
        <w:rPr>
          <w:rFonts w:ascii="Times New Roman" w:hAnsi="Times New Roman"/>
          <w:sz w:val="24"/>
        </w:rPr>
        <w:t>was</w:t>
      </w:r>
      <w:r w:rsidRPr="00A06C77">
        <w:rPr>
          <w:rFonts w:ascii="Times New Roman" w:hAnsi="Times New Roman"/>
          <w:sz w:val="24"/>
        </w:rPr>
        <w:t xml:space="preserve"> fixed at 160 m, and the overlap </w:t>
      </w:r>
      <w:r w:rsidR="005D6545" w:rsidRPr="00A06C77">
        <w:rPr>
          <w:rFonts w:ascii="Times New Roman" w:hAnsi="Times New Roman"/>
          <w:sz w:val="24"/>
        </w:rPr>
        <w:t>rate</w:t>
      </w:r>
      <w:r w:rsidR="00A9650D" w:rsidRPr="00A06C77">
        <w:rPr>
          <w:rFonts w:ascii="Times New Roman" w:hAnsi="Times New Roman"/>
          <w:sz w:val="24"/>
        </w:rPr>
        <w:t xml:space="preserve"> of the images </w:t>
      </w:r>
      <w:r w:rsidR="0065763C" w:rsidRPr="00A06C77">
        <w:rPr>
          <w:rFonts w:ascii="Times New Roman" w:hAnsi="Times New Roman"/>
          <w:sz w:val="24"/>
        </w:rPr>
        <w:t>was</w:t>
      </w:r>
      <w:r w:rsidRPr="00A06C77">
        <w:rPr>
          <w:rFonts w:ascii="Times New Roman" w:hAnsi="Times New Roman"/>
          <w:sz w:val="24"/>
        </w:rPr>
        <w:t xml:space="preserve"> 85%.</w:t>
      </w:r>
      <w:r w:rsidR="00561AD0" w:rsidRPr="00A06C77">
        <w:rPr>
          <w:rFonts w:ascii="Times New Roman" w:hAnsi="Times New Roman"/>
          <w:sz w:val="24"/>
        </w:rPr>
        <w:t xml:space="preserve"> </w:t>
      </w:r>
      <w:r w:rsidR="005D6545" w:rsidRPr="00A06C77">
        <w:rPr>
          <w:rFonts w:ascii="Times New Roman" w:hAnsi="Times New Roman"/>
          <w:sz w:val="24"/>
        </w:rPr>
        <w:t xml:space="preserve">A group of RTK GPS points were created in the study area for error estimation. </w:t>
      </w:r>
      <w:r w:rsidRPr="00A06C77">
        <w:rPr>
          <w:rFonts w:ascii="Times New Roman" w:hAnsi="Times New Roman"/>
          <w:sz w:val="24"/>
        </w:rPr>
        <w:t xml:space="preserve">The spatial resolution of the UAV </w:t>
      </w:r>
      <w:r w:rsidRPr="00A06C77">
        <w:rPr>
          <w:rFonts w:ascii="Times New Roman" w:hAnsi="Times New Roman"/>
          <w:sz w:val="24"/>
        </w:rPr>
        <w:lastRenderedPageBreak/>
        <w:t>aerial survey images is 42 mm.</w:t>
      </w:r>
      <w:r w:rsidR="00755DBF" w:rsidRPr="00A06C77">
        <w:rPr>
          <w:rFonts w:ascii="Times New Roman" w:hAnsi="Times New Roman"/>
          <w:sz w:val="24"/>
        </w:rPr>
        <w:t xml:space="preserve"> </w:t>
      </w:r>
      <w:r w:rsidR="00ED2D0B" w:rsidRPr="00A06C77">
        <w:rPr>
          <w:rFonts w:ascii="Times New Roman" w:hAnsi="Times New Roman"/>
          <w:sz w:val="24"/>
        </w:rPr>
        <w:t>T</w:t>
      </w:r>
      <w:r w:rsidR="005D6545" w:rsidRPr="00A06C77">
        <w:rPr>
          <w:rFonts w:ascii="Times New Roman" w:hAnsi="Times New Roman"/>
          <w:sz w:val="24"/>
        </w:rPr>
        <w:t>he finally</w:t>
      </w:r>
      <w:r w:rsidR="00766C86" w:rsidRPr="00A06C77">
        <w:rPr>
          <w:rFonts w:ascii="Times New Roman" w:hAnsi="Times New Roman"/>
          <w:sz w:val="24"/>
        </w:rPr>
        <w:t xml:space="preserve"> generate</w:t>
      </w:r>
      <w:r w:rsidR="005D6545" w:rsidRPr="00A06C77">
        <w:rPr>
          <w:rFonts w:ascii="Times New Roman" w:hAnsi="Times New Roman"/>
          <w:sz w:val="24"/>
        </w:rPr>
        <w:t>d</w:t>
      </w:r>
      <w:r w:rsidRPr="00A06C77">
        <w:rPr>
          <w:rFonts w:ascii="Times New Roman" w:hAnsi="Times New Roman"/>
          <w:sz w:val="24"/>
        </w:rPr>
        <w:t xml:space="preserve"> </w:t>
      </w:r>
      <w:r w:rsidR="005D6545" w:rsidRPr="00A06C77">
        <w:rPr>
          <w:rFonts w:ascii="Times New Roman" w:hAnsi="Times New Roman"/>
          <w:sz w:val="24"/>
        </w:rPr>
        <w:t xml:space="preserve">DEM (digital elevation model) </w:t>
      </w:r>
      <w:r w:rsidR="00ED2D0B" w:rsidRPr="00A06C77">
        <w:rPr>
          <w:rFonts w:ascii="Times New Roman" w:hAnsi="Times New Roman"/>
          <w:sz w:val="24"/>
        </w:rPr>
        <w:t xml:space="preserve">is used </w:t>
      </w:r>
      <w:r w:rsidRPr="00A06C77">
        <w:rPr>
          <w:rFonts w:ascii="Times New Roman" w:hAnsi="Times New Roman"/>
          <w:sz w:val="24"/>
        </w:rPr>
        <w:t xml:space="preserve">to calculate the slope and the </w:t>
      </w:r>
      <w:r w:rsidR="00766C86" w:rsidRPr="00A06C77">
        <w:rPr>
          <w:rFonts w:ascii="Times New Roman" w:hAnsi="Times New Roman"/>
          <w:sz w:val="24"/>
        </w:rPr>
        <w:t>gull</w:t>
      </w:r>
      <w:r w:rsidR="00B4385B" w:rsidRPr="00A06C77">
        <w:rPr>
          <w:rFonts w:ascii="Times New Roman" w:hAnsi="Times New Roman"/>
          <w:sz w:val="24"/>
        </w:rPr>
        <w:t>y</w:t>
      </w:r>
      <w:r w:rsidR="00766C86" w:rsidRPr="00A06C77">
        <w:rPr>
          <w:rFonts w:ascii="Times New Roman" w:hAnsi="Times New Roman"/>
          <w:sz w:val="24"/>
        </w:rPr>
        <w:t xml:space="preserve"> incision</w:t>
      </w:r>
      <w:r w:rsidRPr="00A06C77">
        <w:rPr>
          <w:rFonts w:ascii="Times New Roman" w:hAnsi="Times New Roman"/>
          <w:sz w:val="24"/>
        </w:rPr>
        <w:t xml:space="preserve"> depth at different locations of the </w:t>
      </w:r>
      <w:r w:rsidR="0067237F" w:rsidRPr="00A06C77">
        <w:rPr>
          <w:rFonts w:ascii="Times New Roman" w:hAnsi="Times New Roman"/>
          <w:sz w:val="24"/>
        </w:rPr>
        <w:t>gully (Fig</w:t>
      </w:r>
      <w:r w:rsidR="006C3A59" w:rsidRPr="00A06C77">
        <w:rPr>
          <w:rFonts w:ascii="Times New Roman" w:hAnsi="Times New Roman"/>
          <w:sz w:val="24"/>
        </w:rPr>
        <w:t>ure</w:t>
      </w:r>
      <w:r w:rsidR="0067237F" w:rsidRPr="00A06C77">
        <w:rPr>
          <w:rFonts w:ascii="Times New Roman" w:hAnsi="Times New Roman"/>
          <w:sz w:val="24"/>
        </w:rPr>
        <w:t xml:space="preserve"> </w:t>
      </w:r>
      <w:r w:rsidR="00A9650D" w:rsidRPr="00A06C77">
        <w:rPr>
          <w:rFonts w:ascii="Times New Roman" w:hAnsi="Times New Roman"/>
          <w:sz w:val="24"/>
        </w:rPr>
        <w:t>2c</w:t>
      </w:r>
      <w:r w:rsidR="0067237F" w:rsidRPr="00A06C77">
        <w:rPr>
          <w:rFonts w:ascii="Times New Roman" w:hAnsi="Times New Roman"/>
          <w:sz w:val="24"/>
        </w:rPr>
        <w:t>)</w:t>
      </w:r>
      <w:r w:rsidRPr="00A06C77">
        <w:rPr>
          <w:rFonts w:ascii="Times New Roman" w:hAnsi="Times New Roman"/>
          <w:sz w:val="24"/>
        </w:rPr>
        <w:t>.</w:t>
      </w:r>
    </w:p>
    <w:p w14:paraId="79B25D2D" w14:textId="77777777" w:rsidR="00755DBF" w:rsidRPr="00A06C77" w:rsidRDefault="00755DBF" w:rsidP="00755DBF">
      <w:pPr>
        <w:spacing w:line="300" w:lineRule="auto"/>
        <w:ind w:firstLineChars="200" w:firstLine="447"/>
        <w:jc w:val="both"/>
        <w:rPr>
          <w:rFonts w:ascii="Times New Roman" w:hAnsi="Times New Roman"/>
          <w:sz w:val="24"/>
        </w:rPr>
      </w:pPr>
    </w:p>
    <w:p w14:paraId="1724B5CE" w14:textId="18703575" w:rsidR="005C6C6E" w:rsidRPr="00A06C77" w:rsidRDefault="001907A1" w:rsidP="002F228C">
      <w:pPr>
        <w:keepNext/>
        <w:keepLines/>
        <w:widowControl w:val="0"/>
        <w:spacing w:line="300" w:lineRule="auto"/>
        <w:jc w:val="both"/>
        <w:outlineLvl w:val="1"/>
        <w:rPr>
          <w:rFonts w:ascii="Times New Roman" w:hAnsi="Times New Roman"/>
          <w:b/>
          <w:bCs/>
          <w:sz w:val="24"/>
          <w:szCs w:val="32"/>
        </w:rPr>
      </w:pPr>
      <w:r w:rsidRPr="00A06C77">
        <w:rPr>
          <w:rFonts w:ascii="Times New Roman" w:hAnsi="Times New Roman"/>
          <w:b/>
          <w:bCs/>
          <w:sz w:val="24"/>
          <w:szCs w:val="32"/>
        </w:rPr>
        <w:t>2</w:t>
      </w:r>
      <w:r w:rsidR="005C6C6E" w:rsidRPr="00A06C77">
        <w:rPr>
          <w:rFonts w:ascii="Times New Roman" w:hAnsi="Times New Roman"/>
          <w:b/>
          <w:bCs/>
          <w:sz w:val="24"/>
          <w:szCs w:val="32"/>
        </w:rPr>
        <w:t>.</w:t>
      </w:r>
      <w:r w:rsidR="006F260B" w:rsidRPr="00A06C77">
        <w:rPr>
          <w:rFonts w:ascii="Times New Roman" w:hAnsi="Times New Roman"/>
          <w:b/>
          <w:bCs/>
          <w:sz w:val="24"/>
          <w:szCs w:val="32"/>
        </w:rPr>
        <w:t>3</w:t>
      </w:r>
      <w:r w:rsidR="002D4CEB" w:rsidRPr="00A06C77">
        <w:rPr>
          <w:rFonts w:ascii="Times New Roman" w:hAnsi="Times New Roman"/>
          <w:b/>
          <w:bCs/>
          <w:sz w:val="24"/>
          <w:szCs w:val="32"/>
        </w:rPr>
        <w:t xml:space="preserve"> </w:t>
      </w:r>
      <w:r w:rsidR="008E0AF9" w:rsidRPr="00A06C77">
        <w:rPr>
          <w:rFonts w:ascii="Times New Roman" w:hAnsi="Times New Roman"/>
          <w:b/>
          <w:bCs/>
          <w:sz w:val="24"/>
          <w:szCs w:val="32"/>
        </w:rPr>
        <w:t>Data of p</w:t>
      </w:r>
      <w:r w:rsidR="00725FA9" w:rsidRPr="00A06C77">
        <w:rPr>
          <w:rFonts w:ascii="Times New Roman" w:hAnsi="Times New Roman"/>
          <w:b/>
          <w:bCs/>
          <w:sz w:val="24"/>
          <w:szCs w:val="32"/>
        </w:rPr>
        <w:t>recipitation and evapotranspiration</w:t>
      </w:r>
    </w:p>
    <w:p w14:paraId="7E47422F" w14:textId="2AA1A90B" w:rsidR="003B2360" w:rsidRPr="00A06C77" w:rsidRDefault="00920B4A" w:rsidP="00AF29B1">
      <w:pPr>
        <w:spacing w:line="300" w:lineRule="auto"/>
        <w:ind w:firstLineChars="200" w:firstLine="447"/>
        <w:jc w:val="both"/>
        <w:rPr>
          <w:rFonts w:ascii="Times New Roman" w:hAnsi="Times New Roman"/>
          <w:sz w:val="24"/>
        </w:rPr>
      </w:pPr>
      <w:r w:rsidRPr="00A06C77">
        <w:rPr>
          <w:rFonts w:ascii="Times New Roman" w:hAnsi="Times New Roman"/>
          <w:sz w:val="24"/>
        </w:rPr>
        <w:t>A</w:t>
      </w:r>
      <w:r w:rsidR="008E11D5" w:rsidRPr="00A06C77">
        <w:rPr>
          <w:rFonts w:ascii="Times New Roman" w:hAnsi="Times New Roman"/>
          <w:sz w:val="24"/>
        </w:rPr>
        <w:t>m</w:t>
      </w:r>
      <w:r w:rsidRPr="00A06C77">
        <w:rPr>
          <w:rFonts w:ascii="Times New Roman" w:hAnsi="Times New Roman"/>
          <w:sz w:val="24"/>
        </w:rPr>
        <w:t>ong</w:t>
      </w:r>
      <w:r w:rsidR="0065763C" w:rsidRPr="00A06C77">
        <w:rPr>
          <w:rFonts w:ascii="Times New Roman" w:hAnsi="Times New Roman"/>
          <w:sz w:val="24"/>
        </w:rPr>
        <w:t xml:space="preserve"> t</w:t>
      </w:r>
      <w:r w:rsidR="006022D1" w:rsidRPr="00A06C77">
        <w:rPr>
          <w:rFonts w:ascii="Times New Roman" w:hAnsi="Times New Roman"/>
          <w:sz w:val="24"/>
        </w:rPr>
        <w:t xml:space="preserve">hree </w:t>
      </w:r>
      <w:r w:rsidR="00C21704" w:rsidRPr="00A06C77">
        <w:rPr>
          <w:rFonts w:ascii="Times New Roman" w:hAnsi="Times New Roman"/>
          <w:sz w:val="24"/>
        </w:rPr>
        <w:t xml:space="preserve">meteorological </w:t>
      </w:r>
      <w:r w:rsidR="006022D1" w:rsidRPr="00A06C77">
        <w:rPr>
          <w:rFonts w:ascii="Times New Roman" w:hAnsi="Times New Roman"/>
          <w:sz w:val="24"/>
        </w:rPr>
        <w:t xml:space="preserve">stations </w:t>
      </w:r>
      <w:r w:rsidR="00890A8D" w:rsidRPr="00A06C77">
        <w:rPr>
          <w:rFonts w:ascii="Times New Roman" w:hAnsi="Times New Roman"/>
          <w:sz w:val="24"/>
        </w:rPr>
        <w:t>(</w:t>
      </w:r>
      <w:r w:rsidR="0065763C" w:rsidRPr="00A06C77">
        <w:rPr>
          <w:rFonts w:ascii="Times New Roman" w:hAnsi="Times New Roman"/>
          <w:sz w:val="24"/>
        </w:rPr>
        <w:t xml:space="preserve">i.e., </w:t>
      </w:r>
      <w:r w:rsidR="00890A8D" w:rsidRPr="00A06C77">
        <w:rPr>
          <w:rFonts w:ascii="Times New Roman" w:hAnsi="Times New Roman"/>
          <w:sz w:val="24"/>
        </w:rPr>
        <w:t>Zoige, Hongyuan</w:t>
      </w:r>
      <w:r w:rsidR="00D13607" w:rsidRPr="00A06C77">
        <w:rPr>
          <w:rFonts w:ascii="Times New Roman" w:hAnsi="Times New Roman"/>
          <w:sz w:val="24"/>
        </w:rPr>
        <w:t>,</w:t>
      </w:r>
      <w:r w:rsidR="00890A8D" w:rsidRPr="00A06C77">
        <w:rPr>
          <w:rFonts w:ascii="Times New Roman" w:hAnsi="Times New Roman"/>
          <w:sz w:val="24"/>
        </w:rPr>
        <w:t xml:space="preserve"> and </w:t>
      </w:r>
      <w:proofErr w:type="spellStart"/>
      <w:r w:rsidR="00890A8D" w:rsidRPr="00A06C77">
        <w:rPr>
          <w:rFonts w:ascii="Times New Roman" w:hAnsi="Times New Roman"/>
          <w:sz w:val="24"/>
        </w:rPr>
        <w:t>Ma</w:t>
      </w:r>
      <w:r w:rsidR="006022D1" w:rsidRPr="00A06C77">
        <w:rPr>
          <w:rFonts w:ascii="Times New Roman" w:hAnsi="Times New Roman"/>
          <w:sz w:val="24"/>
        </w:rPr>
        <w:t>qu</w:t>
      </w:r>
      <w:proofErr w:type="spellEnd"/>
      <w:r w:rsidR="00890A8D" w:rsidRPr="00A06C77">
        <w:rPr>
          <w:rFonts w:ascii="Times New Roman" w:hAnsi="Times New Roman"/>
          <w:sz w:val="24"/>
        </w:rPr>
        <w:t>)</w:t>
      </w:r>
      <w:r w:rsidR="006022D1" w:rsidRPr="00A06C77">
        <w:rPr>
          <w:rFonts w:ascii="Times New Roman" w:hAnsi="Times New Roman"/>
          <w:sz w:val="24"/>
        </w:rPr>
        <w:t xml:space="preserve"> (Fig</w:t>
      </w:r>
      <w:r w:rsidR="008405C8" w:rsidRPr="00A06C77">
        <w:rPr>
          <w:rFonts w:ascii="Times New Roman" w:hAnsi="Times New Roman"/>
          <w:sz w:val="24"/>
        </w:rPr>
        <w:t xml:space="preserve">ure </w:t>
      </w:r>
      <w:r w:rsidR="006022D1" w:rsidRPr="00A06C77">
        <w:rPr>
          <w:rFonts w:ascii="Times New Roman" w:hAnsi="Times New Roman"/>
          <w:sz w:val="24"/>
        </w:rPr>
        <w:t>1b)</w:t>
      </w:r>
      <w:r w:rsidR="00890A8D" w:rsidRPr="00A06C77">
        <w:rPr>
          <w:rFonts w:ascii="Times New Roman" w:hAnsi="Times New Roman"/>
          <w:sz w:val="24"/>
        </w:rPr>
        <w:t xml:space="preserve"> </w:t>
      </w:r>
      <w:r w:rsidR="005931C4" w:rsidRPr="00A06C77">
        <w:rPr>
          <w:rFonts w:ascii="Times New Roman" w:hAnsi="Times New Roman"/>
          <w:sz w:val="24"/>
        </w:rPr>
        <w:t xml:space="preserve">in the </w:t>
      </w:r>
      <w:r w:rsidR="00A8366D">
        <w:rPr>
          <w:rFonts w:ascii="Times New Roman" w:hAnsi="Times New Roman"/>
          <w:sz w:val="24"/>
        </w:rPr>
        <w:t>Zoige Basin</w:t>
      </w:r>
      <w:r w:rsidRPr="00A06C77">
        <w:rPr>
          <w:rFonts w:ascii="Times New Roman" w:hAnsi="Times New Roman"/>
          <w:sz w:val="24"/>
        </w:rPr>
        <w:t>,</w:t>
      </w:r>
      <w:r w:rsidR="006022D1" w:rsidRPr="00A06C77">
        <w:rPr>
          <w:rFonts w:ascii="Times New Roman" w:hAnsi="Times New Roman"/>
          <w:sz w:val="24"/>
        </w:rPr>
        <w:t xml:space="preserve"> Hongyuan station is the </w:t>
      </w:r>
      <w:r w:rsidRPr="00A06C77">
        <w:rPr>
          <w:rFonts w:ascii="Times New Roman" w:hAnsi="Times New Roman"/>
          <w:sz w:val="24"/>
        </w:rPr>
        <w:t>closest to W1 and W2</w:t>
      </w:r>
      <w:r w:rsidR="00357572" w:rsidRPr="00A06C77">
        <w:rPr>
          <w:rFonts w:ascii="Times New Roman" w:hAnsi="Times New Roman"/>
          <w:sz w:val="24"/>
        </w:rPr>
        <w:t>. Thus,</w:t>
      </w:r>
      <w:r w:rsidR="006022D1" w:rsidRPr="00A06C77">
        <w:rPr>
          <w:rFonts w:ascii="Times New Roman" w:hAnsi="Times New Roman"/>
          <w:sz w:val="24"/>
        </w:rPr>
        <w:t xml:space="preserve"> meteorological data </w:t>
      </w:r>
      <w:r w:rsidR="007E0E3A" w:rsidRPr="00A06C77">
        <w:rPr>
          <w:rFonts w:ascii="Times New Roman" w:hAnsi="Times New Roman"/>
          <w:sz w:val="24"/>
        </w:rPr>
        <w:t>recorded at</w:t>
      </w:r>
      <w:r w:rsidR="006022D1" w:rsidRPr="00A06C77">
        <w:rPr>
          <w:rFonts w:ascii="Times New Roman" w:hAnsi="Times New Roman"/>
          <w:sz w:val="24"/>
        </w:rPr>
        <w:t xml:space="preserve"> </w:t>
      </w:r>
      <w:r w:rsidR="00357572" w:rsidRPr="00A06C77">
        <w:rPr>
          <w:rFonts w:ascii="Times New Roman" w:hAnsi="Times New Roman"/>
          <w:sz w:val="24"/>
        </w:rPr>
        <w:t>this station</w:t>
      </w:r>
      <w:r w:rsidR="006022D1" w:rsidRPr="00A06C77">
        <w:rPr>
          <w:rFonts w:ascii="Times New Roman" w:hAnsi="Times New Roman"/>
          <w:sz w:val="24"/>
        </w:rPr>
        <w:t xml:space="preserve"> </w:t>
      </w:r>
      <w:r w:rsidR="007E0E3A" w:rsidRPr="00A06C77">
        <w:rPr>
          <w:rFonts w:ascii="Times New Roman" w:hAnsi="Times New Roman"/>
          <w:sz w:val="24"/>
        </w:rPr>
        <w:t>were</w:t>
      </w:r>
      <w:r w:rsidR="006022D1" w:rsidRPr="00A06C77">
        <w:rPr>
          <w:rFonts w:ascii="Times New Roman" w:hAnsi="Times New Roman"/>
          <w:sz w:val="24"/>
        </w:rPr>
        <w:t xml:space="preserve"> </w:t>
      </w:r>
      <w:r w:rsidR="00357572" w:rsidRPr="00A06C77">
        <w:rPr>
          <w:rFonts w:ascii="Times New Roman" w:hAnsi="Times New Roman"/>
          <w:sz w:val="24"/>
        </w:rPr>
        <w:t xml:space="preserve">verified using China Daily Ground Climate Dataset (V3.0) of China Meteorological Data Network and </w:t>
      </w:r>
      <w:r w:rsidR="00D96D3E" w:rsidRPr="00A06C77">
        <w:rPr>
          <w:rFonts w:ascii="Times New Roman" w:hAnsi="Times New Roman"/>
          <w:sz w:val="24"/>
        </w:rPr>
        <w:t xml:space="preserve">utilized </w:t>
      </w:r>
      <w:r w:rsidR="00A8366D">
        <w:rPr>
          <w:rFonts w:ascii="Times New Roman" w:hAnsi="Times New Roman"/>
          <w:sz w:val="24"/>
        </w:rPr>
        <w:t xml:space="preserve">for comparison </w:t>
      </w:r>
      <w:r w:rsidR="006022D1" w:rsidRPr="00A06C77">
        <w:rPr>
          <w:rFonts w:ascii="Times New Roman" w:hAnsi="Times New Roman"/>
          <w:sz w:val="24"/>
        </w:rPr>
        <w:t xml:space="preserve">in this </w:t>
      </w:r>
      <w:r w:rsidR="00C07C0C" w:rsidRPr="00A06C77">
        <w:rPr>
          <w:rFonts w:ascii="Times New Roman" w:hAnsi="Times New Roman"/>
          <w:sz w:val="24"/>
        </w:rPr>
        <w:t>study</w:t>
      </w:r>
      <w:r w:rsidR="00ED2D0B" w:rsidRPr="00A06C77">
        <w:rPr>
          <w:rFonts w:ascii="Times New Roman" w:hAnsi="Times New Roman"/>
          <w:sz w:val="24"/>
        </w:rPr>
        <w:t>.</w:t>
      </w:r>
      <w:r w:rsidR="00E32F72" w:rsidRPr="00A06C77">
        <w:rPr>
          <w:rFonts w:ascii="Times New Roman" w:hAnsi="Times New Roman"/>
          <w:sz w:val="24"/>
        </w:rPr>
        <w:t xml:space="preserve"> </w:t>
      </w:r>
      <w:r w:rsidR="003B2360" w:rsidRPr="00A06C77">
        <w:rPr>
          <w:rFonts w:ascii="Times New Roman" w:hAnsi="Times New Roman"/>
          <w:sz w:val="24"/>
          <w:szCs w:val="28"/>
        </w:rPr>
        <w:t>According to the rainfall intensity standard adopted by the Chinese meteorological department, light rain is defined as a cumulated rainfall of &lt; 5 mm within 12 hours, moderate rain is defined as a cumulated rainfall between 5.0 and 14.9 mm within 12 hours, heavy rain is defined as a cumulated rainfall between 15.0 and 29.9 mm in 12 hours, and very heavy rain large than 30 mm.</w:t>
      </w:r>
    </w:p>
    <w:p w14:paraId="649CAE14" w14:textId="7A0C39A9" w:rsidR="00AF29B1" w:rsidRPr="00A06C77" w:rsidRDefault="00D364F4" w:rsidP="00AF29B1">
      <w:pPr>
        <w:spacing w:line="300" w:lineRule="auto"/>
        <w:ind w:firstLineChars="200" w:firstLine="447"/>
        <w:jc w:val="both"/>
        <w:rPr>
          <w:rFonts w:ascii="Times New Roman" w:hAnsi="Times New Roman"/>
          <w:sz w:val="24"/>
        </w:rPr>
      </w:pPr>
      <w:r w:rsidRPr="00A06C77">
        <w:rPr>
          <w:rFonts w:ascii="Times New Roman" w:hAnsi="Times New Roman"/>
          <w:sz w:val="24"/>
        </w:rPr>
        <w:t>T</w:t>
      </w:r>
      <w:r w:rsidR="00AF29B1" w:rsidRPr="00A06C77">
        <w:rPr>
          <w:rFonts w:ascii="Times New Roman" w:hAnsi="Times New Roman"/>
          <w:sz w:val="24"/>
        </w:rPr>
        <w:t xml:space="preserve">he cumulative precipitation from </w:t>
      </w:r>
      <w:r w:rsidR="008F528A" w:rsidRPr="00A06C77">
        <w:rPr>
          <w:rFonts w:ascii="Times New Roman" w:hAnsi="Times New Roman"/>
          <w:sz w:val="24"/>
        </w:rPr>
        <w:t xml:space="preserve">18: 00pm May 15, </w:t>
      </w:r>
      <w:r w:rsidR="00AF29B1" w:rsidRPr="00A06C77">
        <w:rPr>
          <w:rFonts w:ascii="Times New Roman" w:hAnsi="Times New Roman"/>
          <w:sz w:val="24"/>
        </w:rPr>
        <w:t xml:space="preserve">2017 to </w:t>
      </w:r>
      <w:r w:rsidR="008F528A" w:rsidRPr="00A06C77">
        <w:rPr>
          <w:rFonts w:ascii="Times New Roman" w:hAnsi="Times New Roman"/>
          <w:sz w:val="24"/>
        </w:rPr>
        <w:t xml:space="preserve">11:00am June 8, </w:t>
      </w:r>
      <w:r w:rsidR="00AF29B1" w:rsidRPr="00A06C77">
        <w:rPr>
          <w:rFonts w:ascii="Times New Roman" w:hAnsi="Times New Roman"/>
          <w:sz w:val="24"/>
        </w:rPr>
        <w:t>2017 (T</w:t>
      </w:r>
      <w:r w:rsidR="00112F08" w:rsidRPr="00A06C77">
        <w:rPr>
          <w:rFonts w:ascii="Times New Roman" w:hAnsi="Times New Roman"/>
          <w:sz w:val="24"/>
        </w:rPr>
        <w:t>1</w:t>
      </w:r>
      <w:r w:rsidR="00112F08" w:rsidRPr="00A06C77">
        <w:rPr>
          <w:rFonts w:ascii="Times New Roman" w:hAnsi="Times New Roman"/>
          <w:sz w:val="24"/>
          <w:vertAlign w:val="subscript"/>
        </w:rPr>
        <w:t>w1</w:t>
      </w:r>
      <w:r w:rsidR="00AF29B1" w:rsidRPr="00A06C77">
        <w:rPr>
          <w:rFonts w:ascii="Times New Roman" w:hAnsi="Times New Roman"/>
          <w:sz w:val="24"/>
        </w:rPr>
        <w:t xml:space="preserve">) </w:t>
      </w:r>
      <w:r w:rsidRPr="00A06C77">
        <w:rPr>
          <w:rFonts w:ascii="Times New Roman" w:hAnsi="Times New Roman"/>
          <w:sz w:val="24"/>
        </w:rPr>
        <w:t>wa</w:t>
      </w:r>
      <w:r w:rsidR="00AF29B1" w:rsidRPr="00A06C77">
        <w:rPr>
          <w:rFonts w:ascii="Times New Roman" w:hAnsi="Times New Roman"/>
          <w:sz w:val="24"/>
        </w:rPr>
        <w:t xml:space="preserve">s 68.5 mm, and the average rainfall intensity </w:t>
      </w:r>
      <w:r w:rsidRPr="00A06C77">
        <w:rPr>
          <w:rFonts w:ascii="Times New Roman" w:hAnsi="Times New Roman"/>
          <w:sz w:val="24"/>
        </w:rPr>
        <w:t>wa</w:t>
      </w:r>
      <w:r w:rsidR="00AF29B1" w:rsidRPr="00A06C77">
        <w:rPr>
          <w:rFonts w:ascii="Times New Roman" w:hAnsi="Times New Roman"/>
          <w:sz w:val="24"/>
        </w:rPr>
        <w:t>s about 0.9 mm/h</w:t>
      </w:r>
      <w:r w:rsidR="00112F08" w:rsidRPr="00A06C77">
        <w:rPr>
          <w:rFonts w:ascii="Times New Roman" w:hAnsi="Times New Roman"/>
          <w:sz w:val="24"/>
        </w:rPr>
        <w:t xml:space="preserve"> (Fig</w:t>
      </w:r>
      <w:r w:rsidR="008405C8" w:rsidRPr="00A06C77">
        <w:rPr>
          <w:rFonts w:ascii="Times New Roman" w:hAnsi="Times New Roman"/>
          <w:sz w:val="24"/>
        </w:rPr>
        <w:t xml:space="preserve">ure </w:t>
      </w:r>
      <w:r w:rsidR="00112F08" w:rsidRPr="00A06C77">
        <w:rPr>
          <w:rFonts w:ascii="Times New Roman" w:hAnsi="Times New Roman"/>
          <w:sz w:val="24"/>
        </w:rPr>
        <w:t>3a)</w:t>
      </w:r>
      <w:r w:rsidR="00AF29B1" w:rsidRPr="00A06C77">
        <w:rPr>
          <w:rFonts w:ascii="Times New Roman" w:hAnsi="Times New Roman"/>
          <w:sz w:val="24"/>
        </w:rPr>
        <w:t xml:space="preserve">. Eighteen of the 23 rainfall periods </w:t>
      </w:r>
      <w:r w:rsidRPr="00A06C77">
        <w:rPr>
          <w:rFonts w:ascii="Times New Roman" w:hAnsi="Times New Roman"/>
          <w:sz w:val="24"/>
        </w:rPr>
        <w:t xml:space="preserve">had </w:t>
      </w:r>
      <w:r w:rsidR="00AF29B1" w:rsidRPr="00A06C77">
        <w:rPr>
          <w:rFonts w:ascii="Times New Roman" w:hAnsi="Times New Roman"/>
          <w:sz w:val="24"/>
        </w:rPr>
        <w:t xml:space="preserve">moderate and light rain. From </w:t>
      </w:r>
      <w:r w:rsidR="008F528A" w:rsidRPr="00A06C77">
        <w:rPr>
          <w:rFonts w:ascii="Times New Roman" w:hAnsi="Times New Roman"/>
          <w:sz w:val="24"/>
        </w:rPr>
        <w:t xml:space="preserve">12:00pm June 8, </w:t>
      </w:r>
      <w:proofErr w:type="gramStart"/>
      <w:r w:rsidR="00AF29B1" w:rsidRPr="00A06C77">
        <w:rPr>
          <w:rFonts w:ascii="Times New Roman" w:hAnsi="Times New Roman"/>
          <w:sz w:val="24"/>
        </w:rPr>
        <w:t>2017</w:t>
      </w:r>
      <w:proofErr w:type="gramEnd"/>
      <w:r w:rsidR="008F528A" w:rsidRPr="00A06C77">
        <w:rPr>
          <w:rFonts w:ascii="Times New Roman" w:hAnsi="Times New Roman"/>
          <w:sz w:val="24"/>
        </w:rPr>
        <w:t xml:space="preserve"> </w:t>
      </w:r>
      <w:r w:rsidR="00AF29B1" w:rsidRPr="00A06C77">
        <w:rPr>
          <w:rFonts w:ascii="Times New Roman" w:hAnsi="Times New Roman"/>
          <w:sz w:val="24"/>
        </w:rPr>
        <w:t xml:space="preserve">to </w:t>
      </w:r>
      <w:r w:rsidR="008F528A" w:rsidRPr="00A06C77">
        <w:rPr>
          <w:rFonts w:ascii="Times New Roman" w:hAnsi="Times New Roman"/>
          <w:sz w:val="24"/>
        </w:rPr>
        <w:t xml:space="preserve">10:00am July 27, </w:t>
      </w:r>
      <w:r w:rsidR="00AF29B1" w:rsidRPr="00A06C77">
        <w:rPr>
          <w:rFonts w:ascii="Times New Roman" w:hAnsi="Times New Roman"/>
          <w:sz w:val="24"/>
        </w:rPr>
        <w:t>2017 (</w:t>
      </w:r>
      <w:r w:rsidR="00112F08" w:rsidRPr="00A06C77">
        <w:rPr>
          <w:rFonts w:ascii="Times New Roman" w:hAnsi="Times New Roman"/>
          <w:sz w:val="24"/>
        </w:rPr>
        <w:t>T2</w:t>
      </w:r>
      <w:r w:rsidR="00112F08" w:rsidRPr="00A06C77">
        <w:rPr>
          <w:rFonts w:ascii="Times New Roman" w:hAnsi="Times New Roman"/>
          <w:sz w:val="24"/>
          <w:vertAlign w:val="subscript"/>
        </w:rPr>
        <w:t>w1</w:t>
      </w:r>
      <w:r w:rsidR="00AF29B1" w:rsidRPr="00A06C77">
        <w:rPr>
          <w:rFonts w:ascii="Times New Roman" w:hAnsi="Times New Roman"/>
          <w:sz w:val="24"/>
        </w:rPr>
        <w:t xml:space="preserve">), the cumulative rainfall was 103.3 mm, and the average rainfall intensity was about 0.9 mm/h. Eighteen of the 22 rainfall periods were </w:t>
      </w:r>
      <w:r w:rsidR="008F528A" w:rsidRPr="00A06C77">
        <w:rPr>
          <w:rFonts w:ascii="Times New Roman" w:hAnsi="Times New Roman"/>
          <w:sz w:val="24"/>
        </w:rPr>
        <w:t>moderate</w:t>
      </w:r>
      <w:r w:rsidR="00AF29B1" w:rsidRPr="00A06C77">
        <w:rPr>
          <w:rFonts w:ascii="Times New Roman" w:hAnsi="Times New Roman"/>
          <w:sz w:val="24"/>
        </w:rPr>
        <w:t xml:space="preserve"> and light rain. From </w:t>
      </w:r>
      <w:r w:rsidR="008F528A" w:rsidRPr="00A06C77">
        <w:rPr>
          <w:rFonts w:ascii="Times New Roman" w:hAnsi="Times New Roman"/>
          <w:sz w:val="24"/>
        </w:rPr>
        <w:t xml:space="preserve">11:00am July 27, </w:t>
      </w:r>
      <w:proofErr w:type="gramStart"/>
      <w:r w:rsidR="00AF29B1" w:rsidRPr="00A06C77">
        <w:rPr>
          <w:rFonts w:ascii="Times New Roman" w:hAnsi="Times New Roman"/>
          <w:sz w:val="24"/>
        </w:rPr>
        <w:t>2017</w:t>
      </w:r>
      <w:proofErr w:type="gramEnd"/>
      <w:r w:rsidR="00AF29B1" w:rsidRPr="00A06C77">
        <w:rPr>
          <w:rFonts w:ascii="Times New Roman" w:hAnsi="Times New Roman"/>
          <w:sz w:val="24"/>
        </w:rPr>
        <w:t xml:space="preserve"> to </w:t>
      </w:r>
      <w:r w:rsidR="008F528A" w:rsidRPr="00A06C77">
        <w:rPr>
          <w:rFonts w:ascii="Times New Roman" w:hAnsi="Times New Roman"/>
          <w:sz w:val="24"/>
        </w:rPr>
        <w:t>15:00pm September</w:t>
      </w:r>
      <w:r w:rsidR="002058E3" w:rsidRPr="00A06C77">
        <w:rPr>
          <w:rFonts w:ascii="Times New Roman" w:hAnsi="Times New Roman"/>
          <w:sz w:val="24"/>
        </w:rPr>
        <w:t xml:space="preserve"> 18</w:t>
      </w:r>
      <w:r w:rsidR="008F528A" w:rsidRPr="00A06C77">
        <w:rPr>
          <w:rFonts w:ascii="Times New Roman" w:hAnsi="Times New Roman"/>
          <w:sz w:val="24"/>
        </w:rPr>
        <w:t>, 2017</w:t>
      </w:r>
      <w:r w:rsidR="00AF29B1" w:rsidRPr="00A06C77">
        <w:rPr>
          <w:rFonts w:ascii="Times New Roman" w:hAnsi="Times New Roman"/>
          <w:sz w:val="24"/>
        </w:rPr>
        <w:t xml:space="preserve"> (</w:t>
      </w:r>
      <w:r w:rsidR="00112F08" w:rsidRPr="00A06C77">
        <w:rPr>
          <w:rFonts w:ascii="Times New Roman" w:hAnsi="Times New Roman"/>
          <w:sz w:val="24"/>
        </w:rPr>
        <w:t>T3</w:t>
      </w:r>
      <w:r w:rsidR="00112F08" w:rsidRPr="00A06C77">
        <w:rPr>
          <w:rFonts w:ascii="Times New Roman" w:hAnsi="Times New Roman"/>
          <w:sz w:val="24"/>
          <w:vertAlign w:val="subscript"/>
        </w:rPr>
        <w:t>w1</w:t>
      </w:r>
      <w:r w:rsidR="00AF29B1" w:rsidRPr="00A06C77">
        <w:rPr>
          <w:rFonts w:ascii="Times New Roman" w:hAnsi="Times New Roman"/>
          <w:sz w:val="24"/>
        </w:rPr>
        <w:t xml:space="preserve">), the cumulative precipitation </w:t>
      </w:r>
      <w:r w:rsidRPr="00A06C77">
        <w:rPr>
          <w:rFonts w:ascii="Times New Roman" w:hAnsi="Times New Roman"/>
          <w:sz w:val="24"/>
        </w:rPr>
        <w:t>wa</w:t>
      </w:r>
      <w:r w:rsidR="00AF29B1" w:rsidRPr="00A06C77">
        <w:rPr>
          <w:rFonts w:ascii="Times New Roman" w:hAnsi="Times New Roman"/>
          <w:sz w:val="24"/>
        </w:rPr>
        <w:t>s 200.6 mm</w:t>
      </w:r>
      <w:r w:rsidR="00174A1A" w:rsidRPr="00A06C77">
        <w:rPr>
          <w:rFonts w:ascii="Times New Roman" w:hAnsi="Times New Roman"/>
          <w:sz w:val="24"/>
        </w:rPr>
        <w:t xml:space="preserve"> and</w:t>
      </w:r>
      <w:r w:rsidR="00AF29B1" w:rsidRPr="00A06C77">
        <w:rPr>
          <w:rFonts w:ascii="Times New Roman" w:hAnsi="Times New Roman"/>
          <w:sz w:val="24"/>
        </w:rPr>
        <w:t xml:space="preserve"> the average rainfall intensity </w:t>
      </w:r>
      <w:r w:rsidRPr="00A06C77">
        <w:rPr>
          <w:rFonts w:ascii="Times New Roman" w:hAnsi="Times New Roman"/>
          <w:sz w:val="24"/>
        </w:rPr>
        <w:t>wa</w:t>
      </w:r>
      <w:r w:rsidR="00AF29B1" w:rsidRPr="00A06C77">
        <w:rPr>
          <w:rFonts w:ascii="Times New Roman" w:hAnsi="Times New Roman"/>
          <w:sz w:val="24"/>
        </w:rPr>
        <w:t xml:space="preserve">s about 1.4 mm/h, </w:t>
      </w:r>
      <w:r w:rsidR="00246C3B" w:rsidRPr="00A06C77">
        <w:rPr>
          <w:rFonts w:ascii="Times New Roman" w:hAnsi="Times New Roman"/>
          <w:sz w:val="24"/>
        </w:rPr>
        <w:t>and</w:t>
      </w:r>
      <w:r w:rsidR="00AF29B1" w:rsidRPr="00A06C77">
        <w:rPr>
          <w:rFonts w:ascii="Times New Roman" w:hAnsi="Times New Roman"/>
          <w:sz w:val="24"/>
        </w:rPr>
        <w:t xml:space="preserve"> 12 </w:t>
      </w:r>
      <w:r w:rsidR="00246C3B" w:rsidRPr="00A06C77">
        <w:rPr>
          <w:rFonts w:ascii="Times New Roman" w:hAnsi="Times New Roman"/>
          <w:sz w:val="24"/>
        </w:rPr>
        <w:t>of</w:t>
      </w:r>
      <w:r w:rsidR="00AF29B1" w:rsidRPr="00A06C77">
        <w:rPr>
          <w:rFonts w:ascii="Times New Roman" w:hAnsi="Times New Roman"/>
          <w:sz w:val="24"/>
        </w:rPr>
        <w:t xml:space="preserve"> </w:t>
      </w:r>
      <w:r w:rsidR="00246C3B" w:rsidRPr="00A06C77">
        <w:rPr>
          <w:rFonts w:ascii="Times New Roman" w:hAnsi="Times New Roman"/>
          <w:sz w:val="24"/>
        </w:rPr>
        <w:t xml:space="preserve">the 36 rainfall periods </w:t>
      </w:r>
      <w:r w:rsidR="00AF29B1" w:rsidRPr="00A06C77">
        <w:rPr>
          <w:rFonts w:ascii="Times New Roman" w:hAnsi="Times New Roman"/>
          <w:sz w:val="24"/>
        </w:rPr>
        <w:t>are heavy and rainstorm</w:t>
      </w:r>
      <w:r w:rsidR="0088549E" w:rsidRPr="00A06C77">
        <w:rPr>
          <w:rFonts w:ascii="Times New Roman" w:hAnsi="Times New Roman"/>
          <w:sz w:val="24"/>
        </w:rPr>
        <w:t xml:space="preserve"> that</w:t>
      </w:r>
      <w:r w:rsidR="00AF29B1" w:rsidRPr="00A06C77">
        <w:rPr>
          <w:rFonts w:ascii="Times New Roman" w:hAnsi="Times New Roman"/>
          <w:sz w:val="24"/>
        </w:rPr>
        <w:t xml:space="preserve"> mainly concentrated </w:t>
      </w:r>
      <w:r w:rsidR="0088549E" w:rsidRPr="00A06C77">
        <w:rPr>
          <w:rFonts w:ascii="Times New Roman" w:hAnsi="Times New Roman"/>
          <w:sz w:val="24"/>
        </w:rPr>
        <w:t>between late</w:t>
      </w:r>
      <w:r w:rsidR="00AF29B1" w:rsidRPr="00A06C77">
        <w:rPr>
          <w:rFonts w:ascii="Times New Roman" w:hAnsi="Times New Roman"/>
          <w:sz w:val="24"/>
        </w:rPr>
        <w:t xml:space="preserve"> August </w:t>
      </w:r>
      <w:r w:rsidR="0088549E" w:rsidRPr="00A06C77">
        <w:rPr>
          <w:rFonts w:ascii="Times New Roman" w:hAnsi="Times New Roman"/>
          <w:sz w:val="24"/>
        </w:rPr>
        <w:t>and</w:t>
      </w:r>
      <w:r w:rsidR="00AF29B1" w:rsidRPr="00A06C77">
        <w:rPr>
          <w:rFonts w:ascii="Times New Roman" w:hAnsi="Times New Roman"/>
          <w:sz w:val="24"/>
        </w:rPr>
        <w:t xml:space="preserve"> mid-September.</w:t>
      </w:r>
      <w:r w:rsidR="008E11D5" w:rsidRPr="00A06C77">
        <w:rPr>
          <w:rFonts w:ascii="Times New Roman" w:hAnsi="Times New Roman"/>
          <w:sz w:val="24"/>
        </w:rPr>
        <w:t xml:space="preserve"> These data matched the periods of GWL measurements in W1. For W2, the period of rainfall data collection was from May 2018 to May 2021. The annual rainfall in </w:t>
      </w:r>
      <w:r w:rsidR="00112F08" w:rsidRPr="00A06C77">
        <w:rPr>
          <w:rFonts w:ascii="Times New Roman" w:hAnsi="Times New Roman"/>
          <w:sz w:val="24"/>
        </w:rPr>
        <w:t>T1</w:t>
      </w:r>
      <w:r w:rsidR="00112F08" w:rsidRPr="00A06C77">
        <w:rPr>
          <w:rFonts w:ascii="Times New Roman" w:hAnsi="Times New Roman"/>
          <w:sz w:val="24"/>
          <w:vertAlign w:val="subscript"/>
        </w:rPr>
        <w:t>w2</w:t>
      </w:r>
      <w:r w:rsidR="008E11D5" w:rsidRPr="00A06C77">
        <w:rPr>
          <w:rFonts w:ascii="Times New Roman" w:hAnsi="Times New Roman"/>
          <w:sz w:val="24"/>
        </w:rPr>
        <w:t xml:space="preserve">, </w:t>
      </w:r>
      <w:r w:rsidR="00112F08" w:rsidRPr="00A06C77">
        <w:rPr>
          <w:rFonts w:ascii="Times New Roman" w:hAnsi="Times New Roman"/>
          <w:sz w:val="24"/>
        </w:rPr>
        <w:t>T2</w:t>
      </w:r>
      <w:r w:rsidR="00112F08" w:rsidRPr="00A06C77">
        <w:rPr>
          <w:rFonts w:ascii="Times New Roman" w:hAnsi="Times New Roman"/>
          <w:sz w:val="24"/>
          <w:vertAlign w:val="subscript"/>
        </w:rPr>
        <w:t>w3</w:t>
      </w:r>
      <w:r w:rsidR="008E11D5" w:rsidRPr="00A06C77">
        <w:rPr>
          <w:rFonts w:ascii="Times New Roman" w:hAnsi="Times New Roman"/>
          <w:sz w:val="24"/>
        </w:rPr>
        <w:t xml:space="preserve"> and </w:t>
      </w:r>
      <w:r w:rsidR="00112F08" w:rsidRPr="00A06C77">
        <w:rPr>
          <w:rFonts w:ascii="Times New Roman" w:hAnsi="Times New Roman"/>
          <w:sz w:val="24"/>
        </w:rPr>
        <w:t>T1</w:t>
      </w:r>
      <w:r w:rsidR="00112F08" w:rsidRPr="00A06C77">
        <w:rPr>
          <w:rFonts w:ascii="Times New Roman" w:hAnsi="Times New Roman"/>
          <w:sz w:val="24"/>
          <w:vertAlign w:val="subscript"/>
        </w:rPr>
        <w:t>w3</w:t>
      </w:r>
      <w:r w:rsidR="008E11D5" w:rsidRPr="00A06C77">
        <w:rPr>
          <w:rFonts w:ascii="Times New Roman" w:hAnsi="Times New Roman"/>
          <w:sz w:val="24"/>
        </w:rPr>
        <w:t xml:space="preserve"> were 982.4, 827.7 and 1004.8 mm, respectively (Fig</w:t>
      </w:r>
      <w:r w:rsidR="008405C8" w:rsidRPr="00A06C77">
        <w:rPr>
          <w:rFonts w:ascii="Times New Roman" w:hAnsi="Times New Roman"/>
          <w:sz w:val="24"/>
        </w:rPr>
        <w:t>ure</w:t>
      </w:r>
      <w:r w:rsidR="008E11D5" w:rsidRPr="00A06C77">
        <w:rPr>
          <w:rFonts w:ascii="Times New Roman" w:hAnsi="Times New Roman"/>
          <w:sz w:val="24"/>
        </w:rPr>
        <w:t xml:space="preserve"> 3</w:t>
      </w:r>
      <w:r w:rsidR="00112F08" w:rsidRPr="00A06C77">
        <w:rPr>
          <w:rFonts w:ascii="Times New Roman" w:hAnsi="Times New Roman"/>
          <w:sz w:val="24"/>
        </w:rPr>
        <w:t>b</w:t>
      </w:r>
      <w:r w:rsidR="008E11D5" w:rsidRPr="00A06C77">
        <w:rPr>
          <w:rFonts w:ascii="Times New Roman" w:hAnsi="Times New Roman"/>
          <w:sz w:val="24"/>
        </w:rPr>
        <w:t>).</w:t>
      </w:r>
    </w:p>
    <w:p w14:paraId="1F7EBD18" w14:textId="531DF797" w:rsidR="006022D1" w:rsidRPr="00A06C77" w:rsidRDefault="0088549E" w:rsidP="002F228C">
      <w:pPr>
        <w:spacing w:line="300" w:lineRule="auto"/>
        <w:ind w:firstLineChars="200" w:firstLine="447"/>
        <w:jc w:val="both"/>
        <w:rPr>
          <w:rFonts w:ascii="Times New Roman" w:hAnsi="Times New Roman"/>
          <w:snapToGrid w:val="0"/>
          <w:sz w:val="32"/>
          <w:szCs w:val="24"/>
        </w:rPr>
      </w:pPr>
      <w:bookmarkStart w:id="8" w:name="_Hlk114040933"/>
      <w:r w:rsidRPr="00A06C77">
        <w:rPr>
          <w:rFonts w:ascii="Times New Roman" w:hAnsi="Times New Roman"/>
          <w:sz w:val="24"/>
        </w:rPr>
        <w:t>T</w:t>
      </w:r>
      <w:r w:rsidR="006022D1" w:rsidRPr="00A06C77">
        <w:rPr>
          <w:rFonts w:ascii="Times New Roman" w:hAnsi="Times New Roman"/>
          <w:sz w:val="24"/>
        </w:rPr>
        <w:t xml:space="preserve">he potential evapotranspiration </w:t>
      </w:r>
      <w:r w:rsidRPr="00A06C77">
        <w:rPr>
          <w:rFonts w:ascii="Times New Roman" w:hAnsi="Times New Roman"/>
          <w:sz w:val="24"/>
        </w:rPr>
        <w:t>(</w:t>
      </w:r>
      <w:r w:rsidR="006022D1" w:rsidRPr="00A06C77">
        <w:rPr>
          <w:rFonts w:ascii="Times New Roman" w:hAnsi="Times New Roman"/>
          <w:i/>
          <w:sz w:val="24"/>
        </w:rPr>
        <w:t>ET</w:t>
      </w:r>
      <w:r w:rsidR="006022D1" w:rsidRPr="00A06C77">
        <w:rPr>
          <w:rFonts w:ascii="Times New Roman" w:hAnsi="Times New Roman"/>
          <w:sz w:val="24"/>
          <w:vertAlign w:val="subscript"/>
        </w:rPr>
        <w:t>0</w:t>
      </w:r>
      <w:bookmarkEnd w:id="8"/>
      <w:r w:rsidRPr="00A06C77">
        <w:rPr>
          <w:rFonts w:ascii="Times New Roman" w:hAnsi="Times New Roman"/>
          <w:sz w:val="24"/>
        </w:rPr>
        <w:t xml:space="preserve">) </w:t>
      </w:r>
      <w:r w:rsidR="005D1792" w:rsidRPr="00A06C77">
        <w:rPr>
          <w:rFonts w:ascii="Times New Roman" w:hAnsi="Times New Roman"/>
          <w:sz w:val="24"/>
        </w:rPr>
        <w:t>was</w:t>
      </w:r>
      <w:r w:rsidR="006022D1" w:rsidRPr="00A06C77">
        <w:rPr>
          <w:rFonts w:ascii="Times New Roman" w:hAnsi="Times New Roman"/>
          <w:sz w:val="24"/>
        </w:rPr>
        <w:t xml:space="preserve"> calculated according to the P-M </w:t>
      </w:r>
      <w:r w:rsidR="008D21A2" w:rsidRPr="00A06C77">
        <w:rPr>
          <w:rFonts w:ascii="Times New Roman" w:hAnsi="Times New Roman"/>
          <w:sz w:val="24"/>
        </w:rPr>
        <w:t>F</w:t>
      </w:r>
      <w:r w:rsidR="006022D1" w:rsidRPr="00A06C77">
        <w:rPr>
          <w:rFonts w:ascii="Times New Roman" w:hAnsi="Times New Roman"/>
          <w:sz w:val="24"/>
        </w:rPr>
        <w:t>ormula recommended in FAO56 Drainage and Irrigation Manual</w:t>
      </w:r>
      <w:r w:rsidR="009828FB" w:rsidRPr="00A06C77">
        <w:rPr>
          <w:rFonts w:ascii="Times New Roman" w:hAnsi="Times New Roman"/>
          <w:sz w:val="24"/>
        </w:rPr>
        <w:t xml:space="preserve"> </w:t>
      </w:r>
      <w:r w:rsidR="009828FB" w:rsidRPr="00A06C77">
        <w:rPr>
          <w:rFonts w:ascii="Times New Roman" w:hAnsi="Times New Roman"/>
          <w:sz w:val="24"/>
        </w:rPr>
        <w:fldChar w:fldCharType="begin"/>
      </w:r>
      <w:r w:rsidR="009828FB" w:rsidRPr="00A06C77">
        <w:rPr>
          <w:rFonts w:ascii="Times New Roman" w:hAnsi="Times New Roman"/>
          <w:sz w:val="24"/>
        </w:rPr>
        <w:instrText xml:space="preserve"> ADDIN EN.CITE &lt;EndNote&gt;&lt;Cite&gt;&lt;Author&gt;Allen&lt;/Author&gt;&lt;Year&gt;1998&lt;/Year&gt;&lt;RecNum&gt;7956&lt;/RecNum&gt;&lt;DisplayText&gt;(Allen et al., 1998)&lt;/DisplayText&gt;&lt;record&gt;&lt;rec-number&gt;7956&lt;/rec-number&gt;&lt;foreign-keys&gt;&lt;key app="EN" db-id="25tt09zt2r99atexdvivaxwopfttef5xep0w" timestamp="1504409361"&gt;7956&lt;/key&gt;&lt;key app="ENWeb" db-id=""&gt;0&lt;/key&gt;&lt;/foreign-keys&gt;&lt;ref-type name="Journal Article"&gt;17&lt;/ref-type&gt;&lt;contributors&gt;&lt;authors&gt;&lt;author&gt;Allen, Richard G.&lt;/author&gt;&lt;author&gt;Pereira, Luis S.&lt;/author&gt;&lt;author&gt;Raes, Dirk&lt;/author&gt;&lt;author&gt;Smith, Martin&lt;/author&gt;&lt;/authors&gt;&lt;/contributors&gt;&lt;titles&gt;&lt;title&gt;Crop Evapotranspiration-Guidelines for Computing Crop Water Requirements&lt;/title&gt;&lt;/titles&gt;&lt;dates&gt;&lt;year&gt;1998&lt;/year&gt;&lt;/dates&gt;&lt;urls&gt;&lt;/urls&gt;&lt;/record&gt;&lt;/Cite&gt;&lt;/EndNote&gt;</w:instrText>
      </w:r>
      <w:r w:rsidR="009828FB" w:rsidRPr="00A06C77">
        <w:rPr>
          <w:rFonts w:ascii="Times New Roman" w:hAnsi="Times New Roman"/>
          <w:sz w:val="24"/>
        </w:rPr>
        <w:fldChar w:fldCharType="separate"/>
      </w:r>
      <w:r w:rsidR="009828FB" w:rsidRPr="00A06C77">
        <w:rPr>
          <w:rFonts w:ascii="Times New Roman" w:hAnsi="Times New Roman"/>
          <w:noProof/>
          <w:sz w:val="24"/>
        </w:rPr>
        <w:t>(Allen et al., 1998)</w:t>
      </w:r>
      <w:r w:rsidR="009828FB" w:rsidRPr="00A06C77">
        <w:rPr>
          <w:rFonts w:ascii="Times New Roman" w:hAnsi="Times New Roman"/>
          <w:sz w:val="24"/>
        </w:rPr>
        <w:fldChar w:fldCharType="end"/>
      </w:r>
      <w:r w:rsidR="008D21A2" w:rsidRPr="00A06C77">
        <w:rPr>
          <w:rFonts w:ascii="Times New Roman" w:hAnsi="Times New Roman"/>
          <w:sz w:val="24"/>
        </w:rPr>
        <w:t>.</w:t>
      </w:r>
      <w:r w:rsidR="006022D1" w:rsidRPr="00A06C77">
        <w:rPr>
          <w:rFonts w:ascii="Times New Roman" w:hAnsi="Times New Roman"/>
          <w:sz w:val="24"/>
        </w:rPr>
        <w:t xml:space="preserve"> </w:t>
      </w:r>
      <w:r w:rsidR="008D21A2" w:rsidRPr="00A06C77">
        <w:rPr>
          <w:rFonts w:ascii="Times New Roman" w:hAnsi="Times New Roman"/>
          <w:sz w:val="24"/>
        </w:rPr>
        <w:t>T</w:t>
      </w:r>
      <w:r w:rsidR="006022D1" w:rsidRPr="00A06C77">
        <w:rPr>
          <w:rFonts w:ascii="Times New Roman" w:hAnsi="Times New Roman"/>
          <w:sz w:val="24"/>
        </w:rPr>
        <w:t xml:space="preserve">he land </w:t>
      </w:r>
      <w:r w:rsidR="008D21A2" w:rsidRPr="00A06C77">
        <w:rPr>
          <w:rFonts w:ascii="Times New Roman" w:hAnsi="Times New Roman"/>
          <w:sz w:val="24"/>
        </w:rPr>
        <w:t xml:space="preserve">cover </w:t>
      </w:r>
      <w:r w:rsidR="006022D1" w:rsidRPr="00A06C77">
        <w:rPr>
          <w:rFonts w:ascii="Times New Roman" w:hAnsi="Times New Roman"/>
          <w:sz w:val="24"/>
        </w:rPr>
        <w:t xml:space="preserve">type and its corresponding area </w:t>
      </w:r>
      <w:r w:rsidR="005D1792" w:rsidRPr="00A06C77">
        <w:rPr>
          <w:rFonts w:ascii="Times New Roman" w:hAnsi="Times New Roman"/>
          <w:sz w:val="24"/>
        </w:rPr>
        <w:t>were</w:t>
      </w:r>
      <w:r w:rsidR="006022D1" w:rsidRPr="00A06C77">
        <w:rPr>
          <w:rFonts w:ascii="Times New Roman" w:hAnsi="Times New Roman"/>
          <w:sz w:val="24"/>
        </w:rPr>
        <w:t xml:space="preserve"> extracted according to remote sensing image</w:t>
      </w:r>
      <w:r w:rsidR="008D21A2" w:rsidRPr="00A06C77">
        <w:rPr>
          <w:rFonts w:ascii="Times New Roman" w:hAnsi="Times New Roman"/>
          <w:sz w:val="24"/>
        </w:rPr>
        <w:t>s</w:t>
      </w:r>
      <w:r w:rsidR="006022D1" w:rsidRPr="00A06C77">
        <w:rPr>
          <w:rFonts w:ascii="Times New Roman" w:hAnsi="Times New Roman"/>
          <w:sz w:val="24"/>
        </w:rPr>
        <w:t xml:space="preserve">, and the actual evapotranspiration </w:t>
      </w:r>
      <w:proofErr w:type="spellStart"/>
      <w:r w:rsidR="006022D1" w:rsidRPr="00A06C77">
        <w:rPr>
          <w:rFonts w:ascii="Times New Roman" w:hAnsi="Times New Roman"/>
          <w:i/>
          <w:sz w:val="24"/>
        </w:rPr>
        <w:t>ET</w:t>
      </w:r>
      <w:r w:rsidR="006022D1" w:rsidRPr="00A06C77">
        <w:rPr>
          <w:rFonts w:ascii="Times New Roman" w:hAnsi="Times New Roman"/>
          <w:i/>
          <w:sz w:val="24"/>
          <w:vertAlign w:val="subscript"/>
        </w:rPr>
        <w:t>c</w:t>
      </w:r>
      <w:proofErr w:type="spellEnd"/>
      <w:r w:rsidR="006022D1" w:rsidRPr="00A06C77">
        <w:rPr>
          <w:rFonts w:ascii="Times New Roman" w:hAnsi="Times New Roman"/>
          <w:sz w:val="24"/>
        </w:rPr>
        <w:t xml:space="preserve"> </w:t>
      </w:r>
      <w:r w:rsidR="008E11D5" w:rsidRPr="00A06C77">
        <w:rPr>
          <w:rFonts w:ascii="Times New Roman" w:hAnsi="Times New Roman"/>
          <w:sz w:val="24"/>
        </w:rPr>
        <w:t>wa</w:t>
      </w:r>
      <w:r w:rsidR="006022D1" w:rsidRPr="00A06C77">
        <w:rPr>
          <w:rFonts w:ascii="Times New Roman" w:hAnsi="Times New Roman"/>
          <w:sz w:val="24"/>
        </w:rPr>
        <w:t xml:space="preserve">s calculated by using the area of various </w:t>
      </w:r>
      <w:r w:rsidR="008D21A2" w:rsidRPr="00A06C77">
        <w:rPr>
          <w:rFonts w:ascii="Times New Roman" w:hAnsi="Times New Roman"/>
          <w:sz w:val="24"/>
        </w:rPr>
        <w:t xml:space="preserve">land cover </w:t>
      </w:r>
      <w:r w:rsidR="006022D1" w:rsidRPr="00A06C77">
        <w:rPr>
          <w:rFonts w:ascii="Times New Roman" w:hAnsi="Times New Roman"/>
          <w:sz w:val="24"/>
        </w:rPr>
        <w:t>as the weight factor.</w:t>
      </w:r>
      <w:r w:rsidR="008D21A2" w:rsidRPr="00A06C77">
        <w:rPr>
          <w:rFonts w:ascii="Times New Roman" w:hAnsi="Times New Roman"/>
          <w:sz w:val="24"/>
        </w:rPr>
        <w:t xml:space="preserve"> </w:t>
      </w:r>
      <w:proofErr w:type="spellStart"/>
      <w:r w:rsidR="008D21A2" w:rsidRPr="00A06C77">
        <w:rPr>
          <w:rFonts w:ascii="Times New Roman" w:hAnsi="Times New Roman"/>
          <w:i/>
          <w:sz w:val="24"/>
        </w:rPr>
        <w:t>ET</w:t>
      </w:r>
      <w:r w:rsidR="008D21A2" w:rsidRPr="00A06C77">
        <w:rPr>
          <w:rFonts w:ascii="Times New Roman" w:hAnsi="Times New Roman"/>
          <w:i/>
          <w:sz w:val="24"/>
          <w:vertAlign w:val="subscript"/>
        </w:rPr>
        <w:t>c</w:t>
      </w:r>
      <w:proofErr w:type="spellEnd"/>
      <w:r w:rsidR="008D21A2" w:rsidRPr="00A06C77">
        <w:rPr>
          <w:rFonts w:ascii="Times New Roman" w:hAnsi="Times New Roman"/>
          <w:sz w:val="24"/>
        </w:rPr>
        <w:t xml:space="preserve"> of g</w:t>
      </w:r>
      <w:r w:rsidR="006022D1" w:rsidRPr="00A06C77">
        <w:rPr>
          <w:rFonts w:ascii="Times New Roman" w:hAnsi="Times New Roman"/>
          <w:sz w:val="24"/>
        </w:rPr>
        <w:t>rassland accounts for about 74.28%, wetland for about 23.85%, and the sum of desert and water body about 1.87%.</w:t>
      </w:r>
      <w:r w:rsidR="00D13607" w:rsidRPr="00A06C77">
        <w:rPr>
          <w:rFonts w:ascii="Times New Roman" w:hAnsi="Times New Roman"/>
          <w:sz w:val="24"/>
        </w:rPr>
        <w:t xml:space="preserve"> </w:t>
      </w:r>
      <w:r w:rsidR="00E14E0B" w:rsidRPr="00A06C77">
        <w:rPr>
          <w:rFonts w:ascii="Times New Roman" w:hAnsi="Times New Roman"/>
          <w:sz w:val="24"/>
        </w:rPr>
        <w:t xml:space="preserve">For W1, mean and std value of daily </w:t>
      </w:r>
      <w:proofErr w:type="spellStart"/>
      <w:r w:rsidR="00E14E0B" w:rsidRPr="00A06C77">
        <w:rPr>
          <w:rFonts w:ascii="Times New Roman" w:hAnsi="Times New Roman"/>
          <w:i/>
          <w:sz w:val="24"/>
        </w:rPr>
        <w:t>ET</w:t>
      </w:r>
      <w:r w:rsidR="00E14E0B" w:rsidRPr="00A06C77">
        <w:rPr>
          <w:rFonts w:ascii="Times New Roman" w:hAnsi="Times New Roman"/>
          <w:i/>
          <w:sz w:val="24"/>
          <w:vertAlign w:val="subscript"/>
        </w:rPr>
        <w:t>c</w:t>
      </w:r>
      <w:proofErr w:type="spellEnd"/>
      <w:r w:rsidR="00E14E0B" w:rsidRPr="00A06C77">
        <w:rPr>
          <w:rFonts w:ascii="Times New Roman" w:hAnsi="Times New Roman"/>
          <w:sz w:val="24"/>
        </w:rPr>
        <w:t xml:space="preserve"> is 1.83 mm and 0.64 mm, respectively (Fig. 3a). For W2, mean and std value of daily </w:t>
      </w:r>
      <w:proofErr w:type="spellStart"/>
      <w:r w:rsidR="00E14E0B" w:rsidRPr="00A06C77">
        <w:rPr>
          <w:rFonts w:ascii="Times New Roman" w:hAnsi="Times New Roman"/>
          <w:i/>
          <w:sz w:val="24"/>
        </w:rPr>
        <w:t>ET</w:t>
      </w:r>
      <w:r w:rsidR="00E14E0B" w:rsidRPr="00A06C77">
        <w:rPr>
          <w:rFonts w:ascii="Times New Roman" w:hAnsi="Times New Roman"/>
          <w:i/>
          <w:sz w:val="24"/>
          <w:vertAlign w:val="subscript"/>
        </w:rPr>
        <w:t>c</w:t>
      </w:r>
      <w:proofErr w:type="spellEnd"/>
      <w:r w:rsidR="00E14E0B" w:rsidRPr="00A06C77">
        <w:rPr>
          <w:rFonts w:ascii="Times New Roman" w:hAnsi="Times New Roman"/>
          <w:sz w:val="24"/>
        </w:rPr>
        <w:t xml:space="preserve"> is 1.43 mm and 0.64 mm, respectively. </w:t>
      </w:r>
      <w:proofErr w:type="spellStart"/>
      <w:r w:rsidR="008D21A2" w:rsidRPr="00A06C77">
        <w:rPr>
          <w:rFonts w:ascii="Times New Roman" w:hAnsi="Times New Roman"/>
          <w:i/>
          <w:sz w:val="24"/>
        </w:rPr>
        <w:t>ET</w:t>
      </w:r>
      <w:r w:rsidR="008D21A2" w:rsidRPr="00A06C77">
        <w:rPr>
          <w:rFonts w:ascii="Times New Roman" w:hAnsi="Times New Roman"/>
          <w:i/>
          <w:sz w:val="24"/>
          <w:vertAlign w:val="subscript"/>
        </w:rPr>
        <w:t>c</w:t>
      </w:r>
      <w:proofErr w:type="spellEnd"/>
      <w:r w:rsidR="006022D1" w:rsidRPr="00A06C77">
        <w:rPr>
          <w:rFonts w:ascii="Times New Roman" w:hAnsi="Times New Roman"/>
          <w:sz w:val="24"/>
        </w:rPr>
        <w:t xml:space="preserve"> in </w:t>
      </w:r>
      <w:r w:rsidR="00112F08" w:rsidRPr="00A06C77">
        <w:rPr>
          <w:rFonts w:ascii="Times New Roman" w:hAnsi="Times New Roman"/>
          <w:sz w:val="24"/>
        </w:rPr>
        <w:t>T1</w:t>
      </w:r>
      <w:r w:rsidR="00112F08" w:rsidRPr="00A06C77">
        <w:rPr>
          <w:rFonts w:ascii="Times New Roman" w:hAnsi="Times New Roman"/>
          <w:sz w:val="24"/>
          <w:vertAlign w:val="subscript"/>
        </w:rPr>
        <w:t>w2</w:t>
      </w:r>
      <w:r w:rsidR="008D21A2" w:rsidRPr="00A06C77">
        <w:rPr>
          <w:rFonts w:ascii="Times New Roman" w:hAnsi="Times New Roman"/>
          <w:sz w:val="24"/>
        </w:rPr>
        <w:t xml:space="preserve">, </w:t>
      </w:r>
      <w:r w:rsidR="00112F08" w:rsidRPr="00A06C77">
        <w:rPr>
          <w:rFonts w:ascii="Times New Roman" w:hAnsi="Times New Roman"/>
          <w:sz w:val="24"/>
        </w:rPr>
        <w:t>T2</w:t>
      </w:r>
      <w:r w:rsidR="00112F08" w:rsidRPr="00A06C77">
        <w:rPr>
          <w:rFonts w:ascii="Times New Roman" w:hAnsi="Times New Roman"/>
          <w:sz w:val="24"/>
          <w:vertAlign w:val="subscript"/>
        </w:rPr>
        <w:t>w2</w:t>
      </w:r>
      <w:r w:rsidR="008D21A2" w:rsidRPr="00A06C77">
        <w:rPr>
          <w:rFonts w:ascii="Times New Roman" w:hAnsi="Times New Roman"/>
          <w:sz w:val="24"/>
        </w:rPr>
        <w:t xml:space="preserve">, and </w:t>
      </w:r>
      <w:r w:rsidR="00112F08" w:rsidRPr="00A06C77">
        <w:rPr>
          <w:rFonts w:ascii="Times New Roman" w:hAnsi="Times New Roman"/>
          <w:sz w:val="24"/>
        </w:rPr>
        <w:t>T3</w:t>
      </w:r>
      <w:r w:rsidR="00112F08" w:rsidRPr="00A06C77">
        <w:rPr>
          <w:rFonts w:ascii="Times New Roman" w:hAnsi="Times New Roman"/>
          <w:sz w:val="24"/>
          <w:vertAlign w:val="subscript"/>
        </w:rPr>
        <w:t>w2</w:t>
      </w:r>
      <w:r w:rsidR="006022D1" w:rsidRPr="00A06C77">
        <w:rPr>
          <w:rFonts w:ascii="Times New Roman" w:hAnsi="Times New Roman"/>
          <w:sz w:val="24"/>
        </w:rPr>
        <w:t xml:space="preserve"> </w:t>
      </w:r>
      <w:r w:rsidR="005D1792" w:rsidRPr="00A06C77">
        <w:rPr>
          <w:rFonts w:ascii="Times New Roman" w:hAnsi="Times New Roman"/>
          <w:sz w:val="24"/>
        </w:rPr>
        <w:t>are</w:t>
      </w:r>
      <w:r w:rsidR="006022D1" w:rsidRPr="00A06C77">
        <w:rPr>
          <w:rFonts w:ascii="Times New Roman" w:hAnsi="Times New Roman"/>
          <w:sz w:val="24"/>
        </w:rPr>
        <w:t xml:space="preserve"> 491.2, 510.0</w:t>
      </w:r>
      <w:r w:rsidR="005D1792" w:rsidRPr="00A06C77">
        <w:rPr>
          <w:rFonts w:ascii="Times New Roman" w:hAnsi="Times New Roman"/>
          <w:sz w:val="24"/>
        </w:rPr>
        <w:t>,</w:t>
      </w:r>
      <w:r w:rsidR="006022D1" w:rsidRPr="00A06C77">
        <w:rPr>
          <w:rFonts w:ascii="Times New Roman" w:hAnsi="Times New Roman"/>
          <w:sz w:val="24"/>
        </w:rPr>
        <w:t xml:space="preserve"> and 525.2 mm, respectively</w:t>
      </w:r>
      <w:r w:rsidR="008E11D5" w:rsidRPr="00A06C77">
        <w:rPr>
          <w:rFonts w:ascii="Times New Roman" w:hAnsi="Times New Roman"/>
          <w:sz w:val="24"/>
        </w:rPr>
        <w:t xml:space="preserve"> (Fig</w:t>
      </w:r>
      <w:r w:rsidR="008405C8" w:rsidRPr="00A06C77">
        <w:rPr>
          <w:rFonts w:ascii="Times New Roman" w:hAnsi="Times New Roman"/>
          <w:sz w:val="24"/>
        </w:rPr>
        <w:t>ure</w:t>
      </w:r>
      <w:r w:rsidR="008E11D5" w:rsidRPr="00A06C77">
        <w:rPr>
          <w:rFonts w:ascii="Times New Roman" w:hAnsi="Times New Roman"/>
          <w:sz w:val="24"/>
        </w:rPr>
        <w:t xml:space="preserve"> 3</w:t>
      </w:r>
      <w:r w:rsidR="00112F08" w:rsidRPr="00A06C77">
        <w:rPr>
          <w:rFonts w:ascii="Times New Roman" w:hAnsi="Times New Roman"/>
          <w:sz w:val="24"/>
        </w:rPr>
        <w:t>b</w:t>
      </w:r>
      <w:r w:rsidR="008E11D5" w:rsidRPr="00A06C77">
        <w:rPr>
          <w:rFonts w:ascii="Times New Roman" w:hAnsi="Times New Roman"/>
          <w:sz w:val="24"/>
        </w:rPr>
        <w:t>)</w:t>
      </w:r>
      <w:r w:rsidR="006022D1" w:rsidRPr="00A06C77">
        <w:rPr>
          <w:rFonts w:ascii="Times New Roman" w:hAnsi="Times New Roman"/>
          <w:sz w:val="24"/>
        </w:rPr>
        <w:t>.</w:t>
      </w:r>
      <w:r w:rsidR="008D21A2" w:rsidRPr="00A06C77">
        <w:rPr>
          <w:rFonts w:ascii="Times New Roman" w:hAnsi="Times New Roman"/>
          <w:sz w:val="24"/>
        </w:rPr>
        <w:t xml:space="preserve"> </w:t>
      </w:r>
      <w:r w:rsidR="005D1792" w:rsidRPr="00A06C77">
        <w:rPr>
          <w:rFonts w:ascii="Times New Roman" w:hAnsi="Times New Roman"/>
          <w:sz w:val="24"/>
        </w:rPr>
        <w:t xml:space="preserve">The period </w:t>
      </w:r>
      <w:r w:rsidRPr="00A06C77">
        <w:rPr>
          <w:rFonts w:ascii="Times New Roman" w:hAnsi="Times New Roman"/>
          <w:sz w:val="24"/>
        </w:rPr>
        <w:t>between</w:t>
      </w:r>
      <w:r w:rsidR="005D1792" w:rsidRPr="00A06C77">
        <w:rPr>
          <w:rFonts w:ascii="Times New Roman" w:hAnsi="Times New Roman"/>
          <w:sz w:val="24"/>
        </w:rPr>
        <w:t xml:space="preserve"> </w:t>
      </w:r>
      <w:r w:rsidR="006022D1" w:rsidRPr="00A06C77">
        <w:rPr>
          <w:rFonts w:ascii="Times New Roman" w:hAnsi="Times New Roman"/>
          <w:sz w:val="24"/>
        </w:rPr>
        <w:t>May</w:t>
      </w:r>
      <w:r w:rsidR="005D1792" w:rsidRPr="00A06C77">
        <w:rPr>
          <w:rFonts w:ascii="Times New Roman" w:hAnsi="Times New Roman"/>
          <w:sz w:val="24"/>
        </w:rPr>
        <w:t xml:space="preserve"> </w:t>
      </w:r>
      <w:r w:rsidRPr="00A06C77">
        <w:rPr>
          <w:rFonts w:ascii="Times New Roman" w:hAnsi="Times New Roman"/>
          <w:sz w:val="24"/>
        </w:rPr>
        <w:t>and</w:t>
      </w:r>
      <w:r w:rsidR="005D1792" w:rsidRPr="00A06C77">
        <w:rPr>
          <w:rFonts w:ascii="Times New Roman" w:hAnsi="Times New Roman"/>
          <w:sz w:val="24"/>
        </w:rPr>
        <w:t xml:space="preserve"> </w:t>
      </w:r>
      <w:r w:rsidR="006022D1" w:rsidRPr="00A06C77">
        <w:rPr>
          <w:rFonts w:ascii="Times New Roman" w:hAnsi="Times New Roman"/>
          <w:sz w:val="24"/>
        </w:rPr>
        <w:t xml:space="preserve">October </w:t>
      </w:r>
      <w:r w:rsidRPr="00A06C77">
        <w:rPr>
          <w:rFonts w:ascii="Times New Roman" w:hAnsi="Times New Roman"/>
          <w:sz w:val="24"/>
        </w:rPr>
        <w:t xml:space="preserve">each year </w:t>
      </w:r>
      <w:r w:rsidR="005D1792" w:rsidRPr="00A06C77">
        <w:rPr>
          <w:rFonts w:ascii="Times New Roman" w:hAnsi="Times New Roman"/>
          <w:sz w:val="24"/>
        </w:rPr>
        <w:t>has the strongest</w:t>
      </w:r>
      <w:r w:rsidR="00C21704" w:rsidRPr="00A06C77">
        <w:rPr>
          <w:rFonts w:ascii="Times New Roman" w:hAnsi="Times New Roman"/>
          <w:sz w:val="24"/>
        </w:rPr>
        <w:t xml:space="preserve"> evapotranspiration</w:t>
      </w:r>
      <w:r w:rsidR="006022D1" w:rsidRPr="00A06C77">
        <w:rPr>
          <w:rFonts w:ascii="Times New Roman" w:hAnsi="Times New Roman"/>
          <w:sz w:val="24"/>
        </w:rPr>
        <w:t>, account</w:t>
      </w:r>
      <w:r w:rsidR="005D1792" w:rsidRPr="00A06C77">
        <w:rPr>
          <w:rFonts w:ascii="Times New Roman" w:hAnsi="Times New Roman"/>
          <w:sz w:val="24"/>
        </w:rPr>
        <w:t>ing</w:t>
      </w:r>
      <w:r w:rsidR="006022D1" w:rsidRPr="00A06C77">
        <w:rPr>
          <w:rFonts w:ascii="Times New Roman" w:hAnsi="Times New Roman"/>
          <w:sz w:val="24"/>
        </w:rPr>
        <w:t xml:space="preserve"> for 61.4%, 60.5%</w:t>
      </w:r>
      <w:r w:rsidR="00CD2D9A" w:rsidRPr="00A06C77">
        <w:rPr>
          <w:rFonts w:ascii="Times New Roman" w:hAnsi="Times New Roman"/>
          <w:sz w:val="24"/>
        </w:rPr>
        <w:t>,</w:t>
      </w:r>
      <w:r w:rsidR="006022D1" w:rsidRPr="00A06C77">
        <w:rPr>
          <w:rFonts w:ascii="Times New Roman" w:hAnsi="Times New Roman"/>
          <w:sz w:val="24"/>
        </w:rPr>
        <w:t xml:space="preserve"> and 65.9% </w:t>
      </w:r>
      <w:r w:rsidR="005D1792" w:rsidRPr="00A06C77">
        <w:rPr>
          <w:rFonts w:ascii="Times New Roman" w:hAnsi="Times New Roman"/>
          <w:sz w:val="24"/>
        </w:rPr>
        <w:t>for</w:t>
      </w:r>
      <w:r w:rsidR="006022D1" w:rsidRPr="00A06C77">
        <w:rPr>
          <w:rFonts w:ascii="Times New Roman" w:hAnsi="Times New Roman"/>
          <w:sz w:val="24"/>
        </w:rPr>
        <w:t xml:space="preserve"> </w:t>
      </w:r>
      <w:r w:rsidR="00112F08" w:rsidRPr="00A06C77">
        <w:rPr>
          <w:rFonts w:ascii="Times New Roman" w:hAnsi="Times New Roman"/>
          <w:sz w:val="24"/>
        </w:rPr>
        <w:t>T1</w:t>
      </w:r>
      <w:r w:rsidR="00112F08" w:rsidRPr="00A06C77">
        <w:rPr>
          <w:rFonts w:ascii="Times New Roman" w:hAnsi="Times New Roman"/>
          <w:sz w:val="24"/>
          <w:vertAlign w:val="subscript"/>
        </w:rPr>
        <w:t>w2</w:t>
      </w:r>
      <w:r w:rsidR="00112F08" w:rsidRPr="00A06C77">
        <w:rPr>
          <w:rFonts w:ascii="Times New Roman" w:hAnsi="Times New Roman"/>
          <w:sz w:val="24"/>
        </w:rPr>
        <w:t>, T2</w:t>
      </w:r>
      <w:r w:rsidR="00112F08" w:rsidRPr="00A06C77">
        <w:rPr>
          <w:rFonts w:ascii="Times New Roman" w:hAnsi="Times New Roman"/>
          <w:sz w:val="24"/>
          <w:vertAlign w:val="subscript"/>
        </w:rPr>
        <w:t>w2</w:t>
      </w:r>
      <w:r w:rsidR="00112F08" w:rsidRPr="00A06C77">
        <w:rPr>
          <w:rFonts w:ascii="Times New Roman" w:hAnsi="Times New Roman"/>
          <w:sz w:val="24"/>
        </w:rPr>
        <w:t>, and T3</w:t>
      </w:r>
      <w:r w:rsidR="00112F08" w:rsidRPr="00A06C77">
        <w:rPr>
          <w:rFonts w:ascii="Times New Roman" w:hAnsi="Times New Roman"/>
          <w:sz w:val="24"/>
          <w:vertAlign w:val="subscript"/>
        </w:rPr>
        <w:t>w2</w:t>
      </w:r>
      <w:r w:rsidR="006022D1" w:rsidRPr="00A06C77">
        <w:rPr>
          <w:rFonts w:ascii="Times New Roman" w:hAnsi="Times New Roman"/>
          <w:sz w:val="24"/>
        </w:rPr>
        <w:t>, respectively.</w:t>
      </w:r>
    </w:p>
    <w:p w14:paraId="14F4894D" w14:textId="285A767D" w:rsidR="0060283C" w:rsidRPr="00A06C77" w:rsidRDefault="007262FD" w:rsidP="002278EB">
      <w:pPr>
        <w:spacing w:line="300" w:lineRule="auto"/>
        <w:jc w:val="center"/>
        <w:rPr>
          <w:rFonts w:ascii="Times New Roman" w:hAnsi="Times New Roman"/>
          <w:snapToGrid w:val="0"/>
        </w:rPr>
      </w:pPr>
      <w:r w:rsidRPr="00A06C77">
        <w:rPr>
          <w:rFonts w:ascii="Times New Roman" w:hAnsi="Times New Roman" w:hint="eastAsia"/>
          <w:snapToGrid w:val="0"/>
        </w:rPr>
        <w:t xml:space="preserve"> </w:t>
      </w:r>
    </w:p>
    <w:p w14:paraId="01F0F114" w14:textId="157192B9" w:rsidR="00CD0DFF" w:rsidRDefault="00CD0DFF" w:rsidP="00CD0DFF">
      <w:pPr>
        <w:spacing w:line="360" w:lineRule="auto"/>
        <w:rPr>
          <w:rFonts w:ascii="Times New Roman" w:hAnsi="Times New Roman"/>
          <w:b/>
          <w:sz w:val="24"/>
        </w:rPr>
      </w:pPr>
      <w:r>
        <w:rPr>
          <w:noProof/>
        </w:rPr>
        <w:lastRenderedPageBreak/>
        <w:drawing>
          <wp:inline distT="0" distB="0" distL="0" distR="0" wp14:anchorId="39A43738" wp14:editId="3BF9CE9A">
            <wp:extent cx="5759450" cy="2243455"/>
            <wp:effectExtent l="0" t="0" r="0" b="4445"/>
            <wp:docPr id="3" name="图片 3"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图表&#10;&#10;描述已自动生成"/>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59450" cy="2243455"/>
                    </a:xfrm>
                    <a:prstGeom prst="rect">
                      <a:avLst/>
                    </a:prstGeom>
                    <a:noFill/>
                    <a:ln>
                      <a:noFill/>
                    </a:ln>
                  </pic:spPr>
                </pic:pic>
              </a:graphicData>
            </a:graphic>
          </wp:inline>
        </w:drawing>
      </w:r>
    </w:p>
    <w:p w14:paraId="7EB8E2DF" w14:textId="2C60357E" w:rsidR="00CD0DFF" w:rsidRPr="00A06C77" w:rsidRDefault="00CD0DFF" w:rsidP="00CD0DFF">
      <w:pPr>
        <w:spacing w:line="360" w:lineRule="auto"/>
        <w:rPr>
          <w:rFonts w:ascii="Times New Roman" w:hAnsi="Times New Roman"/>
          <w:sz w:val="24"/>
        </w:rPr>
      </w:pPr>
      <w:r w:rsidRPr="00A06C77">
        <w:rPr>
          <w:rFonts w:ascii="Times New Roman" w:hAnsi="Times New Roman"/>
          <w:b/>
          <w:sz w:val="24"/>
        </w:rPr>
        <w:t>Figure 3</w:t>
      </w:r>
      <w:r w:rsidRPr="00A06C77">
        <w:rPr>
          <w:rFonts w:ascii="Times New Roman" w:hAnsi="Times New Roman"/>
          <w:sz w:val="24"/>
        </w:rPr>
        <w:t xml:space="preserve">  </w:t>
      </w:r>
      <w:r w:rsidRPr="00A06C77">
        <w:rPr>
          <w:rFonts w:ascii="Times New Roman" w:hAnsi="Times New Roman" w:hint="eastAsia"/>
          <w:sz w:val="24"/>
        </w:rPr>
        <w:t>V</w:t>
      </w:r>
      <w:r w:rsidRPr="00A06C77">
        <w:rPr>
          <w:rFonts w:ascii="Times New Roman" w:hAnsi="Times New Roman"/>
          <w:sz w:val="24"/>
        </w:rPr>
        <w:t>ariations of precipitation and calculated evapotranspiration at Hongyuan Meteorological Station  (a) Daily values from May 8 to September 18 2017 in W1, (b) Daily values from May 1 2018 to May 31 2021 in W2.</w:t>
      </w:r>
    </w:p>
    <w:p w14:paraId="68E2481E" w14:textId="77777777" w:rsidR="006022D1" w:rsidRPr="00CD0DFF" w:rsidRDefault="006022D1" w:rsidP="00AF29B1">
      <w:pPr>
        <w:spacing w:line="300" w:lineRule="auto"/>
        <w:rPr>
          <w:rFonts w:ascii="Times New Roman" w:eastAsia="黑体" w:hAnsi="Times New Roman"/>
          <w:bCs/>
          <w:snapToGrid w:val="0"/>
          <w:szCs w:val="21"/>
        </w:rPr>
      </w:pPr>
    </w:p>
    <w:p w14:paraId="7E5DDBCA" w14:textId="7731EBD9" w:rsidR="00E23884" w:rsidRPr="00A06C77" w:rsidRDefault="001907A1" w:rsidP="002F228C">
      <w:pPr>
        <w:keepNext/>
        <w:keepLines/>
        <w:widowControl w:val="0"/>
        <w:spacing w:line="300" w:lineRule="auto"/>
        <w:jc w:val="both"/>
        <w:outlineLvl w:val="1"/>
        <w:rPr>
          <w:rFonts w:ascii="Times New Roman" w:hAnsi="Times New Roman"/>
          <w:b/>
          <w:bCs/>
          <w:sz w:val="24"/>
          <w:szCs w:val="32"/>
        </w:rPr>
      </w:pPr>
      <w:r w:rsidRPr="00A06C77">
        <w:rPr>
          <w:rFonts w:ascii="Times New Roman" w:hAnsi="Times New Roman"/>
          <w:b/>
          <w:bCs/>
          <w:sz w:val="24"/>
          <w:szCs w:val="32"/>
        </w:rPr>
        <w:t>2</w:t>
      </w:r>
      <w:r w:rsidR="00E23884" w:rsidRPr="00A06C77">
        <w:rPr>
          <w:rFonts w:ascii="Times New Roman" w:hAnsi="Times New Roman"/>
          <w:b/>
          <w:bCs/>
          <w:sz w:val="24"/>
          <w:szCs w:val="32"/>
        </w:rPr>
        <w:t xml:space="preserve">.4 </w:t>
      </w:r>
      <w:r w:rsidR="008E11D5" w:rsidRPr="00A06C77">
        <w:rPr>
          <w:rFonts w:ascii="Times New Roman" w:hAnsi="Times New Roman"/>
          <w:b/>
          <w:bCs/>
          <w:sz w:val="24"/>
          <w:szCs w:val="32"/>
        </w:rPr>
        <w:t>A</w:t>
      </w:r>
      <w:r w:rsidR="00E06C5F" w:rsidRPr="00A06C77">
        <w:rPr>
          <w:rFonts w:ascii="Times New Roman" w:hAnsi="Times New Roman"/>
          <w:b/>
          <w:bCs/>
          <w:sz w:val="24"/>
          <w:szCs w:val="32"/>
        </w:rPr>
        <w:t>nalys</w:t>
      </w:r>
      <w:r w:rsidR="008E0AF9" w:rsidRPr="00A06C77">
        <w:rPr>
          <w:rFonts w:ascii="Times New Roman" w:hAnsi="Times New Roman"/>
          <w:b/>
          <w:bCs/>
          <w:sz w:val="24"/>
          <w:szCs w:val="32"/>
        </w:rPr>
        <w:t>e</w:t>
      </w:r>
      <w:r w:rsidR="00E06C5F" w:rsidRPr="00A06C77">
        <w:rPr>
          <w:rFonts w:ascii="Times New Roman" w:hAnsi="Times New Roman"/>
          <w:b/>
          <w:bCs/>
          <w:sz w:val="24"/>
          <w:szCs w:val="32"/>
        </w:rPr>
        <w:t xml:space="preserve">s </w:t>
      </w:r>
      <w:r w:rsidR="00D42337" w:rsidRPr="00A06C77">
        <w:rPr>
          <w:rFonts w:ascii="Times New Roman" w:hAnsi="Times New Roman"/>
          <w:b/>
          <w:bCs/>
          <w:sz w:val="24"/>
          <w:szCs w:val="32"/>
        </w:rPr>
        <w:t xml:space="preserve">of </w:t>
      </w:r>
      <w:r w:rsidR="009601CD" w:rsidRPr="00A06C77">
        <w:rPr>
          <w:rFonts w:ascii="Times New Roman" w:hAnsi="Times New Roman"/>
          <w:b/>
          <w:bCs/>
          <w:sz w:val="24"/>
          <w:szCs w:val="32"/>
        </w:rPr>
        <w:t>groundwater levels</w:t>
      </w:r>
    </w:p>
    <w:p w14:paraId="4C5071EF" w14:textId="4BD1FE90" w:rsidR="003074D4" w:rsidRPr="00A06C77" w:rsidRDefault="003074D4" w:rsidP="003074D4">
      <w:pPr>
        <w:spacing w:line="300" w:lineRule="auto"/>
        <w:jc w:val="both"/>
        <w:rPr>
          <w:rFonts w:ascii="Times New Roman" w:hAnsi="Times New Roman"/>
          <w:snapToGrid w:val="0"/>
          <w:sz w:val="24"/>
          <w:szCs w:val="24"/>
        </w:rPr>
      </w:pPr>
      <w:r w:rsidRPr="00A06C77">
        <w:rPr>
          <w:rFonts w:ascii="Times New Roman" w:hAnsi="Times New Roman"/>
          <w:snapToGrid w:val="0"/>
          <w:sz w:val="24"/>
          <w:szCs w:val="24"/>
        </w:rPr>
        <w:t xml:space="preserve">2.4.1 </w:t>
      </w:r>
      <w:r w:rsidR="0095462E" w:rsidRPr="00A06C77">
        <w:rPr>
          <w:rFonts w:ascii="Times New Roman" w:hAnsi="Times New Roman"/>
          <w:snapToGrid w:val="0"/>
          <w:sz w:val="24"/>
          <w:szCs w:val="24"/>
        </w:rPr>
        <w:t>A</w:t>
      </w:r>
      <w:r w:rsidRPr="00A06C77">
        <w:rPr>
          <w:rFonts w:ascii="Times New Roman" w:hAnsi="Times New Roman"/>
          <w:snapToGrid w:val="0"/>
          <w:sz w:val="24"/>
          <w:szCs w:val="24"/>
        </w:rPr>
        <w:t xml:space="preserve">nalysis of </w:t>
      </w:r>
      <w:r w:rsidR="008E11D5" w:rsidRPr="00A06C77">
        <w:rPr>
          <w:rFonts w:ascii="Times New Roman" w:hAnsi="Times New Roman"/>
          <w:snapToGrid w:val="0"/>
          <w:sz w:val="24"/>
          <w:szCs w:val="24"/>
        </w:rPr>
        <w:t>GWLs</w:t>
      </w:r>
      <w:r w:rsidR="000A26E0" w:rsidRPr="00A06C77">
        <w:rPr>
          <w:rFonts w:ascii="Times New Roman" w:hAnsi="Times New Roman"/>
          <w:snapToGrid w:val="0"/>
          <w:sz w:val="24"/>
          <w:szCs w:val="24"/>
        </w:rPr>
        <w:t xml:space="preserve"> in W1</w:t>
      </w:r>
    </w:p>
    <w:p w14:paraId="2A1A871C" w14:textId="1FC5B968" w:rsidR="00415023" w:rsidRPr="00A06C77" w:rsidRDefault="0088278B" w:rsidP="00793EB9">
      <w:pPr>
        <w:spacing w:line="300" w:lineRule="auto"/>
        <w:ind w:firstLineChars="200" w:firstLine="447"/>
        <w:jc w:val="both"/>
        <w:rPr>
          <w:rFonts w:ascii="Times New Roman" w:hAnsi="Times New Roman"/>
          <w:sz w:val="24"/>
        </w:rPr>
      </w:pPr>
      <w:r w:rsidRPr="00A06C77">
        <w:rPr>
          <w:rFonts w:ascii="Times New Roman" w:hAnsi="Times New Roman"/>
          <w:sz w:val="24"/>
          <w:szCs w:val="28"/>
        </w:rPr>
        <w:t>T</w:t>
      </w:r>
      <w:r w:rsidR="00415023" w:rsidRPr="00A06C77">
        <w:rPr>
          <w:rFonts w:ascii="Times New Roman" w:hAnsi="Times New Roman"/>
          <w:sz w:val="24"/>
          <w:szCs w:val="28"/>
        </w:rPr>
        <w:t xml:space="preserve">he analysis of </w:t>
      </w:r>
      <w:r w:rsidR="00125ED0" w:rsidRPr="00A06C77">
        <w:rPr>
          <w:rFonts w:ascii="Times New Roman" w:hAnsi="Times New Roman"/>
          <w:sz w:val="24"/>
          <w:szCs w:val="28"/>
        </w:rPr>
        <w:t>GWL data</w:t>
      </w:r>
      <w:r w:rsidR="005F42B9" w:rsidRPr="00A06C77">
        <w:rPr>
          <w:rFonts w:ascii="Times New Roman" w:hAnsi="Times New Roman"/>
          <w:sz w:val="24"/>
          <w:szCs w:val="28"/>
        </w:rPr>
        <w:t xml:space="preserve"> in W1</w:t>
      </w:r>
      <w:r w:rsidR="00415023" w:rsidRPr="00A06C77">
        <w:rPr>
          <w:rFonts w:ascii="Times New Roman" w:hAnsi="Times New Roman"/>
          <w:sz w:val="24"/>
          <w:szCs w:val="28"/>
        </w:rPr>
        <w:t xml:space="preserve"> </w:t>
      </w:r>
      <w:r w:rsidR="00E5135C" w:rsidRPr="00A06C77">
        <w:rPr>
          <w:rFonts w:ascii="Times New Roman" w:hAnsi="Times New Roman"/>
          <w:sz w:val="24"/>
          <w:szCs w:val="28"/>
        </w:rPr>
        <w:t xml:space="preserve">follows methods adopted in the steps: </w:t>
      </w:r>
    </w:p>
    <w:p w14:paraId="56BE130A" w14:textId="7F668D3D" w:rsidR="00415023" w:rsidRPr="00A06C77" w:rsidRDefault="00415023" w:rsidP="00B900D4">
      <w:pPr>
        <w:spacing w:line="276" w:lineRule="auto"/>
        <w:ind w:firstLineChars="200" w:firstLine="447"/>
        <w:jc w:val="both"/>
        <w:rPr>
          <w:rFonts w:ascii="Times New Roman" w:hAnsi="Times New Roman"/>
          <w:sz w:val="24"/>
          <w:szCs w:val="28"/>
        </w:rPr>
      </w:pPr>
      <w:r w:rsidRPr="00A06C77">
        <w:rPr>
          <w:rFonts w:ascii="Times New Roman" w:hAnsi="Times New Roman"/>
          <w:sz w:val="24"/>
          <w:szCs w:val="28"/>
        </w:rPr>
        <w:t>(1)</w:t>
      </w:r>
      <w:r w:rsidR="00D261A8" w:rsidRPr="00A06C77">
        <w:rPr>
          <w:rFonts w:ascii="Times New Roman" w:hAnsi="Times New Roman"/>
          <w:sz w:val="24"/>
          <w:szCs w:val="28"/>
        </w:rPr>
        <w:t xml:space="preserve"> </w:t>
      </w:r>
      <w:r w:rsidR="00E5135C" w:rsidRPr="00A06C77">
        <w:rPr>
          <w:rFonts w:ascii="Times New Roman" w:hAnsi="Times New Roman"/>
          <w:sz w:val="24"/>
          <w:szCs w:val="28"/>
        </w:rPr>
        <w:t>We a</w:t>
      </w:r>
      <w:r w:rsidR="00084CE7" w:rsidRPr="00A06C77">
        <w:rPr>
          <w:rFonts w:ascii="Times New Roman" w:hAnsi="Times New Roman"/>
          <w:sz w:val="24"/>
          <w:szCs w:val="28"/>
        </w:rPr>
        <w:t>nalyze</w:t>
      </w:r>
      <w:r w:rsidR="00E5135C" w:rsidRPr="00A06C77">
        <w:rPr>
          <w:rFonts w:ascii="Times New Roman" w:hAnsi="Times New Roman"/>
          <w:sz w:val="24"/>
          <w:szCs w:val="28"/>
        </w:rPr>
        <w:t>d</w:t>
      </w:r>
      <w:r w:rsidR="00084CE7" w:rsidRPr="00A06C77">
        <w:rPr>
          <w:rFonts w:ascii="Times New Roman" w:hAnsi="Times New Roman"/>
          <w:sz w:val="24"/>
          <w:szCs w:val="28"/>
        </w:rPr>
        <w:t xml:space="preserve"> t</w:t>
      </w:r>
      <w:r w:rsidRPr="00A06C77">
        <w:rPr>
          <w:rFonts w:ascii="Times New Roman" w:hAnsi="Times New Roman"/>
          <w:sz w:val="24"/>
          <w:szCs w:val="28"/>
        </w:rPr>
        <w:t xml:space="preserve">he </w:t>
      </w:r>
      <w:r w:rsidR="00B900D4" w:rsidRPr="00A06C77">
        <w:rPr>
          <w:rFonts w:ascii="Times New Roman" w:hAnsi="Times New Roman"/>
          <w:sz w:val="24"/>
          <w:szCs w:val="28"/>
        </w:rPr>
        <w:t>temporal</w:t>
      </w:r>
      <w:r w:rsidRPr="00A06C77">
        <w:rPr>
          <w:rFonts w:ascii="Times New Roman" w:hAnsi="Times New Roman"/>
          <w:sz w:val="24"/>
          <w:szCs w:val="28"/>
        </w:rPr>
        <w:t xml:space="preserve"> trend of </w:t>
      </w:r>
      <w:r w:rsidR="00125ED0" w:rsidRPr="00A06C77">
        <w:rPr>
          <w:rFonts w:ascii="Times New Roman" w:hAnsi="Times New Roman"/>
          <w:sz w:val="24"/>
          <w:szCs w:val="28"/>
        </w:rPr>
        <w:t>GWL</w:t>
      </w:r>
      <w:r w:rsidR="00203A9C" w:rsidRPr="00A06C77">
        <w:rPr>
          <w:rFonts w:ascii="Times New Roman" w:hAnsi="Times New Roman"/>
          <w:sz w:val="24"/>
          <w:szCs w:val="28"/>
        </w:rPr>
        <w:t>s</w:t>
      </w:r>
      <w:r w:rsidRPr="00A06C77">
        <w:rPr>
          <w:rFonts w:ascii="Times New Roman" w:hAnsi="Times New Roman"/>
          <w:sz w:val="24"/>
          <w:szCs w:val="28"/>
        </w:rPr>
        <w:t xml:space="preserve"> </w:t>
      </w:r>
      <w:r w:rsidR="002479E5" w:rsidRPr="00A06C77">
        <w:rPr>
          <w:rFonts w:ascii="Times New Roman" w:hAnsi="Times New Roman"/>
          <w:sz w:val="24"/>
          <w:szCs w:val="28"/>
        </w:rPr>
        <w:t xml:space="preserve">variations </w:t>
      </w:r>
      <w:r w:rsidRPr="00A06C77">
        <w:rPr>
          <w:rFonts w:ascii="Times New Roman" w:hAnsi="Times New Roman"/>
          <w:sz w:val="24"/>
          <w:szCs w:val="28"/>
        </w:rPr>
        <w:t xml:space="preserve">at each </w:t>
      </w:r>
      <w:r w:rsidR="009A76D1" w:rsidRPr="00A06C77">
        <w:rPr>
          <w:rFonts w:ascii="Times New Roman" w:hAnsi="Times New Roman"/>
          <w:sz w:val="24"/>
          <w:szCs w:val="28"/>
        </w:rPr>
        <w:t>site</w:t>
      </w:r>
      <w:r w:rsidR="002479E5" w:rsidRPr="00A06C77">
        <w:rPr>
          <w:rFonts w:ascii="Times New Roman" w:hAnsi="Times New Roman"/>
          <w:sz w:val="24"/>
          <w:szCs w:val="28"/>
        </w:rPr>
        <w:t xml:space="preserve"> and</w:t>
      </w:r>
      <w:r w:rsidRPr="00A06C77">
        <w:rPr>
          <w:rFonts w:ascii="Times New Roman" w:hAnsi="Times New Roman"/>
          <w:sz w:val="24"/>
          <w:szCs w:val="28"/>
        </w:rPr>
        <w:t xml:space="preserve"> </w:t>
      </w:r>
      <w:r w:rsidR="002479E5" w:rsidRPr="00A06C77">
        <w:rPr>
          <w:rFonts w:ascii="Times New Roman" w:hAnsi="Times New Roman"/>
          <w:sz w:val="24"/>
          <w:szCs w:val="28"/>
        </w:rPr>
        <w:t>r</w:t>
      </w:r>
      <w:r w:rsidRPr="00A06C77">
        <w:rPr>
          <w:rFonts w:ascii="Times New Roman" w:hAnsi="Times New Roman"/>
          <w:sz w:val="24"/>
          <w:szCs w:val="28"/>
        </w:rPr>
        <w:t>ecord</w:t>
      </w:r>
      <w:r w:rsidR="00E5135C" w:rsidRPr="00A06C77">
        <w:rPr>
          <w:rFonts w:ascii="Times New Roman" w:hAnsi="Times New Roman"/>
          <w:sz w:val="24"/>
          <w:szCs w:val="28"/>
        </w:rPr>
        <w:t>ed</w:t>
      </w:r>
      <w:r w:rsidRPr="00A06C77">
        <w:rPr>
          <w:rFonts w:ascii="Times New Roman" w:hAnsi="Times New Roman"/>
          <w:sz w:val="24"/>
          <w:szCs w:val="28"/>
        </w:rPr>
        <w:t xml:space="preserve"> the occurrence time of the </w:t>
      </w:r>
      <w:r w:rsidR="00125ED0" w:rsidRPr="00A06C77">
        <w:rPr>
          <w:rFonts w:ascii="Times New Roman" w:hAnsi="Times New Roman"/>
          <w:sz w:val="24"/>
          <w:szCs w:val="28"/>
        </w:rPr>
        <w:t xml:space="preserve">peatland </w:t>
      </w:r>
      <w:r w:rsidRPr="00A06C77">
        <w:rPr>
          <w:rFonts w:ascii="Times New Roman" w:hAnsi="Times New Roman"/>
          <w:sz w:val="24"/>
          <w:szCs w:val="28"/>
        </w:rPr>
        <w:t xml:space="preserve">saturation with </w:t>
      </w:r>
      <w:r w:rsidR="00125ED0" w:rsidRPr="00A06C77">
        <w:rPr>
          <w:rFonts w:ascii="Times New Roman" w:hAnsi="Times New Roman"/>
          <w:sz w:val="24"/>
          <w:szCs w:val="28"/>
        </w:rPr>
        <w:t>the GWL</w:t>
      </w:r>
      <w:r w:rsidR="009A76D1" w:rsidRPr="00A06C77">
        <w:rPr>
          <w:rFonts w:ascii="Times New Roman" w:hAnsi="Times New Roman"/>
          <w:sz w:val="24"/>
          <w:szCs w:val="28"/>
        </w:rPr>
        <w:t>s</w:t>
      </w:r>
      <w:r w:rsidRPr="00A06C77">
        <w:rPr>
          <w:rFonts w:ascii="Times New Roman" w:hAnsi="Times New Roman"/>
          <w:sz w:val="24"/>
          <w:szCs w:val="28"/>
        </w:rPr>
        <w:t xml:space="preserve"> greater than </w:t>
      </w:r>
      <w:r w:rsidR="002479E5" w:rsidRPr="00A06C77">
        <w:rPr>
          <w:rFonts w:ascii="Times New Roman" w:hAnsi="Times New Roman"/>
          <w:sz w:val="24"/>
          <w:szCs w:val="28"/>
        </w:rPr>
        <w:t>zero.</w:t>
      </w:r>
    </w:p>
    <w:p w14:paraId="54ED469D" w14:textId="15A8E3E5" w:rsidR="00415023" w:rsidRPr="00A06C77" w:rsidRDefault="00415023" w:rsidP="00B900D4">
      <w:pPr>
        <w:spacing w:line="276" w:lineRule="auto"/>
        <w:ind w:firstLineChars="200" w:firstLine="447"/>
        <w:jc w:val="both"/>
        <w:rPr>
          <w:rFonts w:ascii="Times New Roman" w:hAnsi="Times New Roman"/>
          <w:sz w:val="24"/>
          <w:szCs w:val="28"/>
        </w:rPr>
      </w:pPr>
      <w:r w:rsidRPr="00A06C77">
        <w:rPr>
          <w:rFonts w:ascii="Times New Roman" w:hAnsi="Times New Roman"/>
          <w:sz w:val="24"/>
          <w:szCs w:val="28"/>
        </w:rPr>
        <w:t xml:space="preserve">(2) </w:t>
      </w:r>
      <w:r w:rsidR="00E5135C" w:rsidRPr="00A06C77">
        <w:rPr>
          <w:rFonts w:ascii="Times New Roman" w:hAnsi="Times New Roman"/>
          <w:sz w:val="24"/>
          <w:szCs w:val="28"/>
        </w:rPr>
        <w:t>T</w:t>
      </w:r>
      <w:r w:rsidRPr="00A06C77">
        <w:rPr>
          <w:rFonts w:ascii="Times New Roman" w:hAnsi="Times New Roman"/>
          <w:sz w:val="24"/>
          <w:szCs w:val="28"/>
        </w:rPr>
        <w:t xml:space="preserve">he </w:t>
      </w:r>
      <w:r w:rsidR="00D42F8B" w:rsidRPr="00A06C77">
        <w:rPr>
          <w:rFonts w:ascii="Times New Roman" w:hAnsi="Times New Roman"/>
          <w:sz w:val="24"/>
          <w:szCs w:val="28"/>
        </w:rPr>
        <w:t>sampling sites (P1-P8)</w:t>
      </w:r>
      <w:r w:rsidRPr="00A06C77">
        <w:rPr>
          <w:rFonts w:ascii="Times New Roman" w:hAnsi="Times New Roman"/>
          <w:sz w:val="24"/>
          <w:szCs w:val="28"/>
        </w:rPr>
        <w:t xml:space="preserve"> </w:t>
      </w:r>
      <w:r w:rsidR="00E5135C" w:rsidRPr="00A06C77">
        <w:rPr>
          <w:rFonts w:ascii="Times New Roman" w:hAnsi="Times New Roman"/>
          <w:sz w:val="24"/>
          <w:szCs w:val="28"/>
        </w:rPr>
        <w:t>were then categorized based on their adjacency to the gully (i.e., close to</w:t>
      </w:r>
      <w:r w:rsidRPr="00A06C77">
        <w:rPr>
          <w:rFonts w:ascii="Times New Roman" w:hAnsi="Times New Roman"/>
          <w:sz w:val="24"/>
          <w:szCs w:val="28"/>
        </w:rPr>
        <w:t xml:space="preserve"> the </w:t>
      </w:r>
      <w:r w:rsidR="000A26E0" w:rsidRPr="00A06C77">
        <w:rPr>
          <w:rFonts w:ascii="Times New Roman" w:hAnsi="Times New Roman"/>
          <w:sz w:val="24"/>
          <w:szCs w:val="28"/>
        </w:rPr>
        <w:t>gully</w:t>
      </w:r>
      <w:r w:rsidRPr="00A06C77">
        <w:rPr>
          <w:rFonts w:ascii="Times New Roman" w:hAnsi="Times New Roman"/>
          <w:sz w:val="24"/>
          <w:szCs w:val="28"/>
        </w:rPr>
        <w:t xml:space="preserve"> and </w:t>
      </w:r>
      <w:r w:rsidR="00E5135C" w:rsidRPr="00A06C77">
        <w:rPr>
          <w:rFonts w:ascii="Times New Roman" w:hAnsi="Times New Roman"/>
          <w:sz w:val="24"/>
          <w:szCs w:val="28"/>
        </w:rPr>
        <w:t>distant</w:t>
      </w:r>
      <w:r w:rsidRPr="00A06C77">
        <w:rPr>
          <w:rFonts w:ascii="Times New Roman" w:hAnsi="Times New Roman"/>
          <w:sz w:val="24"/>
          <w:szCs w:val="28"/>
        </w:rPr>
        <w:t xml:space="preserve"> from the </w:t>
      </w:r>
      <w:r w:rsidR="004C2C5A" w:rsidRPr="00A06C77">
        <w:rPr>
          <w:rFonts w:ascii="Times New Roman" w:hAnsi="Times New Roman"/>
          <w:sz w:val="24"/>
          <w:szCs w:val="28"/>
        </w:rPr>
        <w:t>gully</w:t>
      </w:r>
      <w:r w:rsidR="00E5135C" w:rsidRPr="00A06C77">
        <w:rPr>
          <w:rFonts w:ascii="Times New Roman" w:hAnsi="Times New Roman"/>
          <w:sz w:val="24"/>
          <w:szCs w:val="28"/>
        </w:rPr>
        <w:t>).</w:t>
      </w:r>
      <w:r w:rsidR="00EA1782" w:rsidRPr="00A06C77">
        <w:rPr>
          <w:rFonts w:ascii="Times New Roman" w:hAnsi="Times New Roman"/>
          <w:sz w:val="24"/>
          <w:szCs w:val="28"/>
        </w:rPr>
        <w:t xml:space="preserve"> </w:t>
      </w:r>
      <w:r w:rsidR="00EA01A1" w:rsidRPr="00A06C77">
        <w:rPr>
          <w:rFonts w:ascii="Times New Roman" w:hAnsi="Times New Roman"/>
          <w:sz w:val="24"/>
          <w:szCs w:val="28"/>
        </w:rPr>
        <w:t>Recall that t</w:t>
      </w:r>
      <w:r w:rsidR="00E5135C" w:rsidRPr="00A06C77">
        <w:rPr>
          <w:rFonts w:ascii="Times New Roman" w:hAnsi="Times New Roman"/>
          <w:sz w:val="24"/>
          <w:szCs w:val="28"/>
        </w:rPr>
        <w:t xml:space="preserve">hese </w:t>
      </w:r>
      <w:r w:rsidRPr="00A06C77">
        <w:rPr>
          <w:rFonts w:ascii="Times New Roman" w:hAnsi="Times New Roman"/>
          <w:sz w:val="24"/>
          <w:szCs w:val="28"/>
        </w:rPr>
        <w:t>observation point</w:t>
      </w:r>
      <w:r w:rsidR="00EA1782" w:rsidRPr="00A06C77">
        <w:rPr>
          <w:rFonts w:ascii="Times New Roman" w:hAnsi="Times New Roman"/>
          <w:sz w:val="24"/>
          <w:szCs w:val="28"/>
        </w:rPr>
        <w:t>s</w:t>
      </w:r>
      <w:r w:rsidRPr="00A06C77">
        <w:rPr>
          <w:rFonts w:ascii="Times New Roman" w:hAnsi="Times New Roman"/>
          <w:sz w:val="24"/>
          <w:szCs w:val="28"/>
        </w:rPr>
        <w:t xml:space="preserve"> </w:t>
      </w:r>
      <w:r w:rsidR="00AE0CEA" w:rsidRPr="00A06C77">
        <w:rPr>
          <w:rFonts w:ascii="Times New Roman" w:hAnsi="Times New Roman"/>
          <w:sz w:val="24"/>
          <w:szCs w:val="28"/>
        </w:rPr>
        <w:t>are located in both the gully that</w:t>
      </w:r>
      <w:r w:rsidRPr="00A06C77">
        <w:rPr>
          <w:rFonts w:ascii="Times New Roman" w:hAnsi="Times New Roman"/>
          <w:sz w:val="24"/>
          <w:szCs w:val="28"/>
        </w:rPr>
        <w:t xml:space="preserve"> cut</w:t>
      </w:r>
      <w:r w:rsidR="00AE0CEA" w:rsidRPr="00A06C77">
        <w:rPr>
          <w:rFonts w:ascii="Times New Roman" w:hAnsi="Times New Roman"/>
          <w:sz w:val="24"/>
          <w:szCs w:val="28"/>
        </w:rPr>
        <w:t>s</w:t>
      </w:r>
      <w:r w:rsidR="000D46C6" w:rsidRPr="00A06C77">
        <w:rPr>
          <w:rFonts w:ascii="Times New Roman" w:hAnsi="Times New Roman"/>
          <w:sz w:val="24"/>
          <w:szCs w:val="28"/>
        </w:rPr>
        <w:t xml:space="preserve"> through</w:t>
      </w:r>
      <w:r w:rsidRPr="00A06C77">
        <w:rPr>
          <w:rFonts w:ascii="Times New Roman" w:hAnsi="Times New Roman"/>
          <w:sz w:val="24"/>
          <w:szCs w:val="28"/>
        </w:rPr>
        <w:t xml:space="preserve"> </w:t>
      </w:r>
      <w:r w:rsidR="00AE0CEA" w:rsidRPr="00A06C77">
        <w:rPr>
          <w:rFonts w:ascii="Times New Roman" w:hAnsi="Times New Roman"/>
          <w:sz w:val="24"/>
          <w:szCs w:val="28"/>
        </w:rPr>
        <w:t xml:space="preserve">the </w:t>
      </w:r>
      <w:r w:rsidRPr="00A06C77">
        <w:rPr>
          <w:rFonts w:ascii="Times New Roman" w:hAnsi="Times New Roman"/>
          <w:sz w:val="24"/>
          <w:szCs w:val="28"/>
        </w:rPr>
        <w:t xml:space="preserve">peat layer </w:t>
      </w:r>
      <w:r w:rsidR="00AE0CEA" w:rsidRPr="00A06C77">
        <w:rPr>
          <w:rFonts w:ascii="Times New Roman" w:hAnsi="Times New Roman"/>
          <w:sz w:val="24"/>
          <w:szCs w:val="28"/>
        </w:rPr>
        <w:t xml:space="preserve">and the </w:t>
      </w:r>
      <w:r w:rsidR="000D46C6" w:rsidRPr="00A06C77">
        <w:rPr>
          <w:rFonts w:ascii="Times New Roman" w:hAnsi="Times New Roman"/>
          <w:sz w:val="24"/>
          <w:szCs w:val="28"/>
        </w:rPr>
        <w:t>gully</w:t>
      </w:r>
      <w:r w:rsidRPr="00A06C77">
        <w:rPr>
          <w:rFonts w:ascii="Times New Roman" w:hAnsi="Times New Roman"/>
          <w:sz w:val="24"/>
          <w:szCs w:val="28"/>
        </w:rPr>
        <w:t xml:space="preserve"> </w:t>
      </w:r>
      <w:r w:rsidR="00AE0CEA" w:rsidRPr="00A06C77">
        <w:rPr>
          <w:rFonts w:ascii="Times New Roman" w:hAnsi="Times New Roman"/>
          <w:sz w:val="24"/>
          <w:szCs w:val="28"/>
        </w:rPr>
        <w:t xml:space="preserve">without </w:t>
      </w:r>
      <w:r w:rsidR="000D46C6" w:rsidRPr="00A06C77">
        <w:rPr>
          <w:rFonts w:ascii="Times New Roman" w:hAnsi="Times New Roman"/>
          <w:sz w:val="24"/>
          <w:szCs w:val="28"/>
        </w:rPr>
        <w:t>cutting through</w:t>
      </w:r>
      <w:r w:rsidRPr="00A06C77">
        <w:rPr>
          <w:rFonts w:ascii="Times New Roman" w:hAnsi="Times New Roman"/>
          <w:sz w:val="24"/>
          <w:szCs w:val="28"/>
        </w:rPr>
        <w:t xml:space="preserve"> peat layer</w:t>
      </w:r>
      <w:r w:rsidR="00EA1782" w:rsidRPr="00A06C77">
        <w:rPr>
          <w:rFonts w:ascii="Times New Roman" w:hAnsi="Times New Roman"/>
          <w:sz w:val="24"/>
          <w:szCs w:val="28"/>
        </w:rPr>
        <w:t>.</w:t>
      </w:r>
    </w:p>
    <w:p w14:paraId="2DBAE907" w14:textId="08379D25" w:rsidR="00415023" w:rsidRPr="00A06C77" w:rsidRDefault="00415023" w:rsidP="00B900D4">
      <w:pPr>
        <w:spacing w:line="276" w:lineRule="auto"/>
        <w:ind w:firstLineChars="200" w:firstLine="447"/>
        <w:jc w:val="both"/>
        <w:rPr>
          <w:rFonts w:ascii="Times New Roman" w:hAnsi="Times New Roman"/>
          <w:sz w:val="24"/>
          <w:szCs w:val="28"/>
        </w:rPr>
      </w:pPr>
      <w:r w:rsidRPr="00A06C77">
        <w:rPr>
          <w:rFonts w:ascii="Times New Roman" w:hAnsi="Times New Roman"/>
          <w:sz w:val="24"/>
          <w:szCs w:val="28"/>
        </w:rPr>
        <w:t xml:space="preserve">(3) </w:t>
      </w:r>
      <w:r w:rsidR="00AE0CEA" w:rsidRPr="00A06C77">
        <w:rPr>
          <w:rFonts w:ascii="Times New Roman" w:hAnsi="Times New Roman"/>
          <w:sz w:val="24"/>
          <w:szCs w:val="28"/>
        </w:rPr>
        <w:t>We then determined the periods of</w:t>
      </w:r>
      <w:r w:rsidRPr="00A06C77">
        <w:rPr>
          <w:rFonts w:ascii="Times New Roman" w:hAnsi="Times New Roman"/>
          <w:sz w:val="24"/>
          <w:szCs w:val="28"/>
        </w:rPr>
        <w:t xml:space="preserve"> heavy rain and no rain, and </w:t>
      </w:r>
      <w:r w:rsidR="00084CE7" w:rsidRPr="00A06C77">
        <w:rPr>
          <w:rFonts w:ascii="Times New Roman" w:hAnsi="Times New Roman"/>
          <w:sz w:val="24"/>
          <w:szCs w:val="28"/>
        </w:rPr>
        <w:t xml:space="preserve">further </w:t>
      </w:r>
      <w:r w:rsidRPr="00A06C77">
        <w:rPr>
          <w:rFonts w:ascii="Times New Roman" w:hAnsi="Times New Roman"/>
          <w:sz w:val="24"/>
          <w:szCs w:val="28"/>
        </w:rPr>
        <w:t>analyze</w:t>
      </w:r>
      <w:r w:rsidR="00AE0CEA" w:rsidRPr="00A06C77">
        <w:rPr>
          <w:rFonts w:ascii="Times New Roman" w:hAnsi="Times New Roman"/>
          <w:sz w:val="24"/>
          <w:szCs w:val="28"/>
        </w:rPr>
        <w:t>d</w:t>
      </w:r>
      <w:r w:rsidRPr="00A06C77">
        <w:rPr>
          <w:rFonts w:ascii="Times New Roman" w:hAnsi="Times New Roman"/>
          <w:sz w:val="24"/>
          <w:szCs w:val="28"/>
        </w:rPr>
        <w:t xml:space="preserve"> the </w:t>
      </w:r>
      <w:r w:rsidR="00D42F8B" w:rsidRPr="00A06C77">
        <w:rPr>
          <w:rFonts w:ascii="Times New Roman" w:hAnsi="Times New Roman"/>
          <w:sz w:val="24"/>
          <w:szCs w:val="28"/>
        </w:rPr>
        <w:t>relation</w:t>
      </w:r>
      <w:r w:rsidR="00AE0CEA" w:rsidRPr="00A06C77">
        <w:rPr>
          <w:rFonts w:ascii="Times New Roman" w:hAnsi="Times New Roman"/>
          <w:sz w:val="24"/>
          <w:szCs w:val="28"/>
        </w:rPr>
        <w:t>s</w:t>
      </w:r>
      <w:r w:rsidRPr="00A06C77">
        <w:rPr>
          <w:rFonts w:ascii="Times New Roman" w:hAnsi="Times New Roman"/>
          <w:sz w:val="24"/>
          <w:szCs w:val="28"/>
        </w:rPr>
        <w:t xml:space="preserve"> </w:t>
      </w:r>
      <w:r w:rsidR="00D42F8B" w:rsidRPr="00A06C77">
        <w:rPr>
          <w:rFonts w:ascii="Times New Roman" w:hAnsi="Times New Roman"/>
          <w:sz w:val="24"/>
          <w:szCs w:val="28"/>
        </w:rPr>
        <w:t>between</w:t>
      </w:r>
      <w:r w:rsidRPr="00A06C77">
        <w:rPr>
          <w:rFonts w:ascii="Times New Roman" w:hAnsi="Times New Roman"/>
          <w:sz w:val="24"/>
          <w:szCs w:val="28"/>
        </w:rPr>
        <w:t xml:space="preserve"> hourly rainfall </w:t>
      </w:r>
      <w:r w:rsidR="00D42F8B" w:rsidRPr="00A06C77">
        <w:rPr>
          <w:rFonts w:ascii="Times New Roman" w:hAnsi="Times New Roman"/>
          <w:sz w:val="24"/>
          <w:szCs w:val="28"/>
        </w:rPr>
        <w:t xml:space="preserve">and </w:t>
      </w:r>
      <w:r w:rsidR="004C2C5A" w:rsidRPr="00A06C77">
        <w:rPr>
          <w:rFonts w:ascii="Times New Roman" w:hAnsi="Times New Roman"/>
          <w:sz w:val="24"/>
          <w:szCs w:val="28"/>
        </w:rPr>
        <w:t>GWL</w:t>
      </w:r>
      <w:r w:rsidR="00D42F8B" w:rsidRPr="00A06C77">
        <w:rPr>
          <w:rFonts w:ascii="Times New Roman" w:hAnsi="Times New Roman"/>
          <w:sz w:val="24"/>
          <w:szCs w:val="28"/>
        </w:rPr>
        <w:t xml:space="preserve"> change</w:t>
      </w:r>
      <w:r w:rsidRPr="00A06C77">
        <w:rPr>
          <w:rFonts w:ascii="Times New Roman" w:hAnsi="Times New Roman"/>
          <w:sz w:val="24"/>
          <w:szCs w:val="28"/>
        </w:rPr>
        <w:t>.</w:t>
      </w:r>
    </w:p>
    <w:p w14:paraId="4C670761" w14:textId="5AB96D6B" w:rsidR="00415023" w:rsidRPr="00A06C77" w:rsidRDefault="00415023" w:rsidP="00B900D4">
      <w:pPr>
        <w:spacing w:line="276" w:lineRule="auto"/>
        <w:ind w:firstLineChars="200" w:firstLine="447"/>
        <w:jc w:val="both"/>
        <w:rPr>
          <w:rFonts w:ascii="Times New Roman" w:hAnsi="Times New Roman"/>
          <w:snapToGrid w:val="0"/>
          <w:sz w:val="24"/>
          <w:szCs w:val="28"/>
        </w:rPr>
      </w:pPr>
      <w:r w:rsidRPr="00A06C77">
        <w:rPr>
          <w:rFonts w:ascii="Times New Roman" w:hAnsi="Times New Roman"/>
          <w:sz w:val="24"/>
          <w:szCs w:val="28"/>
        </w:rPr>
        <w:t>(</w:t>
      </w:r>
      <w:r w:rsidR="00866ED7" w:rsidRPr="00A06C77">
        <w:rPr>
          <w:rFonts w:ascii="Times New Roman" w:hAnsi="Times New Roman"/>
          <w:sz w:val="24"/>
          <w:szCs w:val="28"/>
        </w:rPr>
        <w:t>4</w:t>
      </w:r>
      <w:r w:rsidRPr="00A06C77">
        <w:rPr>
          <w:rFonts w:ascii="Times New Roman" w:hAnsi="Times New Roman"/>
          <w:sz w:val="24"/>
          <w:szCs w:val="28"/>
        </w:rPr>
        <w:t xml:space="preserve">) </w:t>
      </w:r>
      <w:r w:rsidR="00AE0CEA" w:rsidRPr="00A06C77">
        <w:rPr>
          <w:rFonts w:ascii="Times New Roman" w:hAnsi="Times New Roman"/>
          <w:sz w:val="24"/>
          <w:szCs w:val="28"/>
        </w:rPr>
        <w:t>Next, we a</w:t>
      </w:r>
      <w:r w:rsidRPr="00A06C77">
        <w:rPr>
          <w:rFonts w:ascii="Times New Roman" w:hAnsi="Times New Roman"/>
          <w:sz w:val="24"/>
          <w:szCs w:val="28"/>
        </w:rPr>
        <w:t>nalyze</w:t>
      </w:r>
      <w:r w:rsidR="00AE0CEA" w:rsidRPr="00A06C77">
        <w:rPr>
          <w:rFonts w:ascii="Times New Roman" w:hAnsi="Times New Roman"/>
          <w:sz w:val="24"/>
          <w:szCs w:val="28"/>
        </w:rPr>
        <w:t>d</w:t>
      </w:r>
      <w:r w:rsidRPr="00A06C77">
        <w:rPr>
          <w:rFonts w:ascii="Times New Roman" w:hAnsi="Times New Roman"/>
          <w:sz w:val="24"/>
          <w:szCs w:val="28"/>
        </w:rPr>
        <w:t xml:space="preserve"> whether the lag effect appears between </w:t>
      </w:r>
      <w:r w:rsidR="00840894" w:rsidRPr="00A06C77">
        <w:rPr>
          <w:rFonts w:ascii="Times New Roman" w:hAnsi="Times New Roman"/>
          <w:sz w:val="24"/>
          <w:szCs w:val="28"/>
        </w:rPr>
        <w:t xml:space="preserve">the </w:t>
      </w:r>
      <w:r w:rsidR="00866ED7" w:rsidRPr="00A06C77">
        <w:rPr>
          <w:rFonts w:ascii="Times New Roman" w:hAnsi="Times New Roman"/>
          <w:sz w:val="24"/>
          <w:szCs w:val="28"/>
        </w:rPr>
        <w:t>GWL</w:t>
      </w:r>
      <w:r w:rsidR="00203A9C" w:rsidRPr="00A06C77">
        <w:rPr>
          <w:rFonts w:ascii="Times New Roman" w:hAnsi="Times New Roman"/>
          <w:sz w:val="24"/>
          <w:szCs w:val="28"/>
        </w:rPr>
        <w:t>s</w:t>
      </w:r>
      <w:r w:rsidR="00866ED7" w:rsidRPr="00A06C77">
        <w:rPr>
          <w:rFonts w:ascii="Times New Roman" w:hAnsi="Times New Roman"/>
          <w:sz w:val="24"/>
          <w:szCs w:val="28"/>
        </w:rPr>
        <w:t xml:space="preserve"> </w:t>
      </w:r>
      <w:r w:rsidRPr="00A06C77">
        <w:rPr>
          <w:rFonts w:ascii="Times New Roman" w:hAnsi="Times New Roman"/>
          <w:sz w:val="24"/>
          <w:szCs w:val="28"/>
        </w:rPr>
        <w:t>and the rainfall. If there is a lag effect, the lag time is estimated according to the classification of the rainfall intensity</w:t>
      </w:r>
      <w:r w:rsidR="00084CE7" w:rsidRPr="00A06C77">
        <w:rPr>
          <w:rFonts w:ascii="Times New Roman" w:hAnsi="Times New Roman"/>
          <w:sz w:val="24"/>
          <w:szCs w:val="28"/>
        </w:rPr>
        <w:t>.</w:t>
      </w:r>
      <w:r w:rsidRPr="00A06C77">
        <w:rPr>
          <w:rFonts w:ascii="Times New Roman" w:hAnsi="Times New Roman"/>
          <w:sz w:val="24"/>
          <w:szCs w:val="28"/>
        </w:rPr>
        <w:t xml:space="preserve"> </w:t>
      </w:r>
      <w:r w:rsidR="00084CE7" w:rsidRPr="00A06C77">
        <w:rPr>
          <w:rFonts w:ascii="Times New Roman" w:hAnsi="Times New Roman"/>
          <w:sz w:val="24"/>
          <w:szCs w:val="28"/>
        </w:rPr>
        <w:t>T</w:t>
      </w:r>
      <w:r w:rsidRPr="00A06C77">
        <w:rPr>
          <w:rFonts w:ascii="Times New Roman" w:hAnsi="Times New Roman"/>
          <w:sz w:val="24"/>
          <w:szCs w:val="28"/>
        </w:rPr>
        <w:t xml:space="preserve">he lag </w:t>
      </w:r>
      <w:r w:rsidR="00866ED7" w:rsidRPr="00A06C77">
        <w:rPr>
          <w:rFonts w:ascii="Times New Roman" w:hAnsi="Times New Roman"/>
          <w:sz w:val="24"/>
          <w:szCs w:val="28"/>
        </w:rPr>
        <w:t xml:space="preserve">time </w:t>
      </w:r>
      <w:r w:rsidRPr="00A06C77">
        <w:rPr>
          <w:rFonts w:ascii="Times New Roman" w:hAnsi="Times New Roman"/>
          <w:sz w:val="24"/>
          <w:szCs w:val="28"/>
        </w:rPr>
        <w:t xml:space="preserve">is expressed </w:t>
      </w:r>
      <w:r w:rsidR="00B872DF" w:rsidRPr="00A06C77">
        <w:rPr>
          <w:rFonts w:ascii="Times New Roman" w:hAnsi="Times New Roman"/>
          <w:sz w:val="24"/>
          <w:szCs w:val="28"/>
        </w:rPr>
        <w:t>as</w:t>
      </w:r>
      <w:r w:rsidR="003C1999" w:rsidRPr="00A06C77">
        <w:rPr>
          <w:rFonts w:ascii="Times New Roman" w:hAnsi="Times New Roman"/>
          <w:sz w:val="24"/>
          <w:szCs w:val="28"/>
        </w:rPr>
        <w:t>:</w:t>
      </w:r>
    </w:p>
    <w:p w14:paraId="3E05773A" w14:textId="4EE3B820" w:rsidR="003074D4" w:rsidRPr="00A06C77" w:rsidRDefault="00A96A7B" w:rsidP="003074D4">
      <w:pPr>
        <w:wordWrap w:val="0"/>
        <w:ind w:firstLine="440"/>
        <w:jc w:val="right"/>
        <w:rPr>
          <w:rFonts w:ascii="Times New Roman" w:hAnsi="Times New Roman"/>
          <w:snapToGrid w:val="0"/>
          <w:sz w:val="24"/>
          <w:szCs w:val="28"/>
        </w:rPr>
      </w:pPr>
      <w:r w:rsidRPr="00A06C77">
        <w:rPr>
          <w:rFonts w:ascii="Times New Roman" w:hAnsi="Times New Roman"/>
          <w:snapToGrid w:val="0"/>
          <w:position w:val="-10"/>
          <w:sz w:val="24"/>
          <w:szCs w:val="28"/>
        </w:rPr>
        <w:object w:dxaOrig="1240" w:dyaOrig="320" w14:anchorId="79B39596">
          <v:shape id="_x0000_i1026" type="#_x0000_t75" style="width:77.75pt;height:18.55pt" o:ole="">
            <v:imagedata r:id="rId15" o:title=""/>
            <o:lock v:ext="edit" aspectratio="f"/>
          </v:shape>
          <o:OLEObject Type="Embed" ProgID="Equation.DSMT4" ShapeID="_x0000_i1026" DrawAspect="Content" ObjectID="_1745651995" r:id="rId16"/>
        </w:object>
      </w:r>
      <w:r w:rsidR="003074D4" w:rsidRPr="00A06C77">
        <w:rPr>
          <w:rFonts w:ascii="Times New Roman" w:hAnsi="Times New Roman"/>
          <w:snapToGrid w:val="0"/>
          <w:sz w:val="24"/>
          <w:szCs w:val="28"/>
        </w:rPr>
        <w:t xml:space="preserve">                                </w:t>
      </w:r>
      <w:r w:rsidR="00CD362A" w:rsidRPr="00A06C77">
        <w:rPr>
          <w:rFonts w:ascii="Times New Roman" w:hAnsi="Times New Roman"/>
          <w:snapToGrid w:val="0"/>
          <w:sz w:val="24"/>
          <w:szCs w:val="28"/>
        </w:rPr>
        <w:t>(2)</w:t>
      </w:r>
    </w:p>
    <w:p w14:paraId="350DCE6D" w14:textId="4DFE1E2C" w:rsidR="000D46C6" w:rsidRPr="00A06C77" w:rsidRDefault="000D46C6" w:rsidP="003074D4">
      <w:pPr>
        <w:jc w:val="both"/>
        <w:rPr>
          <w:rFonts w:ascii="Times New Roman" w:hAnsi="Times New Roman"/>
          <w:iCs/>
          <w:snapToGrid w:val="0"/>
          <w:sz w:val="24"/>
          <w:szCs w:val="28"/>
        </w:rPr>
      </w:pPr>
      <w:r w:rsidRPr="00A06C77">
        <w:rPr>
          <w:rFonts w:ascii="Times New Roman" w:hAnsi="Times New Roman"/>
          <w:snapToGrid w:val="0"/>
          <w:sz w:val="24"/>
          <w:szCs w:val="28"/>
        </w:rPr>
        <w:t>in which</w:t>
      </w:r>
      <w:r w:rsidR="00840894" w:rsidRPr="00A06C77">
        <w:rPr>
          <w:rFonts w:ascii="Times New Roman" w:hAnsi="Times New Roman"/>
          <w:snapToGrid w:val="0"/>
          <w:sz w:val="24"/>
          <w:szCs w:val="28"/>
        </w:rPr>
        <w:t xml:space="preserve"> </w:t>
      </w:r>
      <w:proofErr w:type="spellStart"/>
      <w:r w:rsidR="00840894" w:rsidRPr="00A06C77">
        <w:rPr>
          <w:rFonts w:ascii="Times New Roman" w:hAnsi="Times New Roman"/>
          <w:i/>
          <w:iCs/>
          <w:snapToGrid w:val="0"/>
          <w:sz w:val="24"/>
          <w:szCs w:val="28"/>
        </w:rPr>
        <w:t>t</w:t>
      </w:r>
      <w:r w:rsidR="00840894" w:rsidRPr="00A06C77">
        <w:rPr>
          <w:rFonts w:ascii="Times New Roman" w:hAnsi="Times New Roman"/>
          <w:i/>
          <w:iCs/>
          <w:snapToGrid w:val="0"/>
          <w:sz w:val="24"/>
          <w:szCs w:val="28"/>
          <w:vertAlign w:val="subscript"/>
        </w:rPr>
        <w:t>WL</w:t>
      </w:r>
      <w:proofErr w:type="spellEnd"/>
      <w:r w:rsidRPr="00A06C77">
        <w:rPr>
          <w:rFonts w:ascii="Times New Roman" w:hAnsi="Times New Roman"/>
          <w:snapToGrid w:val="0"/>
          <w:sz w:val="24"/>
          <w:szCs w:val="28"/>
        </w:rPr>
        <w:t xml:space="preserve"> is the time of groundwater level change, </w:t>
      </w:r>
      <w:proofErr w:type="spellStart"/>
      <w:r w:rsidR="00840894" w:rsidRPr="00A06C77">
        <w:rPr>
          <w:rFonts w:ascii="Times New Roman" w:hAnsi="Times New Roman"/>
          <w:i/>
          <w:iCs/>
          <w:snapToGrid w:val="0"/>
          <w:sz w:val="24"/>
          <w:szCs w:val="28"/>
        </w:rPr>
        <w:t>t</w:t>
      </w:r>
      <w:r w:rsidR="00840894" w:rsidRPr="00A06C77">
        <w:rPr>
          <w:rFonts w:ascii="Times New Roman" w:hAnsi="Times New Roman"/>
          <w:i/>
          <w:iCs/>
          <w:snapToGrid w:val="0"/>
          <w:sz w:val="24"/>
          <w:szCs w:val="28"/>
          <w:vertAlign w:val="subscript"/>
        </w:rPr>
        <w:t>PRE</w:t>
      </w:r>
      <w:proofErr w:type="spellEnd"/>
      <w:r w:rsidR="00840894" w:rsidRPr="00A06C77">
        <w:rPr>
          <w:rFonts w:ascii="Times New Roman" w:hAnsi="Times New Roman"/>
          <w:snapToGrid w:val="0"/>
          <w:sz w:val="24"/>
          <w:szCs w:val="28"/>
        </w:rPr>
        <w:t xml:space="preserve"> </w:t>
      </w:r>
      <w:r w:rsidRPr="00A06C77">
        <w:rPr>
          <w:rFonts w:ascii="Times New Roman" w:hAnsi="Times New Roman"/>
          <w:snapToGrid w:val="0"/>
          <w:sz w:val="24"/>
          <w:szCs w:val="28"/>
        </w:rPr>
        <w:t xml:space="preserve">is the duration of the </w:t>
      </w:r>
      <w:r w:rsidR="000E5A0B">
        <w:rPr>
          <w:rFonts w:ascii="Times New Roman" w:hAnsi="Times New Roman"/>
          <w:snapToGrid w:val="0"/>
          <w:sz w:val="24"/>
          <w:szCs w:val="28"/>
        </w:rPr>
        <w:t>rainfall</w:t>
      </w:r>
      <w:r w:rsidRPr="00A06C77">
        <w:rPr>
          <w:rFonts w:ascii="Times New Roman" w:hAnsi="Times New Roman"/>
          <w:snapToGrid w:val="0"/>
          <w:sz w:val="24"/>
          <w:szCs w:val="28"/>
        </w:rPr>
        <w:t xml:space="preserve"> period,</w:t>
      </w:r>
      <w:r w:rsidRPr="00A06C77">
        <w:rPr>
          <w:rFonts w:ascii="Times New Roman" w:hAnsi="Times New Roman"/>
          <w:i/>
          <w:snapToGrid w:val="0"/>
          <w:position w:val="-6"/>
          <w:sz w:val="24"/>
          <w:szCs w:val="28"/>
        </w:rPr>
        <w:object w:dxaOrig="279" w:dyaOrig="260" w14:anchorId="0B617A0E">
          <v:shape id="_x0000_i1027" type="#_x0000_t75" style="width:15pt;height:14.15pt" o:ole="">
            <v:imagedata r:id="rId17" o:title=""/>
          </v:shape>
          <o:OLEObject Type="Embed" ProgID="Equation.DSMT4" ShapeID="_x0000_i1027" DrawAspect="Content" ObjectID="_1745651996" r:id="rId18"/>
        </w:object>
      </w:r>
      <w:r w:rsidRPr="00A06C77">
        <w:rPr>
          <w:rFonts w:ascii="Times New Roman" w:hAnsi="Times New Roman"/>
          <w:iCs/>
          <w:snapToGrid w:val="0"/>
          <w:sz w:val="24"/>
          <w:szCs w:val="28"/>
        </w:rPr>
        <w:t xml:space="preserve">is the lag time of </w:t>
      </w:r>
      <w:r w:rsidR="000E5A0B">
        <w:rPr>
          <w:rFonts w:ascii="Times New Roman" w:hAnsi="Times New Roman"/>
          <w:iCs/>
          <w:snapToGrid w:val="0"/>
          <w:sz w:val="24"/>
          <w:szCs w:val="28"/>
        </w:rPr>
        <w:t>ground</w:t>
      </w:r>
      <w:r w:rsidRPr="00A06C77">
        <w:rPr>
          <w:rFonts w:ascii="Times New Roman" w:hAnsi="Times New Roman"/>
          <w:iCs/>
          <w:snapToGrid w:val="0"/>
          <w:sz w:val="24"/>
          <w:szCs w:val="28"/>
        </w:rPr>
        <w:t xml:space="preserve">water level affected by the </w:t>
      </w:r>
      <w:r w:rsidR="000E5A0B">
        <w:rPr>
          <w:rFonts w:ascii="Times New Roman" w:hAnsi="Times New Roman"/>
          <w:iCs/>
          <w:snapToGrid w:val="0"/>
          <w:sz w:val="24"/>
          <w:szCs w:val="28"/>
        </w:rPr>
        <w:t>rainfall</w:t>
      </w:r>
      <w:r w:rsidRPr="00A06C77">
        <w:rPr>
          <w:rFonts w:ascii="Times New Roman" w:hAnsi="Times New Roman"/>
          <w:iCs/>
          <w:snapToGrid w:val="0"/>
          <w:sz w:val="24"/>
          <w:szCs w:val="28"/>
        </w:rPr>
        <w:t>.</w:t>
      </w:r>
    </w:p>
    <w:p w14:paraId="7797B081" w14:textId="506BC795" w:rsidR="003074D4" w:rsidRPr="00A06C77" w:rsidRDefault="00415023" w:rsidP="00F14DC8">
      <w:pPr>
        <w:spacing w:line="300" w:lineRule="auto"/>
        <w:ind w:firstLineChars="200" w:firstLine="447"/>
        <w:jc w:val="both"/>
        <w:rPr>
          <w:rFonts w:ascii="Times New Roman" w:hAnsi="Times New Roman"/>
          <w:sz w:val="24"/>
          <w:szCs w:val="28"/>
        </w:rPr>
      </w:pPr>
      <w:r w:rsidRPr="00A06C77">
        <w:rPr>
          <w:rFonts w:ascii="Times New Roman" w:hAnsi="Times New Roman"/>
          <w:sz w:val="24"/>
          <w:szCs w:val="28"/>
        </w:rPr>
        <w:t>(</w:t>
      </w:r>
      <w:r w:rsidR="00866ED7" w:rsidRPr="00A06C77">
        <w:rPr>
          <w:rFonts w:ascii="Times New Roman" w:hAnsi="Times New Roman"/>
          <w:sz w:val="24"/>
          <w:szCs w:val="28"/>
        </w:rPr>
        <w:t>5</w:t>
      </w:r>
      <w:r w:rsidRPr="00A06C77">
        <w:rPr>
          <w:rFonts w:ascii="Times New Roman" w:hAnsi="Times New Roman"/>
          <w:sz w:val="24"/>
          <w:szCs w:val="28"/>
        </w:rPr>
        <w:t xml:space="preserve">) </w:t>
      </w:r>
      <w:r w:rsidR="00AE0CEA" w:rsidRPr="00A06C77">
        <w:rPr>
          <w:rFonts w:ascii="Times New Roman" w:hAnsi="Times New Roman"/>
          <w:sz w:val="24"/>
          <w:szCs w:val="28"/>
        </w:rPr>
        <w:t>Lastly, we q</w:t>
      </w:r>
      <w:r w:rsidR="00E5135C" w:rsidRPr="00A06C77">
        <w:rPr>
          <w:rFonts w:ascii="Times New Roman" w:hAnsi="Times New Roman"/>
          <w:sz w:val="24"/>
          <w:szCs w:val="28"/>
        </w:rPr>
        <w:t>uantitatively compare</w:t>
      </w:r>
      <w:r w:rsidR="00AE0CEA" w:rsidRPr="00A06C77">
        <w:rPr>
          <w:rFonts w:ascii="Times New Roman" w:hAnsi="Times New Roman"/>
          <w:sz w:val="24"/>
          <w:szCs w:val="28"/>
        </w:rPr>
        <w:t>d</w:t>
      </w:r>
      <w:r w:rsidR="00E5135C" w:rsidRPr="00A06C77">
        <w:rPr>
          <w:rFonts w:ascii="Times New Roman" w:hAnsi="Times New Roman"/>
          <w:sz w:val="24"/>
          <w:szCs w:val="28"/>
        </w:rPr>
        <w:t xml:space="preserve"> differences in the GWLs of P1-P8 based on the </w:t>
      </w:r>
      <w:proofErr w:type="spellStart"/>
      <w:r w:rsidR="00E5135C" w:rsidRPr="00A06C77">
        <w:rPr>
          <w:rFonts w:ascii="Times New Roman" w:hAnsi="Times New Roman"/>
          <w:sz w:val="24"/>
          <w:szCs w:val="28"/>
        </w:rPr>
        <w:t>adjaceny</w:t>
      </w:r>
      <w:proofErr w:type="spellEnd"/>
      <w:r w:rsidR="00E5135C" w:rsidRPr="00A06C77">
        <w:rPr>
          <w:rFonts w:ascii="Times New Roman" w:hAnsi="Times New Roman"/>
          <w:sz w:val="24"/>
          <w:szCs w:val="28"/>
        </w:rPr>
        <w:t xml:space="preserve"> to the gully and infer causes of the spatial variability. </w:t>
      </w:r>
    </w:p>
    <w:p w14:paraId="5CC8A138" w14:textId="77777777" w:rsidR="003074D4" w:rsidRPr="00A06C77" w:rsidRDefault="003074D4" w:rsidP="002F228C">
      <w:pPr>
        <w:spacing w:line="300" w:lineRule="auto"/>
        <w:jc w:val="both"/>
        <w:rPr>
          <w:rFonts w:ascii="Times New Roman" w:hAnsi="Times New Roman"/>
          <w:snapToGrid w:val="0"/>
          <w:sz w:val="24"/>
          <w:szCs w:val="24"/>
        </w:rPr>
      </w:pPr>
    </w:p>
    <w:p w14:paraId="0F7AD562" w14:textId="435BFCCF" w:rsidR="002C57BF" w:rsidRPr="00A06C77" w:rsidRDefault="001907A1" w:rsidP="002F228C">
      <w:pPr>
        <w:spacing w:line="300" w:lineRule="auto"/>
        <w:jc w:val="both"/>
        <w:rPr>
          <w:rFonts w:ascii="Times New Roman" w:hAnsi="Times New Roman"/>
          <w:snapToGrid w:val="0"/>
          <w:sz w:val="24"/>
          <w:szCs w:val="24"/>
        </w:rPr>
      </w:pPr>
      <w:r w:rsidRPr="00A06C77">
        <w:rPr>
          <w:rFonts w:ascii="Times New Roman" w:hAnsi="Times New Roman"/>
          <w:snapToGrid w:val="0"/>
          <w:sz w:val="24"/>
          <w:szCs w:val="24"/>
        </w:rPr>
        <w:t>2</w:t>
      </w:r>
      <w:r w:rsidR="00B42F22" w:rsidRPr="00A06C77">
        <w:rPr>
          <w:rFonts w:ascii="Times New Roman" w:hAnsi="Times New Roman"/>
          <w:snapToGrid w:val="0"/>
          <w:sz w:val="24"/>
          <w:szCs w:val="24"/>
        </w:rPr>
        <w:t>.4.</w:t>
      </w:r>
      <w:r w:rsidR="003074D4" w:rsidRPr="00A06C77">
        <w:rPr>
          <w:rFonts w:ascii="Times New Roman" w:hAnsi="Times New Roman"/>
          <w:snapToGrid w:val="0"/>
          <w:sz w:val="24"/>
          <w:szCs w:val="24"/>
        </w:rPr>
        <w:t>2</w:t>
      </w:r>
      <w:r w:rsidR="00B42F22" w:rsidRPr="00A06C77">
        <w:rPr>
          <w:rFonts w:ascii="Times New Roman" w:hAnsi="Times New Roman"/>
          <w:snapToGrid w:val="0"/>
          <w:sz w:val="24"/>
          <w:szCs w:val="24"/>
        </w:rPr>
        <w:t xml:space="preserve"> </w:t>
      </w:r>
      <w:r w:rsidR="00206E4C" w:rsidRPr="00A06C77">
        <w:rPr>
          <w:rFonts w:ascii="Times New Roman" w:hAnsi="Times New Roman"/>
          <w:snapToGrid w:val="0"/>
          <w:sz w:val="24"/>
          <w:szCs w:val="24"/>
        </w:rPr>
        <w:t>A</w:t>
      </w:r>
      <w:r w:rsidR="00D30D2A" w:rsidRPr="00A06C77">
        <w:rPr>
          <w:rFonts w:ascii="Times New Roman" w:hAnsi="Times New Roman"/>
          <w:snapToGrid w:val="0"/>
          <w:sz w:val="24"/>
          <w:szCs w:val="24"/>
        </w:rPr>
        <w:t xml:space="preserve">nalysis of </w:t>
      </w:r>
      <w:r w:rsidR="00B872DF" w:rsidRPr="00A06C77">
        <w:rPr>
          <w:rFonts w:ascii="Times New Roman" w:hAnsi="Times New Roman"/>
          <w:snapToGrid w:val="0"/>
          <w:sz w:val="24"/>
          <w:szCs w:val="24"/>
        </w:rPr>
        <w:t>GWLs</w:t>
      </w:r>
      <w:r w:rsidR="000A26E0" w:rsidRPr="00A06C77">
        <w:rPr>
          <w:rFonts w:ascii="Times New Roman" w:hAnsi="Times New Roman"/>
          <w:snapToGrid w:val="0"/>
          <w:sz w:val="24"/>
          <w:szCs w:val="24"/>
        </w:rPr>
        <w:t xml:space="preserve"> in W2</w:t>
      </w:r>
    </w:p>
    <w:p w14:paraId="3AFE58FB" w14:textId="30A0CA89" w:rsidR="00E5135C" w:rsidRPr="00A06C77" w:rsidRDefault="00E5135C" w:rsidP="002F228C">
      <w:pPr>
        <w:spacing w:line="300" w:lineRule="auto"/>
        <w:jc w:val="both"/>
        <w:rPr>
          <w:rFonts w:ascii="Times New Roman" w:hAnsi="Times New Roman"/>
          <w:snapToGrid w:val="0"/>
          <w:sz w:val="24"/>
          <w:szCs w:val="24"/>
        </w:rPr>
      </w:pPr>
      <w:r w:rsidRPr="00A06C77">
        <w:rPr>
          <w:rFonts w:ascii="Times New Roman" w:hAnsi="Times New Roman"/>
          <w:snapToGrid w:val="0"/>
          <w:sz w:val="24"/>
          <w:szCs w:val="24"/>
        </w:rPr>
        <w:tab/>
        <w:t>The analysis of GWL data in W2 follows methods adopted in the steps:</w:t>
      </w:r>
    </w:p>
    <w:p w14:paraId="4DBCAF10" w14:textId="7BC04AC3" w:rsidR="006022D1" w:rsidRPr="00A06C77" w:rsidRDefault="006022D1" w:rsidP="002F228C">
      <w:pPr>
        <w:spacing w:line="300" w:lineRule="auto"/>
        <w:ind w:firstLineChars="200" w:firstLine="447"/>
        <w:jc w:val="both"/>
        <w:rPr>
          <w:rFonts w:ascii="Times New Roman" w:hAnsi="Times New Roman"/>
          <w:sz w:val="24"/>
        </w:rPr>
      </w:pPr>
      <w:bookmarkStart w:id="9" w:name="_Hlk98025438"/>
      <w:r w:rsidRPr="00A06C77">
        <w:rPr>
          <w:rFonts w:ascii="Times New Roman" w:hAnsi="Times New Roman"/>
          <w:sz w:val="24"/>
        </w:rPr>
        <w:lastRenderedPageBreak/>
        <w:t>(</w:t>
      </w:r>
      <w:r w:rsidR="00D261A8" w:rsidRPr="00A06C77">
        <w:rPr>
          <w:rFonts w:ascii="Times New Roman" w:hAnsi="Times New Roman"/>
          <w:sz w:val="24"/>
        </w:rPr>
        <w:t>1</w:t>
      </w:r>
      <w:r w:rsidRPr="00A06C77">
        <w:rPr>
          <w:rFonts w:ascii="Times New Roman" w:hAnsi="Times New Roman"/>
          <w:sz w:val="24"/>
        </w:rPr>
        <w:t xml:space="preserve">) </w:t>
      </w:r>
      <w:r w:rsidR="008E1497" w:rsidRPr="00A06C77">
        <w:rPr>
          <w:rFonts w:ascii="Times New Roman" w:hAnsi="Times New Roman"/>
          <w:sz w:val="24"/>
        </w:rPr>
        <w:t>Changes of</w:t>
      </w:r>
      <w:r w:rsidRPr="00A06C77">
        <w:rPr>
          <w:rFonts w:ascii="Times New Roman" w:hAnsi="Times New Roman"/>
          <w:sz w:val="24"/>
        </w:rPr>
        <w:t xml:space="preserve"> </w:t>
      </w:r>
      <w:r w:rsidR="00E25497" w:rsidRPr="00A06C77">
        <w:rPr>
          <w:rFonts w:ascii="Times New Roman" w:hAnsi="Times New Roman"/>
          <w:sz w:val="24"/>
        </w:rPr>
        <w:t xml:space="preserve">GWL </w:t>
      </w:r>
      <w:r w:rsidRPr="00A06C77">
        <w:rPr>
          <w:rFonts w:ascii="Times New Roman" w:hAnsi="Times New Roman"/>
          <w:sz w:val="24"/>
        </w:rPr>
        <w:t>over time</w:t>
      </w:r>
      <w:r w:rsidR="00FD1726" w:rsidRPr="00A06C77">
        <w:rPr>
          <w:rFonts w:ascii="Times New Roman" w:hAnsi="Times New Roman"/>
          <w:sz w:val="24"/>
        </w:rPr>
        <w:t xml:space="preserve"> mainly </w:t>
      </w:r>
      <w:r w:rsidR="008E0AF9" w:rsidRPr="00A06C77">
        <w:rPr>
          <w:rFonts w:ascii="Times New Roman" w:hAnsi="Times New Roman"/>
          <w:sz w:val="24"/>
        </w:rPr>
        <w:t xml:space="preserve">involve </w:t>
      </w:r>
      <w:r w:rsidRPr="00A06C77">
        <w:rPr>
          <w:rFonts w:ascii="Times New Roman" w:hAnsi="Times New Roman"/>
          <w:sz w:val="24"/>
        </w:rPr>
        <w:t>inter</w:t>
      </w:r>
      <w:r w:rsidR="007B09A5" w:rsidRPr="00A06C77">
        <w:rPr>
          <w:rFonts w:ascii="Times New Roman" w:hAnsi="Times New Roman"/>
          <w:sz w:val="24"/>
        </w:rPr>
        <w:t>-</w:t>
      </w:r>
      <w:r w:rsidRPr="00A06C77">
        <w:rPr>
          <w:rFonts w:ascii="Times New Roman" w:hAnsi="Times New Roman"/>
          <w:sz w:val="24"/>
        </w:rPr>
        <w:t xml:space="preserve">annual and </w:t>
      </w:r>
      <w:r w:rsidR="007B09A5" w:rsidRPr="00A06C77">
        <w:rPr>
          <w:rFonts w:ascii="Times New Roman" w:hAnsi="Times New Roman"/>
          <w:sz w:val="24"/>
        </w:rPr>
        <w:t>intra-</w:t>
      </w:r>
      <w:r w:rsidRPr="00A06C77">
        <w:rPr>
          <w:rFonts w:ascii="Times New Roman" w:hAnsi="Times New Roman"/>
          <w:sz w:val="24"/>
        </w:rPr>
        <w:t xml:space="preserve">annual </w:t>
      </w:r>
      <w:r w:rsidR="001A7FC7" w:rsidRPr="00A06C77">
        <w:rPr>
          <w:rFonts w:ascii="Times New Roman" w:hAnsi="Times New Roman"/>
          <w:sz w:val="24"/>
        </w:rPr>
        <w:t>periods</w:t>
      </w:r>
      <w:r w:rsidR="00FD1726" w:rsidRPr="00A06C77">
        <w:rPr>
          <w:rFonts w:ascii="Times New Roman" w:hAnsi="Times New Roman"/>
          <w:sz w:val="24"/>
        </w:rPr>
        <w:t>.</w:t>
      </w:r>
      <w:r w:rsidRPr="00A06C77">
        <w:rPr>
          <w:rFonts w:ascii="Times New Roman" w:hAnsi="Times New Roman"/>
          <w:sz w:val="24"/>
        </w:rPr>
        <w:t xml:space="preserve"> </w:t>
      </w:r>
      <w:r w:rsidR="00FD1726" w:rsidRPr="00A06C77">
        <w:rPr>
          <w:rFonts w:ascii="Times New Roman" w:hAnsi="Times New Roman"/>
          <w:sz w:val="24"/>
        </w:rPr>
        <w:t>We calculate</w:t>
      </w:r>
      <w:r w:rsidR="001A7FC7" w:rsidRPr="00A06C77">
        <w:rPr>
          <w:rFonts w:ascii="Times New Roman" w:hAnsi="Times New Roman"/>
          <w:sz w:val="24"/>
        </w:rPr>
        <w:t>d</w:t>
      </w:r>
      <w:r w:rsidR="008E0AF9" w:rsidRPr="00A06C77">
        <w:rPr>
          <w:rFonts w:ascii="Times New Roman" w:hAnsi="Times New Roman"/>
          <w:sz w:val="24"/>
        </w:rPr>
        <w:t xml:space="preserve"> the</w:t>
      </w:r>
      <w:r w:rsidRPr="00A06C77">
        <w:rPr>
          <w:rFonts w:ascii="Times New Roman" w:hAnsi="Times New Roman"/>
          <w:sz w:val="24"/>
        </w:rPr>
        <w:t xml:space="preserve"> </w:t>
      </w:r>
      <w:r w:rsidR="00FD1726" w:rsidRPr="00A06C77">
        <w:rPr>
          <w:rFonts w:ascii="Times New Roman" w:hAnsi="Times New Roman"/>
          <w:sz w:val="24"/>
        </w:rPr>
        <w:t xml:space="preserve">average </w:t>
      </w:r>
      <w:r w:rsidRPr="00A06C77">
        <w:rPr>
          <w:rFonts w:ascii="Times New Roman" w:hAnsi="Times New Roman"/>
          <w:sz w:val="24"/>
        </w:rPr>
        <w:t xml:space="preserve">annual </w:t>
      </w:r>
      <w:r w:rsidR="00E25497" w:rsidRPr="00A06C77">
        <w:rPr>
          <w:rFonts w:ascii="Times New Roman" w:hAnsi="Times New Roman"/>
          <w:sz w:val="24"/>
        </w:rPr>
        <w:t>GWL</w:t>
      </w:r>
      <w:r w:rsidR="001A7FC7" w:rsidRPr="00A06C77">
        <w:rPr>
          <w:rFonts w:ascii="Times New Roman" w:hAnsi="Times New Roman"/>
          <w:sz w:val="24"/>
        </w:rPr>
        <w:t>s</w:t>
      </w:r>
      <w:r w:rsidRPr="00A06C77">
        <w:rPr>
          <w:rFonts w:ascii="Times New Roman" w:hAnsi="Times New Roman"/>
          <w:sz w:val="24"/>
        </w:rPr>
        <w:t xml:space="preserve"> and </w:t>
      </w:r>
      <w:r w:rsidR="00FD1726" w:rsidRPr="00A06C77">
        <w:rPr>
          <w:rFonts w:ascii="Times New Roman" w:hAnsi="Times New Roman"/>
          <w:sz w:val="24"/>
        </w:rPr>
        <w:t xml:space="preserve">its </w:t>
      </w:r>
      <w:r w:rsidRPr="00A06C77">
        <w:rPr>
          <w:rFonts w:ascii="Times New Roman" w:hAnsi="Times New Roman"/>
          <w:sz w:val="24"/>
        </w:rPr>
        <w:t xml:space="preserve">annual </w:t>
      </w:r>
      <w:r w:rsidR="008E0AF9" w:rsidRPr="00A06C77">
        <w:rPr>
          <w:rFonts w:ascii="Times New Roman" w:hAnsi="Times New Roman"/>
          <w:sz w:val="24"/>
        </w:rPr>
        <w:t>differences</w:t>
      </w:r>
      <w:r w:rsidRPr="00A06C77">
        <w:rPr>
          <w:rFonts w:ascii="Times New Roman" w:hAnsi="Times New Roman"/>
          <w:sz w:val="24"/>
        </w:rPr>
        <w:t xml:space="preserve"> in </w:t>
      </w:r>
      <w:r w:rsidR="00244A6F" w:rsidRPr="00A06C77">
        <w:rPr>
          <w:rFonts w:ascii="Times New Roman" w:hAnsi="Times New Roman"/>
          <w:sz w:val="24"/>
        </w:rPr>
        <w:t>the three periods</w:t>
      </w:r>
      <w:r w:rsidR="00D96D3E" w:rsidRPr="00A06C77">
        <w:rPr>
          <w:rFonts w:ascii="Times New Roman" w:hAnsi="Times New Roman"/>
          <w:sz w:val="24"/>
        </w:rPr>
        <w:t xml:space="preserve"> and</w:t>
      </w:r>
      <w:r w:rsidRPr="00A06C77">
        <w:rPr>
          <w:rFonts w:ascii="Times New Roman" w:hAnsi="Times New Roman"/>
          <w:sz w:val="24"/>
        </w:rPr>
        <w:t xml:space="preserve"> </w:t>
      </w:r>
      <w:r w:rsidR="001A7FC7" w:rsidRPr="00A06C77">
        <w:rPr>
          <w:rFonts w:ascii="Times New Roman" w:hAnsi="Times New Roman"/>
          <w:sz w:val="24"/>
        </w:rPr>
        <w:t xml:space="preserve">determined </w:t>
      </w:r>
      <w:r w:rsidRPr="00A06C77">
        <w:rPr>
          <w:rFonts w:ascii="Times New Roman" w:hAnsi="Times New Roman"/>
          <w:sz w:val="24"/>
        </w:rPr>
        <w:t>the inter</w:t>
      </w:r>
      <w:r w:rsidR="00FB4F87" w:rsidRPr="00A06C77">
        <w:rPr>
          <w:rFonts w:ascii="Times New Roman" w:hAnsi="Times New Roman"/>
          <w:sz w:val="24"/>
        </w:rPr>
        <w:t>-</w:t>
      </w:r>
      <w:r w:rsidRPr="00A06C77">
        <w:rPr>
          <w:rFonts w:ascii="Times New Roman" w:hAnsi="Times New Roman"/>
          <w:sz w:val="24"/>
        </w:rPr>
        <w:t>annual change</w:t>
      </w:r>
      <w:r w:rsidR="001A7FC7" w:rsidRPr="00A06C77">
        <w:rPr>
          <w:rFonts w:ascii="Times New Roman" w:hAnsi="Times New Roman"/>
          <w:sz w:val="24"/>
        </w:rPr>
        <w:t>s</w:t>
      </w:r>
      <w:r w:rsidRPr="00A06C77">
        <w:rPr>
          <w:rFonts w:ascii="Times New Roman" w:hAnsi="Times New Roman"/>
          <w:sz w:val="24"/>
        </w:rPr>
        <w:t xml:space="preserve"> of </w:t>
      </w:r>
      <w:r w:rsidR="00E25497" w:rsidRPr="00A06C77">
        <w:rPr>
          <w:rFonts w:ascii="Times New Roman" w:hAnsi="Times New Roman"/>
          <w:sz w:val="24"/>
        </w:rPr>
        <w:t>GWL</w:t>
      </w:r>
      <w:r w:rsidR="001A7FC7" w:rsidRPr="00A06C77">
        <w:rPr>
          <w:rFonts w:ascii="Times New Roman" w:hAnsi="Times New Roman"/>
          <w:sz w:val="24"/>
        </w:rPr>
        <w:t>s</w:t>
      </w:r>
      <w:r w:rsidRPr="00A06C77">
        <w:rPr>
          <w:rFonts w:ascii="Times New Roman" w:hAnsi="Times New Roman"/>
          <w:sz w:val="24"/>
        </w:rPr>
        <w:t>.</w:t>
      </w:r>
      <w:r w:rsidR="00FD1726" w:rsidRPr="00A06C77">
        <w:rPr>
          <w:rFonts w:ascii="Times New Roman" w:hAnsi="Times New Roman"/>
          <w:sz w:val="24"/>
        </w:rPr>
        <w:t xml:space="preserve"> </w:t>
      </w:r>
      <w:r w:rsidRPr="00A06C77">
        <w:rPr>
          <w:rFonts w:ascii="Times New Roman" w:hAnsi="Times New Roman"/>
          <w:sz w:val="24"/>
        </w:rPr>
        <w:t xml:space="preserve">The monthly </w:t>
      </w:r>
      <w:r w:rsidR="00E25497" w:rsidRPr="00A06C77">
        <w:rPr>
          <w:rFonts w:ascii="Times New Roman" w:hAnsi="Times New Roman"/>
          <w:sz w:val="24"/>
        </w:rPr>
        <w:t>GWL</w:t>
      </w:r>
      <w:r w:rsidR="001A7FC7" w:rsidRPr="00A06C77">
        <w:rPr>
          <w:rFonts w:ascii="Times New Roman" w:hAnsi="Times New Roman"/>
          <w:sz w:val="24"/>
        </w:rPr>
        <w:t>s</w:t>
      </w:r>
      <w:r w:rsidR="00E25497" w:rsidRPr="00A06C77">
        <w:rPr>
          <w:rFonts w:ascii="Times New Roman" w:hAnsi="Times New Roman"/>
          <w:sz w:val="24"/>
        </w:rPr>
        <w:t xml:space="preserve"> </w:t>
      </w:r>
      <w:r w:rsidRPr="00A06C77">
        <w:rPr>
          <w:rFonts w:ascii="Times New Roman" w:hAnsi="Times New Roman"/>
          <w:sz w:val="24"/>
        </w:rPr>
        <w:t xml:space="preserve">and </w:t>
      </w:r>
      <w:r w:rsidR="00E25497" w:rsidRPr="00A06C77">
        <w:rPr>
          <w:rFonts w:ascii="Times New Roman" w:hAnsi="Times New Roman"/>
          <w:sz w:val="24"/>
        </w:rPr>
        <w:t xml:space="preserve">its </w:t>
      </w:r>
      <w:r w:rsidRPr="00A06C77">
        <w:rPr>
          <w:rFonts w:ascii="Times New Roman" w:hAnsi="Times New Roman"/>
          <w:sz w:val="24"/>
        </w:rPr>
        <w:t>CV (</w:t>
      </w:r>
      <w:r w:rsidR="00387027" w:rsidRPr="00A06C77">
        <w:rPr>
          <w:rFonts w:ascii="Times New Roman" w:hAnsi="Times New Roman"/>
          <w:sz w:val="24"/>
        </w:rPr>
        <w:t>coefficient of variation</w:t>
      </w:r>
      <w:r w:rsidRPr="00A06C77">
        <w:rPr>
          <w:rFonts w:ascii="Times New Roman" w:hAnsi="Times New Roman"/>
          <w:sz w:val="24"/>
        </w:rPr>
        <w:t>) were calculated, and the difference</w:t>
      </w:r>
      <w:r w:rsidR="00696805" w:rsidRPr="00A06C77">
        <w:rPr>
          <w:rFonts w:ascii="Times New Roman" w:hAnsi="Times New Roman"/>
          <w:sz w:val="24"/>
        </w:rPr>
        <w:t>s</w:t>
      </w:r>
      <w:r w:rsidRPr="00A06C77">
        <w:rPr>
          <w:rFonts w:ascii="Times New Roman" w:hAnsi="Times New Roman"/>
          <w:sz w:val="24"/>
        </w:rPr>
        <w:t xml:space="preserve"> of </w:t>
      </w:r>
      <w:r w:rsidR="000E5A0B">
        <w:rPr>
          <w:rFonts w:ascii="Times New Roman" w:hAnsi="Times New Roman"/>
          <w:sz w:val="24"/>
        </w:rPr>
        <w:t>ground</w:t>
      </w:r>
      <w:r w:rsidRPr="00A06C77">
        <w:rPr>
          <w:rFonts w:ascii="Times New Roman" w:hAnsi="Times New Roman"/>
          <w:sz w:val="24"/>
        </w:rPr>
        <w:t>water level</w:t>
      </w:r>
      <w:r w:rsidR="00696805" w:rsidRPr="00A06C77">
        <w:rPr>
          <w:rFonts w:ascii="Times New Roman" w:hAnsi="Times New Roman"/>
          <w:sz w:val="24"/>
        </w:rPr>
        <w:t>s</w:t>
      </w:r>
      <w:r w:rsidRPr="00A06C77">
        <w:rPr>
          <w:rFonts w:ascii="Times New Roman" w:hAnsi="Times New Roman"/>
          <w:sz w:val="24"/>
        </w:rPr>
        <w:t xml:space="preserve"> in different months w</w:t>
      </w:r>
      <w:r w:rsidR="00696805" w:rsidRPr="00A06C77">
        <w:rPr>
          <w:rFonts w:ascii="Times New Roman" w:hAnsi="Times New Roman"/>
          <w:sz w:val="24"/>
        </w:rPr>
        <w:t>ere</w:t>
      </w:r>
      <w:r w:rsidRPr="00A06C77">
        <w:rPr>
          <w:rFonts w:ascii="Times New Roman" w:hAnsi="Times New Roman"/>
          <w:sz w:val="24"/>
        </w:rPr>
        <w:t xml:space="preserve"> compared and analyzed</w:t>
      </w:r>
      <w:r w:rsidR="001A7FC7" w:rsidRPr="00A06C77">
        <w:rPr>
          <w:rFonts w:ascii="Times New Roman" w:hAnsi="Times New Roman"/>
          <w:sz w:val="24"/>
        </w:rPr>
        <w:t xml:space="preserve"> as well</w:t>
      </w:r>
      <w:r w:rsidRPr="00A06C77">
        <w:rPr>
          <w:rFonts w:ascii="Times New Roman" w:hAnsi="Times New Roman"/>
          <w:sz w:val="24"/>
        </w:rPr>
        <w:t>.</w:t>
      </w:r>
    </w:p>
    <w:p w14:paraId="36C66FA6" w14:textId="51D489E7" w:rsidR="006022D1" w:rsidRPr="00A06C77" w:rsidRDefault="006022D1" w:rsidP="00777F43">
      <w:pPr>
        <w:spacing w:line="300" w:lineRule="auto"/>
        <w:ind w:firstLineChars="200" w:firstLine="447"/>
        <w:jc w:val="both"/>
        <w:rPr>
          <w:rFonts w:ascii="Times New Roman" w:hAnsi="Times New Roman"/>
          <w:sz w:val="24"/>
        </w:rPr>
      </w:pPr>
      <w:r w:rsidRPr="00A06C77">
        <w:rPr>
          <w:rFonts w:ascii="Times New Roman" w:hAnsi="Times New Roman"/>
          <w:sz w:val="24"/>
        </w:rPr>
        <w:t>(</w:t>
      </w:r>
      <w:r w:rsidR="00D261A8" w:rsidRPr="00A06C77">
        <w:rPr>
          <w:rFonts w:ascii="Times New Roman" w:hAnsi="Times New Roman"/>
          <w:sz w:val="24"/>
        </w:rPr>
        <w:t>2</w:t>
      </w:r>
      <w:r w:rsidRPr="00A06C77">
        <w:rPr>
          <w:rFonts w:ascii="Times New Roman" w:hAnsi="Times New Roman"/>
          <w:sz w:val="24"/>
        </w:rPr>
        <w:t xml:space="preserve">) </w:t>
      </w:r>
      <w:r w:rsidR="00AE0CEA" w:rsidRPr="00A06C77">
        <w:rPr>
          <w:rFonts w:ascii="Times New Roman" w:hAnsi="Times New Roman"/>
          <w:sz w:val="24"/>
        </w:rPr>
        <w:t>We then conducted a</w:t>
      </w:r>
      <w:r w:rsidRPr="00A06C77">
        <w:rPr>
          <w:rFonts w:ascii="Times New Roman" w:hAnsi="Times New Roman"/>
          <w:sz w:val="24"/>
        </w:rPr>
        <w:t xml:space="preserve"> comparative analysis of the change of </w:t>
      </w:r>
      <w:r w:rsidR="00E25497" w:rsidRPr="00A06C77">
        <w:rPr>
          <w:rFonts w:ascii="Times New Roman" w:hAnsi="Times New Roman"/>
          <w:sz w:val="24"/>
        </w:rPr>
        <w:t>GWL</w:t>
      </w:r>
      <w:r w:rsidRPr="00A06C77">
        <w:rPr>
          <w:rFonts w:ascii="Times New Roman" w:hAnsi="Times New Roman"/>
          <w:sz w:val="24"/>
        </w:rPr>
        <w:t xml:space="preserve"> along S2-S7 in different months</w:t>
      </w:r>
      <w:r w:rsidR="00CD2D9A" w:rsidRPr="00A06C77">
        <w:rPr>
          <w:rFonts w:ascii="Times New Roman" w:hAnsi="Times New Roman"/>
          <w:sz w:val="24"/>
        </w:rPr>
        <w:t>, wet and dry seasons, and rainy and no-rainy days</w:t>
      </w:r>
      <w:r w:rsidRPr="00A06C77">
        <w:rPr>
          <w:rFonts w:ascii="Times New Roman" w:hAnsi="Times New Roman"/>
          <w:sz w:val="24"/>
        </w:rPr>
        <w:t>.</w:t>
      </w:r>
    </w:p>
    <w:p w14:paraId="23599384" w14:textId="61BB3689" w:rsidR="00C11286" w:rsidRPr="00A06C77" w:rsidRDefault="006022D1" w:rsidP="00777F43">
      <w:pPr>
        <w:spacing w:line="300" w:lineRule="auto"/>
        <w:ind w:firstLineChars="200" w:firstLine="447"/>
        <w:jc w:val="both"/>
        <w:rPr>
          <w:rStyle w:val="af7"/>
          <w:rFonts w:ascii="Times New Roman" w:hAnsi="Times New Roman"/>
        </w:rPr>
      </w:pPr>
      <w:r w:rsidRPr="00A06C77">
        <w:rPr>
          <w:rFonts w:ascii="Times New Roman" w:hAnsi="Times New Roman"/>
          <w:sz w:val="24"/>
        </w:rPr>
        <w:t>(</w:t>
      </w:r>
      <w:r w:rsidR="00D261A8" w:rsidRPr="00A06C77">
        <w:rPr>
          <w:rFonts w:ascii="Times New Roman" w:hAnsi="Times New Roman"/>
          <w:sz w:val="24"/>
        </w:rPr>
        <w:t>3</w:t>
      </w:r>
      <w:r w:rsidRPr="00A06C77">
        <w:rPr>
          <w:rFonts w:ascii="Times New Roman" w:hAnsi="Times New Roman"/>
          <w:sz w:val="24"/>
        </w:rPr>
        <w:t xml:space="preserve">) </w:t>
      </w:r>
      <w:r w:rsidR="00AE0CEA" w:rsidRPr="00A06C77">
        <w:rPr>
          <w:rFonts w:ascii="Times New Roman" w:hAnsi="Times New Roman"/>
          <w:sz w:val="24"/>
        </w:rPr>
        <w:t>Lastly, the r</w:t>
      </w:r>
      <w:r w:rsidRPr="00A06C77">
        <w:rPr>
          <w:rFonts w:ascii="Times New Roman" w:hAnsi="Times New Roman"/>
          <w:sz w:val="24"/>
        </w:rPr>
        <w:t>esponse</w:t>
      </w:r>
      <w:r w:rsidR="00AE0CEA" w:rsidRPr="00A06C77">
        <w:rPr>
          <w:rFonts w:ascii="Times New Roman" w:hAnsi="Times New Roman"/>
          <w:sz w:val="24"/>
        </w:rPr>
        <w:t>s</w:t>
      </w:r>
      <w:r w:rsidRPr="00A06C77">
        <w:rPr>
          <w:rFonts w:ascii="Times New Roman" w:hAnsi="Times New Roman"/>
          <w:sz w:val="24"/>
        </w:rPr>
        <w:t xml:space="preserve"> of </w:t>
      </w:r>
      <w:r w:rsidR="00E25497" w:rsidRPr="00A06C77">
        <w:rPr>
          <w:rFonts w:ascii="Times New Roman" w:hAnsi="Times New Roman"/>
          <w:sz w:val="24"/>
        </w:rPr>
        <w:t>GWL</w:t>
      </w:r>
      <w:r w:rsidR="001A7FC7" w:rsidRPr="00A06C77">
        <w:rPr>
          <w:rFonts w:ascii="Times New Roman" w:hAnsi="Times New Roman"/>
          <w:sz w:val="24"/>
        </w:rPr>
        <w:t>s</w:t>
      </w:r>
      <w:r w:rsidRPr="00A06C77">
        <w:rPr>
          <w:rFonts w:ascii="Times New Roman" w:hAnsi="Times New Roman"/>
          <w:sz w:val="24"/>
        </w:rPr>
        <w:t xml:space="preserve"> to rainfall, air temperature and </w:t>
      </w:r>
      <w:r w:rsidR="0061759C" w:rsidRPr="00A06C77">
        <w:rPr>
          <w:rFonts w:ascii="Times New Roman" w:hAnsi="Times New Roman"/>
          <w:sz w:val="24"/>
        </w:rPr>
        <w:t>evapotranspiration</w:t>
      </w:r>
      <w:r w:rsidR="00AE0CEA" w:rsidRPr="00A06C77">
        <w:rPr>
          <w:rFonts w:ascii="Times New Roman" w:hAnsi="Times New Roman"/>
          <w:sz w:val="24"/>
        </w:rPr>
        <w:t xml:space="preserve"> were assessed</w:t>
      </w:r>
      <w:r w:rsidRPr="00A06C77">
        <w:rPr>
          <w:rFonts w:ascii="Times New Roman" w:hAnsi="Times New Roman"/>
          <w:sz w:val="24"/>
        </w:rPr>
        <w:t>.</w:t>
      </w:r>
      <w:r w:rsidR="005B3A4F" w:rsidRPr="00A06C77">
        <w:rPr>
          <w:rFonts w:ascii="Times New Roman" w:hAnsi="Times New Roman"/>
          <w:sz w:val="24"/>
        </w:rPr>
        <w:t xml:space="preserve"> </w:t>
      </w:r>
      <w:r w:rsidRPr="00A06C77">
        <w:rPr>
          <w:rFonts w:ascii="Times New Roman" w:hAnsi="Times New Roman"/>
          <w:sz w:val="24"/>
        </w:rPr>
        <w:t xml:space="preserve">The changing trend between </w:t>
      </w:r>
      <w:r w:rsidR="00696805" w:rsidRPr="00A06C77">
        <w:rPr>
          <w:rFonts w:ascii="Times New Roman" w:hAnsi="Times New Roman"/>
          <w:sz w:val="24"/>
        </w:rPr>
        <w:t xml:space="preserve">the </w:t>
      </w:r>
      <w:r w:rsidR="005B3A4F" w:rsidRPr="00A06C77">
        <w:rPr>
          <w:rFonts w:ascii="Times New Roman" w:hAnsi="Times New Roman"/>
          <w:sz w:val="24"/>
        </w:rPr>
        <w:t xml:space="preserve">average </w:t>
      </w:r>
      <w:r w:rsidRPr="00A06C77">
        <w:rPr>
          <w:rFonts w:ascii="Times New Roman" w:hAnsi="Times New Roman"/>
          <w:sz w:val="24"/>
        </w:rPr>
        <w:t xml:space="preserve">monthly </w:t>
      </w:r>
      <w:r w:rsidR="00E25497" w:rsidRPr="00A06C77">
        <w:rPr>
          <w:rFonts w:ascii="Times New Roman" w:hAnsi="Times New Roman"/>
          <w:sz w:val="24"/>
        </w:rPr>
        <w:t>GWL</w:t>
      </w:r>
      <w:r w:rsidRPr="00A06C77">
        <w:rPr>
          <w:rFonts w:ascii="Times New Roman" w:hAnsi="Times New Roman"/>
          <w:sz w:val="24"/>
        </w:rPr>
        <w:t xml:space="preserve"> and monthly </w:t>
      </w:r>
      <w:r w:rsidR="005B3A4F" w:rsidRPr="00A06C77">
        <w:rPr>
          <w:rFonts w:ascii="Times New Roman" w:hAnsi="Times New Roman"/>
          <w:sz w:val="24"/>
        </w:rPr>
        <w:t>precipitation</w:t>
      </w:r>
      <w:r w:rsidRPr="00A06C77">
        <w:rPr>
          <w:rFonts w:ascii="Times New Roman" w:hAnsi="Times New Roman"/>
          <w:sz w:val="24"/>
        </w:rPr>
        <w:t xml:space="preserve"> was analyzed.</w:t>
      </w:r>
      <w:r w:rsidR="005B3A4F" w:rsidRPr="00A06C77">
        <w:rPr>
          <w:rFonts w:ascii="Times New Roman" w:hAnsi="Times New Roman"/>
          <w:sz w:val="24"/>
        </w:rPr>
        <w:t xml:space="preserve"> </w:t>
      </w:r>
      <w:r w:rsidRPr="00A06C77">
        <w:rPr>
          <w:rFonts w:ascii="Times New Roman" w:hAnsi="Times New Roman"/>
          <w:sz w:val="24"/>
        </w:rPr>
        <w:t xml:space="preserve">In order to </w:t>
      </w:r>
      <w:r w:rsidR="005B3A4F" w:rsidRPr="00A06C77">
        <w:rPr>
          <w:rFonts w:ascii="Times New Roman" w:hAnsi="Times New Roman"/>
          <w:sz w:val="24"/>
        </w:rPr>
        <w:t xml:space="preserve">characterize </w:t>
      </w:r>
      <w:r w:rsidRPr="00A06C77">
        <w:rPr>
          <w:rFonts w:ascii="Times New Roman" w:hAnsi="Times New Roman"/>
          <w:sz w:val="24"/>
        </w:rPr>
        <w:t xml:space="preserve">the relationship between </w:t>
      </w:r>
      <w:r w:rsidR="00E25497" w:rsidRPr="00A06C77">
        <w:rPr>
          <w:rFonts w:ascii="Times New Roman" w:hAnsi="Times New Roman"/>
          <w:sz w:val="24"/>
        </w:rPr>
        <w:t>GWL</w:t>
      </w:r>
      <w:r w:rsidRPr="00A06C77">
        <w:rPr>
          <w:rFonts w:ascii="Times New Roman" w:hAnsi="Times New Roman"/>
          <w:sz w:val="24"/>
        </w:rPr>
        <w:t xml:space="preserve"> change and </w:t>
      </w:r>
      <w:r w:rsidR="005B3A4F" w:rsidRPr="00A06C77">
        <w:rPr>
          <w:rFonts w:ascii="Times New Roman" w:hAnsi="Times New Roman"/>
          <w:sz w:val="24"/>
        </w:rPr>
        <w:t>precipitation</w:t>
      </w:r>
      <w:r w:rsidRPr="00A06C77">
        <w:rPr>
          <w:rFonts w:ascii="Times New Roman" w:hAnsi="Times New Roman"/>
          <w:sz w:val="24"/>
        </w:rPr>
        <w:t xml:space="preserve"> and </w:t>
      </w:r>
      <w:r w:rsidR="0061759C" w:rsidRPr="00A06C77">
        <w:rPr>
          <w:rFonts w:ascii="Times New Roman" w:hAnsi="Times New Roman"/>
          <w:sz w:val="24"/>
        </w:rPr>
        <w:t>evapotranspiration</w:t>
      </w:r>
      <w:r w:rsidRPr="00A06C77">
        <w:rPr>
          <w:rFonts w:ascii="Times New Roman" w:hAnsi="Times New Roman"/>
          <w:sz w:val="24"/>
        </w:rPr>
        <w:t xml:space="preserve">, the ratio of precipitation to </w:t>
      </w:r>
      <w:r w:rsidR="0061759C" w:rsidRPr="00A06C77">
        <w:rPr>
          <w:rFonts w:ascii="Times New Roman" w:hAnsi="Times New Roman"/>
          <w:sz w:val="24"/>
        </w:rPr>
        <w:t>evapotranspiration</w:t>
      </w:r>
      <w:r w:rsidR="005B3A4F" w:rsidRPr="00A06C77">
        <w:rPr>
          <w:rFonts w:ascii="Times New Roman" w:hAnsi="Times New Roman"/>
          <w:sz w:val="24"/>
        </w:rPr>
        <w:t xml:space="preserve"> (RPE</w:t>
      </w:r>
      <w:r w:rsidRPr="00A06C77">
        <w:rPr>
          <w:rFonts w:ascii="Times New Roman" w:hAnsi="Times New Roman"/>
          <w:sz w:val="24"/>
        </w:rPr>
        <w:t xml:space="preserve">) </w:t>
      </w:r>
      <w:r w:rsidR="001A7FC7" w:rsidRPr="00A06C77">
        <w:rPr>
          <w:rFonts w:ascii="Times New Roman" w:hAnsi="Times New Roman"/>
          <w:sz w:val="24"/>
        </w:rPr>
        <w:t>is defined</w:t>
      </w:r>
      <w:r w:rsidR="002C3667" w:rsidRPr="00A06C77">
        <w:rPr>
          <w:rFonts w:ascii="Times New Roman" w:hAnsi="Times New Roman"/>
          <w:sz w:val="24"/>
        </w:rPr>
        <w:t xml:space="preserve"> below.</w:t>
      </w:r>
    </w:p>
    <w:p w14:paraId="140EF7B0" w14:textId="7903ABF0" w:rsidR="00C11286" w:rsidRPr="00A06C77" w:rsidRDefault="000D0B49" w:rsidP="00C11286">
      <w:pPr>
        <w:spacing w:line="300" w:lineRule="auto"/>
        <w:jc w:val="right"/>
        <w:rPr>
          <w:rFonts w:ascii="Times New Roman" w:hAnsi="Times New Roman"/>
          <w:snapToGrid w:val="0"/>
          <w:sz w:val="24"/>
          <w:szCs w:val="24"/>
        </w:rPr>
      </w:pPr>
      <w:r w:rsidRPr="00A06C77">
        <w:rPr>
          <w:rFonts w:ascii="Times New Roman" w:hAnsi="Times New Roman"/>
          <w:snapToGrid w:val="0"/>
          <w:position w:val="-30"/>
        </w:rPr>
        <w:object w:dxaOrig="1180" w:dyaOrig="680" w14:anchorId="2091CA6A">
          <v:shape id="_x0000_i1028" type="#_x0000_t75" style="width:50.35pt;height:37.55pt" o:ole="">
            <v:imagedata r:id="rId19" o:title=""/>
          </v:shape>
          <o:OLEObject Type="Embed" ProgID="Equation.DSMT4" ShapeID="_x0000_i1028" DrawAspect="Content" ObjectID="_1745651997" r:id="rId20"/>
        </w:object>
      </w:r>
      <w:r w:rsidR="00C11286" w:rsidRPr="00A06C77">
        <w:rPr>
          <w:rFonts w:ascii="Times New Roman" w:hAnsi="Times New Roman"/>
          <w:snapToGrid w:val="0"/>
        </w:rPr>
        <w:t xml:space="preserve">                                  </w:t>
      </w:r>
      <w:r w:rsidR="00C11286" w:rsidRPr="00A06C77">
        <w:rPr>
          <w:rFonts w:ascii="Times New Roman" w:hAnsi="Times New Roman"/>
          <w:snapToGrid w:val="0"/>
          <w:sz w:val="24"/>
          <w:szCs w:val="24"/>
        </w:rPr>
        <w:t>(</w:t>
      </w:r>
      <w:r w:rsidR="00454D46" w:rsidRPr="00A06C77">
        <w:rPr>
          <w:rFonts w:ascii="Times New Roman" w:hAnsi="Times New Roman"/>
          <w:snapToGrid w:val="0"/>
          <w:sz w:val="24"/>
          <w:szCs w:val="24"/>
        </w:rPr>
        <w:t>3</w:t>
      </w:r>
      <w:r w:rsidR="00C11286" w:rsidRPr="00A06C77">
        <w:rPr>
          <w:rFonts w:ascii="Times New Roman" w:hAnsi="Times New Roman"/>
          <w:snapToGrid w:val="0"/>
          <w:sz w:val="24"/>
          <w:szCs w:val="24"/>
        </w:rPr>
        <w:t>)</w:t>
      </w:r>
    </w:p>
    <w:p w14:paraId="3AE98629" w14:textId="46E29ACF" w:rsidR="00A153DF" w:rsidRPr="00A06C77" w:rsidRDefault="00C11286" w:rsidP="005C0AB3">
      <w:pPr>
        <w:widowControl w:val="0"/>
        <w:spacing w:line="300" w:lineRule="auto"/>
        <w:jc w:val="both"/>
        <w:rPr>
          <w:rFonts w:ascii="Times New Roman" w:hAnsi="Times New Roman"/>
          <w:sz w:val="24"/>
        </w:rPr>
      </w:pPr>
      <w:r w:rsidRPr="00A06C77">
        <w:rPr>
          <w:rFonts w:ascii="Times New Roman" w:hAnsi="Times New Roman"/>
          <w:sz w:val="24"/>
        </w:rPr>
        <w:t xml:space="preserve">where </w:t>
      </w:r>
      <w:r w:rsidRPr="00A06C77">
        <w:rPr>
          <w:rFonts w:ascii="Times New Roman" w:hAnsi="Times New Roman"/>
          <w:i/>
          <w:sz w:val="24"/>
        </w:rPr>
        <w:t>P</w:t>
      </w:r>
      <w:r w:rsidRPr="00A06C77">
        <w:rPr>
          <w:rFonts w:ascii="Times New Roman" w:hAnsi="Times New Roman"/>
          <w:sz w:val="24"/>
        </w:rPr>
        <w:t xml:space="preserve"> is the precipitation in a certain period of time, </w:t>
      </w:r>
      <w:proofErr w:type="spellStart"/>
      <w:r w:rsidRPr="00A06C77">
        <w:rPr>
          <w:rFonts w:ascii="Times New Roman" w:hAnsi="Times New Roman"/>
          <w:i/>
          <w:iCs/>
          <w:snapToGrid w:val="0"/>
          <w:sz w:val="24"/>
          <w:szCs w:val="24"/>
        </w:rPr>
        <w:t>ET</w:t>
      </w:r>
      <w:r w:rsidRPr="00A06C77">
        <w:rPr>
          <w:rFonts w:ascii="Times New Roman" w:hAnsi="Times New Roman"/>
          <w:i/>
          <w:snapToGrid w:val="0"/>
          <w:sz w:val="24"/>
          <w:szCs w:val="24"/>
          <w:vertAlign w:val="subscript"/>
        </w:rPr>
        <w:t>c</w:t>
      </w:r>
      <w:proofErr w:type="spellEnd"/>
      <w:r w:rsidRPr="00A06C77">
        <w:rPr>
          <w:rFonts w:ascii="Times New Roman" w:hAnsi="Times New Roman"/>
          <w:sz w:val="24"/>
        </w:rPr>
        <w:t xml:space="preserve"> is the actual evapotranspiration. </w:t>
      </w:r>
      <w:r w:rsidR="00084CE7" w:rsidRPr="00A06C77">
        <w:rPr>
          <w:rFonts w:ascii="Times New Roman" w:hAnsi="Times New Roman"/>
          <w:sz w:val="24"/>
        </w:rPr>
        <w:t>If</w:t>
      </w:r>
      <w:r w:rsidR="006022D1" w:rsidRPr="00A06C77">
        <w:rPr>
          <w:rFonts w:ascii="Times New Roman" w:hAnsi="Times New Roman"/>
          <w:sz w:val="24"/>
        </w:rPr>
        <w:t xml:space="preserve"> RPE</w:t>
      </w:r>
      <w:r w:rsidR="005B3A4F" w:rsidRPr="00A06C77">
        <w:rPr>
          <w:rFonts w:ascii="Times New Roman" w:hAnsi="Times New Roman"/>
          <w:sz w:val="24"/>
        </w:rPr>
        <w:t xml:space="preserve"> is </w:t>
      </w:r>
      <w:r w:rsidR="00084CE7" w:rsidRPr="00A06C77">
        <w:rPr>
          <w:rFonts w:ascii="Times New Roman" w:hAnsi="Times New Roman"/>
          <w:sz w:val="24"/>
        </w:rPr>
        <w:t>greater than</w:t>
      </w:r>
      <w:r w:rsidR="005B3A4F" w:rsidRPr="00A06C77">
        <w:rPr>
          <w:rFonts w:ascii="Times New Roman" w:hAnsi="Times New Roman"/>
          <w:sz w:val="24"/>
        </w:rPr>
        <w:t xml:space="preserve"> </w:t>
      </w:r>
      <w:r w:rsidR="006022D1" w:rsidRPr="00A06C77">
        <w:rPr>
          <w:rFonts w:ascii="Times New Roman" w:hAnsi="Times New Roman"/>
          <w:sz w:val="24"/>
        </w:rPr>
        <w:t xml:space="preserve">1, </w:t>
      </w:r>
      <w:r w:rsidR="005B3A4F" w:rsidRPr="00A06C77">
        <w:rPr>
          <w:rFonts w:ascii="Times New Roman" w:hAnsi="Times New Roman"/>
          <w:sz w:val="24"/>
        </w:rPr>
        <w:t>precipitation</w:t>
      </w:r>
      <w:r w:rsidR="006022D1" w:rsidRPr="00A06C77">
        <w:rPr>
          <w:rFonts w:ascii="Times New Roman" w:hAnsi="Times New Roman"/>
          <w:sz w:val="24"/>
        </w:rPr>
        <w:t xml:space="preserve"> is </w:t>
      </w:r>
      <w:r w:rsidR="00696805" w:rsidRPr="00A06C77">
        <w:rPr>
          <w:rFonts w:ascii="Times New Roman" w:hAnsi="Times New Roman"/>
          <w:sz w:val="24"/>
        </w:rPr>
        <w:t xml:space="preserve">the </w:t>
      </w:r>
      <w:r w:rsidR="006022D1" w:rsidRPr="00A06C77">
        <w:rPr>
          <w:rFonts w:ascii="Times New Roman" w:hAnsi="Times New Roman"/>
          <w:sz w:val="24"/>
        </w:rPr>
        <w:t>predominant</w:t>
      </w:r>
      <w:r w:rsidR="00696805" w:rsidRPr="00A06C77">
        <w:rPr>
          <w:rFonts w:ascii="Times New Roman" w:hAnsi="Times New Roman"/>
          <w:sz w:val="24"/>
        </w:rPr>
        <w:t xml:space="preserve"> factor</w:t>
      </w:r>
      <w:r w:rsidR="006022D1" w:rsidRPr="00A06C77">
        <w:rPr>
          <w:rFonts w:ascii="Times New Roman" w:hAnsi="Times New Roman"/>
          <w:sz w:val="24"/>
        </w:rPr>
        <w:t>.</w:t>
      </w:r>
      <w:r w:rsidR="005B3A4F" w:rsidRPr="00A06C77">
        <w:rPr>
          <w:rFonts w:ascii="Times New Roman" w:hAnsi="Times New Roman"/>
          <w:sz w:val="24"/>
        </w:rPr>
        <w:t xml:space="preserve"> </w:t>
      </w:r>
      <w:r w:rsidR="0061759C" w:rsidRPr="00A06C77">
        <w:rPr>
          <w:rFonts w:ascii="Times New Roman" w:hAnsi="Times New Roman"/>
          <w:sz w:val="24"/>
        </w:rPr>
        <w:t>In c</w:t>
      </w:r>
      <w:r w:rsidR="006022D1" w:rsidRPr="00A06C77">
        <w:rPr>
          <w:rFonts w:ascii="Times New Roman" w:hAnsi="Times New Roman"/>
          <w:sz w:val="24"/>
        </w:rPr>
        <w:t xml:space="preserve">omparison of RPE </w:t>
      </w:r>
      <w:r w:rsidR="001A7FC7" w:rsidRPr="00A06C77">
        <w:rPr>
          <w:rFonts w:ascii="Times New Roman" w:hAnsi="Times New Roman"/>
          <w:sz w:val="24"/>
        </w:rPr>
        <w:t xml:space="preserve">with </w:t>
      </w:r>
      <w:r w:rsidR="00E25497" w:rsidRPr="00A06C77">
        <w:rPr>
          <w:rFonts w:ascii="Times New Roman" w:hAnsi="Times New Roman"/>
          <w:sz w:val="24"/>
        </w:rPr>
        <w:t>GWL</w:t>
      </w:r>
      <w:r w:rsidR="005B3A4F" w:rsidRPr="00A06C77">
        <w:rPr>
          <w:rFonts w:ascii="Times New Roman" w:hAnsi="Times New Roman"/>
          <w:sz w:val="24"/>
        </w:rPr>
        <w:t>,</w:t>
      </w:r>
      <w:r w:rsidR="006022D1" w:rsidRPr="00A06C77">
        <w:rPr>
          <w:rFonts w:ascii="Times New Roman" w:hAnsi="Times New Roman"/>
          <w:sz w:val="24"/>
        </w:rPr>
        <w:t xml:space="preserve"> </w:t>
      </w:r>
      <w:r w:rsidR="005B3A4F" w:rsidRPr="00A06C77">
        <w:rPr>
          <w:rFonts w:ascii="Times New Roman" w:hAnsi="Times New Roman"/>
          <w:sz w:val="24"/>
        </w:rPr>
        <w:t>we</w:t>
      </w:r>
      <w:r w:rsidR="006022D1" w:rsidRPr="00A06C77">
        <w:rPr>
          <w:rFonts w:ascii="Times New Roman" w:hAnsi="Times New Roman"/>
          <w:sz w:val="24"/>
        </w:rPr>
        <w:t xml:space="preserve"> further analyze</w:t>
      </w:r>
      <w:r w:rsidR="001A7FC7" w:rsidRPr="00A06C77">
        <w:rPr>
          <w:rFonts w:ascii="Times New Roman" w:hAnsi="Times New Roman"/>
          <w:sz w:val="24"/>
        </w:rPr>
        <w:t>d</w:t>
      </w:r>
      <w:r w:rsidR="006022D1" w:rsidRPr="00A06C77">
        <w:rPr>
          <w:rFonts w:ascii="Times New Roman" w:hAnsi="Times New Roman"/>
          <w:sz w:val="24"/>
        </w:rPr>
        <w:t xml:space="preserve"> the response of </w:t>
      </w:r>
      <w:r w:rsidR="00E25497" w:rsidRPr="00A06C77">
        <w:rPr>
          <w:rFonts w:ascii="Times New Roman" w:hAnsi="Times New Roman"/>
          <w:sz w:val="24"/>
        </w:rPr>
        <w:t>GWL</w:t>
      </w:r>
      <w:r w:rsidR="006022D1" w:rsidRPr="00A06C77">
        <w:rPr>
          <w:rFonts w:ascii="Times New Roman" w:hAnsi="Times New Roman"/>
          <w:sz w:val="24"/>
        </w:rPr>
        <w:t xml:space="preserve"> to </w:t>
      </w:r>
      <w:r w:rsidR="005B3A4F" w:rsidRPr="00A06C77">
        <w:rPr>
          <w:rFonts w:ascii="Times New Roman" w:hAnsi="Times New Roman"/>
          <w:sz w:val="24"/>
        </w:rPr>
        <w:t>precipitation</w:t>
      </w:r>
      <w:r w:rsidR="006022D1" w:rsidRPr="00A06C77">
        <w:rPr>
          <w:rFonts w:ascii="Times New Roman" w:hAnsi="Times New Roman"/>
          <w:sz w:val="24"/>
        </w:rPr>
        <w:t xml:space="preserve"> and </w:t>
      </w:r>
      <w:r w:rsidR="0061759C" w:rsidRPr="00A06C77">
        <w:rPr>
          <w:rFonts w:ascii="Times New Roman" w:hAnsi="Times New Roman"/>
          <w:sz w:val="24"/>
        </w:rPr>
        <w:t>evapotranspiration</w:t>
      </w:r>
      <w:r w:rsidR="006022D1" w:rsidRPr="00A06C77">
        <w:rPr>
          <w:rFonts w:ascii="Times New Roman" w:hAnsi="Times New Roman"/>
          <w:sz w:val="24"/>
        </w:rPr>
        <w:t xml:space="preserve"> in different months of </w:t>
      </w:r>
      <w:r w:rsidR="001A7FC7" w:rsidRPr="00A06C77">
        <w:rPr>
          <w:rFonts w:ascii="Times New Roman" w:hAnsi="Times New Roman"/>
          <w:sz w:val="24"/>
        </w:rPr>
        <w:t xml:space="preserve">each sampling </w:t>
      </w:r>
      <w:r w:rsidR="006022D1" w:rsidRPr="00A06C77">
        <w:rPr>
          <w:rFonts w:ascii="Times New Roman" w:hAnsi="Times New Roman"/>
          <w:sz w:val="24"/>
        </w:rPr>
        <w:t>year.</w:t>
      </w:r>
      <w:bookmarkEnd w:id="9"/>
    </w:p>
    <w:p w14:paraId="7E59C7E5" w14:textId="77777777" w:rsidR="009601CD" w:rsidRPr="00A06C77" w:rsidRDefault="009601CD" w:rsidP="005C0AB3">
      <w:pPr>
        <w:widowControl w:val="0"/>
        <w:spacing w:line="300" w:lineRule="auto"/>
        <w:jc w:val="both"/>
        <w:rPr>
          <w:rFonts w:ascii="Times New Roman" w:hAnsi="Times New Roman"/>
          <w:sz w:val="24"/>
        </w:rPr>
      </w:pPr>
    </w:p>
    <w:p w14:paraId="4A842779" w14:textId="4B77C1B4" w:rsidR="00725FA9" w:rsidRPr="00A06C77" w:rsidRDefault="001F40AB" w:rsidP="00057C36">
      <w:pPr>
        <w:keepNext/>
        <w:keepLines/>
        <w:widowControl w:val="0"/>
        <w:spacing w:line="300" w:lineRule="auto"/>
        <w:jc w:val="both"/>
        <w:outlineLvl w:val="0"/>
        <w:rPr>
          <w:rFonts w:ascii="Times New Roman" w:eastAsia="Times New Roman" w:hAnsi="Times New Roman"/>
          <w:b/>
          <w:bCs/>
          <w:kern w:val="44"/>
          <w:sz w:val="28"/>
          <w:szCs w:val="28"/>
        </w:rPr>
      </w:pPr>
      <w:r w:rsidRPr="00A06C77">
        <w:rPr>
          <w:rFonts w:ascii="Times New Roman" w:eastAsia="Times New Roman" w:hAnsi="Times New Roman"/>
          <w:b/>
          <w:bCs/>
          <w:kern w:val="44"/>
          <w:sz w:val="28"/>
          <w:szCs w:val="28"/>
        </w:rPr>
        <w:t>3</w:t>
      </w:r>
      <w:r w:rsidR="005A0F9B" w:rsidRPr="00A06C77">
        <w:rPr>
          <w:rFonts w:ascii="Times New Roman" w:eastAsia="Times New Roman" w:hAnsi="Times New Roman"/>
          <w:b/>
          <w:bCs/>
          <w:kern w:val="44"/>
          <w:sz w:val="28"/>
          <w:szCs w:val="28"/>
        </w:rPr>
        <w:t>.</w:t>
      </w:r>
      <w:r w:rsidR="00690E68" w:rsidRPr="00A06C77">
        <w:rPr>
          <w:rFonts w:ascii="Times New Roman" w:eastAsia="Times New Roman" w:hAnsi="Times New Roman"/>
          <w:b/>
          <w:bCs/>
          <w:kern w:val="44"/>
          <w:sz w:val="28"/>
          <w:szCs w:val="28"/>
        </w:rPr>
        <w:t xml:space="preserve"> </w:t>
      </w:r>
      <w:r w:rsidR="007244C3" w:rsidRPr="00A06C77">
        <w:rPr>
          <w:rFonts w:ascii="Times New Roman" w:eastAsia="Times New Roman" w:hAnsi="Times New Roman"/>
          <w:b/>
          <w:bCs/>
          <w:kern w:val="44"/>
          <w:sz w:val="28"/>
          <w:szCs w:val="28"/>
        </w:rPr>
        <w:t>Results</w:t>
      </w:r>
    </w:p>
    <w:p w14:paraId="6D102A65" w14:textId="6B62F7B7" w:rsidR="00ED5FA2" w:rsidRPr="00A06C77" w:rsidRDefault="003074D4" w:rsidP="002F228C">
      <w:pPr>
        <w:keepNext/>
        <w:keepLines/>
        <w:widowControl w:val="0"/>
        <w:spacing w:line="300" w:lineRule="auto"/>
        <w:jc w:val="both"/>
        <w:outlineLvl w:val="1"/>
        <w:rPr>
          <w:rFonts w:ascii="Times New Roman" w:hAnsi="Times New Roman"/>
          <w:b/>
          <w:bCs/>
          <w:sz w:val="24"/>
          <w:szCs w:val="32"/>
        </w:rPr>
      </w:pPr>
      <w:r w:rsidRPr="00A06C77">
        <w:rPr>
          <w:rFonts w:ascii="Times New Roman" w:hAnsi="Times New Roman"/>
          <w:b/>
          <w:bCs/>
          <w:sz w:val="24"/>
          <w:szCs w:val="32"/>
        </w:rPr>
        <w:t>3.1 Spatiotemporal variation of groundwater level in the hourly and daily scales</w:t>
      </w:r>
      <w:r w:rsidR="006753A6" w:rsidRPr="00A06C77">
        <w:rPr>
          <w:rFonts w:ascii="Times New Roman" w:hAnsi="Times New Roman"/>
          <w:b/>
          <w:bCs/>
          <w:sz w:val="24"/>
          <w:szCs w:val="32"/>
        </w:rPr>
        <w:t xml:space="preserve"> in W1</w:t>
      </w:r>
    </w:p>
    <w:p w14:paraId="3B2C61F3" w14:textId="37AE6BD2" w:rsidR="003074D4" w:rsidRPr="00A06C77" w:rsidRDefault="003074D4" w:rsidP="00697E47">
      <w:pPr>
        <w:pStyle w:val="3"/>
        <w:rPr>
          <w:snapToGrid w:val="0"/>
        </w:rPr>
      </w:pPr>
      <w:r w:rsidRPr="00A06C77">
        <w:t>3.1.1 The measured sites near the gully</w:t>
      </w:r>
    </w:p>
    <w:p w14:paraId="47162936" w14:textId="3F3E214E" w:rsidR="0006009C" w:rsidRPr="00A06C77" w:rsidRDefault="00610821" w:rsidP="0006009C">
      <w:pPr>
        <w:spacing w:line="360" w:lineRule="auto"/>
        <w:ind w:firstLineChars="200" w:firstLine="447"/>
        <w:jc w:val="both"/>
        <w:rPr>
          <w:rFonts w:ascii="Times New Roman" w:hAnsi="Times New Roman"/>
          <w:sz w:val="24"/>
          <w:szCs w:val="24"/>
        </w:rPr>
      </w:pPr>
      <w:r w:rsidRPr="00A06C77">
        <w:rPr>
          <w:rFonts w:ascii="Times New Roman" w:hAnsi="Times New Roman"/>
          <w:sz w:val="24"/>
          <w:szCs w:val="24"/>
        </w:rPr>
        <w:t>F</w:t>
      </w:r>
      <w:r w:rsidR="0023040F" w:rsidRPr="00A06C77">
        <w:rPr>
          <w:rFonts w:ascii="Times New Roman" w:hAnsi="Times New Roman"/>
          <w:sz w:val="24"/>
          <w:szCs w:val="24"/>
        </w:rPr>
        <w:t xml:space="preserve">ive </w:t>
      </w:r>
      <w:r w:rsidR="00DE1A43" w:rsidRPr="00A06C77">
        <w:rPr>
          <w:rFonts w:ascii="Times New Roman" w:hAnsi="Times New Roman"/>
          <w:sz w:val="24"/>
          <w:szCs w:val="24"/>
        </w:rPr>
        <w:t>AWLLs</w:t>
      </w:r>
      <w:r w:rsidR="0023040F" w:rsidRPr="00A06C77">
        <w:rPr>
          <w:rFonts w:ascii="Times New Roman" w:hAnsi="Times New Roman"/>
          <w:sz w:val="24"/>
          <w:szCs w:val="24"/>
        </w:rPr>
        <w:t xml:space="preserve"> (</w:t>
      </w:r>
      <w:r w:rsidRPr="00A06C77">
        <w:rPr>
          <w:rFonts w:ascii="Times New Roman" w:hAnsi="Times New Roman"/>
          <w:sz w:val="24"/>
          <w:szCs w:val="24"/>
        </w:rPr>
        <w:t>P1-P5</w:t>
      </w:r>
      <w:r w:rsidR="0023040F" w:rsidRPr="00A06C77">
        <w:rPr>
          <w:rFonts w:ascii="Times New Roman" w:hAnsi="Times New Roman"/>
          <w:sz w:val="24"/>
          <w:szCs w:val="24"/>
        </w:rPr>
        <w:t xml:space="preserve">) near the </w:t>
      </w:r>
      <w:r w:rsidRPr="00A06C77">
        <w:rPr>
          <w:rFonts w:ascii="Times New Roman" w:hAnsi="Times New Roman"/>
          <w:sz w:val="24"/>
          <w:szCs w:val="24"/>
        </w:rPr>
        <w:t>gully</w:t>
      </w:r>
      <w:r w:rsidR="0023040F" w:rsidRPr="00A06C77">
        <w:rPr>
          <w:rFonts w:ascii="Times New Roman" w:hAnsi="Times New Roman"/>
          <w:sz w:val="24"/>
          <w:szCs w:val="24"/>
        </w:rPr>
        <w:t xml:space="preserve"> </w:t>
      </w:r>
      <w:r w:rsidR="009A37F1" w:rsidRPr="00A06C77">
        <w:rPr>
          <w:rFonts w:ascii="Times New Roman" w:hAnsi="Times New Roman"/>
          <w:sz w:val="24"/>
          <w:szCs w:val="24"/>
        </w:rPr>
        <w:t xml:space="preserve">were </w:t>
      </w:r>
      <w:r w:rsidRPr="00A06C77">
        <w:rPr>
          <w:rFonts w:ascii="Times New Roman" w:hAnsi="Times New Roman"/>
          <w:sz w:val="24"/>
          <w:szCs w:val="24"/>
        </w:rPr>
        <w:t xml:space="preserve">used to </w:t>
      </w:r>
      <w:r w:rsidR="0023040F" w:rsidRPr="00A06C77">
        <w:rPr>
          <w:rFonts w:ascii="Times New Roman" w:hAnsi="Times New Roman"/>
          <w:sz w:val="24"/>
          <w:szCs w:val="24"/>
        </w:rPr>
        <w:t>analyze the change of the</w:t>
      </w:r>
      <w:r w:rsidRPr="00A06C77">
        <w:rPr>
          <w:rFonts w:ascii="Times New Roman" w:hAnsi="Times New Roman"/>
          <w:sz w:val="24"/>
          <w:szCs w:val="24"/>
        </w:rPr>
        <w:t xml:space="preserve"> </w:t>
      </w:r>
      <w:r w:rsidR="00933590" w:rsidRPr="00A06C77">
        <w:rPr>
          <w:rFonts w:ascii="Times New Roman" w:hAnsi="Times New Roman" w:hint="eastAsia"/>
          <w:sz w:val="24"/>
          <w:szCs w:val="24"/>
        </w:rPr>
        <w:t>GWLs</w:t>
      </w:r>
      <w:r w:rsidR="0023040F" w:rsidRPr="00A06C77">
        <w:rPr>
          <w:rFonts w:ascii="Times New Roman" w:hAnsi="Times New Roman"/>
          <w:sz w:val="24"/>
          <w:szCs w:val="24"/>
        </w:rPr>
        <w:t xml:space="preserve"> at different time scales (hours and days). In the </w:t>
      </w:r>
      <w:r w:rsidRPr="00A06C77">
        <w:rPr>
          <w:rFonts w:ascii="Times New Roman" w:hAnsi="Times New Roman"/>
          <w:sz w:val="24"/>
          <w:szCs w:val="24"/>
        </w:rPr>
        <w:t>P</w:t>
      </w:r>
      <w:r w:rsidR="0023040F" w:rsidRPr="00A06C77">
        <w:rPr>
          <w:rFonts w:ascii="Times New Roman" w:hAnsi="Times New Roman"/>
          <w:sz w:val="24"/>
          <w:szCs w:val="24"/>
        </w:rPr>
        <w:t xml:space="preserve">1, </w:t>
      </w:r>
      <w:r w:rsidRPr="00A06C77">
        <w:rPr>
          <w:rFonts w:ascii="Times New Roman" w:hAnsi="Times New Roman"/>
          <w:sz w:val="24"/>
          <w:szCs w:val="24"/>
        </w:rPr>
        <w:t xml:space="preserve">the </w:t>
      </w:r>
      <w:r w:rsidR="00515D20" w:rsidRPr="00A06C77">
        <w:rPr>
          <w:rFonts w:ascii="Times New Roman" w:hAnsi="Times New Roman"/>
          <w:sz w:val="24"/>
          <w:szCs w:val="24"/>
        </w:rPr>
        <w:t>GWL</w:t>
      </w:r>
      <w:r w:rsidRPr="00A06C77">
        <w:rPr>
          <w:rFonts w:ascii="Times New Roman" w:hAnsi="Times New Roman"/>
          <w:sz w:val="24"/>
          <w:szCs w:val="24"/>
        </w:rPr>
        <w:t xml:space="preserve"> </w:t>
      </w:r>
      <w:r w:rsidR="002479E5" w:rsidRPr="00A06C77">
        <w:rPr>
          <w:rFonts w:ascii="Times New Roman" w:hAnsi="Times New Roman"/>
          <w:sz w:val="24"/>
          <w:szCs w:val="24"/>
        </w:rPr>
        <w:t>first increased</w:t>
      </w:r>
      <w:r w:rsidR="007D30A4" w:rsidRPr="00A06C77">
        <w:rPr>
          <w:rFonts w:ascii="Times New Roman" w:hAnsi="Times New Roman"/>
          <w:sz w:val="24"/>
          <w:szCs w:val="24"/>
        </w:rPr>
        <w:t>,</w:t>
      </w:r>
      <w:r w:rsidRPr="00A06C77">
        <w:rPr>
          <w:rFonts w:ascii="Times New Roman" w:hAnsi="Times New Roman"/>
          <w:sz w:val="24"/>
          <w:szCs w:val="24"/>
        </w:rPr>
        <w:t xml:space="preserve"> </w:t>
      </w:r>
      <w:r w:rsidR="002479E5" w:rsidRPr="00A06C77">
        <w:rPr>
          <w:rFonts w:ascii="Times New Roman" w:hAnsi="Times New Roman"/>
          <w:sz w:val="24"/>
          <w:szCs w:val="24"/>
        </w:rPr>
        <w:t xml:space="preserve">then </w:t>
      </w:r>
      <w:r w:rsidR="0023040F" w:rsidRPr="00A06C77">
        <w:rPr>
          <w:rFonts w:ascii="Times New Roman" w:hAnsi="Times New Roman"/>
          <w:sz w:val="24"/>
          <w:szCs w:val="24"/>
        </w:rPr>
        <w:t>decreased</w:t>
      </w:r>
      <w:r w:rsidRPr="00A06C77">
        <w:rPr>
          <w:rFonts w:ascii="Times New Roman" w:hAnsi="Times New Roman"/>
          <w:sz w:val="24"/>
          <w:szCs w:val="24"/>
        </w:rPr>
        <w:t xml:space="preserve">, </w:t>
      </w:r>
      <w:r w:rsidR="007D30A4" w:rsidRPr="00A06C77">
        <w:rPr>
          <w:rFonts w:ascii="Times New Roman" w:hAnsi="Times New Roman"/>
          <w:sz w:val="24"/>
          <w:szCs w:val="24"/>
        </w:rPr>
        <w:t xml:space="preserve">and </w:t>
      </w:r>
      <w:r w:rsidR="002479E5" w:rsidRPr="00A06C77">
        <w:rPr>
          <w:rFonts w:ascii="Times New Roman" w:hAnsi="Times New Roman"/>
          <w:sz w:val="24"/>
          <w:szCs w:val="24"/>
        </w:rPr>
        <w:t xml:space="preserve">finally </w:t>
      </w:r>
      <w:r w:rsidR="0023040F" w:rsidRPr="00A06C77">
        <w:rPr>
          <w:rFonts w:ascii="Times New Roman" w:hAnsi="Times New Roman"/>
          <w:sz w:val="24"/>
          <w:szCs w:val="24"/>
        </w:rPr>
        <w:t>increased</w:t>
      </w:r>
      <w:r w:rsidRPr="00A06C77">
        <w:rPr>
          <w:rFonts w:ascii="Times New Roman" w:hAnsi="Times New Roman"/>
          <w:sz w:val="24"/>
          <w:szCs w:val="24"/>
        </w:rPr>
        <w:t xml:space="preserve"> </w:t>
      </w:r>
      <w:r w:rsidR="002479E5" w:rsidRPr="00A06C77">
        <w:rPr>
          <w:rFonts w:ascii="Times New Roman" w:hAnsi="Times New Roman"/>
          <w:sz w:val="24"/>
          <w:szCs w:val="24"/>
        </w:rPr>
        <w:t xml:space="preserve">again </w:t>
      </w:r>
      <w:r w:rsidRPr="00A06C77">
        <w:rPr>
          <w:rFonts w:ascii="Times New Roman" w:hAnsi="Times New Roman"/>
          <w:sz w:val="24"/>
          <w:szCs w:val="24"/>
        </w:rPr>
        <w:t>in T</w:t>
      </w:r>
      <w:r w:rsidR="007E11E1" w:rsidRPr="00A06C77">
        <w:rPr>
          <w:rFonts w:ascii="Times New Roman" w:hAnsi="Times New Roman"/>
          <w:sz w:val="24"/>
          <w:szCs w:val="24"/>
        </w:rPr>
        <w:t>1</w:t>
      </w:r>
      <w:r w:rsidR="007E11E1" w:rsidRPr="00A06C77">
        <w:rPr>
          <w:rFonts w:ascii="Times New Roman" w:hAnsi="Times New Roman"/>
          <w:sz w:val="24"/>
          <w:szCs w:val="24"/>
          <w:vertAlign w:val="subscript"/>
        </w:rPr>
        <w:t>w1</w:t>
      </w:r>
      <w:r w:rsidRPr="00A06C77">
        <w:rPr>
          <w:rFonts w:ascii="Times New Roman" w:hAnsi="Times New Roman"/>
          <w:sz w:val="24"/>
          <w:szCs w:val="24"/>
        </w:rPr>
        <w:t xml:space="preserve">, </w:t>
      </w:r>
      <w:r w:rsidR="007E11E1" w:rsidRPr="00A06C77">
        <w:rPr>
          <w:rFonts w:ascii="Times New Roman" w:hAnsi="Times New Roman"/>
          <w:sz w:val="24"/>
          <w:szCs w:val="24"/>
        </w:rPr>
        <w:t>T2</w:t>
      </w:r>
      <w:r w:rsidR="007E11E1" w:rsidRPr="00A06C77">
        <w:rPr>
          <w:rFonts w:ascii="Times New Roman" w:hAnsi="Times New Roman"/>
          <w:sz w:val="24"/>
          <w:szCs w:val="24"/>
          <w:vertAlign w:val="subscript"/>
        </w:rPr>
        <w:t>w1</w:t>
      </w:r>
      <w:r w:rsidR="009247EE" w:rsidRPr="00A06C77">
        <w:rPr>
          <w:rFonts w:ascii="Times New Roman" w:hAnsi="Times New Roman"/>
          <w:sz w:val="24"/>
          <w:szCs w:val="24"/>
        </w:rPr>
        <w:t>,</w:t>
      </w:r>
      <w:r w:rsidRPr="00A06C77">
        <w:rPr>
          <w:rFonts w:ascii="Times New Roman" w:hAnsi="Times New Roman"/>
          <w:sz w:val="24"/>
          <w:szCs w:val="24"/>
        </w:rPr>
        <w:t xml:space="preserve"> and </w:t>
      </w:r>
      <w:r w:rsidR="007E11E1" w:rsidRPr="00A06C77">
        <w:rPr>
          <w:rFonts w:ascii="Times New Roman" w:hAnsi="Times New Roman"/>
          <w:sz w:val="24"/>
          <w:szCs w:val="24"/>
        </w:rPr>
        <w:t>T3</w:t>
      </w:r>
      <w:r w:rsidR="007E11E1" w:rsidRPr="00A06C77">
        <w:rPr>
          <w:rFonts w:ascii="Times New Roman" w:hAnsi="Times New Roman"/>
          <w:sz w:val="24"/>
          <w:szCs w:val="24"/>
          <w:vertAlign w:val="subscript"/>
        </w:rPr>
        <w:t>w1</w:t>
      </w:r>
      <w:r w:rsidRPr="00A06C77">
        <w:rPr>
          <w:rFonts w:ascii="Times New Roman" w:hAnsi="Times New Roman"/>
          <w:sz w:val="24"/>
          <w:szCs w:val="24"/>
        </w:rPr>
        <w:t>,</w:t>
      </w:r>
      <w:r w:rsidR="0023040F" w:rsidRPr="00A06C77">
        <w:rPr>
          <w:rFonts w:ascii="Times New Roman" w:hAnsi="Times New Roman"/>
          <w:sz w:val="24"/>
          <w:szCs w:val="24"/>
        </w:rPr>
        <w:t xml:space="preserve"> respectively</w:t>
      </w:r>
      <w:r w:rsidRPr="00A06C77">
        <w:rPr>
          <w:rFonts w:ascii="Times New Roman" w:hAnsi="Times New Roman"/>
          <w:sz w:val="24"/>
          <w:szCs w:val="24"/>
        </w:rPr>
        <w:t>.</w:t>
      </w:r>
      <w:r w:rsidR="0023040F" w:rsidRPr="00A06C77">
        <w:rPr>
          <w:rFonts w:ascii="Times New Roman" w:hAnsi="Times New Roman"/>
          <w:sz w:val="24"/>
          <w:szCs w:val="24"/>
        </w:rPr>
        <w:t xml:space="preserve"> </w:t>
      </w:r>
      <w:r w:rsidRPr="00A06C77">
        <w:rPr>
          <w:rFonts w:ascii="Times New Roman" w:hAnsi="Times New Roman"/>
          <w:sz w:val="24"/>
          <w:szCs w:val="24"/>
        </w:rPr>
        <w:t>D</w:t>
      </w:r>
      <w:r w:rsidR="0023040F" w:rsidRPr="00A06C77">
        <w:rPr>
          <w:rFonts w:ascii="Times New Roman" w:hAnsi="Times New Roman"/>
          <w:sz w:val="24"/>
          <w:szCs w:val="24"/>
        </w:rPr>
        <w:t xml:space="preserve">uring the heavy rainfall in August and September, the </w:t>
      </w:r>
      <w:r w:rsidR="00515D20" w:rsidRPr="00A06C77">
        <w:rPr>
          <w:rFonts w:ascii="Times New Roman" w:hAnsi="Times New Roman"/>
          <w:sz w:val="24"/>
          <w:szCs w:val="24"/>
        </w:rPr>
        <w:t>GWL</w:t>
      </w:r>
      <w:r w:rsidR="00294816" w:rsidRPr="00A06C77">
        <w:rPr>
          <w:rFonts w:ascii="Times New Roman" w:hAnsi="Times New Roman"/>
          <w:sz w:val="24"/>
          <w:szCs w:val="24"/>
        </w:rPr>
        <w:t>s</w:t>
      </w:r>
      <w:r w:rsidR="0023040F" w:rsidRPr="00A06C77">
        <w:rPr>
          <w:rFonts w:ascii="Times New Roman" w:hAnsi="Times New Roman"/>
          <w:sz w:val="24"/>
          <w:szCs w:val="24"/>
        </w:rPr>
        <w:t xml:space="preserve"> </w:t>
      </w:r>
      <w:r w:rsidR="002479E5" w:rsidRPr="00A06C77">
        <w:rPr>
          <w:rFonts w:ascii="Times New Roman" w:hAnsi="Times New Roman"/>
          <w:sz w:val="24"/>
          <w:szCs w:val="24"/>
        </w:rPr>
        <w:t>experienced dramatic and abrupt rises</w:t>
      </w:r>
      <w:r w:rsidR="0023040F" w:rsidRPr="00A06C77">
        <w:rPr>
          <w:rFonts w:ascii="Times New Roman" w:hAnsi="Times New Roman"/>
          <w:sz w:val="24"/>
          <w:szCs w:val="24"/>
        </w:rPr>
        <w:t xml:space="preserve"> (Fig</w:t>
      </w:r>
      <w:r w:rsidR="00E85DC4" w:rsidRPr="00A06C77">
        <w:rPr>
          <w:rFonts w:ascii="Times New Roman" w:hAnsi="Times New Roman" w:hint="eastAsia"/>
          <w:sz w:val="24"/>
          <w:szCs w:val="24"/>
        </w:rPr>
        <w:t>ure</w:t>
      </w:r>
      <w:r w:rsidR="00220FB3" w:rsidRPr="00A06C77">
        <w:rPr>
          <w:rFonts w:ascii="Times New Roman" w:hAnsi="Times New Roman"/>
          <w:sz w:val="24"/>
          <w:szCs w:val="24"/>
        </w:rPr>
        <w:t xml:space="preserve"> </w:t>
      </w:r>
      <w:r w:rsidR="00E85DC4" w:rsidRPr="00A06C77">
        <w:rPr>
          <w:rFonts w:ascii="Times New Roman" w:hAnsi="Times New Roman"/>
          <w:sz w:val="24"/>
          <w:szCs w:val="24"/>
        </w:rPr>
        <w:t>4</w:t>
      </w:r>
      <w:r w:rsidR="0023040F" w:rsidRPr="00A06C77">
        <w:rPr>
          <w:rFonts w:ascii="Times New Roman" w:hAnsi="Times New Roman"/>
          <w:sz w:val="24"/>
          <w:szCs w:val="24"/>
        </w:rPr>
        <w:t xml:space="preserve">), and the difference between the </w:t>
      </w:r>
      <w:r w:rsidRPr="00A06C77">
        <w:rPr>
          <w:rFonts w:ascii="Times New Roman" w:hAnsi="Times New Roman"/>
          <w:sz w:val="24"/>
          <w:szCs w:val="24"/>
        </w:rPr>
        <w:t xml:space="preserve">initial </w:t>
      </w:r>
      <w:r w:rsidR="0023040F" w:rsidRPr="00A06C77">
        <w:rPr>
          <w:rFonts w:ascii="Times New Roman" w:hAnsi="Times New Roman"/>
          <w:sz w:val="24"/>
          <w:szCs w:val="24"/>
        </w:rPr>
        <w:t xml:space="preserve">change value and the maximum value of the </w:t>
      </w:r>
      <w:r w:rsidR="00501F84" w:rsidRPr="00A06C77">
        <w:rPr>
          <w:rFonts w:ascii="Times New Roman" w:hAnsi="Times New Roman"/>
          <w:sz w:val="24"/>
          <w:szCs w:val="24"/>
        </w:rPr>
        <w:t>GWL</w:t>
      </w:r>
      <w:r w:rsidR="00CB2DAB" w:rsidRPr="00A06C77">
        <w:rPr>
          <w:rFonts w:ascii="Times New Roman" w:hAnsi="Times New Roman"/>
          <w:sz w:val="24"/>
          <w:szCs w:val="24"/>
        </w:rPr>
        <w:t>s</w:t>
      </w:r>
      <w:r w:rsidR="0023040F" w:rsidRPr="00A06C77">
        <w:rPr>
          <w:rFonts w:ascii="Times New Roman" w:hAnsi="Times New Roman"/>
          <w:sz w:val="24"/>
          <w:szCs w:val="24"/>
        </w:rPr>
        <w:t xml:space="preserve"> reached 73 cm. </w:t>
      </w:r>
      <w:r w:rsidRPr="00A06C77">
        <w:rPr>
          <w:rFonts w:ascii="Times New Roman" w:hAnsi="Times New Roman"/>
          <w:sz w:val="24"/>
          <w:szCs w:val="24"/>
        </w:rPr>
        <w:t>In the P2</w:t>
      </w:r>
      <w:r w:rsidR="0023040F" w:rsidRPr="00A06C77">
        <w:rPr>
          <w:rFonts w:ascii="Times New Roman" w:hAnsi="Times New Roman"/>
          <w:sz w:val="24"/>
          <w:szCs w:val="24"/>
        </w:rPr>
        <w:t xml:space="preserve">, the </w:t>
      </w:r>
      <w:r w:rsidR="00220FB3" w:rsidRPr="00A06C77">
        <w:rPr>
          <w:rFonts w:ascii="Times New Roman" w:hAnsi="Times New Roman"/>
          <w:sz w:val="24"/>
          <w:szCs w:val="24"/>
        </w:rPr>
        <w:t>GWL</w:t>
      </w:r>
      <w:r w:rsidR="00211A84" w:rsidRPr="00A06C77">
        <w:rPr>
          <w:rFonts w:ascii="Times New Roman" w:hAnsi="Times New Roman"/>
          <w:sz w:val="24"/>
          <w:szCs w:val="24"/>
        </w:rPr>
        <w:t>s</w:t>
      </w:r>
      <w:r w:rsidR="0023040F" w:rsidRPr="00A06C77">
        <w:rPr>
          <w:rFonts w:ascii="Times New Roman" w:hAnsi="Times New Roman"/>
          <w:sz w:val="24"/>
          <w:szCs w:val="24"/>
        </w:rPr>
        <w:t xml:space="preserve"> in the </w:t>
      </w:r>
      <w:r w:rsidR="007E11E1" w:rsidRPr="00A06C77">
        <w:rPr>
          <w:rFonts w:ascii="Times New Roman" w:hAnsi="Times New Roman"/>
          <w:sz w:val="24"/>
          <w:szCs w:val="24"/>
        </w:rPr>
        <w:t>T1</w:t>
      </w:r>
      <w:r w:rsidR="007E11E1" w:rsidRPr="00A06C77">
        <w:rPr>
          <w:rFonts w:ascii="Times New Roman" w:hAnsi="Times New Roman"/>
          <w:sz w:val="24"/>
          <w:szCs w:val="24"/>
          <w:vertAlign w:val="subscript"/>
        </w:rPr>
        <w:t>w1</w:t>
      </w:r>
      <w:r w:rsidR="007E11E1" w:rsidRPr="00A06C77">
        <w:rPr>
          <w:rFonts w:ascii="Times New Roman" w:hAnsi="Times New Roman"/>
          <w:sz w:val="24"/>
          <w:szCs w:val="24"/>
        </w:rPr>
        <w:t xml:space="preserve"> and T2</w:t>
      </w:r>
      <w:r w:rsidR="007E11E1" w:rsidRPr="00A06C77">
        <w:rPr>
          <w:rFonts w:ascii="Times New Roman" w:hAnsi="Times New Roman"/>
          <w:sz w:val="24"/>
          <w:szCs w:val="24"/>
          <w:vertAlign w:val="subscript"/>
        </w:rPr>
        <w:t>w1</w:t>
      </w:r>
      <w:r w:rsidR="007E11E1" w:rsidRPr="00A06C77">
        <w:rPr>
          <w:rFonts w:ascii="Times New Roman" w:hAnsi="Times New Roman"/>
          <w:sz w:val="24"/>
          <w:szCs w:val="24"/>
        </w:rPr>
        <w:t xml:space="preserve"> </w:t>
      </w:r>
      <w:r w:rsidR="0023040F" w:rsidRPr="00A06C77">
        <w:rPr>
          <w:rFonts w:ascii="Times New Roman" w:hAnsi="Times New Roman"/>
          <w:sz w:val="24"/>
          <w:szCs w:val="24"/>
        </w:rPr>
        <w:t xml:space="preserve">periods changed </w:t>
      </w:r>
      <w:r w:rsidR="009A37F1" w:rsidRPr="00A06C77">
        <w:rPr>
          <w:rFonts w:ascii="Times New Roman" w:hAnsi="Times New Roman"/>
          <w:sz w:val="24"/>
          <w:szCs w:val="24"/>
        </w:rPr>
        <w:t>more mildly</w:t>
      </w:r>
      <w:r w:rsidR="0023040F" w:rsidRPr="00A06C77">
        <w:rPr>
          <w:rFonts w:ascii="Times New Roman" w:hAnsi="Times New Roman"/>
          <w:sz w:val="24"/>
          <w:szCs w:val="24"/>
        </w:rPr>
        <w:t xml:space="preserve"> </w:t>
      </w:r>
      <w:r w:rsidR="009A37F1" w:rsidRPr="00A06C77">
        <w:rPr>
          <w:rFonts w:ascii="Times New Roman" w:hAnsi="Times New Roman"/>
          <w:sz w:val="24"/>
          <w:szCs w:val="24"/>
        </w:rPr>
        <w:t xml:space="preserve">that </w:t>
      </w:r>
      <w:r w:rsidR="0023040F" w:rsidRPr="00A06C77">
        <w:rPr>
          <w:rFonts w:ascii="Times New Roman" w:hAnsi="Times New Roman"/>
          <w:sz w:val="24"/>
          <w:szCs w:val="24"/>
        </w:rPr>
        <w:t>fluctuat</w:t>
      </w:r>
      <w:r w:rsidR="009A37F1" w:rsidRPr="00A06C77">
        <w:rPr>
          <w:rFonts w:ascii="Times New Roman" w:hAnsi="Times New Roman"/>
          <w:sz w:val="24"/>
          <w:szCs w:val="24"/>
        </w:rPr>
        <w:t>ed</w:t>
      </w:r>
      <w:r w:rsidR="0023040F" w:rsidRPr="00A06C77">
        <w:rPr>
          <w:rFonts w:ascii="Times New Roman" w:hAnsi="Times New Roman"/>
          <w:sz w:val="24"/>
          <w:szCs w:val="24"/>
        </w:rPr>
        <w:t xml:space="preserve"> around 50 cm below the surface. During </w:t>
      </w:r>
      <w:r w:rsidR="007E11E1" w:rsidRPr="00A06C77">
        <w:rPr>
          <w:rFonts w:ascii="Times New Roman" w:hAnsi="Times New Roman"/>
          <w:sz w:val="24"/>
          <w:szCs w:val="24"/>
        </w:rPr>
        <w:t>T3</w:t>
      </w:r>
      <w:r w:rsidR="007E11E1" w:rsidRPr="00A06C77">
        <w:rPr>
          <w:rFonts w:ascii="Times New Roman" w:hAnsi="Times New Roman"/>
          <w:sz w:val="24"/>
          <w:szCs w:val="24"/>
          <w:vertAlign w:val="subscript"/>
        </w:rPr>
        <w:t>w1</w:t>
      </w:r>
      <w:r w:rsidR="0023040F" w:rsidRPr="00A06C77">
        <w:rPr>
          <w:rFonts w:ascii="Times New Roman" w:hAnsi="Times New Roman"/>
          <w:sz w:val="24"/>
          <w:szCs w:val="24"/>
        </w:rPr>
        <w:t xml:space="preserve">, due to the abundant rainfall, the </w:t>
      </w:r>
      <w:r w:rsidR="00515D20" w:rsidRPr="00A06C77">
        <w:rPr>
          <w:rFonts w:ascii="Times New Roman" w:hAnsi="Times New Roman"/>
          <w:sz w:val="24"/>
          <w:szCs w:val="24"/>
        </w:rPr>
        <w:t>GWL</w:t>
      </w:r>
      <w:r w:rsidR="0023040F" w:rsidRPr="00A06C77">
        <w:rPr>
          <w:rFonts w:ascii="Times New Roman" w:hAnsi="Times New Roman"/>
          <w:sz w:val="24"/>
          <w:szCs w:val="24"/>
        </w:rPr>
        <w:t xml:space="preserve"> increased significantly, with an average increase of 6.1 cm/h and a maximum increase of 30 cm in 1 hour (Fig</w:t>
      </w:r>
      <w:r w:rsidR="009247EE" w:rsidRPr="00A06C77">
        <w:rPr>
          <w:rFonts w:ascii="Times New Roman" w:hAnsi="Times New Roman"/>
          <w:sz w:val="24"/>
          <w:szCs w:val="24"/>
        </w:rPr>
        <w:t>ure</w:t>
      </w:r>
      <w:r w:rsidR="00DE402A" w:rsidRPr="00A06C77">
        <w:rPr>
          <w:rFonts w:ascii="Times New Roman" w:hAnsi="Times New Roman"/>
          <w:sz w:val="24"/>
          <w:szCs w:val="24"/>
        </w:rPr>
        <w:t xml:space="preserve"> </w:t>
      </w:r>
      <w:r w:rsidR="009247EE" w:rsidRPr="00A06C77">
        <w:rPr>
          <w:rFonts w:ascii="Times New Roman" w:hAnsi="Times New Roman"/>
          <w:sz w:val="24"/>
          <w:szCs w:val="24"/>
        </w:rPr>
        <w:t>4</w:t>
      </w:r>
      <w:r w:rsidR="0023040F" w:rsidRPr="00A06C77">
        <w:rPr>
          <w:rFonts w:ascii="Times New Roman" w:hAnsi="Times New Roman"/>
          <w:sz w:val="24"/>
          <w:szCs w:val="24"/>
        </w:rPr>
        <w:t xml:space="preserve">). </w:t>
      </w:r>
      <w:r w:rsidR="002479E5" w:rsidRPr="00A06C77">
        <w:rPr>
          <w:rFonts w:ascii="Times New Roman" w:hAnsi="Times New Roman"/>
          <w:sz w:val="24"/>
          <w:szCs w:val="24"/>
        </w:rPr>
        <w:t xml:space="preserve">Overall, </w:t>
      </w:r>
      <w:r w:rsidR="007D30A4" w:rsidRPr="00A06C77">
        <w:rPr>
          <w:rFonts w:ascii="Times New Roman" w:hAnsi="Times New Roman"/>
          <w:sz w:val="24"/>
          <w:szCs w:val="24"/>
        </w:rPr>
        <w:t>P3</w:t>
      </w:r>
      <w:r w:rsidR="0023040F" w:rsidRPr="00A06C77">
        <w:rPr>
          <w:rFonts w:ascii="Times New Roman" w:hAnsi="Times New Roman"/>
          <w:sz w:val="24"/>
          <w:szCs w:val="24"/>
        </w:rPr>
        <w:t xml:space="preserve">, </w:t>
      </w:r>
      <w:r w:rsidR="007D30A4" w:rsidRPr="00A06C77">
        <w:rPr>
          <w:rFonts w:ascii="Times New Roman" w:hAnsi="Times New Roman"/>
          <w:sz w:val="24"/>
          <w:szCs w:val="24"/>
        </w:rPr>
        <w:t>P4</w:t>
      </w:r>
      <w:r w:rsidR="009247EE" w:rsidRPr="00A06C77">
        <w:rPr>
          <w:rFonts w:ascii="Times New Roman" w:hAnsi="Times New Roman"/>
          <w:sz w:val="24"/>
          <w:szCs w:val="24"/>
        </w:rPr>
        <w:t>,</w:t>
      </w:r>
      <w:r w:rsidR="007D30A4" w:rsidRPr="00A06C77">
        <w:rPr>
          <w:rFonts w:ascii="Times New Roman" w:hAnsi="Times New Roman"/>
          <w:sz w:val="24"/>
          <w:szCs w:val="24"/>
        </w:rPr>
        <w:t xml:space="preserve"> </w:t>
      </w:r>
      <w:r w:rsidR="0023040F" w:rsidRPr="00A06C77">
        <w:rPr>
          <w:rFonts w:ascii="Times New Roman" w:hAnsi="Times New Roman"/>
          <w:sz w:val="24"/>
          <w:szCs w:val="24"/>
        </w:rPr>
        <w:t xml:space="preserve">and </w:t>
      </w:r>
      <w:r w:rsidR="007D30A4" w:rsidRPr="00A06C77">
        <w:rPr>
          <w:rFonts w:ascii="Times New Roman" w:hAnsi="Times New Roman"/>
          <w:sz w:val="24"/>
          <w:szCs w:val="24"/>
        </w:rPr>
        <w:t>P5</w:t>
      </w:r>
      <w:r w:rsidR="0023040F" w:rsidRPr="00A06C77">
        <w:rPr>
          <w:rFonts w:ascii="Times New Roman" w:hAnsi="Times New Roman"/>
          <w:sz w:val="24"/>
          <w:szCs w:val="24"/>
        </w:rPr>
        <w:t xml:space="preserve"> fluctuated around 0 cm in </w:t>
      </w:r>
      <w:r w:rsidR="007E11E1" w:rsidRPr="00A06C77">
        <w:rPr>
          <w:rFonts w:ascii="Times New Roman" w:hAnsi="Times New Roman"/>
          <w:sz w:val="24"/>
          <w:szCs w:val="24"/>
        </w:rPr>
        <w:t>T1</w:t>
      </w:r>
      <w:r w:rsidR="007E11E1" w:rsidRPr="00A06C77">
        <w:rPr>
          <w:rFonts w:ascii="Times New Roman" w:hAnsi="Times New Roman"/>
          <w:sz w:val="24"/>
          <w:szCs w:val="24"/>
          <w:vertAlign w:val="subscript"/>
        </w:rPr>
        <w:t>w1</w:t>
      </w:r>
      <w:r w:rsidR="0023040F" w:rsidRPr="00A06C77">
        <w:rPr>
          <w:rFonts w:ascii="Times New Roman" w:hAnsi="Times New Roman"/>
          <w:sz w:val="24"/>
          <w:szCs w:val="24"/>
        </w:rPr>
        <w:t xml:space="preserve">, and </w:t>
      </w:r>
      <w:r w:rsidR="00A54307" w:rsidRPr="00A06C77">
        <w:rPr>
          <w:rFonts w:ascii="Times New Roman" w:hAnsi="Times New Roman"/>
          <w:sz w:val="24"/>
          <w:szCs w:val="24"/>
        </w:rPr>
        <w:t xml:space="preserve">appeared the falling and rising trend </w:t>
      </w:r>
      <w:r w:rsidR="0023040F" w:rsidRPr="00A06C77">
        <w:rPr>
          <w:rFonts w:ascii="Times New Roman" w:hAnsi="Times New Roman"/>
          <w:sz w:val="24"/>
          <w:szCs w:val="24"/>
        </w:rPr>
        <w:t xml:space="preserve">in </w:t>
      </w:r>
      <w:r w:rsidR="007E11E1" w:rsidRPr="00A06C77">
        <w:rPr>
          <w:rFonts w:ascii="Times New Roman" w:hAnsi="Times New Roman"/>
          <w:sz w:val="24"/>
          <w:szCs w:val="24"/>
        </w:rPr>
        <w:t>T2</w:t>
      </w:r>
      <w:r w:rsidR="007E11E1" w:rsidRPr="00A06C77">
        <w:rPr>
          <w:rFonts w:ascii="Times New Roman" w:hAnsi="Times New Roman"/>
          <w:sz w:val="24"/>
          <w:szCs w:val="24"/>
          <w:vertAlign w:val="subscript"/>
        </w:rPr>
        <w:t>w1</w:t>
      </w:r>
      <w:r w:rsidR="007E11E1" w:rsidRPr="00A06C77">
        <w:rPr>
          <w:rFonts w:ascii="Times New Roman" w:hAnsi="Times New Roman"/>
          <w:sz w:val="24"/>
          <w:szCs w:val="24"/>
        </w:rPr>
        <w:t xml:space="preserve"> and T3</w:t>
      </w:r>
      <w:r w:rsidR="007E11E1" w:rsidRPr="00A06C77">
        <w:rPr>
          <w:rFonts w:ascii="Times New Roman" w:hAnsi="Times New Roman"/>
          <w:sz w:val="24"/>
          <w:szCs w:val="24"/>
          <w:vertAlign w:val="subscript"/>
        </w:rPr>
        <w:t>w1</w:t>
      </w:r>
      <w:r w:rsidR="007D30A4" w:rsidRPr="00A06C77">
        <w:rPr>
          <w:rFonts w:ascii="Times New Roman" w:hAnsi="Times New Roman"/>
          <w:sz w:val="24"/>
          <w:szCs w:val="24"/>
        </w:rPr>
        <w:t>,</w:t>
      </w:r>
      <w:r w:rsidR="0023040F" w:rsidRPr="00A06C77">
        <w:rPr>
          <w:rFonts w:ascii="Times New Roman" w:hAnsi="Times New Roman"/>
          <w:sz w:val="24"/>
          <w:szCs w:val="24"/>
        </w:rPr>
        <w:t xml:space="preserve"> respectively.</w:t>
      </w:r>
    </w:p>
    <w:p w14:paraId="188E5803" w14:textId="5E37918F" w:rsidR="00D4052B" w:rsidRPr="00A06C77" w:rsidRDefault="0023040F" w:rsidP="00D4052B">
      <w:pPr>
        <w:spacing w:line="360" w:lineRule="auto"/>
        <w:ind w:firstLineChars="200" w:firstLine="447"/>
        <w:jc w:val="both"/>
        <w:rPr>
          <w:rFonts w:ascii="Times New Roman" w:hAnsi="Times New Roman"/>
          <w:sz w:val="24"/>
          <w:szCs w:val="24"/>
        </w:rPr>
      </w:pPr>
      <w:r w:rsidRPr="00A06C77">
        <w:rPr>
          <w:rFonts w:ascii="Times New Roman" w:hAnsi="Times New Roman"/>
          <w:sz w:val="24"/>
          <w:szCs w:val="24"/>
        </w:rPr>
        <w:t>Among the five observation</w:t>
      </w:r>
      <w:r w:rsidR="00FC7C6E" w:rsidRPr="00A06C77">
        <w:rPr>
          <w:rFonts w:ascii="Times New Roman" w:hAnsi="Times New Roman"/>
          <w:sz w:val="24"/>
          <w:szCs w:val="24"/>
        </w:rPr>
        <w:t xml:space="preserve"> sites</w:t>
      </w:r>
      <w:r w:rsidRPr="00A06C77">
        <w:rPr>
          <w:rFonts w:ascii="Times New Roman" w:hAnsi="Times New Roman"/>
          <w:sz w:val="24"/>
          <w:szCs w:val="24"/>
        </w:rPr>
        <w:t xml:space="preserve"> near the </w:t>
      </w:r>
      <w:r w:rsidR="00A54307" w:rsidRPr="00A06C77">
        <w:rPr>
          <w:rFonts w:ascii="Times New Roman" w:hAnsi="Times New Roman"/>
          <w:sz w:val="24"/>
          <w:szCs w:val="24"/>
        </w:rPr>
        <w:t>gully</w:t>
      </w:r>
      <w:r w:rsidRPr="00A06C77">
        <w:rPr>
          <w:rFonts w:ascii="Times New Roman" w:hAnsi="Times New Roman"/>
          <w:sz w:val="24"/>
          <w:szCs w:val="24"/>
        </w:rPr>
        <w:t xml:space="preserve">, only </w:t>
      </w:r>
      <w:r w:rsidR="00A54307" w:rsidRPr="00A06C77">
        <w:rPr>
          <w:rFonts w:ascii="Times New Roman" w:hAnsi="Times New Roman"/>
          <w:sz w:val="24"/>
          <w:szCs w:val="24"/>
        </w:rPr>
        <w:t>P3</w:t>
      </w:r>
      <w:r w:rsidRPr="00A06C77">
        <w:rPr>
          <w:rFonts w:ascii="Times New Roman" w:hAnsi="Times New Roman"/>
          <w:sz w:val="24"/>
          <w:szCs w:val="24"/>
        </w:rPr>
        <w:t xml:space="preserve"> </w:t>
      </w:r>
      <w:r w:rsidR="009A37F1" w:rsidRPr="00A06C77">
        <w:rPr>
          <w:rFonts w:ascii="Times New Roman" w:hAnsi="Times New Roman"/>
          <w:sz w:val="24"/>
          <w:szCs w:val="24"/>
        </w:rPr>
        <w:t xml:space="preserve">had the </w:t>
      </w:r>
      <w:r w:rsidR="00515D20" w:rsidRPr="00A06C77">
        <w:rPr>
          <w:rFonts w:ascii="Times New Roman" w:hAnsi="Times New Roman"/>
          <w:sz w:val="24"/>
          <w:szCs w:val="24"/>
        </w:rPr>
        <w:t>GWL value</w:t>
      </w:r>
      <w:r w:rsidRPr="00A06C77">
        <w:rPr>
          <w:rFonts w:ascii="Times New Roman" w:hAnsi="Times New Roman"/>
          <w:sz w:val="24"/>
          <w:szCs w:val="24"/>
        </w:rPr>
        <w:t xml:space="preserve"> above </w:t>
      </w:r>
      <w:r w:rsidR="00CB163A" w:rsidRPr="00A06C77">
        <w:rPr>
          <w:rFonts w:ascii="Times New Roman" w:hAnsi="Times New Roman"/>
          <w:sz w:val="24"/>
          <w:szCs w:val="24"/>
        </w:rPr>
        <w:t>zero</w:t>
      </w:r>
      <w:r w:rsidRPr="00A06C77">
        <w:rPr>
          <w:rFonts w:ascii="Times New Roman" w:hAnsi="Times New Roman"/>
          <w:sz w:val="24"/>
          <w:szCs w:val="24"/>
        </w:rPr>
        <w:t xml:space="preserve">, </w:t>
      </w:r>
      <w:r w:rsidR="00CB163A" w:rsidRPr="00A06C77">
        <w:rPr>
          <w:rFonts w:ascii="Times New Roman" w:hAnsi="Times New Roman"/>
          <w:sz w:val="24"/>
          <w:szCs w:val="24"/>
        </w:rPr>
        <w:t>indicating a saturation state of the peat layer</w:t>
      </w:r>
      <w:r w:rsidRPr="00A06C77">
        <w:rPr>
          <w:rFonts w:ascii="Times New Roman" w:hAnsi="Times New Roman"/>
          <w:sz w:val="24"/>
          <w:szCs w:val="24"/>
        </w:rPr>
        <w:t xml:space="preserve"> (Fig</w:t>
      </w:r>
      <w:r w:rsidR="00DE402A" w:rsidRPr="00A06C77">
        <w:rPr>
          <w:rFonts w:ascii="Times New Roman" w:hAnsi="Times New Roman"/>
          <w:sz w:val="24"/>
          <w:szCs w:val="24"/>
        </w:rPr>
        <w:t>. 5</w:t>
      </w:r>
      <w:r w:rsidRPr="00A06C77">
        <w:rPr>
          <w:rFonts w:ascii="Times New Roman" w:hAnsi="Times New Roman"/>
          <w:sz w:val="24"/>
          <w:szCs w:val="24"/>
        </w:rPr>
        <w:t>)</w:t>
      </w:r>
      <w:r w:rsidR="00A54307" w:rsidRPr="00A06C77">
        <w:rPr>
          <w:rFonts w:ascii="Times New Roman" w:hAnsi="Times New Roman"/>
          <w:sz w:val="24"/>
          <w:szCs w:val="24"/>
        </w:rPr>
        <w:t xml:space="preserve">. </w:t>
      </w:r>
      <w:r w:rsidR="009A37F1" w:rsidRPr="00A06C77">
        <w:rPr>
          <w:rFonts w:ascii="Times New Roman" w:hAnsi="Times New Roman"/>
          <w:sz w:val="24"/>
          <w:szCs w:val="24"/>
        </w:rPr>
        <w:t>Specifically, f</w:t>
      </w:r>
      <w:r w:rsidR="00A54307" w:rsidRPr="00A06C77">
        <w:rPr>
          <w:rFonts w:ascii="Times New Roman" w:hAnsi="Times New Roman"/>
          <w:sz w:val="24"/>
          <w:szCs w:val="24"/>
        </w:rPr>
        <w:t>rom 9:</w:t>
      </w:r>
      <w:r w:rsidR="009247EE" w:rsidRPr="00A06C77">
        <w:rPr>
          <w:rFonts w:ascii="Times New Roman" w:hAnsi="Times New Roman"/>
          <w:sz w:val="24"/>
          <w:szCs w:val="24"/>
        </w:rPr>
        <w:t xml:space="preserve"> </w:t>
      </w:r>
      <w:r w:rsidR="00A54307" w:rsidRPr="00A06C77">
        <w:rPr>
          <w:rFonts w:ascii="Times New Roman" w:hAnsi="Times New Roman"/>
          <w:sz w:val="24"/>
          <w:szCs w:val="24"/>
        </w:rPr>
        <w:t>35am, July 12</w:t>
      </w:r>
      <w:r w:rsidR="00CB163A" w:rsidRPr="00A06C77">
        <w:rPr>
          <w:rFonts w:ascii="Times New Roman" w:hAnsi="Times New Roman"/>
          <w:sz w:val="24"/>
          <w:szCs w:val="24"/>
        </w:rPr>
        <w:t>,</w:t>
      </w:r>
      <w:r w:rsidR="00A54307" w:rsidRPr="00A06C77">
        <w:rPr>
          <w:rFonts w:ascii="Times New Roman" w:hAnsi="Times New Roman"/>
          <w:sz w:val="24"/>
          <w:szCs w:val="24"/>
        </w:rPr>
        <w:t xml:space="preserve"> 2017 to 20:15pm, August 29</w:t>
      </w:r>
      <w:r w:rsidR="00CB163A" w:rsidRPr="00A06C77">
        <w:rPr>
          <w:rFonts w:ascii="Times New Roman" w:hAnsi="Times New Roman"/>
          <w:sz w:val="24"/>
          <w:szCs w:val="24"/>
        </w:rPr>
        <w:t>,</w:t>
      </w:r>
      <w:r w:rsidR="00A54307" w:rsidRPr="00A06C77">
        <w:rPr>
          <w:rFonts w:ascii="Times New Roman" w:hAnsi="Times New Roman"/>
          <w:sz w:val="24"/>
          <w:szCs w:val="24"/>
        </w:rPr>
        <w:t xml:space="preserve"> 2017, </w:t>
      </w:r>
      <w:r w:rsidR="00515D20" w:rsidRPr="00A06C77">
        <w:rPr>
          <w:rFonts w:ascii="Times New Roman" w:hAnsi="Times New Roman"/>
          <w:sz w:val="24"/>
          <w:szCs w:val="24"/>
        </w:rPr>
        <w:t>GWL</w:t>
      </w:r>
      <w:r w:rsidR="00A54307" w:rsidRPr="00A06C77">
        <w:rPr>
          <w:rFonts w:ascii="Times New Roman" w:hAnsi="Times New Roman"/>
          <w:sz w:val="24"/>
          <w:szCs w:val="24"/>
        </w:rPr>
        <w:t xml:space="preserve"> </w:t>
      </w:r>
      <w:r w:rsidR="00A55F60" w:rsidRPr="00A06C77">
        <w:rPr>
          <w:rFonts w:ascii="Times New Roman" w:hAnsi="Times New Roman"/>
          <w:sz w:val="24"/>
          <w:szCs w:val="24"/>
        </w:rPr>
        <w:t>was</w:t>
      </w:r>
      <w:r w:rsidR="00A54307" w:rsidRPr="00A06C77">
        <w:rPr>
          <w:rFonts w:ascii="Times New Roman" w:hAnsi="Times New Roman"/>
          <w:sz w:val="24"/>
          <w:szCs w:val="24"/>
        </w:rPr>
        <w:t xml:space="preserve"> 7.3 cm at 13:15pm July</w:t>
      </w:r>
      <w:r w:rsidR="00CB163A" w:rsidRPr="00A06C77">
        <w:rPr>
          <w:rFonts w:ascii="Times New Roman" w:hAnsi="Times New Roman"/>
          <w:sz w:val="24"/>
          <w:szCs w:val="24"/>
        </w:rPr>
        <w:t>,</w:t>
      </w:r>
      <w:r w:rsidR="00A54307" w:rsidRPr="00A06C77">
        <w:rPr>
          <w:rFonts w:ascii="Times New Roman" w:hAnsi="Times New Roman"/>
          <w:sz w:val="24"/>
          <w:szCs w:val="24"/>
        </w:rPr>
        <w:t xml:space="preserve"> 27 2017</w:t>
      </w:r>
      <w:r w:rsidR="0006009C" w:rsidRPr="00A06C77">
        <w:rPr>
          <w:rFonts w:ascii="Times New Roman" w:hAnsi="Times New Roman"/>
          <w:sz w:val="24"/>
          <w:szCs w:val="24"/>
        </w:rPr>
        <w:t>,</w:t>
      </w:r>
      <w:r w:rsidR="00A55F60" w:rsidRPr="00A06C77">
        <w:rPr>
          <w:rFonts w:ascii="Times New Roman" w:hAnsi="Times New Roman"/>
          <w:sz w:val="24"/>
          <w:szCs w:val="24"/>
        </w:rPr>
        <w:t xml:space="preserve"> and</w:t>
      </w:r>
      <w:r w:rsidR="0006009C" w:rsidRPr="00A06C77">
        <w:rPr>
          <w:rFonts w:ascii="Times New Roman" w:hAnsi="Times New Roman"/>
          <w:sz w:val="24"/>
          <w:szCs w:val="24"/>
        </w:rPr>
        <w:t xml:space="preserve"> 8.1 cm and 2.9 cm at 12:15pm and 12: 30pm</w:t>
      </w:r>
      <w:r w:rsidR="00A55F60" w:rsidRPr="00A06C77">
        <w:rPr>
          <w:rFonts w:ascii="Times New Roman" w:hAnsi="Times New Roman"/>
          <w:sz w:val="24"/>
          <w:szCs w:val="24"/>
        </w:rPr>
        <w:t xml:space="preserve">, </w:t>
      </w:r>
      <w:r w:rsidR="00A55F60" w:rsidRPr="00A06C77">
        <w:rPr>
          <w:rFonts w:ascii="Times New Roman" w:hAnsi="Times New Roman"/>
          <w:sz w:val="24"/>
          <w:szCs w:val="24"/>
        </w:rPr>
        <w:lastRenderedPageBreak/>
        <w:t>respectively, in</w:t>
      </w:r>
      <w:r w:rsidR="0006009C" w:rsidRPr="00A06C77">
        <w:rPr>
          <w:rFonts w:ascii="Times New Roman" w:hAnsi="Times New Roman"/>
          <w:sz w:val="24"/>
          <w:szCs w:val="24"/>
        </w:rPr>
        <w:t xml:space="preserve"> August 20</w:t>
      </w:r>
      <w:r w:rsidR="00CB163A" w:rsidRPr="00A06C77">
        <w:rPr>
          <w:rFonts w:ascii="Times New Roman" w:hAnsi="Times New Roman"/>
          <w:sz w:val="24"/>
          <w:szCs w:val="24"/>
        </w:rPr>
        <w:t>,</w:t>
      </w:r>
      <w:r w:rsidR="0006009C" w:rsidRPr="00A06C77">
        <w:rPr>
          <w:rFonts w:ascii="Times New Roman" w:hAnsi="Times New Roman"/>
          <w:sz w:val="24"/>
          <w:szCs w:val="24"/>
        </w:rPr>
        <w:t xml:space="preserve"> 2017</w:t>
      </w:r>
      <w:r w:rsidR="00A55F60" w:rsidRPr="00A06C77">
        <w:rPr>
          <w:rFonts w:ascii="Times New Roman" w:hAnsi="Times New Roman"/>
          <w:sz w:val="24"/>
          <w:szCs w:val="24"/>
        </w:rPr>
        <w:t>,</w:t>
      </w:r>
      <w:r w:rsidR="0006009C" w:rsidRPr="00A06C77">
        <w:rPr>
          <w:rFonts w:ascii="Times New Roman" w:hAnsi="Times New Roman"/>
          <w:sz w:val="24"/>
          <w:szCs w:val="24"/>
        </w:rPr>
        <w:t xml:space="preserve"> </w:t>
      </w:r>
      <w:r w:rsidR="00A55F60" w:rsidRPr="00A06C77">
        <w:rPr>
          <w:rFonts w:ascii="Times New Roman" w:hAnsi="Times New Roman"/>
          <w:sz w:val="24"/>
          <w:szCs w:val="24"/>
        </w:rPr>
        <w:t>while remaining below zero at other times</w:t>
      </w:r>
      <w:r w:rsidR="0006009C" w:rsidRPr="00A06C77">
        <w:rPr>
          <w:rFonts w:ascii="Times New Roman" w:hAnsi="Times New Roman"/>
          <w:sz w:val="24"/>
          <w:szCs w:val="24"/>
        </w:rPr>
        <w:t>. T</w:t>
      </w:r>
      <w:r w:rsidRPr="00A06C77">
        <w:rPr>
          <w:rFonts w:ascii="Times New Roman" w:hAnsi="Times New Roman"/>
          <w:sz w:val="24"/>
          <w:szCs w:val="24"/>
        </w:rPr>
        <w:t xml:space="preserve">he </w:t>
      </w:r>
      <w:r w:rsidR="0006009C" w:rsidRPr="00A06C77">
        <w:rPr>
          <w:rFonts w:ascii="Times New Roman" w:hAnsi="Times New Roman"/>
          <w:sz w:val="24"/>
          <w:szCs w:val="24"/>
        </w:rPr>
        <w:t xml:space="preserve">rainfall </w:t>
      </w:r>
      <w:r w:rsidRPr="00A06C77">
        <w:rPr>
          <w:rFonts w:ascii="Times New Roman" w:hAnsi="Times New Roman"/>
          <w:sz w:val="24"/>
          <w:szCs w:val="24"/>
        </w:rPr>
        <w:t xml:space="preserve">data of the weather station </w:t>
      </w:r>
      <w:r w:rsidR="0006009C" w:rsidRPr="00A06C77">
        <w:rPr>
          <w:rFonts w:ascii="Times New Roman" w:hAnsi="Times New Roman"/>
          <w:sz w:val="24"/>
          <w:szCs w:val="24"/>
        </w:rPr>
        <w:t>from 9:45 am, July 7</w:t>
      </w:r>
      <w:r w:rsidR="00CB163A" w:rsidRPr="00A06C77">
        <w:rPr>
          <w:rFonts w:ascii="Times New Roman" w:hAnsi="Times New Roman"/>
          <w:sz w:val="24"/>
          <w:szCs w:val="24"/>
        </w:rPr>
        <w:t>,</w:t>
      </w:r>
      <w:r w:rsidR="0006009C" w:rsidRPr="00A06C77">
        <w:rPr>
          <w:rFonts w:ascii="Times New Roman" w:hAnsi="Times New Roman"/>
          <w:sz w:val="24"/>
          <w:szCs w:val="24"/>
        </w:rPr>
        <w:t xml:space="preserve"> 2017 to 20:15 </w:t>
      </w:r>
      <w:proofErr w:type="spellStart"/>
      <w:proofErr w:type="gramStart"/>
      <w:r w:rsidR="0006009C" w:rsidRPr="00A06C77">
        <w:rPr>
          <w:rFonts w:ascii="Times New Roman" w:hAnsi="Times New Roman"/>
          <w:sz w:val="24"/>
          <w:szCs w:val="24"/>
        </w:rPr>
        <w:t>pm</w:t>
      </w:r>
      <w:r w:rsidR="009A37F1" w:rsidRPr="00A06C77">
        <w:rPr>
          <w:rFonts w:ascii="Times New Roman" w:hAnsi="Times New Roman"/>
          <w:sz w:val="24"/>
          <w:szCs w:val="24"/>
        </w:rPr>
        <w:t>,</w:t>
      </w:r>
      <w:r w:rsidR="0006009C" w:rsidRPr="00A06C77">
        <w:rPr>
          <w:rFonts w:ascii="Times New Roman" w:hAnsi="Times New Roman"/>
          <w:sz w:val="24"/>
          <w:szCs w:val="24"/>
        </w:rPr>
        <w:t>August</w:t>
      </w:r>
      <w:proofErr w:type="spellEnd"/>
      <w:proofErr w:type="gramEnd"/>
      <w:r w:rsidR="0006009C" w:rsidRPr="00A06C77">
        <w:rPr>
          <w:rFonts w:ascii="Times New Roman" w:hAnsi="Times New Roman"/>
          <w:sz w:val="24"/>
          <w:szCs w:val="24"/>
        </w:rPr>
        <w:t xml:space="preserve"> 29</w:t>
      </w:r>
      <w:r w:rsidR="00CB163A" w:rsidRPr="00A06C77">
        <w:rPr>
          <w:rFonts w:ascii="Times New Roman" w:hAnsi="Times New Roman"/>
          <w:sz w:val="24"/>
          <w:szCs w:val="24"/>
        </w:rPr>
        <w:t>,</w:t>
      </w:r>
      <w:r w:rsidR="0006009C" w:rsidRPr="00A06C77">
        <w:rPr>
          <w:rFonts w:ascii="Times New Roman" w:hAnsi="Times New Roman"/>
          <w:sz w:val="24"/>
          <w:szCs w:val="24"/>
        </w:rPr>
        <w:t xml:space="preserve"> 2017</w:t>
      </w:r>
      <w:r w:rsidRPr="00A06C77">
        <w:rPr>
          <w:rFonts w:ascii="Times New Roman" w:hAnsi="Times New Roman"/>
          <w:sz w:val="24"/>
          <w:szCs w:val="24"/>
        </w:rPr>
        <w:t xml:space="preserve"> showed that there was </w:t>
      </w:r>
      <w:r w:rsidR="00A55F60" w:rsidRPr="00A06C77">
        <w:rPr>
          <w:rFonts w:ascii="Times New Roman" w:hAnsi="Times New Roman"/>
          <w:sz w:val="24"/>
          <w:szCs w:val="24"/>
        </w:rPr>
        <w:t>very limited</w:t>
      </w:r>
      <w:r w:rsidR="00CB163A" w:rsidRPr="00A06C77">
        <w:rPr>
          <w:rFonts w:ascii="Times New Roman" w:hAnsi="Times New Roman"/>
          <w:sz w:val="24"/>
          <w:szCs w:val="24"/>
        </w:rPr>
        <w:t xml:space="preserve"> </w:t>
      </w:r>
      <w:r w:rsidR="0006009C" w:rsidRPr="00A06C77">
        <w:rPr>
          <w:rFonts w:ascii="Times New Roman" w:hAnsi="Times New Roman"/>
          <w:sz w:val="24"/>
          <w:szCs w:val="24"/>
        </w:rPr>
        <w:t>precipitation</w:t>
      </w:r>
      <w:r w:rsidRPr="00A06C77">
        <w:rPr>
          <w:rFonts w:ascii="Times New Roman" w:hAnsi="Times New Roman"/>
          <w:sz w:val="24"/>
          <w:szCs w:val="24"/>
        </w:rPr>
        <w:t xml:space="preserve">, resulting in </w:t>
      </w:r>
      <w:r w:rsidR="00FC7C6E" w:rsidRPr="00A06C77">
        <w:rPr>
          <w:rFonts w:ascii="Times New Roman" w:hAnsi="Times New Roman"/>
          <w:sz w:val="24"/>
          <w:szCs w:val="24"/>
        </w:rPr>
        <w:t xml:space="preserve">five sites </w:t>
      </w:r>
      <w:r w:rsidR="00A55F60" w:rsidRPr="00A06C77">
        <w:rPr>
          <w:rFonts w:ascii="Times New Roman" w:hAnsi="Times New Roman"/>
          <w:sz w:val="24"/>
          <w:szCs w:val="24"/>
        </w:rPr>
        <w:t>that remained unsaturated</w:t>
      </w:r>
      <w:r w:rsidRPr="00A06C77">
        <w:rPr>
          <w:rFonts w:ascii="Times New Roman" w:hAnsi="Times New Roman"/>
          <w:sz w:val="24"/>
          <w:szCs w:val="24"/>
        </w:rPr>
        <w:t xml:space="preserve">. Due to the recharge of groundwater on nearby slopes, the unsaturation time of </w:t>
      </w:r>
      <w:r w:rsidR="0006009C" w:rsidRPr="00A06C77">
        <w:rPr>
          <w:rFonts w:ascii="Times New Roman" w:hAnsi="Times New Roman"/>
          <w:sz w:val="24"/>
          <w:szCs w:val="24"/>
        </w:rPr>
        <w:t>P3</w:t>
      </w:r>
      <w:r w:rsidRPr="00A06C77">
        <w:rPr>
          <w:rFonts w:ascii="Times New Roman" w:hAnsi="Times New Roman"/>
          <w:sz w:val="24"/>
          <w:szCs w:val="24"/>
        </w:rPr>
        <w:t xml:space="preserve"> was delayed to </w:t>
      </w:r>
      <w:r w:rsidR="0006009C" w:rsidRPr="00A06C77">
        <w:rPr>
          <w:rFonts w:ascii="Times New Roman" w:hAnsi="Times New Roman"/>
          <w:sz w:val="24"/>
          <w:szCs w:val="24"/>
        </w:rPr>
        <w:t>July 13</w:t>
      </w:r>
      <w:r w:rsidR="00CB163A" w:rsidRPr="00A06C77">
        <w:rPr>
          <w:rFonts w:ascii="Times New Roman" w:hAnsi="Times New Roman"/>
          <w:sz w:val="24"/>
          <w:szCs w:val="24"/>
        </w:rPr>
        <w:t>,</w:t>
      </w:r>
      <w:r w:rsidR="0006009C" w:rsidRPr="00A06C77">
        <w:rPr>
          <w:rFonts w:ascii="Times New Roman" w:hAnsi="Times New Roman"/>
          <w:sz w:val="24"/>
          <w:szCs w:val="24"/>
        </w:rPr>
        <w:t xml:space="preserve"> </w:t>
      </w:r>
      <w:proofErr w:type="gramStart"/>
      <w:r w:rsidRPr="00A06C77">
        <w:rPr>
          <w:rFonts w:ascii="Times New Roman" w:hAnsi="Times New Roman"/>
          <w:sz w:val="24"/>
          <w:szCs w:val="24"/>
        </w:rPr>
        <w:t>2017</w:t>
      </w:r>
      <w:proofErr w:type="gramEnd"/>
      <w:r w:rsidR="0006009C" w:rsidRPr="00A06C77">
        <w:rPr>
          <w:rFonts w:ascii="Times New Roman" w:hAnsi="Times New Roman"/>
          <w:sz w:val="24"/>
          <w:szCs w:val="24"/>
        </w:rPr>
        <w:t xml:space="preserve"> </w:t>
      </w:r>
      <w:r w:rsidRPr="00A06C77">
        <w:rPr>
          <w:rFonts w:ascii="Times New Roman" w:hAnsi="Times New Roman"/>
          <w:sz w:val="24"/>
          <w:szCs w:val="24"/>
        </w:rPr>
        <w:t>and reached saturat</w:t>
      </w:r>
      <w:r w:rsidR="00CB163A" w:rsidRPr="00A06C77">
        <w:rPr>
          <w:rFonts w:ascii="Times New Roman" w:hAnsi="Times New Roman"/>
          <w:sz w:val="24"/>
          <w:szCs w:val="24"/>
        </w:rPr>
        <w:t>ed</w:t>
      </w:r>
      <w:r w:rsidRPr="00A06C77">
        <w:rPr>
          <w:rFonts w:ascii="Times New Roman" w:hAnsi="Times New Roman"/>
          <w:sz w:val="24"/>
          <w:szCs w:val="24"/>
        </w:rPr>
        <w:t xml:space="preserve"> early </w:t>
      </w:r>
      <w:r w:rsidR="0006009C" w:rsidRPr="00A06C77">
        <w:rPr>
          <w:rFonts w:ascii="Times New Roman" w:hAnsi="Times New Roman"/>
          <w:sz w:val="24"/>
          <w:szCs w:val="24"/>
        </w:rPr>
        <w:t>on August 29</w:t>
      </w:r>
      <w:r w:rsidR="00697E47" w:rsidRPr="00A06C77">
        <w:rPr>
          <w:rFonts w:ascii="Times New Roman" w:hAnsi="Times New Roman"/>
          <w:sz w:val="24"/>
          <w:szCs w:val="24"/>
        </w:rPr>
        <w:t>,</w:t>
      </w:r>
      <w:r w:rsidR="0006009C" w:rsidRPr="00A06C77">
        <w:rPr>
          <w:rFonts w:ascii="Times New Roman" w:hAnsi="Times New Roman"/>
          <w:sz w:val="24"/>
          <w:szCs w:val="24"/>
        </w:rPr>
        <w:t xml:space="preserve"> </w:t>
      </w:r>
      <w:r w:rsidRPr="00A06C77">
        <w:rPr>
          <w:rFonts w:ascii="Times New Roman" w:hAnsi="Times New Roman"/>
          <w:sz w:val="24"/>
          <w:szCs w:val="24"/>
        </w:rPr>
        <w:t>2017</w:t>
      </w:r>
      <w:r w:rsidR="0006009C" w:rsidRPr="00A06C77">
        <w:rPr>
          <w:rFonts w:ascii="Times New Roman" w:hAnsi="Times New Roman"/>
          <w:sz w:val="24"/>
          <w:szCs w:val="24"/>
        </w:rPr>
        <w:t>. The unsaturation time of</w:t>
      </w:r>
      <w:r w:rsidRPr="00A06C77">
        <w:rPr>
          <w:rFonts w:ascii="Times New Roman" w:hAnsi="Times New Roman"/>
          <w:sz w:val="24"/>
          <w:szCs w:val="24"/>
        </w:rPr>
        <w:t xml:space="preserve"> the remaining four observation points (</w:t>
      </w:r>
      <w:r w:rsidR="0006009C" w:rsidRPr="00A06C77">
        <w:rPr>
          <w:rFonts w:ascii="Times New Roman" w:hAnsi="Times New Roman"/>
          <w:sz w:val="24"/>
          <w:szCs w:val="24"/>
        </w:rPr>
        <w:t>P1</w:t>
      </w:r>
      <w:r w:rsidRPr="00A06C77">
        <w:rPr>
          <w:rFonts w:ascii="Times New Roman" w:hAnsi="Times New Roman"/>
          <w:sz w:val="24"/>
          <w:szCs w:val="24"/>
        </w:rPr>
        <w:t xml:space="preserve">, </w:t>
      </w:r>
      <w:r w:rsidR="0006009C" w:rsidRPr="00A06C77">
        <w:rPr>
          <w:rFonts w:ascii="Times New Roman" w:hAnsi="Times New Roman"/>
          <w:sz w:val="24"/>
          <w:szCs w:val="24"/>
        </w:rPr>
        <w:t>P2</w:t>
      </w:r>
      <w:r w:rsidRPr="00A06C77">
        <w:rPr>
          <w:rFonts w:ascii="Times New Roman" w:hAnsi="Times New Roman"/>
          <w:sz w:val="24"/>
          <w:szCs w:val="24"/>
        </w:rPr>
        <w:t xml:space="preserve">, </w:t>
      </w:r>
      <w:r w:rsidR="0006009C" w:rsidRPr="00A06C77">
        <w:rPr>
          <w:rFonts w:ascii="Times New Roman" w:hAnsi="Times New Roman"/>
          <w:sz w:val="24"/>
          <w:szCs w:val="24"/>
        </w:rPr>
        <w:t>P4</w:t>
      </w:r>
      <w:r w:rsidRPr="00A06C77">
        <w:rPr>
          <w:rFonts w:ascii="Times New Roman" w:hAnsi="Times New Roman"/>
          <w:sz w:val="24"/>
          <w:szCs w:val="24"/>
        </w:rPr>
        <w:t xml:space="preserve">, </w:t>
      </w:r>
      <w:r w:rsidR="0006009C" w:rsidRPr="00A06C77">
        <w:rPr>
          <w:rFonts w:ascii="Times New Roman" w:hAnsi="Times New Roman"/>
          <w:sz w:val="24"/>
          <w:szCs w:val="24"/>
        </w:rPr>
        <w:t>P5</w:t>
      </w:r>
      <w:r w:rsidRPr="00A06C77">
        <w:rPr>
          <w:rFonts w:ascii="Times New Roman" w:hAnsi="Times New Roman"/>
          <w:sz w:val="24"/>
          <w:szCs w:val="24"/>
        </w:rPr>
        <w:t xml:space="preserve">) were </w:t>
      </w:r>
      <w:r w:rsidR="0006009C" w:rsidRPr="00A06C77">
        <w:rPr>
          <w:rFonts w:ascii="Times New Roman" w:hAnsi="Times New Roman"/>
          <w:sz w:val="24"/>
          <w:szCs w:val="24"/>
        </w:rPr>
        <w:t>on June 28</w:t>
      </w:r>
      <w:r w:rsidR="00CB163A" w:rsidRPr="00A06C77">
        <w:rPr>
          <w:rFonts w:ascii="Times New Roman" w:hAnsi="Times New Roman"/>
          <w:sz w:val="24"/>
          <w:szCs w:val="24"/>
        </w:rPr>
        <w:t>,</w:t>
      </w:r>
      <w:r w:rsidR="0006009C" w:rsidRPr="00A06C77">
        <w:rPr>
          <w:rFonts w:ascii="Times New Roman" w:hAnsi="Times New Roman"/>
          <w:sz w:val="24"/>
          <w:szCs w:val="24"/>
        </w:rPr>
        <w:t xml:space="preserve"> </w:t>
      </w:r>
      <w:proofErr w:type="gramStart"/>
      <w:r w:rsidRPr="00A06C77">
        <w:rPr>
          <w:rFonts w:ascii="Times New Roman" w:hAnsi="Times New Roman"/>
          <w:sz w:val="24"/>
          <w:szCs w:val="24"/>
        </w:rPr>
        <w:t>2017</w:t>
      </w:r>
      <w:proofErr w:type="gramEnd"/>
      <w:r w:rsidRPr="00A06C77">
        <w:rPr>
          <w:rFonts w:ascii="Times New Roman" w:hAnsi="Times New Roman"/>
          <w:sz w:val="24"/>
          <w:szCs w:val="24"/>
        </w:rPr>
        <w:t xml:space="preserve"> and </w:t>
      </w:r>
      <w:r w:rsidR="0006009C" w:rsidRPr="00A06C77">
        <w:rPr>
          <w:rFonts w:ascii="Times New Roman" w:hAnsi="Times New Roman"/>
          <w:sz w:val="24"/>
          <w:szCs w:val="24"/>
        </w:rPr>
        <w:t xml:space="preserve">the four loggers </w:t>
      </w:r>
      <w:r w:rsidR="00F639DB" w:rsidRPr="00A06C77">
        <w:rPr>
          <w:rFonts w:ascii="Times New Roman" w:hAnsi="Times New Roman"/>
          <w:sz w:val="24"/>
          <w:szCs w:val="24"/>
        </w:rPr>
        <w:t xml:space="preserve">finally </w:t>
      </w:r>
      <w:r w:rsidRPr="00A06C77">
        <w:rPr>
          <w:rFonts w:ascii="Times New Roman" w:hAnsi="Times New Roman"/>
          <w:sz w:val="24"/>
          <w:szCs w:val="24"/>
        </w:rPr>
        <w:t xml:space="preserve">reached saturation state </w:t>
      </w:r>
      <w:r w:rsidR="0006009C" w:rsidRPr="00A06C77">
        <w:rPr>
          <w:rFonts w:ascii="Times New Roman" w:hAnsi="Times New Roman"/>
          <w:sz w:val="24"/>
          <w:szCs w:val="24"/>
        </w:rPr>
        <w:t>on August 30</w:t>
      </w:r>
      <w:r w:rsidR="00CB163A" w:rsidRPr="00A06C77">
        <w:rPr>
          <w:rFonts w:ascii="Times New Roman" w:hAnsi="Times New Roman"/>
          <w:sz w:val="24"/>
          <w:szCs w:val="24"/>
        </w:rPr>
        <w:t>,</w:t>
      </w:r>
      <w:r w:rsidR="0006009C" w:rsidRPr="00A06C77">
        <w:rPr>
          <w:rFonts w:ascii="Times New Roman" w:hAnsi="Times New Roman"/>
          <w:sz w:val="24"/>
          <w:szCs w:val="24"/>
        </w:rPr>
        <w:t xml:space="preserve"> </w:t>
      </w:r>
      <w:r w:rsidRPr="00A06C77">
        <w:rPr>
          <w:rFonts w:ascii="Times New Roman" w:hAnsi="Times New Roman"/>
          <w:sz w:val="24"/>
          <w:szCs w:val="24"/>
        </w:rPr>
        <w:t>2017.</w:t>
      </w:r>
    </w:p>
    <w:p w14:paraId="1A4A21A9" w14:textId="726B0134" w:rsidR="003074D4" w:rsidRPr="00A06C77" w:rsidRDefault="0023040F" w:rsidP="00D4052B">
      <w:pPr>
        <w:spacing w:line="360" w:lineRule="auto"/>
        <w:ind w:firstLineChars="200" w:firstLine="447"/>
        <w:jc w:val="both"/>
        <w:rPr>
          <w:rFonts w:ascii="Times New Roman" w:hAnsi="Times New Roman"/>
          <w:sz w:val="24"/>
          <w:szCs w:val="24"/>
        </w:rPr>
      </w:pPr>
      <w:r w:rsidRPr="00A06C77">
        <w:rPr>
          <w:rFonts w:ascii="Times New Roman" w:hAnsi="Times New Roman"/>
          <w:sz w:val="24"/>
          <w:szCs w:val="24"/>
        </w:rPr>
        <w:t xml:space="preserve">In terms of topography, the </w:t>
      </w:r>
      <w:r w:rsidR="005400E2" w:rsidRPr="00A06C77">
        <w:rPr>
          <w:rFonts w:ascii="Times New Roman" w:hAnsi="Times New Roman"/>
          <w:sz w:val="24"/>
          <w:szCs w:val="24"/>
        </w:rPr>
        <w:t>chang</w:t>
      </w:r>
      <w:r w:rsidR="00CB163A" w:rsidRPr="00A06C77">
        <w:rPr>
          <w:rFonts w:ascii="Times New Roman" w:hAnsi="Times New Roman"/>
          <w:sz w:val="24"/>
          <w:szCs w:val="24"/>
        </w:rPr>
        <w:t>ing</w:t>
      </w:r>
      <w:r w:rsidR="005400E2" w:rsidRPr="00A06C77">
        <w:rPr>
          <w:rFonts w:ascii="Times New Roman" w:hAnsi="Times New Roman"/>
          <w:sz w:val="24"/>
          <w:szCs w:val="24"/>
        </w:rPr>
        <w:t xml:space="preserve"> trend</w:t>
      </w:r>
      <w:r w:rsidR="00CB163A" w:rsidRPr="00A06C77">
        <w:rPr>
          <w:rFonts w:ascii="Times New Roman" w:hAnsi="Times New Roman"/>
          <w:sz w:val="24"/>
          <w:szCs w:val="24"/>
        </w:rPr>
        <w:t>s</w:t>
      </w:r>
      <w:r w:rsidR="005400E2" w:rsidRPr="00A06C77">
        <w:rPr>
          <w:rFonts w:ascii="Times New Roman" w:hAnsi="Times New Roman"/>
          <w:sz w:val="24"/>
          <w:szCs w:val="24"/>
        </w:rPr>
        <w:t xml:space="preserve"> of the </w:t>
      </w:r>
      <w:r w:rsidR="00515D20" w:rsidRPr="00A06C77">
        <w:rPr>
          <w:rFonts w:ascii="Times New Roman" w:hAnsi="Times New Roman"/>
          <w:sz w:val="24"/>
          <w:szCs w:val="24"/>
        </w:rPr>
        <w:t>GWL</w:t>
      </w:r>
      <w:r w:rsidR="00E92EA6" w:rsidRPr="00A06C77">
        <w:rPr>
          <w:rFonts w:ascii="Times New Roman" w:hAnsi="Times New Roman"/>
          <w:sz w:val="24"/>
          <w:szCs w:val="24"/>
        </w:rPr>
        <w:t>s</w:t>
      </w:r>
      <w:r w:rsidRPr="00A06C77">
        <w:rPr>
          <w:rFonts w:ascii="Times New Roman" w:hAnsi="Times New Roman"/>
          <w:sz w:val="24"/>
          <w:szCs w:val="24"/>
        </w:rPr>
        <w:t xml:space="preserve"> at the five observation </w:t>
      </w:r>
      <w:r w:rsidR="00E92EA6" w:rsidRPr="00A06C77">
        <w:rPr>
          <w:rFonts w:ascii="Times New Roman" w:hAnsi="Times New Roman"/>
          <w:sz w:val="24"/>
          <w:szCs w:val="24"/>
        </w:rPr>
        <w:t>sites</w:t>
      </w:r>
      <w:r w:rsidRPr="00A06C77">
        <w:rPr>
          <w:rFonts w:ascii="Times New Roman" w:hAnsi="Times New Roman"/>
          <w:sz w:val="24"/>
          <w:szCs w:val="24"/>
        </w:rPr>
        <w:t xml:space="preserve"> near the </w:t>
      </w:r>
      <w:r w:rsidR="005400E2" w:rsidRPr="00A06C77">
        <w:rPr>
          <w:rFonts w:ascii="Times New Roman" w:hAnsi="Times New Roman"/>
          <w:sz w:val="24"/>
          <w:szCs w:val="24"/>
        </w:rPr>
        <w:t>gully</w:t>
      </w:r>
      <w:r w:rsidRPr="00A06C77">
        <w:rPr>
          <w:rFonts w:ascii="Times New Roman" w:hAnsi="Times New Roman"/>
          <w:sz w:val="24"/>
          <w:szCs w:val="24"/>
        </w:rPr>
        <w:t xml:space="preserve"> </w:t>
      </w:r>
      <w:r w:rsidR="00CB163A" w:rsidRPr="00A06C77">
        <w:rPr>
          <w:rFonts w:ascii="Times New Roman" w:hAnsi="Times New Roman"/>
          <w:sz w:val="24"/>
          <w:szCs w:val="24"/>
        </w:rPr>
        <w:t xml:space="preserve">are </w:t>
      </w:r>
      <w:r w:rsidRPr="00A06C77">
        <w:rPr>
          <w:rFonts w:ascii="Times New Roman" w:hAnsi="Times New Roman"/>
          <w:sz w:val="24"/>
          <w:szCs w:val="24"/>
        </w:rPr>
        <w:t xml:space="preserve">related to </w:t>
      </w:r>
      <w:r w:rsidR="00CB163A" w:rsidRPr="00A06C77">
        <w:rPr>
          <w:rFonts w:ascii="Times New Roman" w:hAnsi="Times New Roman"/>
          <w:sz w:val="24"/>
          <w:szCs w:val="24"/>
        </w:rPr>
        <w:t>their</w:t>
      </w:r>
      <w:r w:rsidRPr="00A06C77">
        <w:rPr>
          <w:rFonts w:ascii="Times New Roman" w:hAnsi="Times New Roman"/>
          <w:sz w:val="24"/>
          <w:szCs w:val="24"/>
        </w:rPr>
        <w:t xml:space="preserve"> location</w:t>
      </w:r>
      <w:r w:rsidR="00CB163A" w:rsidRPr="00A06C77">
        <w:rPr>
          <w:rFonts w:ascii="Times New Roman" w:hAnsi="Times New Roman"/>
          <w:sz w:val="24"/>
          <w:szCs w:val="24"/>
        </w:rPr>
        <w:t>s</w:t>
      </w:r>
      <w:r w:rsidR="00697E47" w:rsidRPr="00A06C77">
        <w:rPr>
          <w:rFonts w:ascii="Times New Roman" w:hAnsi="Times New Roman"/>
          <w:sz w:val="24"/>
          <w:szCs w:val="24"/>
        </w:rPr>
        <w:t xml:space="preserve"> (Table 1)</w:t>
      </w:r>
      <w:r w:rsidRPr="00A06C77">
        <w:rPr>
          <w:rFonts w:ascii="Times New Roman" w:hAnsi="Times New Roman"/>
          <w:sz w:val="24"/>
          <w:szCs w:val="24"/>
        </w:rPr>
        <w:t xml:space="preserve">. The observation </w:t>
      </w:r>
      <w:r w:rsidR="00E92EA6" w:rsidRPr="00A06C77">
        <w:rPr>
          <w:rFonts w:ascii="Times New Roman" w:hAnsi="Times New Roman"/>
          <w:sz w:val="24"/>
          <w:szCs w:val="24"/>
        </w:rPr>
        <w:t>site</w:t>
      </w:r>
      <w:r w:rsidRPr="00A06C77">
        <w:rPr>
          <w:rFonts w:ascii="Times New Roman" w:hAnsi="Times New Roman"/>
          <w:sz w:val="24"/>
          <w:szCs w:val="24"/>
        </w:rPr>
        <w:t xml:space="preserve"> of </w:t>
      </w:r>
      <w:r w:rsidR="00D4052B" w:rsidRPr="00A06C77">
        <w:rPr>
          <w:rFonts w:ascii="Times New Roman" w:hAnsi="Times New Roman"/>
          <w:sz w:val="24"/>
          <w:szCs w:val="24"/>
        </w:rPr>
        <w:t>P</w:t>
      </w:r>
      <w:r w:rsidRPr="00A06C77">
        <w:rPr>
          <w:rFonts w:ascii="Times New Roman" w:hAnsi="Times New Roman"/>
          <w:sz w:val="24"/>
          <w:szCs w:val="24"/>
        </w:rPr>
        <w:t xml:space="preserve">1 </w:t>
      </w:r>
      <w:r w:rsidR="00D4052B" w:rsidRPr="00A06C77">
        <w:rPr>
          <w:rFonts w:ascii="Times New Roman" w:hAnsi="Times New Roman"/>
          <w:sz w:val="24"/>
          <w:szCs w:val="24"/>
        </w:rPr>
        <w:t>was installed</w:t>
      </w:r>
      <w:r w:rsidRPr="00A06C77">
        <w:rPr>
          <w:rFonts w:ascii="Times New Roman" w:hAnsi="Times New Roman"/>
          <w:sz w:val="24"/>
          <w:szCs w:val="24"/>
        </w:rPr>
        <w:t xml:space="preserve"> in the northwest of the watershed</w:t>
      </w:r>
      <w:r w:rsidR="00D4052B" w:rsidRPr="00A06C77">
        <w:rPr>
          <w:rFonts w:ascii="Times New Roman" w:hAnsi="Times New Roman"/>
          <w:sz w:val="24"/>
          <w:szCs w:val="24"/>
        </w:rPr>
        <w:t xml:space="preserve"> W1</w:t>
      </w:r>
      <w:r w:rsidRPr="00A06C77">
        <w:rPr>
          <w:rFonts w:ascii="Times New Roman" w:hAnsi="Times New Roman"/>
          <w:sz w:val="24"/>
          <w:szCs w:val="24"/>
        </w:rPr>
        <w:t>, in a low-lying land around the high terrain</w:t>
      </w:r>
      <w:r w:rsidR="00697E47" w:rsidRPr="00A06C77">
        <w:rPr>
          <w:rFonts w:ascii="Times New Roman" w:hAnsi="Times New Roman"/>
          <w:sz w:val="24"/>
          <w:szCs w:val="24"/>
        </w:rPr>
        <w:t xml:space="preserve"> (8.5</w:t>
      </w:r>
      <w:r w:rsidR="00697E47" w:rsidRPr="00A06C77">
        <w:rPr>
          <w:rFonts w:ascii="Times New Roman" w:hAnsi="Times New Roman"/>
          <w:sz w:val="24"/>
          <w:szCs w:val="24"/>
          <w:vertAlign w:val="superscript"/>
        </w:rPr>
        <w:t>o</w:t>
      </w:r>
      <w:r w:rsidR="00697E47" w:rsidRPr="00A06C77">
        <w:rPr>
          <w:rFonts w:ascii="Times New Roman" w:hAnsi="Times New Roman"/>
          <w:sz w:val="24"/>
          <w:szCs w:val="24"/>
        </w:rPr>
        <w:t xml:space="preserve"> slope)</w:t>
      </w:r>
      <w:r w:rsidR="00D4052B" w:rsidRPr="00A06C77">
        <w:rPr>
          <w:rFonts w:ascii="Times New Roman" w:hAnsi="Times New Roman"/>
          <w:sz w:val="24"/>
          <w:szCs w:val="24"/>
        </w:rPr>
        <w:t xml:space="preserve">. Furthermore, P1 </w:t>
      </w:r>
      <w:r w:rsidRPr="00A06C77">
        <w:rPr>
          <w:rFonts w:ascii="Times New Roman" w:hAnsi="Times New Roman"/>
          <w:sz w:val="24"/>
          <w:szCs w:val="24"/>
        </w:rPr>
        <w:t xml:space="preserve">is located downstream of the gully, so the </w:t>
      </w:r>
      <w:r w:rsidR="00515D20" w:rsidRPr="00A06C77">
        <w:rPr>
          <w:rFonts w:ascii="Times New Roman" w:hAnsi="Times New Roman"/>
          <w:sz w:val="24"/>
          <w:szCs w:val="24"/>
        </w:rPr>
        <w:t>GWL</w:t>
      </w:r>
      <w:r w:rsidR="00F357D5" w:rsidRPr="00A06C77">
        <w:rPr>
          <w:rFonts w:ascii="Times New Roman" w:hAnsi="Times New Roman"/>
          <w:sz w:val="24"/>
          <w:szCs w:val="24"/>
        </w:rPr>
        <w:t>s</w:t>
      </w:r>
      <w:r w:rsidRPr="00A06C77">
        <w:rPr>
          <w:rFonts w:ascii="Times New Roman" w:hAnsi="Times New Roman"/>
          <w:sz w:val="24"/>
          <w:szCs w:val="24"/>
        </w:rPr>
        <w:t xml:space="preserve"> change at </w:t>
      </w:r>
      <w:r w:rsidR="00D4052B" w:rsidRPr="00A06C77">
        <w:rPr>
          <w:rFonts w:ascii="Times New Roman" w:hAnsi="Times New Roman"/>
          <w:sz w:val="24"/>
          <w:szCs w:val="24"/>
        </w:rPr>
        <w:t>P</w:t>
      </w:r>
      <w:r w:rsidRPr="00A06C77">
        <w:rPr>
          <w:rFonts w:ascii="Times New Roman" w:hAnsi="Times New Roman"/>
          <w:sz w:val="24"/>
          <w:szCs w:val="24"/>
        </w:rPr>
        <w:t xml:space="preserve">1 </w:t>
      </w:r>
      <w:r w:rsidR="003F653A" w:rsidRPr="00A06C77">
        <w:rPr>
          <w:rFonts w:ascii="Times New Roman" w:hAnsi="Times New Roman"/>
          <w:sz w:val="24"/>
          <w:szCs w:val="24"/>
        </w:rPr>
        <w:t xml:space="preserve">was </w:t>
      </w:r>
      <w:r w:rsidRPr="00A06C77">
        <w:rPr>
          <w:rFonts w:ascii="Times New Roman" w:hAnsi="Times New Roman"/>
          <w:sz w:val="24"/>
          <w:szCs w:val="24"/>
        </w:rPr>
        <w:t xml:space="preserve">relatively stable. </w:t>
      </w:r>
      <w:r w:rsidR="00D4052B" w:rsidRPr="00A06C77">
        <w:rPr>
          <w:rFonts w:ascii="Times New Roman" w:hAnsi="Times New Roman"/>
          <w:sz w:val="24"/>
          <w:szCs w:val="24"/>
        </w:rPr>
        <w:t>P2</w:t>
      </w:r>
      <w:r w:rsidRPr="00A06C77">
        <w:rPr>
          <w:rFonts w:ascii="Times New Roman" w:hAnsi="Times New Roman"/>
          <w:sz w:val="24"/>
          <w:szCs w:val="24"/>
        </w:rPr>
        <w:t xml:space="preserve"> is located </w:t>
      </w:r>
      <w:r w:rsidR="00D4052B" w:rsidRPr="00A06C77">
        <w:rPr>
          <w:rFonts w:ascii="Times New Roman" w:hAnsi="Times New Roman"/>
          <w:sz w:val="24"/>
          <w:szCs w:val="24"/>
        </w:rPr>
        <w:t>in a flat terrain</w:t>
      </w:r>
      <w:r w:rsidR="00697E47" w:rsidRPr="00A06C77">
        <w:rPr>
          <w:rFonts w:ascii="Times New Roman" w:hAnsi="Times New Roman"/>
          <w:sz w:val="24"/>
          <w:szCs w:val="24"/>
        </w:rPr>
        <w:t xml:space="preserve"> (4.5</w:t>
      </w:r>
      <w:r w:rsidR="00697E47" w:rsidRPr="00A06C77">
        <w:rPr>
          <w:rFonts w:ascii="Times New Roman" w:hAnsi="Times New Roman"/>
          <w:sz w:val="24"/>
          <w:szCs w:val="24"/>
          <w:vertAlign w:val="superscript"/>
        </w:rPr>
        <w:t>o</w:t>
      </w:r>
      <w:r w:rsidR="00697E47" w:rsidRPr="00A06C77">
        <w:rPr>
          <w:rFonts w:ascii="Times New Roman" w:hAnsi="Times New Roman"/>
          <w:sz w:val="24"/>
          <w:szCs w:val="24"/>
        </w:rPr>
        <w:t xml:space="preserve"> slope)</w:t>
      </w:r>
      <w:r w:rsidR="00D4052B" w:rsidRPr="00A06C77">
        <w:rPr>
          <w:rFonts w:ascii="Times New Roman" w:hAnsi="Times New Roman"/>
          <w:sz w:val="24"/>
          <w:szCs w:val="24"/>
        </w:rPr>
        <w:t xml:space="preserve"> in</w:t>
      </w:r>
      <w:r w:rsidRPr="00A06C77">
        <w:rPr>
          <w:rFonts w:ascii="Times New Roman" w:hAnsi="Times New Roman"/>
          <w:sz w:val="24"/>
          <w:szCs w:val="24"/>
        </w:rPr>
        <w:t xml:space="preserve"> the northeast of the watershed</w:t>
      </w:r>
      <w:r w:rsidR="00D4052B" w:rsidRPr="00A06C77">
        <w:rPr>
          <w:rFonts w:ascii="Times New Roman" w:hAnsi="Times New Roman"/>
          <w:sz w:val="24"/>
          <w:szCs w:val="24"/>
        </w:rPr>
        <w:t xml:space="preserve"> W1</w:t>
      </w:r>
      <w:r w:rsidRPr="00A06C77">
        <w:rPr>
          <w:rFonts w:ascii="Times New Roman" w:hAnsi="Times New Roman"/>
          <w:sz w:val="24"/>
          <w:szCs w:val="24"/>
        </w:rPr>
        <w:t xml:space="preserve">. </w:t>
      </w:r>
      <w:r w:rsidR="00D4052B" w:rsidRPr="00A06C77">
        <w:rPr>
          <w:rFonts w:ascii="Times New Roman" w:hAnsi="Times New Roman"/>
          <w:sz w:val="24"/>
          <w:szCs w:val="24"/>
        </w:rPr>
        <w:t>P3</w:t>
      </w:r>
      <w:r w:rsidRPr="00A06C77">
        <w:rPr>
          <w:rFonts w:ascii="Times New Roman" w:hAnsi="Times New Roman"/>
          <w:sz w:val="24"/>
          <w:szCs w:val="24"/>
        </w:rPr>
        <w:t xml:space="preserve">, </w:t>
      </w:r>
      <w:r w:rsidR="00D4052B" w:rsidRPr="00A06C77">
        <w:rPr>
          <w:rFonts w:ascii="Times New Roman" w:hAnsi="Times New Roman"/>
          <w:sz w:val="24"/>
          <w:szCs w:val="24"/>
        </w:rPr>
        <w:t>P4</w:t>
      </w:r>
      <w:r w:rsidR="008A4A8E" w:rsidRPr="00A06C77">
        <w:rPr>
          <w:rFonts w:ascii="Times New Roman" w:hAnsi="Times New Roman"/>
          <w:sz w:val="24"/>
          <w:szCs w:val="24"/>
        </w:rPr>
        <w:t>,</w:t>
      </w:r>
      <w:r w:rsidRPr="00A06C77">
        <w:rPr>
          <w:rFonts w:ascii="Times New Roman" w:hAnsi="Times New Roman"/>
          <w:sz w:val="24"/>
          <w:szCs w:val="24"/>
        </w:rPr>
        <w:t xml:space="preserve"> and </w:t>
      </w:r>
      <w:r w:rsidR="00D4052B" w:rsidRPr="00A06C77">
        <w:rPr>
          <w:rFonts w:ascii="Times New Roman" w:hAnsi="Times New Roman"/>
          <w:sz w:val="24"/>
          <w:szCs w:val="24"/>
        </w:rPr>
        <w:t>P5</w:t>
      </w:r>
      <w:r w:rsidRPr="00A06C77">
        <w:rPr>
          <w:rFonts w:ascii="Times New Roman" w:hAnsi="Times New Roman"/>
          <w:sz w:val="24"/>
          <w:szCs w:val="24"/>
        </w:rPr>
        <w:t xml:space="preserve"> are located directly to the south </w:t>
      </w:r>
      <w:r w:rsidR="00D4052B" w:rsidRPr="00A06C77">
        <w:rPr>
          <w:rFonts w:ascii="Times New Roman" w:hAnsi="Times New Roman"/>
          <w:sz w:val="24"/>
          <w:szCs w:val="24"/>
        </w:rPr>
        <w:t xml:space="preserve">side </w:t>
      </w:r>
      <w:r w:rsidRPr="00A06C77">
        <w:rPr>
          <w:rFonts w:ascii="Times New Roman" w:hAnsi="Times New Roman"/>
          <w:sz w:val="24"/>
          <w:szCs w:val="24"/>
        </w:rPr>
        <w:t>of the watershed</w:t>
      </w:r>
      <w:r w:rsidR="00D4052B" w:rsidRPr="00A06C77">
        <w:rPr>
          <w:rFonts w:ascii="Times New Roman" w:hAnsi="Times New Roman"/>
          <w:sz w:val="24"/>
          <w:szCs w:val="24"/>
        </w:rPr>
        <w:t xml:space="preserve"> W1</w:t>
      </w:r>
      <w:r w:rsidRPr="00A06C77">
        <w:rPr>
          <w:rFonts w:ascii="Times New Roman" w:hAnsi="Times New Roman"/>
          <w:sz w:val="24"/>
          <w:szCs w:val="24"/>
        </w:rPr>
        <w:t xml:space="preserve">, on a </w:t>
      </w:r>
      <w:r w:rsidR="00697E47" w:rsidRPr="00A06C77">
        <w:rPr>
          <w:rFonts w:ascii="Times New Roman" w:hAnsi="Times New Roman"/>
          <w:sz w:val="24"/>
          <w:szCs w:val="24"/>
        </w:rPr>
        <w:t xml:space="preserve">gentle </w:t>
      </w:r>
      <w:r w:rsidRPr="00A06C77">
        <w:rPr>
          <w:rFonts w:ascii="Times New Roman" w:hAnsi="Times New Roman"/>
          <w:sz w:val="24"/>
          <w:szCs w:val="24"/>
        </w:rPr>
        <w:t xml:space="preserve">slope beside the </w:t>
      </w:r>
      <w:r w:rsidR="00D4052B" w:rsidRPr="00A06C77">
        <w:rPr>
          <w:rFonts w:ascii="Times New Roman" w:hAnsi="Times New Roman"/>
          <w:sz w:val="24"/>
          <w:szCs w:val="24"/>
        </w:rPr>
        <w:t>shallow gully</w:t>
      </w:r>
      <w:r w:rsidR="00697E47" w:rsidRPr="00A06C77">
        <w:rPr>
          <w:rFonts w:ascii="Times New Roman" w:hAnsi="Times New Roman"/>
          <w:sz w:val="24"/>
          <w:szCs w:val="24"/>
        </w:rPr>
        <w:t xml:space="preserve">, </w:t>
      </w:r>
      <w:r w:rsidR="003F653A" w:rsidRPr="00A06C77">
        <w:rPr>
          <w:rFonts w:ascii="Times New Roman" w:hAnsi="Times New Roman"/>
          <w:sz w:val="24"/>
          <w:szCs w:val="24"/>
        </w:rPr>
        <w:t xml:space="preserve">with a slope of </w:t>
      </w:r>
      <w:r w:rsidR="00697E47" w:rsidRPr="00A06C77">
        <w:rPr>
          <w:rFonts w:ascii="Times New Roman" w:hAnsi="Times New Roman"/>
          <w:sz w:val="24"/>
          <w:szCs w:val="24"/>
        </w:rPr>
        <w:t>4.6</w:t>
      </w:r>
      <w:r w:rsidR="00697E47" w:rsidRPr="00A06C77">
        <w:rPr>
          <w:rFonts w:ascii="Times New Roman" w:hAnsi="Times New Roman"/>
          <w:sz w:val="24"/>
          <w:szCs w:val="24"/>
          <w:vertAlign w:val="superscript"/>
        </w:rPr>
        <w:t>o</w:t>
      </w:r>
      <w:r w:rsidR="00697E47" w:rsidRPr="00A06C77">
        <w:rPr>
          <w:rFonts w:ascii="Times New Roman" w:hAnsi="Times New Roman"/>
          <w:sz w:val="24"/>
          <w:szCs w:val="24"/>
        </w:rPr>
        <w:t>, 3.2</w:t>
      </w:r>
      <w:r w:rsidR="00697E47" w:rsidRPr="00A06C77">
        <w:rPr>
          <w:rFonts w:ascii="Times New Roman" w:hAnsi="Times New Roman"/>
          <w:sz w:val="24"/>
          <w:szCs w:val="24"/>
          <w:vertAlign w:val="superscript"/>
        </w:rPr>
        <w:t>o</w:t>
      </w:r>
      <w:r w:rsidR="00697E47" w:rsidRPr="00A06C77">
        <w:rPr>
          <w:rFonts w:ascii="Times New Roman" w:hAnsi="Times New Roman"/>
          <w:sz w:val="24"/>
          <w:szCs w:val="24"/>
        </w:rPr>
        <w:t>, and 3.5</w:t>
      </w:r>
      <w:r w:rsidR="00697E47" w:rsidRPr="00A06C77">
        <w:rPr>
          <w:rFonts w:ascii="Times New Roman" w:hAnsi="Times New Roman"/>
          <w:sz w:val="24"/>
          <w:szCs w:val="24"/>
          <w:vertAlign w:val="superscript"/>
        </w:rPr>
        <w:t>o</w:t>
      </w:r>
      <w:r w:rsidR="00697E47" w:rsidRPr="00A06C77">
        <w:rPr>
          <w:rFonts w:ascii="Times New Roman" w:hAnsi="Times New Roman"/>
          <w:sz w:val="24"/>
          <w:szCs w:val="24"/>
        </w:rPr>
        <w:t>, respectively</w:t>
      </w:r>
      <w:r w:rsidR="00D4052B" w:rsidRPr="00A06C77">
        <w:rPr>
          <w:rFonts w:ascii="Times New Roman" w:hAnsi="Times New Roman"/>
          <w:sz w:val="24"/>
          <w:szCs w:val="24"/>
        </w:rPr>
        <w:t xml:space="preserve">. Since the three </w:t>
      </w:r>
      <w:r w:rsidR="00E92EA6" w:rsidRPr="00A06C77">
        <w:rPr>
          <w:rFonts w:ascii="Times New Roman" w:hAnsi="Times New Roman"/>
          <w:sz w:val="24"/>
          <w:szCs w:val="24"/>
        </w:rPr>
        <w:t>site</w:t>
      </w:r>
      <w:r w:rsidR="00D4052B" w:rsidRPr="00A06C77">
        <w:rPr>
          <w:rFonts w:ascii="Times New Roman" w:hAnsi="Times New Roman"/>
          <w:sz w:val="24"/>
          <w:szCs w:val="24"/>
        </w:rPr>
        <w:t xml:space="preserve">s were installed </w:t>
      </w:r>
      <w:r w:rsidR="003F653A" w:rsidRPr="00A06C77">
        <w:rPr>
          <w:rFonts w:ascii="Times New Roman" w:hAnsi="Times New Roman"/>
          <w:sz w:val="24"/>
          <w:szCs w:val="24"/>
        </w:rPr>
        <w:t>in</w:t>
      </w:r>
      <w:r w:rsidRPr="00A06C77">
        <w:rPr>
          <w:rFonts w:ascii="Times New Roman" w:hAnsi="Times New Roman"/>
          <w:sz w:val="24"/>
          <w:szCs w:val="24"/>
        </w:rPr>
        <w:t xml:space="preserve"> the upstream side of the </w:t>
      </w:r>
      <w:r w:rsidR="00D4052B" w:rsidRPr="00A06C77">
        <w:rPr>
          <w:rFonts w:ascii="Times New Roman" w:hAnsi="Times New Roman"/>
          <w:sz w:val="24"/>
          <w:szCs w:val="24"/>
        </w:rPr>
        <w:t>gully</w:t>
      </w:r>
      <w:r w:rsidRPr="00A06C77">
        <w:rPr>
          <w:rFonts w:ascii="Times New Roman" w:hAnsi="Times New Roman"/>
          <w:sz w:val="24"/>
          <w:szCs w:val="24"/>
        </w:rPr>
        <w:t xml:space="preserve">, the </w:t>
      </w:r>
      <w:r w:rsidR="00515D20" w:rsidRPr="00A06C77">
        <w:rPr>
          <w:rFonts w:ascii="Times New Roman" w:hAnsi="Times New Roman"/>
          <w:sz w:val="24"/>
          <w:szCs w:val="24"/>
        </w:rPr>
        <w:t>GWL</w:t>
      </w:r>
      <w:r w:rsidR="00F357D5" w:rsidRPr="00A06C77">
        <w:rPr>
          <w:rFonts w:ascii="Times New Roman" w:hAnsi="Times New Roman"/>
          <w:sz w:val="24"/>
          <w:szCs w:val="24"/>
        </w:rPr>
        <w:t>s</w:t>
      </w:r>
      <w:r w:rsidRPr="00A06C77">
        <w:rPr>
          <w:rFonts w:ascii="Times New Roman" w:hAnsi="Times New Roman"/>
          <w:sz w:val="24"/>
          <w:szCs w:val="24"/>
        </w:rPr>
        <w:t xml:space="preserve"> fluctuate</w:t>
      </w:r>
      <w:r w:rsidR="003F653A" w:rsidRPr="00A06C77">
        <w:rPr>
          <w:rFonts w:ascii="Times New Roman" w:hAnsi="Times New Roman"/>
          <w:sz w:val="24"/>
          <w:szCs w:val="24"/>
        </w:rPr>
        <w:t>d</w:t>
      </w:r>
      <w:r w:rsidRPr="00A06C77">
        <w:rPr>
          <w:rFonts w:ascii="Times New Roman" w:hAnsi="Times New Roman"/>
          <w:sz w:val="24"/>
          <w:szCs w:val="24"/>
        </w:rPr>
        <w:t xml:space="preserve"> </w:t>
      </w:r>
      <w:r w:rsidR="00E92EA6" w:rsidRPr="00A06C77">
        <w:rPr>
          <w:rFonts w:ascii="Times New Roman" w:hAnsi="Times New Roman"/>
          <w:sz w:val="24"/>
          <w:szCs w:val="24"/>
        </w:rPr>
        <w:t>largely</w:t>
      </w:r>
      <w:r w:rsidRPr="00A06C77">
        <w:rPr>
          <w:rFonts w:ascii="Times New Roman" w:hAnsi="Times New Roman"/>
          <w:sz w:val="24"/>
          <w:szCs w:val="24"/>
        </w:rPr>
        <w:t>. Compared to the rainfall</w:t>
      </w:r>
      <w:r w:rsidR="00D4052B" w:rsidRPr="00A06C77">
        <w:rPr>
          <w:rFonts w:ascii="Times New Roman" w:hAnsi="Times New Roman"/>
          <w:sz w:val="24"/>
          <w:szCs w:val="24"/>
        </w:rPr>
        <w:t xml:space="preserve"> at the same period</w:t>
      </w:r>
      <w:r w:rsidRPr="00A06C77">
        <w:rPr>
          <w:rFonts w:ascii="Times New Roman" w:hAnsi="Times New Roman"/>
          <w:sz w:val="24"/>
          <w:szCs w:val="24"/>
        </w:rPr>
        <w:t xml:space="preserve">, </w:t>
      </w:r>
      <w:r w:rsidR="00CB163A" w:rsidRPr="00A06C77">
        <w:rPr>
          <w:rFonts w:ascii="Times New Roman" w:hAnsi="Times New Roman"/>
          <w:sz w:val="24"/>
          <w:szCs w:val="24"/>
        </w:rPr>
        <w:t xml:space="preserve">it is found that </w:t>
      </w:r>
      <w:r w:rsidRPr="00A06C77">
        <w:rPr>
          <w:rFonts w:ascii="Times New Roman" w:hAnsi="Times New Roman"/>
          <w:sz w:val="24"/>
          <w:szCs w:val="24"/>
        </w:rPr>
        <w:t xml:space="preserve">the </w:t>
      </w:r>
      <w:r w:rsidR="00515D20" w:rsidRPr="00A06C77">
        <w:rPr>
          <w:rFonts w:ascii="Times New Roman" w:hAnsi="Times New Roman"/>
          <w:sz w:val="24"/>
          <w:szCs w:val="24"/>
        </w:rPr>
        <w:t>GWL</w:t>
      </w:r>
      <w:r w:rsidR="00F357D5" w:rsidRPr="00A06C77">
        <w:rPr>
          <w:rFonts w:ascii="Times New Roman" w:hAnsi="Times New Roman"/>
          <w:sz w:val="24"/>
          <w:szCs w:val="24"/>
        </w:rPr>
        <w:t>s</w:t>
      </w:r>
      <w:r w:rsidR="00D4052B" w:rsidRPr="00A06C77">
        <w:rPr>
          <w:rFonts w:ascii="Times New Roman" w:hAnsi="Times New Roman"/>
          <w:sz w:val="24"/>
          <w:szCs w:val="24"/>
        </w:rPr>
        <w:t xml:space="preserve"> of P3-P5 </w:t>
      </w:r>
      <w:r w:rsidR="00ED1700" w:rsidRPr="00A06C77">
        <w:rPr>
          <w:rFonts w:ascii="Times New Roman" w:hAnsi="Times New Roman"/>
          <w:sz w:val="24"/>
          <w:szCs w:val="24"/>
        </w:rPr>
        <w:t>was</w:t>
      </w:r>
      <w:r w:rsidRPr="00A06C77">
        <w:rPr>
          <w:rFonts w:ascii="Times New Roman" w:hAnsi="Times New Roman"/>
          <w:sz w:val="24"/>
          <w:szCs w:val="24"/>
        </w:rPr>
        <w:t xml:space="preserve"> more responsive to rainfall</w:t>
      </w:r>
      <w:r w:rsidR="00D4052B" w:rsidRPr="00A06C77">
        <w:rPr>
          <w:rFonts w:ascii="Times New Roman" w:hAnsi="Times New Roman"/>
          <w:sz w:val="24"/>
          <w:szCs w:val="24"/>
        </w:rPr>
        <w:t xml:space="preserve"> than that of P1 and P2</w:t>
      </w:r>
      <w:r w:rsidRPr="00A06C77">
        <w:rPr>
          <w:rFonts w:ascii="Times New Roman" w:hAnsi="Times New Roman"/>
          <w:sz w:val="24"/>
          <w:szCs w:val="24"/>
        </w:rPr>
        <w:t>.</w:t>
      </w:r>
    </w:p>
    <w:p w14:paraId="1B538999" w14:textId="31A780F0" w:rsidR="003074D4" w:rsidRDefault="003074D4" w:rsidP="003074D4">
      <w:pPr>
        <w:jc w:val="center"/>
        <w:rPr>
          <w:rFonts w:ascii="Times New Roman" w:hAnsi="Times New Roman"/>
          <w:snapToGrid w:val="0"/>
        </w:rPr>
      </w:pPr>
    </w:p>
    <w:p w14:paraId="020A3F93" w14:textId="07F617E2" w:rsidR="00CD0DFF" w:rsidRPr="00A06C77" w:rsidRDefault="00CD0DFF" w:rsidP="003074D4">
      <w:pPr>
        <w:jc w:val="center"/>
        <w:rPr>
          <w:rFonts w:ascii="Times New Roman" w:hAnsi="Times New Roman"/>
          <w:snapToGrid w:val="0"/>
        </w:rPr>
      </w:pPr>
      <w:r>
        <w:rPr>
          <w:noProof/>
        </w:rPr>
        <w:drawing>
          <wp:inline distT="0" distB="0" distL="0" distR="0" wp14:anchorId="4DA1F412" wp14:editId="208FA863">
            <wp:extent cx="5759450" cy="2996565"/>
            <wp:effectExtent l="0" t="0" r="0" b="0"/>
            <wp:docPr id="4" name="图片 4"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图表&#10;&#10;描述已自动生成"/>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59450" cy="2996565"/>
                    </a:xfrm>
                    <a:prstGeom prst="rect">
                      <a:avLst/>
                    </a:prstGeom>
                    <a:noFill/>
                    <a:ln>
                      <a:noFill/>
                    </a:ln>
                  </pic:spPr>
                </pic:pic>
              </a:graphicData>
            </a:graphic>
          </wp:inline>
        </w:drawing>
      </w:r>
    </w:p>
    <w:p w14:paraId="1891D10D" w14:textId="77777777" w:rsidR="00CD0DFF" w:rsidRDefault="00CD0DFF" w:rsidP="00CD0DFF">
      <w:pPr>
        <w:spacing w:line="360" w:lineRule="auto"/>
        <w:rPr>
          <w:rFonts w:ascii="Times New Roman" w:hAnsi="Times New Roman"/>
          <w:bCs/>
          <w:snapToGrid w:val="0"/>
          <w:sz w:val="24"/>
          <w:szCs w:val="24"/>
        </w:rPr>
      </w:pPr>
      <w:r w:rsidRPr="00A06C77">
        <w:rPr>
          <w:rFonts w:ascii="Times New Roman" w:hAnsi="Times New Roman"/>
          <w:b/>
          <w:snapToGrid w:val="0"/>
          <w:sz w:val="24"/>
          <w:szCs w:val="24"/>
        </w:rPr>
        <w:t xml:space="preserve">Figure </w:t>
      </w:r>
      <w:proofErr w:type="gramStart"/>
      <w:r w:rsidRPr="00A06C77">
        <w:rPr>
          <w:rFonts w:ascii="Times New Roman" w:hAnsi="Times New Roman"/>
          <w:b/>
          <w:snapToGrid w:val="0"/>
          <w:sz w:val="24"/>
          <w:szCs w:val="24"/>
        </w:rPr>
        <w:t xml:space="preserve">4  </w:t>
      </w:r>
      <w:r w:rsidRPr="00A06C77">
        <w:rPr>
          <w:rFonts w:ascii="Times New Roman" w:hAnsi="Times New Roman"/>
          <w:bCs/>
          <w:snapToGrid w:val="0"/>
          <w:sz w:val="24"/>
          <w:szCs w:val="24"/>
        </w:rPr>
        <w:t>Groundwater</w:t>
      </w:r>
      <w:proofErr w:type="gramEnd"/>
      <w:r w:rsidRPr="00A06C77">
        <w:rPr>
          <w:rFonts w:ascii="Times New Roman" w:hAnsi="Times New Roman"/>
          <w:bCs/>
          <w:snapToGrid w:val="0"/>
          <w:sz w:val="24"/>
          <w:szCs w:val="24"/>
        </w:rPr>
        <w:t xml:space="preserve"> level and rainfall of the five monitoring points (P1-P5) near the gully in </w:t>
      </w:r>
      <w:r w:rsidRPr="00A06C77">
        <w:rPr>
          <w:rFonts w:ascii="Times New Roman" w:hAnsi="Times New Roman" w:hint="eastAsia"/>
          <w:bCs/>
          <w:snapToGrid w:val="0"/>
          <w:sz w:val="24"/>
          <w:szCs w:val="24"/>
        </w:rPr>
        <w:t>the</w:t>
      </w:r>
      <w:r w:rsidRPr="00A06C77">
        <w:rPr>
          <w:rFonts w:ascii="Times New Roman" w:hAnsi="Times New Roman"/>
          <w:bCs/>
          <w:snapToGrid w:val="0"/>
          <w:sz w:val="24"/>
          <w:szCs w:val="24"/>
        </w:rPr>
        <w:t xml:space="preserve"> W1</w:t>
      </w:r>
      <w:r>
        <w:rPr>
          <w:rFonts w:ascii="Times New Roman" w:hAnsi="Times New Roman"/>
          <w:bCs/>
          <w:snapToGrid w:val="0"/>
          <w:sz w:val="24"/>
          <w:szCs w:val="24"/>
        </w:rPr>
        <w:t>.</w:t>
      </w:r>
    </w:p>
    <w:p w14:paraId="2EEDACF4" w14:textId="77777777" w:rsidR="009A0013" w:rsidRPr="00CD0DFF" w:rsidRDefault="009A0013" w:rsidP="00EA5B3A">
      <w:pPr>
        <w:spacing w:line="360" w:lineRule="auto"/>
        <w:jc w:val="center"/>
        <w:rPr>
          <w:rFonts w:ascii="Times New Roman" w:hAnsi="Times New Roman"/>
          <w:sz w:val="24"/>
          <w:szCs w:val="24"/>
        </w:rPr>
      </w:pPr>
    </w:p>
    <w:p w14:paraId="5A7EA24D" w14:textId="27BB2E4F" w:rsidR="00DC171B" w:rsidRPr="00A06C77" w:rsidRDefault="00F6701F" w:rsidP="00697E47">
      <w:pPr>
        <w:spacing w:line="360" w:lineRule="auto"/>
        <w:ind w:firstLineChars="200" w:firstLine="447"/>
        <w:jc w:val="both"/>
        <w:rPr>
          <w:rFonts w:ascii="Times New Roman" w:hAnsi="Times New Roman"/>
          <w:sz w:val="24"/>
          <w:szCs w:val="24"/>
        </w:rPr>
      </w:pPr>
      <w:r w:rsidRPr="00A06C77">
        <w:rPr>
          <w:rFonts w:ascii="Times New Roman" w:hAnsi="Times New Roman"/>
          <w:sz w:val="24"/>
          <w:szCs w:val="24"/>
        </w:rPr>
        <w:lastRenderedPageBreak/>
        <w:t>During moderate and light rain</w:t>
      </w:r>
      <w:r w:rsidR="0092593C" w:rsidRPr="00A06C77">
        <w:rPr>
          <w:rFonts w:ascii="Times New Roman" w:hAnsi="Times New Roman"/>
          <w:sz w:val="24"/>
          <w:szCs w:val="24"/>
        </w:rPr>
        <w:t>s</w:t>
      </w:r>
      <w:r w:rsidRPr="00A06C77">
        <w:rPr>
          <w:rFonts w:ascii="Times New Roman" w:hAnsi="Times New Roman"/>
          <w:sz w:val="24"/>
          <w:szCs w:val="24"/>
        </w:rPr>
        <w:t xml:space="preserve"> (</w:t>
      </w:r>
      <w:r w:rsidR="00697E47" w:rsidRPr="00A06C77">
        <w:rPr>
          <w:rFonts w:ascii="Times New Roman" w:hAnsi="Times New Roman"/>
          <w:sz w:val="24"/>
          <w:szCs w:val="24"/>
        </w:rPr>
        <w:t>T1</w:t>
      </w:r>
      <w:r w:rsidR="00697E47" w:rsidRPr="00A06C77">
        <w:rPr>
          <w:rFonts w:ascii="Times New Roman" w:hAnsi="Times New Roman"/>
          <w:sz w:val="24"/>
          <w:szCs w:val="24"/>
          <w:vertAlign w:val="subscript"/>
        </w:rPr>
        <w:t>w1</w:t>
      </w:r>
      <w:r w:rsidR="00697E47" w:rsidRPr="00A06C77">
        <w:rPr>
          <w:rFonts w:ascii="Times New Roman" w:hAnsi="Times New Roman"/>
          <w:sz w:val="24"/>
          <w:szCs w:val="24"/>
        </w:rPr>
        <w:t xml:space="preserve"> and T2</w:t>
      </w:r>
      <w:r w:rsidR="00697E47" w:rsidRPr="00A06C77">
        <w:rPr>
          <w:rFonts w:ascii="Times New Roman" w:hAnsi="Times New Roman"/>
          <w:sz w:val="24"/>
          <w:szCs w:val="24"/>
          <w:vertAlign w:val="subscript"/>
        </w:rPr>
        <w:t>w1</w:t>
      </w:r>
      <w:r w:rsidRPr="00A06C77">
        <w:rPr>
          <w:rFonts w:ascii="Times New Roman" w:hAnsi="Times New Roman"/>
          <w:sz w:val="24"/>
          <w:szCs w:val="24"/>
        </w:rPr>
        <w:t>), t</w:t>
      </w:r>
      <w:r w:rsidR="0023040F" w:rsidRPr="00A06C77">
        <w:rPr>
          <w:rFonts w:ascii="Times New Roman" w:hAnsi="Times New Roman"/>
          <w:sz w:val="24"/>
          <w:szCs w:val="24"/>
        </w:rPr>
        <w:t xml:space="preserve">he </w:t>
      </w:r>
      <w:r w:rsidR="00910B13" w:rsidRPr="00A06C77">
        <w:rPr>
          <w:rFonts w:ascii="Times New Roman" w:hAnsi="Times New Roman"/>
          <w:sz w:val="24"/>
          <w:szCs w:val="24"/>
        </w:rPr>
        <w:t>GWL</w:t>
      </w:r>
      <w:r w:rsidR="0023040F" w:rsidRPr="00A06C77">
        <w:rPr>
          <w:rFonts w:ascii="Times New Roman" w:hAnsi="Times New Roman"/>
          <w:sz w:val="24"/>
          <w:szCs w:val="24"/>
        </w:rPr>
        <w:t xml:space="preserve">s of </w:t>
      </w:r>
      <w:r w:rsidRPr="00A06C77">
        <w:rPr>
          <w:rFonts w:ascii="Times New Roman" w:hAnsi="Times New Roman"/>
          <w:sz w:val="24"/>
          <w:szCs w:val="24"/>
        </w:rPr>
        <w:t>P1</w:t>
      </w:r>
      <w:r w:rsidR="0023040F" w:rsidRPr="00A06C77">
        <w:rPr>
          <w:rFonts w:ascii="Times New Roman" w:hAnsi="Times New Roman"/>
          <w:sz w:val="24"/>
          <w:szCs w:val="24"/>
        </w:rPr>
        <w:t xml:space="preserve"> and </w:t>
      </w:r>
      <w:r w:rsidRPr="00A06C77">
        <w:rPr>
          <w:rFonts w:ascii="Times New Roman" w:hAnsi="Times New Roman"/>
          <w:sz w:val="24"/>
          <w:szCs w:val="24"/>
        </w:rPr>
        <w:t>P2</w:t>
      </w:r>
      <w:r w:rsidR="0023040F" w:rsidRPr="00A06C77">
        <w:rPr>
          <w:rFonts w:ascii="Times New Roman" w:hAnsi="Times New Roman"/>
          <w:sz w:val="24"/>
          <w:szCs w:val="24"/>
        </w:rPr>
        <w:t xml:space="preserve"> </w:t>
      </w:r>
      <w:r w:rsidRPr="00A06C77">
        <w:rPr>
          <w:rFonts w:ascii="Times New Roman" w:hAnsi="Times New Roman"/>
          <w:sz w:val="24"/>
          <w:szCs w:val="24"/>
        </w:rPr>
        <w:t xml:space="preserve">(the gully cutting through the peat layer) </w:t>
      </w:r>
      <w:r w:rsidR="0092593C" w:rsidRPr="00A06C77">
        <w:rPr>
          <w:rFonts w:ascii="Times New Roman" w:hAnsi="Times New Roman"/>
          <w:sz w:val="24"/>
          <w:szCs w:val="24"/>
        </w:rPr>
        <w:t xml:space="preserve">were </w:t>
      </w:r>
      <w:r w:rsidR="0023040F" w:rsidRPr="00A06C77">
        <w:rPr>
          <w:rFonts w:ascii="Times New Roman" w:hAnsi="Times New Roman"/>
          <w:sz w:val="24"/>
          <w:szCs w:val="24"/>
        </w:rPr>
        <w:t xml:space="preserve">lower than </w:t>
      </w:r>
      <w:r w:rsidRPr="00A06C77">
        <w:rPr>
          <w:rFonts w:ascii="Times New Roman" w:hAnsi="Times New Roman"/>
          <w:sz w:val="24"/>
          <w:szCs w:val="24"/>
        </w:rPr>
        <w:t>that of P3-P5 (the gully non-cutting through the peat layer)</w:t>
      </w:r>
      <w:r w:rsidR="0023040F" w:rsidRPr="00A06C77">
        <w:rPr>
          <w:rFonts w:ascii="Times New Roman" w:hAnsi="Times New Roman"/>
          <w:sz w:val="24"/>
          <w:szCs w:val="24"/>
        </w:rPr>
        <w:t xml:space="preserve">, with a maximum difference of 58.3 cm, which </w:t>
      </w:r>
      <w:r w:rsidR="0092593C" w:rsidRPr="00A06C77">
        <w:rPr>
          <w:rFonts w:ascii="Times New Roman" w:hAnsi="Times New Roman"/>
          <w:sz w:val="24"/>
          <w:szCs w:val="24"/>
        </w:rPr>
        <w:t xml:space="preserve">was </w:t>
      </w:r>
      <w:r w:rsidR="009030E9" w:rsidRPr="00A06C77">
        <w:rPr>
          <w:rFonts w:ascii="Times New Roman" w:hAnsi="Times New Roman"/>
          <w:sz w:val="24"/>
          <w:szCs w:val="24"/>
        </w:rPr>
        <w:t>caused by the</w:t>
      </w:r>
      <w:r w:rsidRPr="00A06C77">
        <w:rPr>
          <w:rFonts w:ascii="Times New Roman" w:hAnsi="Times New Roman"/>
          <w:sz w:val="24"/>
          <w:szCs w:val="24"/>
        </w:rPr>
        <w:t xml:space="preserve"> former ha</w:t>
      </w:r>
      <w:r w:rsidR="009030E9" w:rsidRPr="00A06C77">
        <w:rPr>
          <w:rFonts w:ascii="Times New Roman" w:hAnsi="Times New Roman"/>
          <w:sz w:val="24"/>
          <w:szCs w:val="24"/>
        </w:rPr>
        <w:t>ving a</w:t>
      </w:r>
      <w:r w:rsidRPr="00A06C77">
        <w:rPr>
          <w:rFonts w:ascii="Times New Roman" w:hAnsi="Times New Roman"/>
          <w:sz w:val="24"/>
          <w:szCs w:val="24"/>
        </w:rPr>
        <w:t xml:space="preserve"> </w:t>
      </w:r>
      <w:r w:rsidR="0023040F" w:rsidRPr="00A06C77">
        <w:rPr>
          <w:rFonts w:ascii="Times New Roman" w:hAnsi="Times New Roman"/>
          <w:sz w:val="24"/>
          <w:szCs w:val="24"/>
        </w:rPr>
        <w:t xml:space="preserve">stronger drainage capacity than </w:t>
      </w:r>
      <w:r w:rsidRPr="00A06C77">
        <w:rPr>
          <w:rFonts w:ascii="Times New Roman" w:hAnsi="Times New Roman"/>
          <w:sz w:val="24"/>
          <w:szCs w:val="24"/>
        </w:rPr>
        <w:t>the later</w:t>
      </w:r>
      <w:r w:rsidR="0023040F" w:rsidRPr="00A06C77">
        <w:rPr>
          <w:rFonts w:ascii="Times New Roman" w:hAnsi="Times New Roman"/>
          <w:sz w:val="24"/>
          <w:szCs w:val="24"/>
        </w:rPr>
        <w:t xml:space="preserve">. </w:t>
      </w:r>
      <w:r w:rsidRPr="00A06C77">
        <w:rPr>
          <w:rFonts w:ascii="Times New Roman" w:hAnsi="Times New Roman"/>
          <w:sz w:val="24"/>
          <w:szCs w:val="24"/>
        </w:rPr>
        <w:t>Furthermore, P</w:t>
      </w:r>
      <w:r w:rsidR="0023040F" w:rsidRPr="00A06C77">
        <w:rPr>
          <w:rFonts w:ascii="Times New Roman" w:hAnsi="Times New Roman"/>
          <w:sz w:val="24"/>
          <w:szCs w:val="24"/>
        </w:rPr>
        <w:t xml:space="preserve">1 </w:t>
      </w:r>
      <w:r w:rsidR="0092593C" w:rsidRPr="00A06C77">
        <w:rPr>
          <w:rFonts w:ascii="Times New Roman" w:hAnsi="Times New Roman"/>
          <w:sz w:val="24"/>
          <w:szCs w:val="24"/>
        </w:rPr>
        <w:t xml:space="preserve">had </w:t>
      </w:r>
      <w:r w:rsidR="0023040F" w:rsidRPr="00A06C77">
        <w:rPr>
          <w:rFonts w:ascii="Times New Roman" w:hAnsi="Times New Roman"/>
          <w:sz w:val="24"/>
          <w:szCs w:val="24"/>
        </w:rPr>
        <w:t xml:space="preserve">a lower </w:t>
      </w:r>
      <w:r w:rsidR="00910B13" w:rsidRPr="00A06C77">
        <w:rPr>
          <w:rFonts w:ascii="Times New Roman" w:hAnsi="Times New Roman"/>
          <w:sz w:val="24"/>
          <w:szCs w:val="24"/>
        </w:rPr>
        <w:t>GWL</w:t>
      </w:r>
      <w:r w:rsidR="0023040F" w:rsidRPr="00A06C77">
        <w:rPr>
          <w:rFonts w:ascii="Times New Roman" w:hAnsi="Times New Roman"/>
          <w:sz w:val="24"/>
          <w:szCs w:val="24"/>
        </w:rPr>
        <w:t xml:space="preserve"> than </w:t>
      </w:r>
      <w:r w:rsidR="009030E9" w:rsidRPr="00A06C77">
        <w:rPr>
          <w:rFonts w:ascii="Times New Roman" w:hAnsi="Times New Roman"/>
          <w:sz w:val="24"/>
          <w:szCs w:val="24"/>
        </w:rPr>
        <w:t xml:space="preserve">P2 </w:t>
      </w:r>
      <w:r w:rsidR="0023040F" w:rsidRPr="00A06C77">
        <w:rPr>
          <w:rFonts w:ascii="Times New Roman" w:hAnsi="Times New Roman"/>
          <w:sz w:val="24"/>
          <w:szCs w:val="24"/>
        </w:rPr>
        <w:t xml:space="preserve">because </w:t>
      </w:r>
      <w:r w:rsidR="00D8021A" w:rsidRPr="00A06C77">
        <w:rPr>
          <w:rFonts w:ascii="Times New Roman" w:hAnsi="Times New Roman"/>
          <w:sz w:val="24"/>
          <w:szCs w:val="24"/>
        </w:rPr>
        <w:t>P1</w:t>
      </w:r>
      <w:r w:rsidR="0023040F" w:rsidRPr="00A06C77">
        <w:rPr>
          <w:rFonts w:ascii="Times New Roman" w:hAnsi="Times New Roman"/>
          <w:sz w:val="24"/>
          <w:szCs w:val="24"/>
        </w:rPr>
        <w:t xml:space="preserve"> </w:t>
      </w:r>
      <w:r w:rsidR="009030E9" w:rsidRPr="00A06C77">
        <w:rPr>
          <w:rFonts w:ascii="Times New Roman" w:hAnsi="Times New Roman"/>
          <w:sz w:val="24"/>
          <w:szCs w:val="24"/>
        </w:rPr>
        <w:t>is closer</w:t>
      </w:r>
      <w:r w:rsidR="0023040F" w:rsidRPr="00A06C77">
        <w:rPr>
          <w:rFonts w:ascii="Times New Roman" w:hAnsi="Times New Roman"/>
          <w:sz w:val="24"/>
          <w:szCs w:val="24"/>
        </w:rPr>
        <w:t xml:space="preserve"> the </w:t>
      </w:r>
      <w:r w:rsidR="00D8021A" w:rsidRPr="00A06C77">
        <w:rPr>
          <w:rFonts w:ascii="Times New Roman" w:hAnsi="Times New Roman"/>
          <w:sz w:val="24"/>
          <w:szCs w:val="24"/>
        </w:rPr>
        <w:t>gully</w:t>
      </w:r>
      <w:r w:rsidR="009030E9" w:rsidRPr="00A06C77">
        <w:rPr>
          <w:rFonts w:ascii="Times New Roman" w:hAnsi="Times New Roman"/>
          <w:sz w:val="24"/>
          <w:szCs w:val="24"/>
        </w:rPr>
        <w:t xml:space="preserve"> than P2</w:t>
      </w:r>
      <w:r w:rsidR="00D8021A" w:rsidRPr="00A06C77">
        <w:rPr>
          <w:rFonts w:ascii="Times New Roman" w:hAnsi="Times New Roman"/>
          <w:sz w:val="24"/>
          <w:szCs w:val="24"/>
        </w:rPr>
        <w:t>. T</w:t>
      </w:r>
      <w:r w:rsidR="0023040F" w:rsidRPr="00A06C77">
        <w:rPr>
          <w:rFonts w:ascii="Times New Roman" w:hAnsi="Times New Roman"/>
          <w:sz w:val="24"/>
          <w:szCs w:val="24"/>
        </w:rPr>
        <w:t xml:space="preserve">he </w:t>
      </w:r>
      <w:r w:rsidR="00910B13" w:rsidRPr="00A06C77">
        <w:rPr>
          <w:rFonts w:ascii="Times New Roman" w:hAnsi="Times New Roman"/>
          <w:sz w:val="24"/>
          <w:szCs w:val="24"/>
        </w:rPr>
        <w:t>GWL</w:t>
      </w:r>
      <w:r w:rsidR="00DC171B" w:rsidRPr="00A06C77">
        <w:rPr>
          <w:rFonts w:ascii="Times New Roman" w:hAnsi="Times New Roman"/>
          <w:sz w:val="24"/>
          <w:szCs w:val="24"/>
        </w:rPr>
        <w:t>s</w:t>
      </w:r>
      <w:r w:rsidR="0023040F" w:rsidRPr="00A06C77">
        <w:rPr>
          <w:rFonts w:ascii="Times New Roman" w:hAnsi="Times New Roman"/>
          <w:sz w:val="24"/>
          <w:szCs w:val="24"/>
        </w:rPr>
        <w:t xml:space="preserve"> near the </w:t>
      </w:r>
      <w:r w:rsidR="00D8021A" w:rsidRPr="00A06C77">
        <w:rPr>
          <w:rFonts w:ascii="Times New Roman" w:hAnsi="Times New Roman"/>
          <w:sz w:val="24"/>
          <w:szCs w:val="24"/>
        </w:rPr>
        <w:t xml:space="preserve">gully </w:t>
      </w:r>
      <w:r w:rsidR="0092593C" w:rsidRPr="00A06C77">
        <w:rPr>
          <w:rFonts w:ascii="Times New Roman" w:hAnsi="Times New Roman"/>
          <w:sz w:val="24"/>
          <w:szCs w:val="24"/>
        </w:rPr>
        <w:t xml:space="preserve">that cuts </w:t>
      </w:r>
      <w:r w:rsidR="00D8021A" w:rsidRPr="00A06C77">
        <w:rPr>
          <w:rFonts w:ascii="Times New Roman" w:hAnsi="Times New Roman"/>
          <w:sz w:val="24"/>
          <w:szCs w:val="24"/>
        </w:rPr>
        <w:t xml:space="preserve">through </w:t>
      </w:r>
      <w:r w:rsidR="0023040F" w:rsidRPr="00A06C77">
        <w:rPr>
          <w:rFonts w:ascii="Times New Roman" w:hAnsi="Times New Roman"/>
          <w:sz w:val="24"/>
          <w:szCs w:val="24"/>
        </w:rPr>
        <w:t>peat layer show</w:t>
      </w:r>
      <w:r w:rsidR="0092593C" w:rsidRPr="00A06C77">
        <w:rPr>
          <w:rFonts w:ascii="Times New Roman" w:hAnsi="Times New Roman"/>
          <w:sz w:val="24"/>
          <w:szCs w:val="24"/>
        </w:rPr>
        <w:t>ed</w:t>
      </w:r>
      <w:r w:rsidR="0023040F" w:rsidRPr="00A06C77">
        <w:rPr>
          <w:rFonts w:ascii="Times New Roman" w:hAnsi="Times New Roman"/>
          <w:sz w:val="24"/>
          <w:szCs w:val="24"/>
        </w:rPr>
        <w:t xml:space="preserve"> a strong lateral distance attenuation effect</w:t>
      </w:r>
      <w:r w:rsidR="0092593C" w:rsidRPr="00A06C77">
        <w:rPr>
          <w:rFonts w:ascii="Times New Roman" w:hAnsi="Times New Roman"/>
          <w:sz w:val="24"/>
          <w:szCs w:val="24"/>
        </w:rPr>
        <w:t>,</w:t>
      </w:r>
      <w:r w:rsidR="008605BA" w:rsidRPr="00A06C77">
        <w:rPr>
          <w:rFonts w:ascii="Times New Roman" w:hAnsi="Times New Roman"/>
          <w:sz w:val="24"/>
          <w:szCs w:val="24"/>
        </w:rPr>
        <w:t xml:space="preserve"> </w:t>
      </w:r>
      <w:r w:rsidR="0092593C" w:rsidRPr="00A06C77">
        <w:rPr>
          <w:rFonts w:ascii="Times New Roman" w:hAnsi="Times New Roman"/>
          <w:sz w:val="24"/>
          <w:szCs w:val="24"/>
        </w:rPr>
        <w:t>with</w:t>
      </w:r>
      <w:r w:rsidR="008605BA" w:rsidRPr="00A06C77">
        <w:rPr>
          <w:rFonts w:ascii="Times New Roman" w:hAnsi="Times New Roman"/>
          <w:sz w:val="24"/>
          <w:szCs w:val="24"/>
        </w:rPr>
        <w:t xml:space="preserve"> the GWL</w:t>
      </w:r>
      <w:r w:rsidR="00DC171B" w:rsidRPr="00A06C77">
        <w:rPr>
          <w:rFonts w:ascii="Times New Roman" w:hAnsi="Times New Roman"/>
          <w:sz w:val="24"/>
          <w:szCs w:val="24"/>
        </w:rPr>
        <w:t>s</w:t>
      </w:r>
      <w:r w:rsidR="008605BA" w:rsidRPr="00A06C77">
        <w:rPr>
          <w:rFonts w:ascii="Times New Roman" w:hAnsi="Times New Roman"/>
          <w:sz w:val="24"/>
          <w:szCs w:val="24"/>
        </w:rPr>
        <w:t xml:space="preserve"> near the gully </w:t>
      </w:r>
      <w:r w:rsidR="0092593C" w:rsidRPr="00A06C77">
        <w:rPr>
          <w:rFonts w:ascii="Times New Roman" w:hAnsi="Times New Roman"/>
          <w:sz w:val="24"/>
          <w:szCs w:val="24"/>
        </w:rPr>
        <w:t xml:space="preserve">notably </w:t>
      </w:r>
      <w:r w:rsidR="008605BA" w:rsidRPr="00A06C77">
        <w:rPr>
          <w:rFonts w:ascii="Times New Roman" w:hAnsi="Times New Roman"/>
          <w:sz w:val="24"/>
          <w:szCs w:val="24"/>
        </w:rPr>
        <w:t xml:space="preserve">lower than that </w:t>
      </w:r>
      <w:r w:rsidR="0092593C" w:rsidRPr="00A06C77">
        <w:rPr>
          <w:rFonts w:ascii="Times New Roman" w:hAnsi="Times New Roman"/>
          <w:sz w:val="24"/>
          <w:szCs w:val="24"/>
        </w:rPr>
        <w:t>distant from</w:t>
      </w:r>
      <w:r w:rsidR="008605BA" w:rsidRPr="00A06C77">
        <w:rPr>
          <w:rFonts w:ascii="Times New Roman" w:hAnsi="Times New Roman"/>
          <w:sz w:val="24"/>
          <w:szCs w:val="24"/>
        </w:rPr>
        <w:t xml:space="preserve"> the gully</w:t>
      </w:r>
      <w:r w:rsidR="0023040F" w:rsidRPr="00A06C77">
        <w:rPr>
          <w:rFonts w:ascii="Times New Roman" w:hAnsi="Times New Roman"/>
          <w:sz w:val="24"/>
          <w:szCs w:val="24"/>
        </w:rPr>
        <w:t>.</w:t>
      </w:r>
      <w:r w:rsidR="007D6613" w:rsidRPr="00A06C77">
        <w:rPr>
          <w:rFonts w:ascii="Times New Roman" w:hAnsi="Times New Roman" w:hint="eastAsia"/>
          <w:sz w:val="24"/>
          <w:szCs w:val="24"/>
        </w:rPr>
        <w:t xml:space="preserve"> </w:t>
      </w:r>
      <w:r w:rsidR="00697E47" w:rsidRPr="00A06C77">
        <w:rPr>
          <w:rFonts w:ascii="Times New Roman" w:hAnsi="Times New Roman"/>
          <w:sz w:val="24"/>
          <w:szCs w:val="24"/>
        </w:rPr>
        <w:t>Only P3, P4 and P5 differ</w:t>
      </w:r>
      <w:r w:rsidR="0092593C" w:rsidRPr="00A06C77">
        <w:rPr>
          <w:rFonts w:ascii="Times New Roman" w:hAnsi="Times New Roman"/>
          <w:sz w:val="24"/>
          <w:szCs w:val="24"/>
        </w:rPr>
        <w:t>ed</w:t>
      </w:r>
      <w:r w:rsidR="00697E47" w:rsidRPr="00A06C77">
        <w:rPr>
          <w:rFonts w:ascii="Times New Roman" w:hAnsi="Times New Roman"/>
          <w:sz w:val="24"/>
          <w:szCs w:val="24"/>
        </w:rPr>
        <w:t xml:space="preserve"> greatly because of the weak drainage capacity of the gully </w:t>
      </w:r>
      <w:r w:rsidR="0092593C" w:rsidRPr="00A06C77">
        <w:rPr>
          <w:rFonts w:ascii="Times New Roman" w:hAnsi="Times New Roman"/>
          <w:sz w:val="24"/>
          <w:szCs w:val="24"/>
        </w:rPr>
        <w:t xml:space="preserve">without </w:t>
      </w:r>
      <w:r w:rsidR="00697E47" w:rsidRPr="00A06C77">
        <w:rPr>
          <w:rFonts w:ascii="Times New Roman" w:hAnsi="Times New Roman"/>
          <w:sz w:val="24"/>
          <w:szCs w:val="24"/>
        </w:rPr>
        <w:t>cutting through peat layer. The surrounding peat replenishes the gully less, which ma</w:t>
      </w:r>
      <w:r w:rsidR="0092593C" w:rsidRPr="00A06C77">
        <w:rPr>
          <w:rFonts w:ascii="Times New Roman" w:hAnsi="Times New Roman"/>
          <w:sz w:val="24"/>
          <w:szCs w:val="24"/>
        </w:rPr>
        <w:t>de</w:t>
      </w:r>
      <w:r w:rsidR="00697E47" w:rsidRPr="00A06C77">
        <w:rPr>
          <w:rFonts w:ascii="Times New Roman" w:hAnsi="Times New Roman"/>
          <w:sz w:val="24"/>
          <w:szCs w:val="24"/>
        </w:rPr>
        <w:t xml:space="preserve"> the water on the nearby ground seep into the peat layer, causing increase</w:t>
      </w:r>
      <w:r w:rsidR="0092593C" w:rsidRPr="00A06C77">
        <w:rPr>
          <w:rFonts w:ascii="Times New Roman" w:hAnsi="Times New Roman"/>
          <w:sz w:val="24"/>
          <w:szCs w:val="24"/>
        </w:rPr>
        <w:t>s</w:t>
      </w:r>
      <w:r w:rsidR="00697E47" w:rsidRPr="00A06C77">
        <w:rPr>
          <w:rFonts w:ascii="Times New Roman" w:hAnsi="Times New Roman"/>
          <w:sz w:val="24"/>
          <w:szCs w:val="24"/>
        </w:rPr>
        <w:t xml:space="preserve"> </w:t>
      </w:r>
      <w:r w:rsidR="0092593C" w:rsidRPr="00A06C77">
        <w:rPr>
          <w:rFonts w:ascii="Times New Roman" w:hAnsi="Times New Roman"/>
          <w:sz w:val="24"/>
          <w:szCs w:val="24"/>
        </w:rPr>
        <w:t>in</w:t>
      </w:r>
      <w:r w:rsidR="00697E47" w:rsidRPr="00A06C77">
        <w:rPr>
          <w:rFonts w:ascii="Times New Roman" w:hAnsi="Times New Roman"/>
          <w:sz w:val="24"/>
          <w:szCs w:val="24"/>
        </w:rPr>
        <w:t xml:space="preserve"> </w:t>
      </w:r>
      <w:r w:rsidR="0092593C" w:rsidRPr="00A06C77">
        <w:rPr>
          <w:rFonts w:ascii="Times New Roman" w:hAnsi="Times New Roman"/>
          <w:sz w:val="24"/>
          <w:szCs w:val="24"/>
        </w:rPr>
        <w:t xml:space="preserve">the </w:t>
      </w:r>
      <w:r w:rsidR="00697E47" w:rsidRPr="00A06C77">
        <w:rPr>
          <w:rFonts w:ascii="Times New Roman" w:hAnsi="Times New Roman"/>
          <w:sz w:val="24"/>
          <w:szCs w:val="24"/>
        </w:rPr>
        <w:t>GWLs.</w:t>
      </w:r>
    </w:p>
    <w:p w14:paraId="2093D239" w14:textId="7CA0CDD7" w:rsidR="00697E47" w:rsidRPr="00A06C77" w:rsidRDefault="007B5D46" w:rsidP="007D6613">
      <w:pPr>
        <w:spacing w:line="360" w:lineRule="auto"/>
        <w:ind w:firstLineChars="200" w:firstLine="447"/>
        <w:jc w:val="both"/>
        <w:rPr>
          <w:rFonts w:ascii="Times New Roman" w:hAnsi="Times New Roman"/>
          <w:sz w:val="24"/>
          <w:szCs w:val="24"/>
        </w:rPr>
      </w:pPr>
      <w:r w:rsidRPr="00A06C77">
        <w:rPr>
          <w:rFonts w:ascii="Times New Roman" w:hAnsi="Times New Roman"/>
          <w:sz w:val="24"/>
          <w:szCs w:val="24"/>
        </w:rPr>
        <w:t>We s</w:t>
      </w:r>
      <w:r w:rsidR="0023040F" w:rsidRPr="00A06C77">
        <w:rPr>
          <w:rFonts w:ascii="Times New Roman" w:hAnsi="Times New Roman"/>
          <w:sz w:val="24"/>
          <w:szCs w:val="24"/>
        </w:rPr>
        <w:t>elect</w:t>
      </w:r>
      <w:r w:rsidRPr="00A06C77">
        <w:rPr>
          <w:rFonts w:ascii="Times New Roman" w:hAnsi="Times New Roman"/>
          <w:sz w:val="24"/>
          <w:szCs w:val="24"/>
        </w:rPr>
        <w:t>ed</w:t>
      </w:r>
      <w:r w:rsidR="0023040F" w:rsidRPr="00A06C77">
        <w:rPr>
          <w:rFonts w:ascii="Times New Roman" w:hAnsi="Times New Roman"/>
          <w:sz w:val="24"/>
          <w:szCs w:val="24"/>
        </w:rPr>
        <w:t xml:space="preserve"> a heavy rain period (10:00</w:t>
      </w:r>
      <w:r w:rsidRPr="00A06C77">
        <w:rPr>
          <w:rFonts w:ascii="Times New Roman" w:hAnsi="Times New Roman"/>
          <w:sz w:val="24"/>
          <w:szCs w:val="24"/>
        </w:rPr>
        <w:t>am</w:t>
      </w:r>
      <w:r w:rsidR="0023040F" w:rsidRPr="00A06C77">
        <w:rPr>
          <w:rFonts w:ascii="Times New Roman" w:hAnsi="Times New Roman"/>
          <w:sz w:val="24"/>
          <w:szCs w:val="24"/>
        </w:rPr>
        <w:t>-23:00</w:t>
      </w:r>
      <w:r w:rsidRPr="00A06C77">
        <w:rPr>
          <w:rFonts w:ascii="Times New Roman" w:hAnsi="Times New Roman"/>
          <w:sz w:val="24"/>
          <w:szCs w:val="24"/>
        </w:rPr>
        <w:t>pm, August 29</w:t>
      </w:r>
      <w:r w:rsidR="0023040F" w:rsidRPr="00A06C77">
        <w:rPr>
          <w:rFonts w:ascii="Times New Roman" w:hAnsi="Times New Roman"/>
          <w:sz w:val="24"/>
          <w:szCs w:val="24"/>
        </w:rPr>
        <w:t>)</w:t>
      </w:r>
      <w:r w:rsidRPr="00A06C77">
        <w:rPr>
          <w:rFonts w:ascii="Times New Roman" w:hAnsi="Times New Roman"/>
          <w:sz w:val="24"/>
          <w:szCs w:val="24"/>
        </w:rPr>
        <w:t xml:space="preserve">, in which the total rainfall is 17.5 </w:t>
      </w:r>
      <w:proofErr w:type="gramStart"/>
      <w:r w:rsidRPr="00A06C77">
        <w:rPr>
          <w:rFonts w:ascii="Times New Roman" w:hAnsi="Times New Roman"/>
          <w:sz w:val="24"/>
          <w:szCs w:val="24"/>
        </w:rPr>
        <w:t>mm</w:t>
      </w:r>
      <w:proofErr w:type="gramEnd"/>
      <w:r w:rsidRPr="00A06C77">
        <w:rPr>
          <w:rFonts w:ascii="Times New Roman" w:hAnsi="Times New Roman"/>
          <w:sz w:val="24"/>
          <w:szCs w:val="24"/>
        </w:rPr>
        <w:t xml:space="preserve"> and the rainfall intensity is 1.3 mm /h,</w:t>
      </w:r>
      <w:r w:rsidR="0023040F" w:rsidRPr="00A06C77">
        <w:rPr>
          <w:rFonts w:ascii="Times New Roman" w:hAnsi="Times New Roman"/>
          <w:sz w:val="24"/>
          <w:szCs w:val="24"/>
        </w:rPr>
        <w:t xml:space="preserve"> and a no rainfall period (0:00</w:t>
      </w:r>
      <w:r w:rsidRPr="00A06C77">
        <w:rPr>
          <w:rFonts w:ascii="Times New Roman" w:hAnsi="Times New Roman"/>
          <w:sz w:val="24"/>
          <w:szCs w:val="24"/>
        </w:rPr>
        <w:t xml:space="preserve"> am August 8</w:t>
      </w:r>
      <w:r w:rsidR="0023040F" w:rsidRPr="00A06C77">
        <w:rPr>
          <w:rFonts w:ascii="Times New Roman" w:hAnsi="Times New Roman"/>
          <w:sz w:val="24"/>
          <w:szCs w:val="24"/>
        </w:rPr>
        <w:t>-20:00</w:t>
      </w:r>
      <w:r w:rsidRPr="00A06C77">
        <w:rPr>
          <w:rFonts w:ascii="Times New Roman" w:hAnsi="Times New Roman"/>
          <w:sz w:val="24"/>
          <w:szCs w:val="24"/>
        </w:rPr>
        <w:t>pm, August 11</w:t>
      </w:r>
      <w:r w:rsidR="0023040F" w:rsidRPr="00A06C77">
        <w:rPr>
          <w:rFonts w:ascii="Times New Roman" w:hAnsi="Times New Roman"/>
          <w:sz w:val="24"/>
          <w:szCs w:val="24"/>
        </w:rPr>
        <w:t>)</w:t>
      </w:r>
      <w:r w:rsidRPr="00A06C77">
        <w:rPr>
          <w:rFonts w:ascii="Times New Roman" w:hAnsi="Times New Roman"/>
          <w:sz w:val="24"/>
          <w:szCs w:val="24"/>
        </w:rPr>
        <w:t xml:space="preserve"> </w:t>
      </w:r>
      <w:r w:rsidR="00D46EB2" w:rsidRPr="00A06C77">
        <w:rPr>
          <w:rFonts w:ascii="Times New Roman" w:hAnsi="Times New Roman"/>
          <w:sz w:val="24"/>
          <w:szCs w:val="24"/>
        </w:rPr>
        <w:t>for</w:t>
      </w:r>
      <w:r w:rsidRPr="00A06C77">
        <w:rPr>
          <w:rFonts w:ascii="Times New Roman" w:hAnsi="Times New Roman"/>
          <w:sz w:val="24"/>
          <w:szCs w:val="24"/>
        </w:rPr>
        <w:t xml:space="preserve"> comparison</w:t>
      </w:r>
      <w:r w:rsidR="0023040F" w:rsidRPr="00A06C77">
        <w:rPr>
          <w:rFonts w:ascii="Times New Roman" w:hAnsi="Times New Roman"/>
          <w:sz w:val="24"/>
          <w:szCs w:val="24"/>
        </w:rPr>
        <w:t xml:space="preserve">. </w:t>
      </w:r>
      <w:r w:rsidR="00910B13" w:rsidRPr="00A06C77">
        <w:rPr>
          <w:rFonts w:ascii="Times New Roman" w:hAnsi="Times New Roman"/>
          <w:sz w:val="24"/>
          <w:szCs w:val="24"/>
        </w:rPr>
        <w:t>The GWL</w:t>
      </w:r>
      <w:r w:rsidR="00DC171B" w:rsidRPr="00A06C77">
        <w:rPr>
          <w:rFonts w:ascii="Times New Roman" w:hAnsi="Times New Roman"/>
          <w:sz w:val="24"/>
          <w:szCs w:val="24"/>
        </w:rPr>
        <w:t>s</w:t>
      </w:r>
      <w:r w:rsidR="009033F3" w:rsidRPr="00A06C77">
        <w:rPr>
          <w:rFonts w:ascii="Times New Roman" w:hAnsi="Times New Roman"/>
          <w:sz w:val="24"/>
          <w:szCs w:val="24"/>
        </w:rPr>
        <w:t xml:space="preserve"> in P1</w:t>
      </w:r>
      <w:r w:rsidR="0023040F" w:rsidRPr="00A06C77">
        <w:rPr>
          <w:rFonts w:ascii="Times New Roman" w:hAnsi="Times New Roman"/>
          <w:sz w:val="24"/>
          <w:szCs w:val="24"/>
        </w:rPr>
        <w:t xml:space="preserve"> fluctuate</w:t>
      </w:r>
      <w:r w:rsidR="0092593C" w:rsidRPr="00A06C77">
        <w:rPr>
          <w:rFonts w:ascii="Times New Roman" w:hAnsi="Times New Roman"/>
          <w:sz w:val="24"/>
          <w:szCs w:val="24"/>
        </w:rPr>
        <w:t>d</w:t>
      </w:r>
      <w:r w:rsidR="0023040F" w:rsidRPr="00A06C77">
        <w:rPr>
          <w:rFonts w:ascii="Times New Roman" w:hAnsi="Times New Roman"/>
          <w:sz w:val="24"/>
          <w:szCs w:val="24"/>
        </w:rPr>
        <w:t xml:space="preserve"> most during the heavy rain time (Figure </w:t>
      </w:r>
      <w:r w:rsidR="008A4A8E" w:rsidRPr="00A06C77">
        <w:rPr>
          <w:rFonts w:ascii="Times New Roman" w:hAnsi="Times New Roman"/>
          <w:sz w:val="24"/>
          <w:szCs w:val="24"/>
        </w:rPr>
        <w:t>4</w:t>
      </w:r>
      <w:r w:rsidR="0023040F" w:rsidRPr="00A06C77">
        <w:rPr>
          <w:rFonts w:ascii="Times New Roman" w:hAnsi="Times New Roman"/>
          <w:sz w:val="24"/>
          <w:szCs w:val="24"/>
        </w:rPr>
        <w:t>)</w:t>
      </w:r>
      <w:r w:rsidR="009033F3" w:rsidRPr="00A06C77">
        <w:rPr>
          <w:rFonts w:ascii="Times New Roman" w:hAnsi="Times New Roman"/>
          <w:sz w:val="24"/>
          <w:szCs w:val="24"/>
        </w:rPr>
        <w:t>.</w:t>
      </w:r>
      <w:r w:rsidR="0023040F" w:rsidRPr="00A06C77">
        <w:rPr>
          <w:rFonts w:ascii="Times New Roman" w:hAnsi="Times New Roman"/>
          <w:sz w:val="24"/>
          <w:szCs w:val="24"/>
        </w:rPr>
        <w:t xml:space="preserve"> </w:t>
      </w:r>
      <w:r w:rsidR="009033F3" w:rsidRPr="00A06C77">
        <w:rPr>
          <w:rFonts w:ascii="Times New Roman" w:hAnsi="Times New Roman"/>
          <w:sz w:val="24"/>
          <w:szCs w:val="24"/>
        </w:rPr>
        <w:t>T</w:t>
      </w:r>
      <w:r w:rsidR="0023040F" w:rsidRPr="00A06C77">
        <w:rPr>
          <w:rFonts w:ascii="Times New Roman" w:hAnsi="Times New Roman"/>
          <w:sz w:val="24"/>
          <w:szCs w:val="24"/>
        </w:rPr>
        <w:t xml:space="preserve">he difference between the maximum </w:t>
      </w:r>
      <w:r w:rsidR="00DC171B" w:rsidRPr="00A06C77">
        <w:rPr>
          <w:rFonts w:ascii="Times New Roman" w:hAnsi="Times New Roman"/>
          <w:sz w:val="24"/>
          <w:szCs w:val="24"/>
        </w:rPr>
        <w:t xml:space="preserve">GWL </w:t>
      </w:r>
      <w:r w:rsidR="0023040F" w:rsidRPr="00A06C77">
        <w:rPr>
          <w:rFonts w:ascii="Times New Roman" w:hAnsi="Times New Roman"/>
          <w:sz w:val="24"/>
          <w:szCs w:val="24"/>
        </w:rPr>
        <w:t xml:space="preserve">and the </w:t>
      </w:r>
      <w:r w:rsidR="0092593C" w:rsidRPr="00A06C77">
        <w:rPr>
          <w:rFonts w:ascii="Times New Roman" w:hAnsi="Times New Roman"/>
          <w:sz w:val="24"/>
          <w:szCs w:val="24"/>
        </w:rPr>
        <w:t xml:space="preserve">initial </w:t>
      </w:r>
      <w:r w:rsidR="00910B13" w:rsidRPr="00A06C77">
        <w:rPr>
          <w:rFonts w:ascii="Times New Roman" w:hAnsi="Times New Roman"/>
          <w:sz w:val="24"/>
          <w:szCs w:val="24"/>
        </w:rPr>
        <w:t>GWL</w:t>
      </w:r>
      <w:r w:rsidR="0023040F" w:rsidRPr="00A06C77">
        <w:rPr>
          <w:rFonts w:ascii="Times New Roman" w:hAnsi="Times New Roman"/>
          <w:sz w:val="24"/>
          <w:szCs w:val="24"/>
        </w:rPr>
        <w:t xml:space="preserve"> value</w:t>
      </w:r>
      <w:r w:rsidR="0092593C" w:rsidRPr="00A06C77">
        <w:rPr>
          <w:rFonts w:ascii="Times New Roman" w:hAnsi="Times New Roman"/>
          <w:sz w:val="24"/>
          <w:szCs w:val="24"/>
        </w:rPr>
        <w:t>s</w:t>
      </w:r>
      <w:r w:rsidR="0023040F" w:rsidRPr="00A06C77">
        <w:rPr>
          <w:rFonts w:ascii="Times New Roman" w:hAnsi="Times New Roman"/>
          <w:sz w:val="24"/>
          <w:szCs w:val="24"/>
        </w:rPr>
        <w:t xml:space="preserve"> is 40.9 cm, 16.7 cm, 28.1 cm, 20.9 cm and 16.6 cm</w:t>
      </w:r>
      <w:r w:rsidR="009033F3" w:rsidRPr="00A06C77">
        <w:rPr>
          <w:rFonts w:ascii="Times New Roman" w:hAnsi="Times New Roman"/>
          <w:sz w:val="24"/>
          <w:szCs w:val="24"/>
        </w:rPr>
        <w:t xml:space="preserve"> </w:t>
      </w:r>
      <w:r w:rsidR="0092593C" w:rsidRPr="00A06C77">
        <w:rPr>
          <w:rFonts w:ascii="Times New Roman" w:hAnsi="Times New Roman"/>
          <w:sz w:val="24"/>
          <w:szCs w:val="24"/>
        </w:rPr>
        <w:t>for</w:t>
      </w:r>
      <w:r w:rsidR="009033F3" w:rsidRPr="00A06C77">
        <w:rPr>
          <w:rFonts w:ascii="Times New Roman" w:hAnsi="Times New Roman"/>
          <w:sz w:val="24"/>
          <w:szCs w:val="24"/>
        </w:rPr>
        <w:t xml:space="preserve"> P1-P5</w:t>
      </w:r>
      <w:r w:rsidR="0023040F" w:rsidRPr="00A06C77">
        <w:rPr>
          <w:rFonts w:ascii="Times New Roman" w:hAnsi="Times New Roman"/>
          <w:sz w:val="24"/>
          <w:szCs w:val="24"/>
        </w:rPr>
        <w:t>, respectively, with the average hourly increas</w:t>
      </w:r>
      <w:r w:rsidR="009033F3" w:rsidRPr="00A06C77">
        <w:rPr>
          <w:rFonts w:ascii="Times New Roman" w:hAnsi="Times New Roman"/>
          <w:sz w:val="24"/>
          <w:szCs w:val="24"/>
        </w:rPr>
        <w:t>ing</w:t>
      </w:r>
      <w:r w:rsidR="0023040F" w:rsidRPr="00A06C77">
        <w:rPr>
          <w:rFonts w:ascii="Times New Roman" w:hAnsi="Times New Roman"/>
          <w:sz w:val="24"/>
          <w:szCs w:val="24"/>
        </w:rPr>
        <w:t xml:space="preserve"> rate of 6.8 cm/h, 2.1 cm/h, 2.8 cm/h, 2.3 cm/h and 1.8 cm/h, respectively. This </w:t>
      </w:r>
      <w:r w:rsidR="009033F3" w:rsidRPr="00A06C77">
        <w:rPr>
          <w:rFonts w:ascii="Times New Roman" w:hAnsi="Times New Roman"/>
          <w:sz w:val="24"/>
          <w:szCs w:val="24"/>
        </w:rPr>
        <w:t xml:space="preserve">obvious </w:t>
      </w:r>
      <w:r w:rsidR="0092593C" w:rsidRPr="00A06C77">
        <w:rPr>
          <w:rFonts w:ascii="Times New Roman" w:hAnsi="Times New Roman"/>
          <w:sz w:val="24"/>
          <w:szCs w:val="24"/>
        </w:rPr>
        <w:t>discr</w:t>
      </w:r>
      <w:r w:rsidR="000B7707" w:rsidRPr="00A06C77">
        <w:rPr>
          <w:rFonts w:ascii="Times New Roman" w:hAnsi="Times New Roman"/>
          <w:sz w:val="24"/>
          <w:szCs w:val="24"/>
        </w:rPr>
        <w:t>e</w:t>
      </w:r>
      <w:r w:rsidR="0092593C" w:rsidRPr="00A06C77">
        <w:rPr>
          <w:rFonts w:ascii="Times New Roman" w:hAnsi="Times New Roman"/>
          <w:sz w:val="24"/>
          <w:szCs w:val="24"/>
        </w:rPr>
        <w:t>pancy</w:t>
      </w:r>
      <w:r w:rsidR="009033F3" w:rsidRPr="00A06C77">
        <w:rPr>
          <w:rFonts w:ascii="Times New Roman" w:hAnsi="Times New Roman"/>
          <w:sz w:val="24"/>
          <w:szCs w:val="24"/>
        </w:rPr>
        <w:t xml:space="preserve"> </w:t>
      </w:r>
      <w:r w:rsidR="0023040F" w:rsidRPr="00A06C77">
        <w:rPr>
          <w:rFonts w:ascii="Times New Roman" w:hAnsi="Times New Roman"/>
          <w:sz w:val="24"/>
          <w:szCs w:val="24"/>
        </w:rPr>
        <w:t xml:space="preserve">may be related to the fact that </w:t>
      </w:r>
      <w:r w:rsidR="009033F3" w:rsidRPr="00A06C77">
        <w:rPr>
          <w:rFonts w:ascii="Times New Roman" w:hAnsi="Times New Roman"/>
          <w:sz w:val="24"/>
          <w:szCs w:val="24"/>
        </w:rPr>
        <w:t>P</w:t>
      </w:r>
      <w:r w:rsidR="0023040F" w:rsidRPr="00A06C77">
        <w:rPr>
          <w:rFonts w:ascii="Times New Roman" w:hAnsi="Times New Roman"/>
          <w:sz w:val="24"/>
          <w:szCs w:val="24"/>
        </w:rPr>
        <w:t xml:space="preserve">1 is closer to the </w:t>
      </w:r>
      <w:r w:rsidR="009033F3" w:rsidRPr="00A06C77">
        <w:rPr>
          <w:rFonts w:ascii="Times New Roman" w:hAnsi="Times New Roman"/>
          <w:sz w:val="24"/>
          <w:szCs w:val="24"/>
        </w:rPr>
        <w:t>gully</w:t>
      </w:r>
      <w:r w:rsidR="0023040F" w:rsidRPr="00A06C77">
        <w:rPr>
          <w:rFonts w:ascii="Times New Roman" w:hAnsi="Times New Roman"/>
          <w:sz w:val="24"/>
          <w:szCs w:val="24"/>
        </w:rPr>
        <w:t xml:space="preserve">, although </w:t>
      </w:r>
      <w:r w:rsidR="008410D0" w:rsidRPr="00A06C77">
        <w:rPr>
          <w:rFonts w:ascii="Times New Roman" w:hAnsi="Times New Roman"/>
          <w:sz w:val="24"/>
          <w:szCs w:val="24"/>
        </w:rPr>
        <w:t>the impact of the gully to P2</w:t>
      </w:r>
      <w:r w:rsidR="0023040F" w:rsidRPr="00A06C77">
        <w:rPr>
          <w:rFonts w:ascii="Times New Roman" w:hAnsi="Times New Roman"/>
          <w:sz w:val="24"/>
          <w:szCs w:val="24"/>
        </w:rPr>
        <w:t xml:space="preserve"> </w:t>
      </w:r>
      <w:r w:rsidR="008410D0" w:rsidRPr="00A06C77">
        <w:rPr>
          <w:rFonts w:ascii="Times New Roman" w:hAnsi="Times New Roman"/>
          <w:sz w:val="24"/>
          <w:szCs w:val="24"/>
        </w:rPr>
        <w:t>is very limited because the distance of the P2 to the gully is 33 m</w:t>
      </w:r>
      <w:r w:rsidR="0023040F" w:rsidRPr="00A06C77">
        <w:rPr>
          <w:rFonts w:ascii="Times New Roman" w:hAnsi="Times New Roman"/>
          <w:sz w:val="24"/>
          <w:szCs w:val="24"/>
        </w:rPr>
        <w:t xml:space="preserve">. </w:t>
      </w:r>
      <w:r w:rsidR="008410D0" w:rsidRPr="00A06C77">
        <w:rPr>
          <w:rFonts w:ascii="Times New Roman" w:hAnsi="Times New Roman"/>
          <w:sz w:val="24"/>
          <w:szCs w:val="24"/>
        </w:rPr>
        <w:t xml:space="preserve">The </w:t>
      </w:r>
      <w:r w:rsidR="00910B13" w:rsidRPr="00A06C77">
        <w:rPr>
          <w:rFonts w:ascii="Times New Roman" w:hAnsi="Times New Roman"/>
          <w:sz w:val="24"/>
          <w:szCs w:val="24"/>
        </w:rPr>
        <w:t>GWL of</w:t>
      </w:r>
      <w:r w:rsidR="008410D0" w:rsidRPr="00A06C77">
        <w:rPr>
          <w:rFonts w:ascii="Times New Roman" w:hAnsi="Times New Roman"/>
          <w:sz w:val="24"/>
          <w:szCs w:val="24"/>
        </w:rPr>
        <w:t xml:space="preserve"> P3</w:t>
      </w:r>
      <w:r w:rsidR="0023040F" w:rsidRPr="00A06C77">
        <w:rPr>
          <w:rFonts w:ascii="Times New Roman" w:hAnsi="Times New Roman"/>
          <w:sz w:val="24"/>
          <w:szCs w:val="24"/>
        </w:rPr>
        <w:t xml:space="preserve">, </w:t>
      </w:r>
      <w:r w:rsidR="008410D0" w:rsidRPr="00A06C77">
        <w:rPr>
          <w:rFonts w:ascii="Times New Roman" w:hAnsi="Times New Roman"/>
          <w:sz w:val="24"/>
          <w:szCs w:val="24"/>
        </w:rPr>
        <w:t>P4</w:t>
      </w:r>
      <w:r w:rsidR="008A4A8E" w:rsidRPr="00A06C77">
        <w:rPr>
          <w:rFonts w:ascii="Times New Roman" w:hAnsi="Times New Roman"/>
          <w:sz w:val="24"/>
          <w:szCs w:val="24"/>
        </w:rPr>
        <w:t>,</w:t>
      </w:r>
      <w:r w:rsidR="0023040F" w:rsidRPr="00A06C77">
        <w:rPr>
          <w:rFonts w:ascii="Times New Roman" w:hAnsi="Times New Roman"/>
          <w:sz w:val="24"/>
          <w:szCs w:val="24"/>
        </w:rPr>
        <w:t xml:space="preserve"> and </w:t>
      </w:r>
      <w:r w:rsidR="008410D0" w:rsidRPr="00A06C77">
        <w:rPr>
          <w:rFonts w:ascii="Times New Roman" w:hAnsi="Times New Roman"/>
          <w:sz w:val="24"/>
          <w:szCs w:val="24"/>
        </w:rPr>
        <w:t>P5 varie</w:t>
      </w:r>
      <w:r w:rsidR="000B7707" w:rsidRPr="00A06C77">
        <w:rPr>
          <w:rFonts w:ascii="Times New Roman" w:hAnsi="Times New Roman"/>
          <w:sz w:val="24"/>
          <w:szCs w:val="24"/>
        </w:rPr>
        <w:t>d</w:t>
      </w:r>
      <w:r w:rsidR="008410D0" w:rsidRPr="00A06C77">
        <w:rPr>
          <w:rFonts w:ascii="Times New Roman" w:hAnsi="Times New Roman"/>
          <w:sz w:val="24"/>
          <w:szCs w:val="24"/>
        </w:rPr>
        <w:t xml:space="preserve"> less because the three observation points</w:t>
      </w:r>
      <w:r w:rsidR="0023040F" w:rsidRPr="00A06C77">
        <w:rPr>
          <w:rFonts w:ascii="Times New Roman" w:hAnsi="Times New Roman"/>
          <w:sz w:val="24"/>
          <w:szCs w:val="24"/>
        </w:rPr>
        <w:t xml:space="preserve"> are close to </w:t>
      </w:r>
      <w:r w:rsidR="008410D0" w:rsidRPr="00A06C77">
        <w:rPr>
          <w:rFonts w:ascii="Times New Roman" w:hAnsi="Times New Roman"/>
          <w:sz w:val="24"/>
          <w:szCs w:val="24"/>
        </w:rPr>
        <w:t xml:space="preserve">the </w:t>
      </w:r>
      <w:r w:rsidR="00910B13" w:rsidRPr="00A06C77">
        <w:rPr>
          <w:rFonts w:ascii="Times New Roman" w:hAnsi="Times New Roman"/>
          <w:sz w:val="24"/>
          <w:szCs w:val="24"/>
        </w:rPr>
        <w:t xml:space="preserve">gully </w:t>
      </w:r>
      <w:r w:rsidR="000B7707" w:rsidRPr="00A06C77">
        <w:rPr>
          <w:rFonts w:ascii="Times New Roman" w:hAnsi="Times New Roman"/>
          <w:sz w:val="24"/>
          <w:szCs w:val="24"/>
        </w:rPr>
        <w:t xml:space="preserve">without </w:t>
      </w:r>
      <w:r w:rsidR="008410D0" w:rsidRPr="00A06C77">
        <w:rPr>
          <w:rFonts w:ascii="Times New Roman" w:hAnsi="Times New Roman"/>
          <w:sz w:val="24"/>
          <w:szCs w:val="24"/>
        </w:rPr>
        <w:t xml:space="preserve">cutting </w:t>
      </w:r>
      <w:r w:rsidR="000B7707" w:rsidRPr="00A06C77">
        <w:rPr>
          <w:rFonts w:ascii="Times New Roman" w:hAnsi="Times New Roman"/>
          <w:sz w:val="24"/>
          <w:szCs w:val="24"/>
        </w:rPr>
        <w:t xml:space="preserve">through the </w:t>
      </w:r>
      <w:r w:rsidR="008410D0" w:rsidRPr="00A06C77">
        <w:rPr>
          <w:rFonts w:ascii="Times New Roman" w:hAnsi="Times New Roman"/>
          <w:sz w:val="24"/>
          <w:szCs w:val="24"/>
        </w:rPr>
        <w:t>peat laye</w:t>
      </w:r>
      <w:r w:rsidR="00910B13" w:rsidRPr="00A06C77">
        <w:rPr>
          <w:rFonts w:ascii="Times New Roman" w:hAnsi="Times New Roman"/>
          <w:sz w:val="24"/>
          <w:szCs w:val="24"/>
        </w:rPr>
        <w:t>r</w:t>
      </w:r>
      <w:r w:rsidR="0023040F" w:rsidRPr="00A06C77">
        <w:rPr>
          <w:rFonts w:ascii="Times New Roman" w:hAnsi="Times New Roman"/>
          <w:sz w:val="24"/>
          <w:szCs w:val="24"/>
        </w:rPr>
        <w:t xml:space="preserve">. In the no rainfall period, the </w:t>
      </w:r>
      <w:r w:rsidR="00910B13" w:rsidRPr="00A06C77">
        <w:rPr>
          <w:rFonts w:ascii="Times New Roman" w:hAnsi="Times New Roman"/>
          <w:sz w:val="24"/>
          <w:szCs w:val="24"/>
        </w:rPr>
        <w:t>GWL</w:t>
      </w:r>
      <w:r w:rsidR="00DC171B" w:rsidRPr="00A06C77">
        <w:rPr>
          <w:rFonts w:ascii="Times New Roman" w:hAnsi="Times New Roman"/>
          <w:sz w:val="24"/>
          <w:szCs w:val="24"/>
        </w:rPr>
        <w:t>s</w:t>
      </w:r>
      <w:r w:rsidR="0023040F" w:rsidRPr="00A06C77">
        <w:rPr>
          <w:rFonts w:ascii="Times New Roman" w:hAnsi="Times New Roman"/>
          <w:sz w:val="24"/>
          <w:szCs w:val="24"/>
        </w:rPr>
        <w:t xml:space="preserve"> of the five observation </w:t>
      </w:r>
      <w:r w:rsidR="00DC171B" w:rsidRPr="00A06C77">
        <w:rPr>
          <w:rFonts w:ascii="Times New Roman" w:hAnsi="Times New Roman"/>
          <w:sz w:val="24"/>
          <w:szCs w:val="24"/>
        </w:rPr>
        <w:t>sit</w:t>
      </w:r>
      <w:r w:rsidR="0023040F" w:rsidRPr="00A06C77">
        <w:rPr>
          <w:rFonts w:ascii="Times New Roman" w:hAnsi="Times New Roman"/>
          <w:sz w:val="24"/>
          <w:szCs w:val="24"/>
        </w:rPr>
        <w:t xml:space="preserve">s did not change much (Figure 5), and the extreme difference of </w:t>
      </w:r>
      <w:r w:rsidR="00910B13" w:rsidRPr="00A06C77">
        <w:rPr>
          <w:rFonts w:ascii="Times New Roman" w:hAnsi="Times New Roman"/>
          <w:sz w:val="24"/>
          <w:szCs w:val="24"/>
        </w:rPr>
        <w:t>GWL</w:t>
      </w:r>
      <w:r w:rsidR="00DC171B" w:rsidRPr="00A06C77">
        <w:rPr>
          <w:rFonts w:ascii="Times New Roman" w:hAnsi="Times New Roman"/>
          <w:sz w:val="24"/>
          <w:szCs w:val="24"/>
        </w:rPr>
        <w:t>s</w:t>
      </w:r>
      <w:r w:rsidR="0023040F" w:rsidRPr="00A06C77">
        <w:rPr>
          <w:rFonts w:ascii="Times New Roman" w:hAnsi="Times New Roman"/>
          <w:sz w:val="24"/>
          <w:szCs w:val="24"/>
        </w:rPr>
        <w:t xml:space="preserve"> </w:t>
      </w:r>
      <w:r w:rsidR="008410D0" w:rsidRPr="00A06C77">
        <w:rPr>
          <w:rFonts w:ascii="Times New Roman" w:hAnsi="Times New Roman"/>
          <w:sz w:val="24"/>
          <w:szCs w:val="24"/>
        </w:rPr>
        <w:t>in P1-P5</w:t>
      </w:r>
      <w:r w:rsidR="00DC171B" w:rsidRPr="00A06C77">
        <w:rPr>
          <w:rFonts w:ascii="Times New Roman" w:hAnsi="Times New Roman"/>
          <w:sz w:val="24"/>
          <w:szCs w:val="24"/>
        </w:rPr>
        <w:t xml:space="preserve"> </w:t>
      </w:r>
      <w:r w:rsidR="000B7707" w:rsidRPr="00A06C77">
        <w:rPr>
          <w:rFonts w:ascii="Times New Roman" w:hAnsi="Times New Roman"/>
          <w:sz w:val="24"/>
          <w:szCs w:val="24"/>
        </w:rPr>
        <w:t xml:space="preserve">were </w:t>
      </w:r>
      <w:r w:rsidR="0023040F" w:rsidRPr="00A06C77">
        <w:rPr>
          <w:rFonts w:ascii="Times New Roman" w:hAnsi="Times New Roman"/>
          <w:sz w:val="24"/>
          <w:szCs w:val="24"/>
        </w:rPr>
        <w:t xml:space="preserve">5.7 cm, 13.4 cm, 22.5 cm, 21.8 cm and 19.9 cm, respectively, which were more stable compared with the heavy rain period, indicating that the occurrence of rainfall events is an important </w:t>
      </w:r>
      <w:r w:rsidR="00DC171B" w:rsidRPr="00A06C77">
        <w:rPr>
          <w:rFonts w:ascii="Times New Roman" w:hAnsi="Times New Roman"/>
          <w:sz w:val="24"/>
          <w:szCs w:val="24"/>
        </w:rPr>
        <w:t>driver</w:t>
      </w:r>
      <w:r w:rsidR="0023040F" w:rsidRPr="00A06C77">
        <w:rPr>
          <w:rFonts w:ascii="Times New Roman" w:hAnsi="Times New Roman"/>
          <w:sz w:val="24"/>
          <w:szCs w:val="24"/>
        </w:rPr>
        <w:t xml:space="preserve"> for </w:t>
      </w:r>
      <w:r w:rsidR="000B7707" w:rsidRPr="00A06C77">
        <w:rPr>
          <w:rFonts w:ascii="Times New Roman" w:hAnsi="Times New Roman"/>
          <w:sz w:val="24"/>
          <w:szCs w:val="24"/>
        </w:rPr>
        <w:t>GWL variation.</w:t>
      </w:r>
    </w:p>
    <w:p w14:paraId="2133831A" w14:textId="77777777" w:rsidR="00A75D97" w:rsidRPr="00A06C77" w:rsidRDefault="00A75D97" w:rsidP="008A4A8E">
      <w:pPr>
        <w:spacing w:line="360" w:lineRule="auto"/>
        <w:jc w:val="both"/>
        <w:rPr>
          <w:rFonts w:ascii="Times New Roman" w:hAnsi="Times New Roman"/>
          <w:sz w:val="24"/>
          <w:szCs w:val="24"/>
        </w:rPr>
      </w:pPr>
    </w:p>
    <w:p w14:paraId="3A693274" w14:textId="6BC3D189" w:rsidR="003074D4" w:rsidRPr="00A06C77" w:rsidRDefault="003074D4" w:rsidP="00697E47">
      <w:pPr>
        <w:pStyle w:val="3"/>
        <w:rPr>
          <w:snapToGrid w:val="0"/>
        </w:rPr>
      </w:pPr>
      <w:r w:rsidRPr="00A06C77">
        <w:t xml:space="preserve">3.1.2 The measured sites far away </w:t>
      </w:r>
      <w:r w:rsidR="00D46EB2" w:rsidRPr="00A06C77">
        <w:t xml:space="preserve">from the </w:t>
      </w:r>
      <w:r w:rsidRPr="00A06C77">
        <w:t>gully</w:t>
      </w:r>
    </w:p>
    <w:p w14:paraId="77E433C5" w14:textId="35F9EF3D" w:rsidR="0023040F" w:rsidRPr="00A06C77" w:rsidRDefault="0023040F" w:rsidP="00A6686C">
      <w:pPr>
        <w:spacing w:line="360" w:lineRule="auto"/>
        <w:ind w:firstLineChars="200" w:firstLine="447"/>
        <w:jc w:val="both"/>
        <w:rPr>
          <w:rFonts w:ascii="Times New Roman" w:hAnsi="Times New Roman"/>
          <w:sz w:val="24"/>
          <w:szCs w:val="24"/>
        </w:rPr>
      </w:pPr>
      <w:r w:rsidRPr="00A06C77">
        <w:rPr>
          <w:rFonts w:ascii="Times New Roman" w:hAnsi="Times New Roman"/>
          <w:sz w:val="24"/>
          <w:szCs w:val="24"/>
        </w:rPr>
        <w:t xml:space="preserve">The </w:t>
      </w:r>
      <w:r w:rsidR="00910B13" w:rsidRPr="00A06C77">
        <w:rPr>
          <w:rFonts w:ascii="Times New Roman" w:hAnsi="Times New Roman"/>
          <w:sz w:val="24"/>
          <w:szCs w:val="24"/>
        </w:rPr>
        <w:t>GWL</w:t>
      </w:r>
      <w:r w:rsidR="00812A37" w:rsidRPr="00A06C77">
        <w:rPr>
          <w:rFonts w:ascii="Times New Roman" w:hAnsi="Times New Roman" w:hint="eastAsia"/>
          <w:sz w:val="24"/>
          <w:szCs w:val="24"/>
        </w:rPr>
        <w:t>s</w:t>
      </w:r>
      <w:r w:rsidR="00910B13" w:rsidRPr="00A06C77">
        <w:rPr>
          <w:rFonts w:ascii="Times New Roman" w:hAnsi="Times New Roman"/>
          <w:sz w:val="24"/>
          <w:szCs w:val="24"/>
        </w:rPr>
        <w:t xml:space="preserve"> </w:t>
      </w:r>
      <w:r w:rsidRPr="00A06C77">
        <w:rPr>
          <w:rFonts w:ascii="Times New Roman" w:hAnsi="Times New Roman"/>
          <w:sz w:val="24"/>
          <w:szCs w:val="24"/>
        </w:rPr>
        <w:t xml:space="preserve">of </w:t>
      </w:r>
      <w:r w:rsidR="00F018B3" w:rsidRPr="00A06C77">
        <w:rPr>
          <w:rFonts w:ascii="Times New Roman" w:hAnsi="Times New Roman"/>
          <w:sz w:val="24"/>
          <w:szCs w:val="24"/>
        </w:rPr>
        <w:t>P6</w:t>
      </w:r>
      <w:r w:rsidRPr="00A06C77">
        <w:rPr>
          <w:rFonts w:ascii="Times New Roman" w:hAnsi="Times New Roman"/>
          <w:sz w:val="24"/>
          <w:szCs w:val="24"/>
        </w:rPr>
        <w:t xml:space="preserve">, </w:t>
      </w:r>
      <w:r w:rsidR="00F018B3" w:rsidRPr="00A06C77">
        <w:rPr>
          <w:rFonts w:ascii="Times New Roman" w:hAnsi="Times New Roman"/>
          <w:sz w:val="24"/>
          <w:szCs w:val="24"/>
        </w:rPr>
        <w:t>P7</w:t>
      </w:r>
      <w:r w:rsidR="003B012A" w:rsidRPr="00A06C77">
        <w:rPr>
          <w:rFonts w:ascii="Times New Roman" w:hAnsi="Times New Roman"/>
          <w:sz w:val="24"/>
          <w:szCs w:val="24"/>
        </w:rPr>
        <w:t>,</w:t>
      </w:r>
      <w:r w:rsidRPr="00A06C77">
        <w:rPr>
          <w:rFonts w:ascii="Times New Roman" w:hAnsi="Times New Roman"/>
          <w:sz w:val="24"/>
          <w:szCs w:val="24"/>
        </w:rPr>
        <w:t xml:space="preserve"> and </w:t>
      </w:r>
      <w:r w:rsidR="00F018B3" w:rsidRPr="00A06C77">
        <w:rPr>
          <w:rFonts w:ascii="Times New Roman" w:hAnsi="Times New Roman"/>
          <w:sz w:val="24"/>
          <w:szCs w:val="24"/>
        </w:rPr>
        <w:t>P8</w:t>
      </w:r>
      <w:r w:rsidRPr="00A06C77">
        <w:rPr>
          <w:rFonts w:ascii="Times New Roman" w:hAnsi="Times New Roman"/>
          <w:sz w:val="24"/>
          <w:szCs w:val="24"/>
        </w:rPr>
        <w:t xml:space="preserve"> </w:t>
      </w:r>
      <w:r w:rsidR="000B7707" w:rsidRPr="00A06C77">
        <w:rPr>
          <w:rFonts w:ascii="Times New Roman" w:hAnsi="Times New Roman"/>
          <w:sz w:val="24"/>
          <w:szCs w:val="24"/>
        </w:rPr>
        <w:t>that are distant from</w:t>
      </w:r>
      <w:r w:rsidRPr="00A06C77">
        <w:rPr>
          <w:rFonts w:ascii="Times New Roman" w:hAnsi="Times New Roman"/>
          <w:sz w:val="24"/>
          <w:szCs w:val="24"/>
        </w:rPr>
        <w:t xml:space="preserve"> the </w:t>
      </w:r>
      <w:r w:rsidR="00F018B3" w:rsidRPr="00A06C77">
        <w:rPr>
          <w:rFonts w:ascii="Times New Roman" w:hAnsi="Times New Roman"/>
          <w:sz w:val="24"/>
          <w:szCs w:val="24"/>
        </w:rPr>
        <w:t>gully</w:t>
      </w:r>
      <w:r w:rsidRPr="00A06C77">
        <w:rPr>
          <w:rFonts w:ascii="Times New Roman" w:hAnsi="Times New Roman"/>
          <w:sz w:val="24"/>
          <w:szCs w:val="24"/>
        </w:rPr>
        <w:t xml:space="preserve"> showed roughly the </w:t>
      </w:r>
      <w:r w:rsidR="00F018B3" w:rsidRPr="00A06C77">
        <w:rPr>
          <w:rFonts w:ascii="Times New Roman" w:hAnsi="Times New Roman"/>
          <w:sz w:val="24"/>
          <w:szCs w:val="24"/>
        </w:rPr>
        <w:t>similar</w:t>
      </w:r>
      <w:r w:rsidRPr="00A06C77">
        <w:rPr>
          <w:rFonts w:ascii="Times New Roman" w:hAnsi="Times New Roman"/>
          <w:sz w:val="24"/>
          <w:szCs w:val="24"/>
        </w:rPr>
        <w:t xml:space="preserve"> trend </w:t>
      </w:r>
      <w:r w:rsidR="00F018B3" w:rsidRPr="00A06C77">
        <w:rPr>
          <w:rFonts w:ascii="Times New Roman" w:hAnsi="Times New Roman"/>
          <w:sz w:val="24"/>
          <w:szCs w:val="24"/>
        </w:rPr>
        <w:t>over</w:t>
      </w:r>
      <w:r w:rsidRPr="00A06C77">
        <w:rPr>
          <w:rFonts w:ascii="Times New Roman" w:hAnsi="Times New Roman"/>
          <w:sz w:val="24"/>
          <w:szCs w:val="24"/>
        </w:rPr>
        <w:t xml:space="preserve"> </w:t>
      </w:r>
      <w:r w:rsidR="007A1E6A" w:rsidRPr="00A06C77">
        <w:rPr>
          <w:rFonts w:ascii="Times New Roman" w:hAnsi="Times New Roman"/>
          <w:sz w:val="24"/>
          <w:szCs w:val="24"/>
        </w:rPr>
        <w:t>the study period</w:t>
      </w:r>
      <w:r w:rsidRPr="00A06C77">
        <w:rPr>
          <w:rFonts w:ascii="Times New Roman" w:hAnsi="Times New Roman"/>
          <w:sz w:val="24"/>
          <w:szCs w:val="24"/>
        </w:rPr>
        <w:t xml:space="preserve">. During the </w:t>
      </w:r>
      <w:r w:rsidR="001045C4" w:rsidRPr="00A06C77">
        <w:rPr>
          <w:rFonts w:ascii="Times New Roman" w:hAnsi="Times New Roman"/>
          <w:sz w:val="24"/>
          <w:szCs w:val="24"/>
        </w:rPr>
        <w:t>T1</w:t>
      </w:r>
      <w:r w:rsidR="001045C4" w:rsidRPr="00A06C77">
        <w:rPr>
          <w:rFonts w:ascii="Times New Roman" w:hAnsi="Times New Roman"/>
          <w:sz w:val="24"/>
          <w:szCs w:val="24"/>
          <w:vertAlign w:val="subscript"/>
        </w:rPr>
        <w:t>w1</w:t>
      </w:r>
      <w:r w:rsidR="001045C4" w:rsidRPr="00A06C77">
        <w:rPr>
          <w:rFonts w:ascii="Times New Roman" w:hAnsi="Times New Roman"/>
          <w:sz w:val="24"/>
          <w:szCs w:val="24"/>
        </w:rPr>
        <w:t>, T2</w:t>
      </w:r>
      <w:r w:rsidR="001045C4" w:rsidRPr="00A06C77">
        <w:rPr>
          <w:rFonts w:ascii="Times New Roman" w:hAnsi="Times New Roman"/>
          <w:sz w:val="24"/>
          <w:szCs w:val="24"/>
          <w:vertAlign w:val="subscript"/>
        </w:rPr>
        <w:t>w1</w:t>
      </w:r>
      <w:r w:rsidR="003B012A" w:rsidRPr="00A06C77">
        <w:rPr>
          <w:rFonts w:ascii="Times New Roman" w:hAnsi="Times New Roman"/>
          <w:sz w:val="24"/>
          <w:szCs w:val="24"/>
        </w:rPr>
        <w:t>,</w:t>
      </w:r>
      <w:r w:rsidR="001045C4" w:rsidRPr="00A06C77">
        <w:rPr>
          <w:rFonts w:ascii="Times New Roman" w:hAnsi="Times New Roman"/>
          <w:sz w:val="24"/>
          <w:szCs w:val="24"/>
        </w:rPr>
        <w:t xml:space="preserve"> and T3</w:t>
      </w:r>
      <w:r w:rsidR="001045C4" w:rsidRPr="00A06C77">
        <w:rPr>
          <w:rFonts w:ascii="Times New Roman" w:hAnsi="Times New Roman"/>
          <w:sz w:val="24"/>
          <w:szCs w:val="24"/>
          <w:vertAlign w:val="subscript"/>
        </w:rPr>
        <w:t>w1</w:t>
      </w:r>
      <w:r w:rsidRPr="00A06C77">
        <w:rPr>
          <w:rFonts w:ascii="Times New Roman" w:hAnsi="Times New Roman"/>
          <w:sz w:val="24"/>
          <w:szCs w:val="24"/>
        </w:rPr>
        <w:t xml:space="preserve"> periods, the </w:t>
      </w:r>
      <w:r w:rsidR="00910B13" w:rsidRPr="00A06C77">
        <w:rPr>
          <w:rFonts w:ascii="Times New Roman" w:hAnsi="Times New Roman"/>
          <w:sz w:val="24"/>
          <w:szCs w:val="24"/>
        </w:rPr>
        <w:t>GWL</w:t>
      </w:r>
      <w:r w:rsidR="00792913" w:rsidRPr="00A06C77">
        <w:rPr>
          <w:rFonts w:ascii="Times New Roman" w:hAnsi="Times New Roman"/>
          <w:sz w:val="24"/>
          <w:szCs w:val="24"/>
        </w:rPr>
        <w:t>s</w:t>
      </w:r>
      <w:r w:rsidRPr="00A06C77">
        <w:rPr>
          <w:rFonts w:ascii="Times New Roman" w:hAnsi="Times New Roman"/>
          <w:sz w:val="24"/>
          <w:szCs w:val="24"/>
        </w:rPr>
        <w:t xml:space="preserve"> </w:t>
      </w:r>
      <w:r w:rsidR="007A1E6A" w:rsidRPr="00A06C77">
        <w:rPr>
          <w:rFonts w:ascii="Times New Roman" w:hAnsi="Times New Roman"/>
          <w:sz w:val="24"/>
          <w:szCs w:val="24"/>
        </w:rPr>
        <w:t xml:space="preserve">first </w:t>
      </w:r>
      <w:r w:rsidRPr="00A06C77">
        <w:rPr>
          <w:rFonts w:ascii="Times New Roman" w:hAnsi="Times New Roman"/>
          <w:sz w:val="24"/>
          <w:szCs w:val="24"/>
        </w:rPr>
        <w:t xml:space="preserve">rose briefly, </w:t>
      </w:r>
      <w:r w:rsidR="007A1E6A" w:rsidRPr="00A06C77">
        <w:rPr>
          <w:rFonts w:ascii="Times New Roman" w:hAnsi="Times New Roman"/>
          <w:sz w:val="24"/>
          <w:szCs w:val="24"/>
        </w:rPr>
        <w:t xml:space="preserve">then </w:t>
      </w:r>
      <w:r w:rsidRPr="00A06C77">
        <w:rPr>
          <w:rFonts w:ascii="Times New Roman" w:hAnsi="Times New Roman"/>
          <w:sz w:val="24"/>
          <w:szCs w:val="24"/>
        </w:rPr>
        <w:t>continuously decreased</w:t>
      </w:r>
      <w:r w:rsidR="007A1E6A" w:rsidRPr="00A06C77">
        <w:rPr>
          <w:rFonts w:ascii="Times New Roman" w:hAnsi="Times New Roman"/>
          <w:sz w:val="24"/>
          <w:szCs w:val="24"/>
        </w:rPr>
        <w:t>,</w:t>
      </w:r>
      <w:r w:rsidRPr="00A06C77">
        <w:rPr>
          <w:rFonts w:ascii="Times New Roman" w:hAnsi="Times New Roman"/>
          <w:sz w:val="24"/>
          <w:szCs w:val="24"/>
        </w:rPr>
        <w:t xml:space="preserve"> and </w:t>
      </w:r>
      <w:r w:rsidR="007A1E6A" w:rsidRPr="00A06C77">
        <w:rPr>
          <w:rFonts w:ascii="Times New Roman" w:hAnsi="Times New Roman"/>
          <w:sz w:val="24"/>
          <w:szCs w:val="24"/>
        </w:rPr>
        <w:t xml:space="preserve">then </w:t>
      </w:r>
      <w:r w:rsidRPr="00A06C77">
        <w:rPr>
          <w:rFonts w:ascii="Times New Roman" w:hAnsi="Times New Roman"/>
          <w:sz w:val="24"/>
          <w:szCs w:val="24"/>
        </w:rPr>
        <w:t>rose rapidly, showing</w:t>
      </w:r>
      <w:r w:rsidR="007A1E6A" w:rsidRPr="00A06C77">
        <w:rPr>
          <w:rFonts w:ascii="Times New Roman" w:hAnsi="Times New Roman"/>
          <w:sz w:val="24"/>
          <w:szCs w:val="24"/>
        </w:rPr>
        <w:t xml:space="preserve"> a similar </w:t>
      </w:r>
      <w:r w:rsidRPr="00A06C77">
        <w:rPr>
          <w:rFonts w:ascii="Times New Roman" w:hAnsi="Times New Roman"/>
          <w:sz w:val="24"/>
          <w:szCs w:val="24"/>
        </w:rPr>
        <w:t xml:space="preserve">trend </w:t>
      </w:r>
      <w:r w:rsidR="007A1E6A" w:rsidRPr="00A06C77">
        <w:rPr>
          <w:rFonts w:ascii="Times New Roman" w:hAnsi="Times New Roman"/>
          <w:sz w:val="24"/>
          <w:szCs w:val="24"/>
        </w:rPr>
        <w:t>with</w:t>
      </w:r>
      <w:r w:rsidRPr="00A06C77">
        <w:rPr>
          <w:rFonts w:ascii="Times New Roman" w:hAnsi="Times New Roman"/>
          <w:sz w:val="24"/>
          <w:szCs w:val="24"/>
        </w:rPr>
        <w:t xml:space="preserve"> the rainfall in the corresponding period (Fig</w:t>
      </w:r>
      <w:r w:rsidR="003B012A" w:rsidRPr="00A06C77">
        <w:rPr>
          <w:rFonts w:ascii="Times New Roman" w:hAnsi="Times New Roman"/>
          <w:sz w:val="24"/>
          <w:szCs w:val="24"/>
        </w:rPr>
        <w:t>ure</w:t>
      </w:r>
      <w:r w:rsidR="00910B13" w:rsidRPr="00A06C77">
        <w:rPr>
          <w:rFonts w:ascii="Times New Roman" w:hAnsi="Times New Roman"/>
          <w:sz w:val="24"/>
          <w:szCs w:val="24"/>
        </w:rPr>
        <w:t xml:space="preserve"> </w:t>
      </w:r>
      <w:r w:rsidR="003B012A" w:rsidRPr="00A06C77">
        <w:rPr>
          <w:rFonts w:ascii="Times New Roman" w:hAnsi="Times New Roman"/>
          <w:sz w:val="24"/>
          <w:szCs w:val="24"/>
        </w:rPr>
        <w:t>5</w:t>
      </w:r>
      <w:r w:rsidRPr="00A06C77">
        <w:rPr>
          <w:rFonts w:ascii="Times New Roman" w:hAnsi="Times New Roman"/>
          <w:sz w:val="24"/>
          <w:szCs w:val="24"/>
        </w:rPr>
        <w:t xml:space="preserve">). The </w:t>
      </w:r>
      <w:r w:rsidR="00910B13" w:rsidRPr="00A06C77">
        <w:rPr>
          <w:rFonts w:ascii="Times New Roman" w:hAnsi="Times New Roman"/>
          <w:sz w:val="24"/>
          <w:szCs w:val="24"/>
        </w:rPr>
        <w:t>GWL</w:t>
      </w:r>
      <w:r w:rsidR="00792913" w:rsidRPr="00A06C77">
        <w:rPr>
          <w:rFonts w:ascii="Times New Roman" w:hAnsi="Times New Roman"/>
          <w:sz w:val="24"/>
          <w:szCs w:val="24"/>
        </w:rPr>
        <w:t>s</w:t>
      </w:r>
      <w:r w:rsidR="00A6686C" w:rsidRPr="00A06C77">
        <w:rPr>
          <w:rFonts w:ascii="Times New Roman" w:hAnsi="Times New Roman"/>
          <w:sz w:val="24"/>
          <w:szCs w:val="24"/>
        </w:rPr>
        <w:t xml:space="preserve"> in P6, P7 and P8</w:t>
      </w:r>
      <w:r w:rsidRPr="00A06C77">
        <w:rPr>
          <w:rFonts w:ascii="Times New Roman" w:hAnsi="Times New Roman"/>
          <w:sz w:val="24"/>
          <w:szCs w:val="24"/>
        </w:rPr>
        <w:t xml:space="preserve"> are </w:t>
      </w:r>
      <w:r w:rsidR="00A6686C" w:rsidRPr="00A06C77">
        <w:rPr>
          <w:rFonts w:ascii="Times New Roman" w:hAnsi="Times New Roman"/>
          <w:sz w:val="24"/>
          <w:szCs w:val="24"/>
        </w:rPr>
        <w:t>all g</w:t>
      </w:r>
      <w:r w:rsidRPr="00A06C77">
        <w:rPr>
          <w:rFonts w:ascii="Times New Roman" w:hAnsi="Times New Roman"/>
          <w:sz w:val="24"/>
          <w:szCs w:val="24"/>
        </w:rPr>
        <w:t xml:space="preserve">reater than </w:t>
      </w:r>
      <w:r w:rsidR="007A1E6A" w:rsidRPr="00A06C77">
        <w:rPr>
          <w:rFonts w:ascii="Times New Roman" w:hAnsi="Times New Roman"/>
          <w:sz w:val="24"/>
          <w:szCs w:val="24"/>
        </w:rPr>
        <w:t xml:space="preserve">zero, indicating the saturation state of the peat layer, </w:t>
      </w:r>
      <w:r w:rsidR="00F20297" w:rsidRPr="00A06C77">
        <w:rPr>
          <w:rFonts w:ascii="Times New Roman" w:hAnsi="Times New Roman" w:hint="eastAsia"/>
          <w:sz w:val="24"/>
          <w:szCs w:val="24"/>
        </w:rPr>
        <w:t>e</w:t>
      </w:r>
      <w:r w:rsidR="00F20297" w:rsidRPr="00A06C77">
        <w:rPr>
          <w:rFonts w:ascii="Times New Roman" w:hAnsi="Times New Roman"/>
          <w:sz w:val="24"/>
          <w:szCs w:val="24"/>
        </w:rPr>
        <w:t xml:space="preserve">ven </w:t>
      </w:r>
      <w:r w:rsidR="007A1E6A" w:rsidRPr="00A06C77">
        <w:rPr>
          <w:rFonts w:ascii="Times New Roman" w:hAnsi="Times New Roman"/>
          <w:sz w:val="24"/>
          <w:szCs w:val="24"/>
        </w:rPr>
        <w:t xml:space="preserve">though their corresponding occurring times </w:t>
      </w:r>
      <w:r w:rsidRPr="00A06C77">
        <w:rPr>
          <w:rFonts w:ascii="Times New Roman" w:hAnsi="Times New Roman"/>
          <w:sz w:val="24"/>
          <w:szCs w:val="24"/>
        </w:rPr>
        <w:t xml:space="preserve">are </w:t>
      </w:r>
      <w:r w:rsidR="00A6686C" w:rsidRPr="00A06C77">
        <w:rPr>
          <w:rFonts w:ascii="Times New Roman" w:hAnsi="Times New Roman"/>
          <w:sz w:val="24"/>
          <w:szCs w:val="24"/>
        </w:rPr>
        <w:t xml:space="preserve">different </w:t>
      </w:r>
      <w:r w:rsidR="007A1E6A" w:rsidRPr="00A06C77">
        <w:rPr>
          <w:rFonts w:ascii="Times New Roman" w:hAnsi="Times New Roman"/>
          <w:sz w:val="24"/>
          <w:szCs w:val="24"/>
        </w:rPr>
        <w:t>(</w:t>
      </w:r>
      <w:r w:rsidR="00A6686C" w:rsidRPr="00A06C77">
        <w:rPr>
          <w:rFonts w:ascii="Times New Roman" w:hAnsi="Times New Roman"/>
          <w:sz w:val="24"/>
          <w:szCs w:val="24"/>
        </w:rPr>
        <w:t>i.e., 19:45pm, August 29</w:t>
      </w:r>
      <w:r w:rsidR="00F20297" w:rsidRPr="00A06C77">
        <w:rPr>
          <w:rFonts w:ascii="Times New Roman" w:hAnsi="Times New Roman"/>
          <w:sz w:val="24"/>
          <w:szCs w:val="24"/>
        </w:rPr>
        <w:t xml:space="preserve">, </w:t>
      </w:r>
      <w:proofErr w:type="gramStart"/>
      <w:r w:rsidR="00F20297" w:rsidRPr="00A06C77">
        <w:rPr>
          <w:rFonts w:ascii="Times New Roman" w:hAnsi="Times New Roman"/>
          <w:sz w:val="24"/>
          <w:szCs w:val="24"/>
        </w:rPr>
        <w:t>2017</w:t>
      </w:r>
      <w:proofErr w:type="gramEnd"/>
      <w:r w:rsidR="00A6686C" w:rsidRPr="00A06C77">
        <w:rPr>
          <w:rFonts w:ascii="Times New Roman" w:hAnsi="Times New Roman"/>
          <w:sz w:val="24"/>
          <w:szCs w:val="24"/>
        </w:rPr>
        <w:t xml:space="preserve"> in P6, 22:30pm, June 3</w:t>
      </w:r>
      <w:r w:rsidR="00F20297" w:rsidRPr="00A06C77">
        <w:rPr>
          <w:rFonts w:ascii="Times New Roman" w:hAnsi="Times New Roman"/>
          <w:sz w:val="24"/>
          <w:szCs w:val="24"/>
        </w:rPr>
        <w:t>,</w:t>
      </w:r>
      <w:r w:rsidR="00A6686C" w:rsidRPr="00A06C77">
        <w:rPr>
          <w:rFonts w:ascii="Times New Roman" w:hAnsi="Times New Roman"/>
          <w:sz w:val="24"/>
          <w:szCs w:val="24"/>
        </w:rPr>
        <w:t xml:space="preserve"> 2017 in P7, and 18:15pm, May 16, 2017</w:t>
      </w:r>
      <w:r w:rsidR="007A1E6A" w:rsidRPr="00A06C77">
        <w:rPr>
          <w:rFonts w:ascii="Times New Roman" w:hAnsi="Times New Roman"/>
          <w:sz w:val="24"/>
          <w:szCs w:val="24"/>
        </w:rPr>
        <w:t>)</w:t>
      </w:r>
      <w:r w:rsidR="00A6686C" w:rsidRPr="00A06C77">
        <w:rPr>
          <w:rFonts w:ascii="Times New Roman" w:hAnsi="Times New Roman"/>
          <w:sz w:val="24"/>
          <w:szCs w:val="24"/>
        </w:rPr>
        <w:t>.</w:t>
      </w:r>
    </w:p>
    <w:p w14:paraId="35E56D0C" w14:textId="10D49C0A" w:rsidR="0023040F" w:rsidRPr="005272D3" w:rsidRDefault="009C01A2" w:rsidP="005272D3">
      <w:pPr>
        <w:spacing w:line="360" w:lineRule="auto"/>
        <w:ind w:firstLineChars="200" w:firstLine="447"/>
        <w:jc w:val="both"/>
        <w:rPr>
          <w:rFonts w:ascii="Times New Roman" w:hAnsi="Times New Roman"/>
          <w:sz w:val="24"/>
          <w:szCs w:val="24"/>
        </w:rPr>
      </w:pPr>
      <w:r w:rsidRPr="00A06C77">
        <w:rPr>
          <w:rFonts w:ascii="Times New Roman" w:hAnsi="Times New Roman"/>
          <w:sz w:val="24"/>
          <w:szCs w:val="24"/>
        </w:rPr>
        <w:lastRenderedPageBreak/>
        <w:t>We selected a heavy rain period (10:00am-23:00pm, August 29</w:t>
      </w:r>
      <w:r w:rsidR="00F20297" w:rsidRPr="00A06C77">
        <w:rPr>
          <w:rFonts w:ascii="Times New Roman" w:hAnsi="Times New Roman"/>
          <w:sz w:val="24"/>
          <w:szCs w:val="24"/>
        </w:rPr>
        <w:t>, 2017</w:t>
      </w:r>
      <w:r w:rsidRPr="00A06C77">
        <w:rPr>
          <w:rFonts w:ascii="Times New Roman" w:hAnsi="Times New Roman"/>
          <w:sz w:val="24"/>
          <w:szCs w:val="24"/>
        </w:rPr>
        <w:t>) and a no</w:t>
      </w:r>
      <w:r w:rsidR="00D26885" w:rsidRPr="00A06C77">
        <w:rPr>
          <w:rFonts w:ascii="Times New Roman" w:hAnsi="Times New Roman"/>
          <w:sz w:val="24"/>
          <w:szCs w:val="24"/>
        </w:rPr>
        <w:t>n-</w:t>
      </w:r>
      <w:r w:rsidRPr="00A06C77">
        <w:rPr>
          <w:rFonts w:ascii="Times New Roman" w:hAnsi="Times New Roman"/>
          <w:sz w:val="24"/>
          <w:szCs w:val="24"/>
        </w:rPr>
        <w:t>rainfall period (0:00 am August 8-20:00pm, August 11</w:t>
      </w:r>
      <w:r w:rsidR="00F20297" w:rsidRPr="00A06C77">
        <w:rPr>
          <w:rFonts w:ascii="Times New Roman" w:hAnsi="Times New Roman"/>
          <w:sz w:val="24"/>
          <w:szCs w:val="24"/>
        </w:rPr>
        <w:t>,</w:t>
      </w:r>
      <w:r w:rsidR="00425945" w:rsidRPr="00A06C77">
        <w:rPr>
          <w:rFonts w:ascii="Times New Roman" w:hAnsi="Times New Roman"/>
          <w:sz w:val="24"/>
          <w:szCs w:val="24"/>
        </w:rPr>
        <w:t xml:space="preserve"> 2017</w:t>
      </w:r>
      <w:r w:rsidRPr="00A06C77">
        <w:rPr>
          <w:rFonts w:ascii="Times New Roman" w:hAnsi="Times New Roman"/>
          <w:sz w:val="24"/>
          <w:szCs w:val="24"/>
        </w:rPr>
        <w:t xml:space="preserve">) as well as the above analysis. Specifically, GWL </w:t>
      </w:r>
      <w:r w:rsidRPr="00A06C77">
        <w:rPr>
          <w:rFonts w:ascii="Times New Roman" w:hAnsi="Times New Roman" w:hint="eastAsia"/>
          <w:sz w:val="24"/>
          <w:szCs w:val="24"/>
        </w:rPr>
        <w:t>variation</w:t>
      </w:r>
      <w:r w:rsidRPr="00A06C77">
        <w:rPr>
          <w:rFonts w:ascii="Times New Roman" w:hAnsi="Times New Roman"/>
          <w:sz w:val="24"/>
          <w:szCs w:val="24"/>
        </w:rPr>
        <w:t xml:space="preserve"> in P6 during </w:t>
      </w:r>
      <w:r w:rsidR="0058433B" w:rsidRPr="00A06C77">
        <w:rPr>
          <w:rFonts w:ascii="Times New Roman" w:hAnsi="Times New Roman"/>
          <w:sz w:val="24"/>
          <w:szCs w:val="24"/>
        </w:rPr>
        <w:t xml:space="preserve">the </w:t>
      </w:r>
      <w:r w:rsidRPr="00A06C77">
        <w:rPr>
          <w:rFonts w:ascii="Times New Roman" w:hAnsi="Times New Roman"/>
          <w:sz w:val="24"/>
          <w:szCs w:val="24"/>
        </w:rPr>
        <w:t>heavy rain is not significant compared with that in P7 and P8 (Fig</w:t>
      </w:r>
      <w:r w:rsidR="003B012A" w:rsidRPr="00A06C77">
        <w:rPr>
          <w:rFonts w:ascii="Times New Roman" w:hAnsi="Times New Roman"/>
          <w:sz w:val="24"/>
          <w:szCs w:val="24"/>
        </w:rPr>
        <w:t>ure 5</w:t>
      </w:r>
      <w:r w:rsidRPr="00A06C77">
        <w:rPr>
          <w:rFonts w:ascii="Times New Roman" w:hAnsi="Times New Roman"/>
          <w:sz w:val="24"/>
          <w:szCs w:val="24"/>
        </w:rPr>
        <w:t>). The difference</w:t>
      </w:r>
      <w:r w:rsidR="00614EE7" w:rsidRPr="00A06C77">
        <w:rPr>
          <w:rFonts w:ascii="Times New Roman" w:hAnsi="Times New Roman"/>
          <w:sz w:val="24"/>
          <w:szCs w:val="24"/>
        </w:rPr>
        <w:t>s</w:t>
      </w:r>
      <w:r w:rsidRPr="00A06C77">
        <w:rPr>
          <w:rFonts w:ascii="Times New Roman" w:hAnsi="Times New Roman"/>
          <w:sz w:val="24"/>
          <w:szCs w:val="24"/>
        </w:rPr>
        <w:t xml:space="preserve"> between the maximum GWL and </w:t>
      </w:r>
      <w:r w:rsidR="00F20297" w:rsidRPr="00A06C77">
        <w:rPr>
          <w:rFonts w:ascii="Times New Roman" w:hAnsi="Times New Roman"/>
          <w:sz w:val="24"/>
          <w:szCs w:val="24"/>
        </w:rPr>
        <w:t>real GWL</w:t>
      </w:r>
      <w:r w:rsidRPr="00A06C77">
        <w:rPr>
          <w:rFonts w:ascii="Times New Roman" w:hAnsi="Times New Roman"/>
          <w:sz w:val="24"/>
          <w:szCs w:val="24"/>
        </w:rPr>
        <w:t xml:space="preserve"> in the starting time </w:t>
      </w:r>
      <w:r w:rsidR="00614EE7" w:rsidRPr="00A06C77">
        <w:rPr>
          <w:rFonts w:ascii="Times New Roman" w:hAnsi="Times New Roman"/>
          <w:sz w:val="24"/>
          <w:szCs w:val="24"/>
        </w:rPr>
        <w:t xml:space="preserve">were </w:t>
      </w:r>
      <w:r w:rsidRPr="00A06C77">
        <w:rPr>
          <w:rFonts w:ascii="Times New Roman" w:hAnsi="Times New Roman"/>
          <w:sz w:val="24"/>
          <w:szCs w:val="24"/>
        </w:rPr>
        <w:t>21.3 cm, 31.5 cm</w:t>
      </w:r>
      <w:r w:rsidR="0058433B" w:rsidRPr="00A06C77">
        <w:rPr>
          <w:rFonts w:ascii="Times New Roman" w:hAnsi="Times New Roman"/>
          <w:sz w:val="24"/>
          <w:szCs w:val="24"/>
        </w:rPr>
        <w:t>,</w:t>
      </w:r>
      <w:r w:rsidRPr="00A06C77">
        <w:rPr>
          <w:rFonts w:ascii="Times New Roman" w:hAnsi="Times New Roman"/>
          <w:sz w:val="24"/>
          <w:szCs w:val="24"/>
        </w:rPr>
        <w:t xml:space="preserve"> and 52.6 cm </w:t>
      </w:r>
      <w:r w:rsidR="00614EE7" w:rsidRPr="00A06C77">
        <w:rPr>
          <w:rFonts w:ascii="Times New Roman" w:hAnsi="Times New Roman"/>
          <w:sz w:val="24"/>
          <w:szCs w:val="24"/>
        </w:rPr>
        <w:t xml:space="preserve">for </w:t>
      </w:r>
      <w:r w:rsidRPr="00A06C77">
        <w:rPr>
          <w:rFonts w:ascii="Times New Roman" w:hAnsi="Times New Roman"/>
          <w:sz w:val="24"/>
          <w:szCs w:val="24"/>
        </w:rPr>
        <w:t>P6, P7</w:t>
      </w:r>
      <w:r w:rsidR="0058433B" w:rsidRPr="00A06C77">
        <w:rPr>
          <w:rFonts w:ascii="Times New Roman" w:hAnsi="Times New Roman"/>
          <w:sz w:val="24"/>
          <w:szCs w:val="24"/>
        </w:rPr>
        <w:t>,</w:t>
      </w:r>
      <w:r w:rsidRPr="00A06C77">
        <w:rPr>
          <w:rFonts w:ascii="Times New Roman" w:hAnsi="Times New Roman"/>
          <w:sz w:val="24"/>
          <w:szCs w:val="24"/>
        </w:rPr>
        <w:t xml:space="preserve"> and P8, respectively, with an average hourly increasing rate of 2.4 cm/h, 4.5 cm/h and 5.8 cm/h, respectively. This difference is related to the differing location of P6, P7</w:t>
      </w:r>
      <w:r w:rsidR="0058433B" w:rsidRPr="00A06C77">
        <w:rPr>
          <w:rFonts w:ascii="Times New Roman" w:hAnsi="Times New Roman"/>
          <w:sz w:val="24"/>
          <w:szCs w:val="24"/>
        </w:rPr>
        <w:t>,</w:t>
      </w:r>
      <w:r w:rsidRPr="00A06C77">
        <w:rPr>
          <w:rFonts w:ascii="Times New Roman" w:hAnsi="Times New Roman"/>
          <w:sz w:val="24"/>
          <w:szCs w:val="24"/>
        </w:rPr>
        <w:t xml:space="preserve"> and P8, i.e., headward incision in P8, leading to a more obvious occurrence of GWL fluctuation. </w:t>
      </w:r>
      <w:r w:rsidR="0058433B" w:rsidRPr="00A06C77">
        <w:rPr>
          <w:rFonts w:ascii="Times New Roman" w:hAnsi="Times New Roman"/>
          <w:sz w:val="24"/>
          <w:szCs w:val="24"/>
        </w:rPr>
        <w:t>Nevertheless</w:t>
      </w:r>
      <w:r w:rsidRPr="00A06C77">
        <w:rPr>
          <w:rFonts w:ascii="Times New Roman" w:hAnsi="Times New Roman"/>
          <w:sz w:val="24"/>
          <w:szCs w:val="24"/>
        </w:rPr>
        <w:t>, in the no</w:t>
      </w:r>
      <w:r w:rsidR="00D26885" w:rsidRPr="00A06C77">
        <w:rPr>
          <w:rFonts w:ascii="Times New Roman" w:hAnsi="Times New Roman"/>
          <w:sz w:val="24"/>
          <w:szCs w:val="24"/>
        </w:rPr>
        <w:t>n</w:t>
      </w:r>
      <w:r w:rsidRPr="00A06C77">
        <w:rPr>
          <w:rFonts w:ascii="Times New Roman" w:hAnsi="Times New Roman"/>
          <w:sz w:val="24"/>
          <w:szCs w:val="24"/>
        </w:rPr>
        <w:t>-rainfall period, the GWL</w:t>
      </w:r>
      <w:r w:rsidR="00D26885" w:rsidRPr="00A06C77">
        <w:rPr>
          <w:rFonts w:ascii="Times New Roman" w:hAnsi="Times New Roman"/>
          <w:sz w:val="24"/>
          <w:szCs w:val="24"/>
        </w:rPr>
        <w:t>s</w:t>
      </w:r>
      <w:r w:rsidRPr="00A06C77">
        <w:rPr>
          <w:rFonts w:ascii="Times New Roman" w:hAnsi="Times New Roman"/>
          <w:sz w:val="24"/>
          <w:szCs w:val="24"/>
        </w:rPr>
        <w:t xml:space="preserve"> of P6, P7 and P8 did not change considerably (Fig</w:t>
      </w:r>
      <w:r w:rsidR="0058433B" w:rsidRPr="00A06C77">
        <w:rPr>
          <w:rFonts w:ascii="Times New Roman" w:hAnsi="Times New Roman"/>
          <w:sz w:val="24"/>
          <w:szCs w:val="24"/>
        </w:rPr>
        <w:t>ure 5</w:t>
      </w:r>
      <w:r w:rsidRPr="00A06C77">
        <w:rPr>
          <w:rFonts w:ascii="Times New Roman" w:hAnsi="Times New Roman"/>
          <w:sz w:val="24"/>
          <w:szCs w:val="24"/>
        </w:rPr>
        <w:t xml:space="preserve">), and the extreme difference of the </w:t>
      </w:r>
      <w:r w:rsidR="00D26885" w:rsidRPr="00A06C77">
        <w:rPr>
          <w:rFonts w:ascii="Times New Roman" w:hAnsi="Times New Roman"/>
          <w:sz w:val="24"/>
          <w:szCs w:val="24"/>
        </w:rPr>
        <w:t>GWLs</w:t>
      </w:r>
      <w:r w:rsidRPr="00A06C77">
        <w:rPr>
          <w:rFonts w:ascii="Times New Roman" w:hAnsi="Times New Roman"/>
          <w:sz w:val="24"/>
          <w:szCs w:val="24"/>
        </w:rPr>
        <w:t xml:space="preserve"> </w:t>
      </w:r>
      <w:r w:rsidR="00614EE7" w:rsidRPr="00A06C77">
        <w:rPr>
          <w:rFonts w:ascii="Times New Roman" w:hAnsi="Times New Roman"/>
          <w:sz w:val="24"/>
          <w:szCs w:val="24"/>
        </w:rPr>
        <w:t xml:space="preserve">were </w:t>
      </w:r>
      <w:r w:rsidRPr="00A06C77">
        <w:rPr>
          <w:rFonts w:ascii="Times New Roman" w:hAnsi="Times New Roman"/>
          <w:sz w:val="24"/>
          <w:szCs w:val="24"/>
        </w:rPr>
        <w:t>9.2 cm, 15.8 cm</w:t>
      </w:r>
      <w:r w:rsidR="00761F41" w:rsidRPr="00A06C77">
        <w:rPr>
          <w:rFonts w:ascii="Times New Roman" w:hAnsi="Times New Roman"/>
          <w:sz w:val="24"/>
          <w:szCs w:val="24"/>
        </w:rPr>
        <w:t>,</w:t>
      </w:r>
      <w:r w:rsidRPr="00A06C77">
        <w:rPr>
          <w:rFonts w:ascii="Times New Roman" w:hAnsi="Times New Roman"/>
          <w:sz w:val="24"/>
          <w:szCs w:val="24"/>
        </w:rPr>
        <w:t xml:space="preserve"> and 11 cm respectively, which </w:t>
      </w:r>
      <w:r w:rsidR="00614EE7" w:rsidRPr="00A06C77">
        <w:rPr>
          <w:rFonts w:ascii="Times New Roman" w:hAnsi="Times New Roman"/>
          <w:sz w:val="24"/>
          <w:szCs w:val="24"/>
        </w:rPr>
        <w:t xml:space="preserve">were </w:t>
      </w:r>
      <w:r w:rsidRPr="00A06C77">
        <w:rPr>
          <w:rFonts w:ascii="Times New Roman" w:hAnsi="Times New Roman"/>
          <w:sz w:val="24"/>
          <w:szCs w:val="24"/>
        </w:rPr>
        <w:t xml:space="preserve">more stable compared with </w:t>
      </w:r>
      <w:r w:rsidR="00614EE7" w:rsidRPr="00A06C77">
        <w:rPr>
          <w:rFonts w:ascii="Times New Roman" w:hAnsi="Times New Roman"/>
          <w:sz w:val="24"/>
          <w:szCs w:val="24"/>
        </w:rPr>
        <w:t xml:space="preserve">those during </w:t>
      </w:r>
      <w:r w:rsidRPr="00A06C77">
        <w:rPr>
          <w:rFonts w:ascii="Times New Roman" w:hAnsi="Times New Roman"/>
          <w:sz w:val="24"/>
          <w:szCs w:val="24"/>
        </w:rPr>
        <w:t>the heavy rain period. It also indicates that the occurrence of rainfall events indeed caused the change of GWL</w:t>
      </w:r>
      <w:r w:rsidR="00D26885" w:rsidRPr="00A06C77">
        <w:rPr>
          <w:rFonts w:ascii="Times New Roman" w:hAnsi="Times New Roman"/>
          <w:sz w:val="24"/>
          <w:szCs w:val="24"/>
        </w:rPr>
        <w:t>s</w:t>
      </w:r>
      <w:r w:rsidRPr="00A06C77">
        <w:rPr>
          <w:rFonts w:ascii="Times New Roman" w:hAnsi="Times New Roman"/>
          <w:sz w:val="24"/>
          <w:szCs w:val="24"/>
        </w:rPr>
        <w:t xml:space="preserve">. The fluctuation of GWLs in P6-P8 </w:t>
      </w:r>
      <w:r w:rsidR="00614EE7" w:rsidRPr="00A06C77">
        <w:rPr>
          <w:rFonts w:ascii="Times New Roman" w:hAnsi="Times New Roman"/>
          <w:sz w:val="24"/>
          <w:szCs w:val="24"/>
        </w:rPr>
        <w:t>was</w:t>
      </w:r>
      <w:r w:rsidRPr="00A06C77">
        <w:rPr>
          <w:rFonts w:ascii="Times New Roman" w:hAnsi="Times New Roman"/>
          <w:sz w:val="24"/>
          <w:szCs w:val="24"/>
        </w:rPr>
        <w:t xml:space="preserve"> similar in time to the </w:t>
      </w:r>
      <w:r w:rsidR="00F20297" w:rsidRPr="00A06C77">
        <w:rPr>
          <w:rFonts w:ascii="Times New Roman" w:hAnsi="Times New Roman"/>
          <w:sz w:val="24"/>
          <w:szCs w:val="24"/>
        </w:rPr>
        <w:t>observed sites</w:t>
      </w:r>
      <w:r w:rsidRPr="00A06C77">
        <w:rPr>
          <w:rFonts w:ascii="Times New Roman" w:hAnsi="Times New Roman"/>
          <w:sz w:val="24"/>
          <w:szCs w:val="24"/>
        </w:rPr>
        <w:t xml:space="preserve"> near the gully (P1-P5), and the fluctuation range of GWL</w:t>
      </w:r>
      <w:r w:rsidR="00D26885" w:rsidRPr="00A06C77">
        <w:rPr>
          <w:rFonts w:ascii="Times New Roman" w:hAnsi="Times New Roman"/>
          <w:sz w:val="24"/>
          <w:szCs w:val="24"/>
        </w:rPr>
        <w:t>s</w:t>
      </w:r>
      <w:r w:rsidRPr="00A06C77">
        <w:rPr>
          <w:rFonts w:ascii="Times New Roman" w:hAnsi="Times New Roman"/>
          <w:sz w:val="24"/>
          <w:szCs w:val="24"/>
        </w:rPr>
        <w:t xml:space="preserve"> increases with increasing rainfall. Among them, the GWL fluctuation range of the P8 </w:t>
      </w:r>
      <w:r w:rsidR="00614EE7" w:rsidRPr="00A06C77">
        <w:rPr>
          <w:rFonts w:ascii="Times New Roman" w:hAnsi="Times New Roman"/>
          <w:sz w:val="24"/>
          <w:szCs w:val="24"/>
        </w:rPr>
        <w:t>was</w:t>
      </w:r>
      <w:r w:rsidRPr="00A06C77">
        <w:rPr>
          <w:rFonts w:ascii="Times New Roman" w:hAnsi="Times New Roman"/>
          <w:sz w:val="24"/>
          <w:szCs w:val="24"/>
        </w:rPr>
        <w:t xml:space="preserve"> significantly larger compared with that of P6 and P7. The difference between the upper and lower limits </w:t>
      </w:r>
      <w:r w:rsidR="00614EE7" w:rsidRPr="00A06C77">
        <w:rPr>
          <w:rFonts w:ascii="Times New Roman" w:hAnsi="Times New Roman"/>
          <w:sz w:val="24"/>
          <w:szCs w:val="24"/>
        </w:rPr>
        <w:t>was</w:t>
      </w:r>
      <w:r w:rsidRPr="00A06C77">
        <w:rPr>
          <w:rFonts w:ascii="Times New Roman" w:hAnsi="Times New Roman"/>
          <w:sz w:val="24"/>
          <w:szCs w:val="24"/>
        </w:rPr>
        <w:t xml:space="preserve"> 90 cm, which </w:t>
      </w:r>
      <w:r w:rsidR="00614EE7" w:rsidRPr="00A06C77">
        <w:rPr>
          <w:rFonts w:ascii="Times New Roman" w:hAnsi="Times New Roman"/>
          <w:sz w:val="24"/>
          <w:szCs w:val="24"/>
        </w:rPr>
        <w:t>was</w:t>
      </w:r>
      <w:r w:rsidRPr="00A06C77">
        <w:rPr>
          <w:rFonts w:ascii="Times New Roman" w:hAnsi="Times New Roman"/>
          <w:sz w:val="24"/>
          <w:szCs w:val="24"/>
        </w:rPr>
        <w:t xml:space="preserve"> related to the headward incision </w:t>
      </w:r>
      <w:r w:rsidR="00614EE7" w:rsidRPr="00A06C77">
        <w:rPr>
          <w:rFonts w:ascii="Times New Roman" w:hAnsi="Times New Roman"/>
          <w:sz w:val="24"/>
          <w:szCs w:val="24"/>
        </w:rPr>
        <w:t xml:space="preserve">process </w:t>
      </w:r>
      <w:r w:rsidRPr="00A06C77">
        <w:rPr>
          <w:rFonts w:ascii="Times New Roman" w:hAnsi="Times New Roman"/>
          <w:sz w:val="24"/>
          <w:szCs w:val="24"/>
        </w:rPr>
        <w:t>of the gully</w:t>
      </w:r>
      <w:r w:rsidR="003E7C6C" w:rsidRPr="00A06C77">
        <w:rPr>
          <w:rFonts w:ascii="Times New Roman" w:hAnsi="Times New Roman"/>
          <w:sz w:val="24"/>
          <w:szCs w:val="24"/>
        </w:rPr>
        <w:t xml:space="preserve"> in</w:t>
      </w:r>
      <w:r w:rsidRPr="00A06C77">
        <w:rPr>
          <w:rFonts w:ascii="Times New Roman" w:hAnsi="Times New Roman"/>
          <w:sz w:val="24"/>
          <w:szCs w:val="24"/>
        </w:rPr>
        <w:t xml:space="preserve"> P8. Overall, the mean </w:t>
      </w:r>
      <w:r w:rsidR="00D26885" w:rsidRPr="00A06C77">
        <w:rPr>
          <w:rFonts w:ascii="Times New Roman" w:hAnsi="Times New Roman"/>
          <w:sz w:val="24"/>
          <w:szCs w:val="24"/>
        </w:rPr>
        <w:t>GWLs</w:t>
      </w:r>
      <w:r w:rsidRPr="00A06C77">
        <w:rPr>
          <w:rFonts w:ascii="Times New Roman" w:hAnsi="Times New Roman"/>
          <w:sz w:val="24"/>
          <w:szCs w:val="24"/>
        </w:rPr>
        <w:t xml:space="preserve"> in the </w:t>
      </w:r>
      <w:r w:rsidR="00D26885" w:rsidRPr="00A06C77">
        <w:rPr>
          <w:rFonts w:ascii="Times New Roman" w:hAnsi="Times New Roman"/>
          <w:sz w:val="24"/>
          <w:szCs w:val="24"/>
        </w:rPr>
        <w:t>P6-P8 sites</w:t>
      </w:r>
      <w:r w:rsidRPr="00A06C77">
        <w:rPr>
          <w:rFonts w:ascii="Times New Roman" w:hAnsi="Times New Roman"/>
          <w:sz w:val="24"/>
          <w:szCs w:val="24"/>
        </w:rPr>
        <w:t xml:space="preserve"> </w:t>
      </w:r>
      <w:r w:rsidR="00614EE7" w:rsidRPr="00A06C77">
        <w:rPr>
          <w:rFonts w:ascii="Times New Roman" w:hAnsi="Times New Roman"/>
          <w:sz w:val="24"/>
          <w:szCs w:val="24"/>
        </w:rPr>
        <w:t xml:space="preserve">that are distant </w:t>
      </w:r>
      <w:r w:rsidRPr="00A06C77">
        <w:rPr>
          <w:rFonts w:ascii="Times New Roman" w:hAnsi="Times New Roman"/>
          <w:sz w:val="24"/>
          <w:szCs w:val="24"/>
        </w:rPr>
        <w:t xml:space="preserve">from the gully </w:t>
      </w:r>
      <w:proofErr w:type="spellStart"/>
      <w:r w:rsidRPr="00A06C77">
        <w:rPr>
          <w:rFonts w:ascii="Times New Roman" w:hAnsi="Times New Roman"/>
          <w:sz w:val="24"/>
          <w:szCs w:val="24"/>
        </w:rPr>
        <w:t>fluctuat</w:t>
      </w:r>
      <w:r w:rsidR="00614EE7" w:rsidRPr="00A06C77">
        <w:rPr>
          <w:rFonts w:ascii="Times New Roman" w:hAnsi="Times New Roman"/>
          <w:sz w:val="24"/>
          <w:szCs w:val="24"/>
        </w:rPr>
        <w:t>d</w:t>
      </w:r>
      <w:proofErr w:type="spellEnd"/>
      <w:r w:rsidRPr="00A06C77">
        <w:rPr>
          <w:rFonts w:ascii="Times New Roman" w:hAnsi="Times New Roman"/>
          <w:sz w:val="24"/>
          <w:szCs w:val="24"/>
        </w:rPr>
        <w:t xml:space="preserve"> </w:t>
      </w:r>
      <w:r w:rsidR="00614EE7" w:rsidRPr="00A06C77">
        <w:rPr>
          <w:rFonts w:ascii="Times New Roman" w:hAnsi="Times New Roman"/>
          <w:sz w:val="24"/>
          <w:szCs w:val="24"/>
        </w:rPr>
        <w:t>more mildly</w:t>
      </w:r>
      <w:r w:rsidRPr="00A06C77">
        <w:rPr>
          <w:rFonts w:ascii="Times New Roman" w:hAnsi="Times New Roman"/>
          <w:sz w:val="24"/>
          <w:szCs w:val="24"/>
        </w:rPr>
        <w:t xml:space="preserve"> than the GWL</w:t>
      </w:r>
      <w:r w:rsidR="00614EE7" w:rsidRPr="00A06C77">
        <w:rPr>
          <w:rFonts w:ascii="Times New Roman" w:hAnsi="Times New Roman"/>
          <w:sz w:val="24"/>
          <w:szCs w:val="24"/>
        </w:rPr>
        <w:t>s</w:t>
      </w:r>
      <w:r w:rsidRPr="00A06C77">
        <w:rPr>
          <w:rFonts w:ascii="Times New Roman" w:hAnsi="Times New Roman"/>
          <w:sz w:val="24"/>
          <w:szCs w:val="24"/>
        </w:rPr>
        <w:t xml:space="preserve"> </w:t>
      </w:r>
      <w:r w:rsidR="00614EE7" w:rsidRPr="00A06C77">
        <w:rPr>
          <w:rFonts w:ascii="Times New Roman" w:hAnsi="Times New Roman"/>
          <w:sz w:val="24"/>
          <w:szCs w:val="24"/>
        </w:rPr>
        <w:t>of</w:t>
      </w:r>
      <w:r w:rsidRPr="00A06C77">
        <w:rPr>
          <w:rFonts w:ascii="Times New Roman" w:hAnsi="Times New Roman"/>
          <w:sz w:val="24"/>
          <w:szCs w:val="24"/>
        </w:rPr>
        <w:t xml:space="preserve"> the </w:t>
      </w:r>
      <w:r w:rsidR="00D26885" w:rsidRPr="00A06C77">
        <w:rPr>
          <w:rFonts w:ascii="Times New Roman" w:hAnsi="Times New Roman"/>
          <w:sz w:val="24"/>
          <w:szCs w:val="24"/>
        </w:rPr>
        <w:t>site</w:t>
      </w:r>
      <w:r w:rsidRPr="00A06C77">
        <w:rPr>
          <w:rFonts w:ascii="Times New Roman" w:hAnsi="Times New Roman"/>
          <w:sz w:val="24"/>
          <w:szCs w:val="24"/>
        </w:rPr>
        <w:t>s near the gully.</w:t>
      </w:r>
    </w:p>
    <w:p w14:paraId="69ACBF4A" w14:textId="48E3FF8E" w:rsidR="00100114" w:rsidRDefault="00100114" w:rsidP="00100114">
      <w:pPr>
        <w:jc w:val="center"/>
        <w:rPr>
          <w:rFonts w:ascii="Times New Roman" w:hAnsi="Times New Roman"/>
          <w:snapToGrid w:val="0"/>
        </w:rPr>
      </w:pPr>
    </w:p>
    <w:p w14:paraId="6DCFB789" w14:textId="4A38AA89" w:rsidR="00C748CC" w:rsidRPr="00A06C77" w:rsidRDefault="00C748CC" w:rsidP="00100114">
      <w:pPr>
        <w:jc w:val="center"/>
        <w:rPr>
          <w:rFonts w:ascii="Times New Roman" w:hAnsi="Times New Roman"/>
          <w:snapToGrid w:val="0"/>
        </w:rPr>
      </w:pPr>
      <w:r>
        <w:rPr>
          <w:noProof/>
        </w:rPr>
        <w:drawing>
          <wp:inline distT="0" distB="0" distL="0" distR="0" wp14:anchorId="490E25E0" wp14:editId="7CED3A14">
            <wp:extent cx="5759450" cy="2982595"/>
            <wp:effectExtent l="0" t="0" r="0" b="8255"/>
            <wp:docPr id="5" name="图片 5" descr="图形用户界面, 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图形用户界面, 图表&#10;&#10;描述已自动生成"/>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59450" cy="2982595"/>
                    </a:xfrm>
                    <a:prstGeom prst="rect">
                      <a:avLst/>
                    </a:prstGeom>
                    <a:noFill/>
                    <a:ln>
                      <a:noFill/>
                    </a:ln>
                  </pic:spPr>
                </pic:pic>
              </a:graphicData>
            </a:graphic>
          </wp:inline>
        </w:drawing>
      </w:r>
    </w:p>
    <w:p w14:paraId="02C932C3" w14:textId="77777777" w:rsidR="00C748CC" w:rsidRDefault="00C748CC" w:rsidP="00C748CC">
      <w:pPr>
        <w:spacing w:line="360" w:lineRule="auto"/>
        <w:rPr>
          <w:rFonts w:ascii="Times New Roman" w:hAnsi="Times New Roman"/>
          <w:bCs/>
          <w:snapToGrid w:val="0"/>
          <w:sz w:val="24"/>
          <w:szCs w:val="24"/>
        </w:rPr>
      </w:pPr>
      <w:r w:rsidRPr="00A06C77">
        <w:rPr>
          <w:rFonts w:ascii="Times New Roman" w:hAnsi="Times New Roman"/>
          <w:b/>
          <w:snapToGrid w:val="0"/>
          <w:sz w:val="24"/>
          <w:szCs w:val="24"/>
        </w:rPr>
        <w:t xml:space="preserve">Figure </w:t>
      </w:r>
      <w:proofErr w:type="gramStart"/>
      <w:r w:rsidRPr="00A06C77">
        <w:rPr>
          <w:rFonts w:ascii="Times New Roman" w:hAnsi="Times New Roman"/>
          <w:b/>
          <w:snapToGrid w:val="0"/>
          <w:sz w:val="24"/>
          <w:szCs w:val="24"/>
        </w:rPr>
        <w:t xml:space="preserve">5  </w:t>
      </w:r>
      <w:r w:rsidRPr="00A06C77">
        <w:rPr>
          <w:rFonts w:ascii="Times New Roman" w:hAnsi="Times New Roman"/>
          <w:bCs/>
          <w:snapToGrid w:val="0"/>
          <w:sz w:val="24"/>
          <w:szCs w:val="24"/>
        </w:rPr>
        <w:t>Groundwater</w:t>
      </w:r>
      <w:proofErr w:type="gramEnd"/>
      <w:r w:rsidRPr="00A06C77">
        <w:rPr>
          <w:rFonts w:ascii="Times New Roman" w:hAnsi="Times New Roman"/>
          <w:bCs/>
          <w:snapToGrid w:val="0"/>
          <w:sz w:val="24"/>
          <w:szCs w:val="24"/>
        </w:rPr>
        <w:t xml:space="preserve"> level and precipitation of P6, P7, and P8 far away from the gully in the W1</w:t>
      </w:r>
      <w:r>
        <w:rPr>
          <w:rFonts w:ascii="Times New Roman" w:hAnsi="Times New Roman"/>
          <w:bCs/>
          <w:snapToGrid w:val="0"/>
          <w:sz w:val="24"/>
          <w:szCs w:val="24"/>
        </w:rPr>
        <w:t>.</w:t>
      </w:r>
    </w:p>
    <w:p w14:paraId="1B3633A6" w14:textId="77777777" w:rsidR="00697E47" w:rsidRPr="00C748CC" w:rsidRDefault="00697E47" w:rsidP="00B32667">
      <w:pPr>
        <w:rPr>
          <w:rFonts w:ascii="Times New Roman" w:eastAsia="黑体" w:hAnsi="Times New Roman"/>
          <w:b/>
          <w:kern w:val="0"/>
          <w:sz w:val="24"/>
          <w:szCs w:val="40"/>
        </w:rPr>
      </w:pPr>
    </w:p>
    <w:p w14:paraId="0EEF6C8E" w14:textId="2B4BE834" w:rsidR="00411D63" w:rsidRPr="00A06C77" w:rsidRDefault="004F30F9" w:rsidP="00697E47">
      <w:pPr>
        <w:pStyle w:val="3"/>
      </w:pPr>
      <w:proofErr w:type="gramStart"/>
      <w:r w:rsidRPr="00A06C77">
        <w:t>3.1.3  Groundwater</w:t>
      </w:r>
      <w:proofErr w:type="gramEnd"/>
      <w:r w:rsidR="0015556E" w:rsidRPr="00A06C77">
        <w:t xml:space="preserve"> level changes at the day and night</w:t>
      </w:r>
      <w:r w:rsidR="00D356F6" w:rsidRPr="00A06C77">
        <w:t xml:space="preserve"> scale</w:t>
      </w:r>
    </w:p>
    <w:p w14:paraId="2434CFF8" w14:textId="72ABF307" w:rsidR="006118BA" w:rsidRPr="00A06C77" w:rsidRDefault="0023040F" w:rsidP="006118BA">
      <w:pPr>
        <w:spacing w:line="360" w:lineRule="auto"/>
        <w:ind w:firstLineChars="200" w:firstLine="447"/>
        <w:jc w:val="both"/>
        <w:rPr>
          <w:rFonts w:ascii="Times New Roman" w:hAnsi="Times New Roman"/>
          <w:sz w:val="24"/>
          <w:szCs w:val="24"/>
        </w:rPr>
      </w:pPr>
      <w:r w:rsidRPr="00A06C77">
        <w:rPr>
          <w:rFonts w:ascii="Times New Roman" w:hAnsi="Times New Roman"/>
          <w:sz w:val="24"/>
          <w:szCs w:val="24"/>
        </w:rPr>
        <w:t xml:space="preserve">To further explore the </w:t>
      </w:r>
      <w:r w:rsidR="002570A3" w:rsidRPr="00A06C77">
        <w:rPr>
          <w:rFonts w:ascii="Times New Roman" w:hAnsi="Times New Roman"/>
          <w:sz w:val="24"/>
          <w:szCs w:val="24"/>
        </w:rPr>
        <w:t xml:space="preserve">short-term </w:t>
      </w:r>
      <w:r w:rsidRPr="00A06C77">
        <w:rPr>
          <w:rFonts w:ascii="Times New Roman" w:hAnsi="Times New Roman"/>
          <w:sz w:val="24"/>
          <w:szCs w:val="24"/>
        </w:rPr>
        <w:t xml:space="preserve">change of </w:t>
      </w:r>
      <w:r w:rsidR="00F33599" w:rsidRPr="00A06C77">
        <w:rPr>
          <w:rFonts w:ascii="Times New Roman" w:hAnsi="Times New Roman"/>
          <w:sz w:val="24"/>
          <w:szCs w:val="24"/>
        </w:rPr>
        <w:t>GWL</w:t>
      </w:r>
      <w:r w:rsidR="002570A3" w:rsidRPr="00A06C77">
        <w:rPr>
          <w:rFonts w:ascii="Times New Roman" w:hAnsi="Times New Roman" w:hint="eastAsia"/>
          <w:sz w:val="24"/>
          <w:szCs w:val="24"/>
        </w:rPr>
        <w:t>s</w:t>
      </w:r>
      <w:r w:rsidRPr="00A06C77">
        <w:rPr>
          <w:rFonts w:ascii="Times New Roman" w:hAnsi="Times New Roman"/>
          <w:sz w:val="24"/>
          <w:szCs w:val="24"/>
        </w:rPr>
        <w:t xml:space="preserve"> in peatland within a single day, we counted the average </w:t>
      </w:r>
      <w:r w:rsidR="002570A3" w:rsidRPr="00A06C77">
        <w:rPr>
          <w:rFonts w:ascii="Times New Roman" w:hAnsi="Times New Roman"/>
          <w:sz w:val="24"/>
          <w:szCs w:val="24"/>
        </w:rPr>
        <w:t xml:space="preserve">GWL </w:t>
      </w:r>
      <w:r w:rsidRPr="00A06C77">
        <w:rPr>
          <w:rFonts w:ascii="Times New Roman" w:hAnsi="Times New Roman"/>
          <w:sz w:val="24"/>
          <w:szCs w:val="24"/>
        </w:rPr>
        <w:t xml:space="preserve">changes in the day and night within one </w:t>
      </w:r>
      <w:r w:rsidR="00AC5BDF" w:rsidRPr="00A06C77">
        <w:rPr>
          <w:rFonts w:ascii="Times New Roman" w:hAnsi="Times New Roman"/>
          <w:sz w:val="24"/>
          <w:szCs w:val="24"/>
        </w:rPr>
        <w:t>week and</w:t>
      </w:r>
      <w:r w:rsidRPr="00A06C77">
        <w:rPr>
          <w:rFonts w:ascii="Times New Roman" w:hAnsi="Times New Roman"/>
          <w:sz w:val="24"/>
          <w:szCs w:val="24"/>
        </w:rPr>
        <w:t xml:space="preserve"> compared the five </w:t>
      </w:r>
      <w:r w:rsidR="00DE1A43" w:rsidRPr="00A06C77">
        <w:rPr>
          <w:rFonts w:ascii="Times New Roman" w:hAnsi="Times New Roman"/>
          <w:sz w:val="24"/>
          <w:szCs w:val="24"/>
        </w:rPr>
        <w:t>AWLLs</w:t>
      </w:r>
      <w:r w:rsidRPr="00A06C77">
        <w:rPr>
          <w:rFonts w:ascii="Times New Roman" w:hAnsi="Times New Roman"/>
          <w:sz w:val="24"/>
          <w:szCs w:val="24"/>
        </w:rPr>
        <w:t xml:space="preserve"> close to the </w:t>
      </w:r>
      <w:r w:rsidR="00EA3BAB" w:rsidRPr="00A06C77">
        <w:rPr>
          <w:rFonts w:ascii="Times New Roman" w:hAnsi="Times New Roman"/>
          <w:sz w:val="24"/>
          <w:szCs w:val="24"/>
        </w:rPr>
        <w:t>gully</w:t>
      </w:r>
      <w:r w:rsidRPr="00A06C77">
        <w:rPr>
          <w:rFonts w:ascii="Times New Roman" w:hAnsi="Times New Roman"/>
          <w:sz w:val="24"/>
          <w:szCs w:val="24"/>
        </w:rPr>
        <w:t xml:space="preserve"> with the three </w:t>
      </w:r>
      <w:r w:rsidR="00EA3BAB" w:rsidRPr="00A06C77">
        <w:rPr>
          <w:rFonts w:ascii="Times New Roman" w:hAnsi="Times New Roman"/>
          <w:sz w:val="24"/>
          <w:szCs w:val="24"/>
        </w:rPr>
        <w:t>ones</w:t>
      </w:r>
      <w:r w:rsidRPr="00A06C77">
        <w:rPr>
          <w:rFonts w:ascii="Times New Roman" w:hAnsi="Times New Roman"/>
          <w:sz w:val="24"/>
          <w:szCs w:val="24"/>
        </w:rPr>
        <w:t xml:space="preserve"> </w:t>
      </w:r>
      <w:r w:rsidR="00614EE7" w:rsidRPr="00A06C77">
        <w:rPr>
          <w:rFonts w:ascii="Times New Roman" w:hAnsi="Times New Roman"/>
          <w:sz w:val="24"/>
          <w:szCs w:val="24"/>
        </w:rPr>
        <w:t>distant</w:t>
      </w:r>
      <w:r w:rsidRPr="00A06C77">
        <w:rPr>
          <w:rFonts w:ascii="Times New Roman" w:hAnsi="Times New Roman"/>
          <w:sz w:val="24"/>
          <w:szCs w:val="24"/>
        </w:rPr>
        <w:t xml:space="preserve"> from the </w:t>
      </w:r>
      <w:r w:rsidR="00EA3BAB" w:rsidRPr="00A06C77">
        <w:rPr>
          <w:rFonts w:ascii="Times New Roman" w:hAnsi="Times New Roman"/>
          <w:sz w:val="24"/>
          <w:szCs w:val="24"/>
        </w:rPr>
        <w:t>gully</w:t>
      </w:r>
      <w:r w:rsidR="00264519" w:rsidRPr="00A06C77">
        <w:rPr>
          <w:rFonts w:ascii="Times New Roman" w:hAnsi="Times New Roman"/>
          <w:sz w:val="24"/>
          <w:szCs w:val="24"/>
        </w:rPr>
        <w:t xml:space="preserve"> (Figure </w:t>
      </w:r>
      <w:r w:rsidR="005B4445" w:rsidRPr="00A06C77">
        <w:rPr>
          <w:rFonts w:ascii="Times New Roman" w:hAnsi="Times New Roman"/>
          <w:sz w:val="24"/>
          <w:szCs w:val="24"/>
        </w:rPr>
        <w:t>6</w:t>
      </w:r>
      <w:r w:rsidR="00264519" w:rsidRPr="00A06C77">
        <w:rPr>
          <w:rFonts w:ascii="Times New Roman" w:hAnsi="Times New Roman"/>
          <w:sz w:val="24"/>
          <w:szCs w:val="24"/>
        </w:rPr>
        <w:t>)</w:t>
      </w:r>
      <w:r w:rsidRPr="00A06C77">
        <w:rPr>
          <w:rFonts w:ascii="Times New Roman" w:hAnsi="Times New Roman"/>
          <w:sz w:val="24"/>
          <w:szCs w:val="24"/>
        </w:rPr>
        <w:t xml:space="preserve">. </w:t>
      </w:r>
      <w:r w:rsidR="00EA3BAB" w:rsidRPr="00A06C77">
        <w:rPr>
          <w:rFonts w:ascii="Times New Roman" w:hAnsi="Times New Roman"/>
          <w:sz w:val="24"/>
          <w:szCs w:val="24"/>
        </w:rPr>
        <w:t xml:space="preserve">In the </w:t>
      </w:r>
      <w:r w:rsidRPr="00A06C77">
        <w:rPr>
          <w:rFonts w:ascii="Times New Roman" w:hAnsi="Times New Roman"/>
          <w:sz w:val="24"/>
          <w:szCs w:val="24"/>
        </w:rPr>
        <w:t xml:space="preserve">P1, the daytime </w:t>
      </w:r>
      <w:r w:rsidR="00F33599" w:rsidRPr="00A06C77">
        <w:rPr>
          <w:rFonts w:ascii="Times New Roman" w:hAnsi="Times New Roman"/>
          <w:sz w:val="24"/>
          <w:szCs w:val="24"/>
        </w:rPr>
        <w:t>GWL</w:t>
      </w:r>
      <w:r w:rsidR="002570A3" w:rsidRPr="00A06C77">
        <w:rPr>
          <w:rFonts w:ascii="Times New Roman" w:hAnsi="Times New Roman"/>
          <w:sz w:val="24"/>
          <w:szCs w:val="24"/>
        </w:rPr>
        <w:t>s</w:t>
      </w:r>
      <w:r w:rsidRPr="00A06C77">
        <w:rPr>
          <w:rFonts w:ascii="Times New Roman" w:hAnsi="Times New Roman"/>
          <w:sz w:val="24"/>
          <w:szCs w:val="24"/>
        </w:rPr>
        <w:t xml:space="preserve"> </w:t>
      </w:r>
      <w:r w:rsidR="00614EE7" w:rsidRPr="00A06C77">
        <w:rPr>
          <w:rFonts w:ascii="Times New Roman" w:hAnsi="Times New Roman"/>
          <w:sz w:val="24"/>
          <w:szCs w:val="24"/>
        </w:rPr>
        <w:t xml:space="preserve">were </w:t>
      </w:r>
      <w:r w:rsidRPr="00A06C77">
        <w:rPr>
          <w:rFonts w:ascii="Times New Roman" w:hAnsi="Times New Roman"/>
          <w:sz w:val="24"/>
          <w:szCs w:val="24"/>
        </w:rPr>
        <w:t xml:space="preserve">generally higher than </w:t>
      </w:r>
      <w:r w:rsidR="00EA3BAB" w:rsidRPr="00A06C77">
        <w:rPr>
          <w:rFonts w:ascii="Times New Roman" w:hAnsi="Times New Roman"/>
          <w:sz w:val="24"/>
          <w:szCs w:val="24"/>
        </w:rPr>
        <w:t xml:space="preserve">that </w:t>
      </w:r>
      <w:r w:rsidRPr="00A06C77">
        <w:rPr>
          <w:rFonts w:ascii="Times New Roman" w:hAnsi="Times New Roman"/>
          <w:sz w:val="24"/>
          <w:szCs w:val="24"/>
        </w:rPr>
        <w:t xml:space="preserve">at night, but the high </w:t>
      </w:r>
      <w:r w:rsidR="00F33599" w:rsidRPr="00A06C77">
        <w:rPr>
          <w:rFonts w:ascii="Times New Roman" w:hAnsi="Times New Roman"/>
          <w:sz w:val="24"/>
          <w:szCs w:val="24"/>
        </w:rPr>
        <w:t>GWL</w:t>
      </w:r>
      <w:r w:rsidR="002570A3" w:rsidRPr="00A06C77">
        <w:rPr>
          <w:rFonts w:ascii="Times New Roman" w:hAnsi="Times New Roman"/>
          <w:sz w:val="24"/>
          <w:szCs w:val="24"/>
        </w:rPr>
        <w:t>s</w:t>
      </w:r>
      <w:r w:rsidRPr="00A06C77">
        <w:rPr>
          <w:rFonts w:ascii="Times New Roman" w:hAnsi="Times New Roman"/>
          <w:sz w:val="24"/>
          <w:szCs w:val="24"/>
        </w:rPr>
        <w:t xml:space="preserve"> </w:t>
      </w:r>
      <w:r w:rsidR="00EA3BAB" w:rsidRPr="00A06C77">
        <w:rPr>
          <w:rFonts w:ascii="Times New Roman" w:hAnsi="Times New Roman"/>
          <w:sz w:val="24"/>
          <w:szCs w:val="24"/>
        </w:rPr>
        <w:t>in</w:t>
      </w:r>
      <w:r w:rsidRPr="00A06C77">
        <w:rPr>
          <w:rFonts w:ascii="Times New Roman" w:hAnsi="Times New Roman"/>
          <w:sz w:val="24"/>
          <w:szCs w:val="24"/>
        </w:rPr>
        <w:t xml:space="preserve"> some nights reache</w:t>
      </w:r>
      <w:r w:rsidR="00614EE7" w:rsidRPr="00A06C77">
        <w:rPr>
          <w:rFonts w:ascii="Times New Roman" w:hAnsi="Times New Roman"/>
          <w:sz w:val="24"/>
          <w:szCs w:val="24"/>
        </w:rPr>
        <w:t>d</w:t>
      </w:r>
      <w:r w:rsidRPr="00A06C77">
        <w:rPr>
          <w:rFonts w:ascii="Times New Roman" w:hAnsi="Times New Roman"/>
          <w:sz w:val="24"/>
          <w:szCs w:val="24"/>
        </w:rPr>
        <w:t xml:space="preserve"> the peak. For example, the evening </w:t>
      </w:r>
      <w:r w:rsidR="00F33599" w:rsidRPr="00A06C77">
        <w:rPr>
          <w:rFonts w:ascii="Times New Roman" w:hAnsi="Times New Roman"/>
          <w:sz w:val="24"/>
          <w:szCs w:val="24"/>
        </w:rPr>
        <w:t>GWL</w:t>
      </w:r>
      <w:r w:rsidR="00EA3BAB" w:rsidRPr="00A06C77">
        <w:rPr>
          <w:rFonts w:ascii="Times New Roman" w:hAnsi="Times New Roman"/>
          <w:sz w:val="24"/>
          <w:szCs w:val="24"/>
        </w:rPr>
        <w:t xml:space="preserve"> o</w:t>
      </w:r>
      <w:r w:rsidRPr="00A06C77">
        <w:rPr>
          <w:rFonts w:ascii="Times New Roman" w:hAnsi="Times New Roman"/>
          <w:sz w:val="24"/>
          <w:szCs w:val="24"/>
        </w:rPr>
        <w:t xml:space="preserve">n </w:t>
      </w:r>
      <w:r w:rsidR="00EA3BAB" w:rsidRPr="00A06C77">
        <w:rPr>
          <w:rFonts w:ascii="Times New Roman" w:hAnsi="Times New Roman"/>
          <w:sz w:val="24"/>
          <w:szCs w:val="24"/>
        </w:rPr>
        <w:t>September 16</w:t>
      </w:r>
      <w:r w:rsidRPr="00A06C77">
        <w:rPr>
          <w:rFonts w:ascii="Times New Roman" w:hAnsi="Times New Roman"/>
          <w:sz w:val="24"/>
          <w:szCs w:val="24"/>
        </w:rPr>
        <w:t xml:space="preserve"> and </w:t>
      </w:r>
      <w:r w:rsidR="00EA3BAB" w:rsidRPr="00A06C77">
        <w:rPr>
          <w:rFonts w:ascii="Times New Roman" w:hAnsi="Times New Roman"/>
          <w:sz w:val="24"/>
          <w:szCs w:val="24"/>
        </w:rPr>
        <w:t xml:space="preserve">September 8 </w:t>
      </w:r>
      <w:r w:rsidRPr="00A06C77">
        <w:rPr>
          <w:rFonts w:ascii="Times New Roman" w:hAnsi="Times New Roman"/>
          <w:sz w:val="24"/>
          <w:szCs w:val="24"/>
        </w:rPr>
        <w:t>reache</w:t>
      </w:r>
      <w:r w:rsidR="00614EE7" w:rsidRPr="00A06C77">
        <w:rPr>
          <w:rFonts w:ascii="Times New Roman" w:hAnsi="Times New Roman"/>
          <w:sz w:val="24"/>
          <w:szCs w:val="24"/>
        </w:rPr>
        <w:t>d</w:t>
      </w:r>
      <w:r w:rsidRPr="00A06C77">
        <w:rPr>
          <w:rFonts w:ascii="Times New Roman" w:hAnsi="Times New Roman"/>
          <w:sz w:val="24"/>
          <w:szCs w:val="24"/>
        </w:rPr>
        <w:t xml:space="preserve"> 17.4</w:t>
      </w:r>
      <w:r w:rsidR="002570A3" w:rsidRPr="00A06C77">
        <w:rPr>
          <w:rFonts w:ascii="Times New Roman" w:hAnsi="Times New Roman"/>
          <w:sz w:val="24"/>
          <w:szCs w:val="24"/>
        </w:rPr>
        <w:t>0</w:t>
      </w:r>
      <w:r w:rsidR="00EA3BAB" w:rsidRPr="00A06C77">
        <w:rPr>
          <w:rFonts w:ascii="Times New Roman" w:hAnsi="Times New Roman"/>
          <w:sz w:val="24"/>
          <w:szCs w:val="24"/>
        </w:rPr>
        <w:t xml:space="preserve"> </w:t>
      </w:r>
      <w:r w:rsidRPr="00A06C77">
        <w:rPr>
          <w:rFonts w:ascii="Times New Roman" w:hAnsi="Times New Roman"/>
          <w:sz w:val="24"/>
          <w:szCs w:val="24"/>
        </w:rPr>
        <w:t>cm and 14.75</w:t>
      </w:r>
      <w:r w:rsidR="00EA3BAB" w:rsidRPr="00A06C77">
        <w:rPr>
          <w:rFonts w:ascii="Times New Roman" w:hAnsi="Times New Roman"/>
          <w:sz w:val="24"/>
          <w:szCs w:val="24"/>
        </w:rPr>
        <w:t xml:space="preserve"> </w:t>
      </w:r>
      <w:r w:rsidRPr="00A06C77">
        <w:rPr>
          <w:rFonts w:ascii="Times New Roman" w:hAnsi="Times New Roman"/>
          <w:sz w:val="24"/>
          <w:szCs w:val="24"/>
        </w:rPr>
        <w:t>cm, respectively, 11.05</w:t>
      </w:r>
      <w:r w:rsidR="00EA3BAB" w:rsidRPr="00A06C77">
        <w:rPr>
          <w:rFonts w:ascii="Times New Roman" w:hAnsi="Times New Roman"/>
          <w:sz w:val="24"/>
          <w:szCs w:val="24"/>
        </w:rPr>
        <w:t xml:space="preserve"> </w:t>
      </w:r>
      <w:r w:rsidRPr="00A06C77">
        <w:rPr>
          <w:rFonts w:ascii="Times New Roman" w:hAnsi="Times New Roman"/>
          <w:sz w:val="24"/>
          <w:szCs w:val="24"/>
        </w:rPr>
        <w:t>cm and 3.75</w:t>
      </w:r>
      <w:r w:rsidR="00EA3BAB" w:rsidRPr="00A06C77">
        <w:rPr>
          <w:rFonts w:ascii="Times New Roman" w:hAnsi="Times New Roman"/>
          <w:sz w:val="24"/>
          <w:szCs w:val="24"/>
        </w:rPr>
        <w:t xml:space="preserve"> </w:t>
      </w:r>
      <w:r w:rsidRPr="00A06C77">
        <w:rPr>
          <w:rFonts w:ascii="Times New Roman" w:hAnsi="Times New Roman"/>
          <w:sz w:val="24"/>
          <w:szCs w:val="24"/>
        </w:rPr>
        <w:t xml:space="preserve">cm higher than </w:t>
      </w:r>
      <w:r w:rsidR="00EA3BAB" w:rsidRPr="00A06C77">
        <w:rPr>
          <w:rFonts w:ascii="Times New Roman" w:hAnsi="Times New Roman"/>
          <w:sz w:val="24"/>
          <w:szCs w:val="24"/>
        </w:rPr>
        <w:t xml:space="preserve">that in </w:t>
      </w:r>
      <w:r w:rsidRPr="00A06C77">
        <w:rPr>
          <w:rFonts w:ascii="Times New Roman" w:hAnsi="Times New Roman"/>
          <w:sz w:val="24"/>
          <w:szCs w:val="24"/>
        </w:rPr>
        <w:t>the daytime</w:t>
      </w:r>
      <w:r w:rsidR="00EA3BAB" w:rsidRPr="00A06C77">
        <w:rPr>
          <w:rFonts w:ascii="Times New Roman" w:hAnsi="Times New Roman"/>
          <w:sz w:val="24"/>
          <w:szCs w:val="24"/>
        </w:rPr>
        <w:t xml:space="preserve">. This </w:t>
      </w:r>
      <w:r w:rsidR="00614EE7" w:rsidRPr="00A06C77">
        <w:rPr>
          <w:rFonts w:ascii="Times New Roman" w:hAnsi="Times New Roman"/>
          <w:sz w:val="24"/>
          <w:szCs w:val="24"/>
        </w:rPr>
        <w:t>was</w:t>
      </w:r>
      <w:r w:rsidRPr="00A06C77">
        <w:rPr>
          <w:rFonts w:ascii="Times New Roman" w:hAnsi="Times New Roman"/>
          <w:sz w:val="24"/>
          <w:szCs w:val="24"/>
        </w:rPr>
        <w:t xml:space="preserve"> caused by the heavy </w:t>
      </w:r>
      <w:r w:rsidR="002570A3" w:rsidRPr="00A06C77">
        <w:rPr>
          <w:rFonts w:ascii="Times New Roman" w:hAnsi="Times New Roman"/>
          <w:sz w:val="24"/>
          <w:szCs w:val="24"/>
        </w:rPr>
        <w:t>rainfall</w:t>
      </w:r>
      <w:r w:rsidRPr="00A06C77">
        <w:rPr>
          <w:rFonts w:ascii="Times New Roman" w:hAnsi="Times New Roman"/>
          <w:sz w:val="24"/>
          <w:szCs w:val="24"/>
        </w:rPr>
        <w:t xml:space="preserve"> (9.3</w:t>
      </w:r>
      <w:r w:rsidR="00EA3BAB" w:rsidRPr="00A06C77">
        <w:rPr>
          <w:rFonts w:ascii="Times New Roman" w:hAnsi="Times New Roman"/>
          <w:sz w:val="24"/>
          <w:szCs w:val="24"/>
        </w:rPr>
        <w:t xml:space="preserve"> </w:t>
      </w:r>
      <w:r w:rsidRPr="00A06C77">
        <w:rPr>
          <w:rFonts w:ascii="Times New Roman" w:hAnsi="Times New Roman"/>
          <w:sz w:val="24"/>
          <w:szCs w:val="24"/>
        </w:rPr>
        <w:t>mm and 5.7</w:t>
      </w:r>
      <w:r w:rsidR="00EA3BAB" w:rsidRPr="00A06C77">
        <w:rPr>
          <w:rFonts w:ascii="Times New Roman" w:hAnsi="Times New Roman"/>
          <w:sz w:val="24"/>
          <w:szCs w:val="24"/>
        </w:rPr>
        <w:t xml:space="preserve"> </w:t>
      </w:r>
      <w:r w:rsidRPr="00A06C77">
        <w:rPr>
          <w:rFonts w:ascii="Times New Roman" w:hAnsi="Times New Roman"/>
          <w:sz w:val="24"/>
          <w:szCs w:val="24"/>
        </w:rPr>
        <w:t>mm</w:t>
      </w:r>
      <w:r w:rsidR="00EA3BAB" w:rsidRPr="00A06C77">
        <w:rPr>
          <w:rFonts w:ascii="Times New Roman" w:hAnsi="Times New Roman"/>
          <w:sz w:val="24"/>
          <w:szCs w:val="24"/>
        </w:rPr>
        <w:t xml:space="preserve"> on September 16 and September 8, respectively</w:t>
      </w:r>
      <w:r w:rsidRPr="00A06C77">
        <w:rPr>
          <w:rFonts w:ascii="Times New Roman" w:hAnsi="Times New Roman"/>
          <w:sz w:val="24"/>
          <w:szCs w:val="24"/>
        </w:rPr>
        <w:t xml:space="preserve">) and the </w:t>
      </w:r>
      <w:r w:rsidR="00614EE7" w:rsidRPr="00A06C77">
        <w:rPr>
          <w:rFonts w:ascii="Times New Roman" w:hAnsi="Times New Roman"/>
          <w:sz w:val="24"/>
          <w:szCs w:val="24"/>
        </w:rPr>
        <w:t xml:space="preserve">water </w:t>
      </w:r>
      <w:r w:rsidRPr="00A06C77">
        <w:rPr>
          <w:rFonts w:ascii="Times New Roman" w:hAnsi="Times New Roman"/>
          <w:sz w:val="24"/>
          <w:szCs w:val="24"/>
        </w:rPr>
        <w:t xml:space="preserve">recharge </w:t>
      </w:r>
      <w:r w:rsidR="00614EE7" w:rsidRPr="00A06C77">
        <w:rPr>
          <w:rFonts w:ascii="Times New Roman" w:hAnsi="Times New Roman"/>
          <w:sz w:val="24"/>
          <w:szCs w:val="24"/>
        </w:rPr>
        <w:t>into the</w:t>
      </w:r>
      <w:r w:rsidRPr="00A06C77">
        <w:rPr>
          <w:rFonts w:ascii="Times New Roman" w:hAnsi="Times New Roman"/>
          <w:sz w:val="24"/>
          <w:szCs w:val="24"/>
        </w:rPr>
        <w:t xml:space="preserve"> peat</w:t>
      </w:r>
      <w:r w:rsidR="00614EE7" w:rsidRPr="00A06C77">
        <w:rPr>
          <w:rFonts w:ascii="Times New Roman" w:hAnsi="Times New Roman"/>
          <w:sz w:val="24"/>
          <w:szCs w:val="24"/>
        </w:rPr>
        <w:t xml:space="preserve"> layer</w:t>
      </w:r>
      <w:r w:rsidRPr="00A06C77">
        <w:rPr>
          <w:rFonts w:ascii="Times New Roman" w:hAnsi="Times New Roman"/>
          <w:sz w:val="24"/>
          <w:szCs w:val="24"/>
        </w:rPr>
        <w:t xml:space="preserve">. </w:t>
      </w:r>
      <w:r w:rsidR="00EA3BAB" w:rsidRPr="00A06C77">
        <w:rPr>
          <w:rFonts w:ascii="Times New Roman" w:hAnsi="Times New Roman"/>
          <w:sz w:val="24"/>
          <w:szCs w:val="24"/>
        </w:rPr>
        <w:t>In</w:t>
      </w:r>
      <w:r w:rsidRPr="00A06C77">
        <w:rPr>
          <w:rFonts w:ascii="Times New Roman" w:hAnsi="Times New Roman"/>
          <w:sz w:val="24"/>
          <w:szCs w:val="24"/>
        </w:rPr>
        <w:t xml:space="preserve"> </w:t>
      </w:r>
      <w:r w:rsidR="00A53897" w:rsidRPr="00A06C77">
        <w:rPr>
          <w:rFonts w:ascii="Times New Roman" w:hAnsi="Times New Roman"/>
          <w:sz w:val="24"/>
          <w:szCs w:val="24"/>
        </w:rPr>
        <w:t xml:space="preserve">the </w:t>
      </w:r>
      <w:r w:rsidRPr="00A06C77">
        <w:rPr>
          <w:rFonts w:ascii="Times New Roman" w:hAnsi="Times New Roman"/>
          <w:sz w:val="24"/>
          <w:szCs w:val="24"/>
        </w:rPr>
        <w:t xml:space="preserve">P2, </w:t>
      </w:r>
      <w:r w:rsidR="00EA3BAB" w:rsidRPr="00A06C77">
        <w:rPr>
          <w:rFonts w:ascii="Times New Roman" w:hAnsi="Times New Roman"/>
          <w:sz w:val="24"/>
          <w:szCs w:val="24"/>
        </w:rPr>
        <w:t xml:space="preserve">except on September 16, </w:t>
      </w:r>
      <w:r w:rsidRPr="00A06C77">
        <w:rPr>
          <w:rFonts w:ascii="Times New Roman" w:hAnsi="Times New Roman"/>
          <w:sz w:val="24"/>
          <w:szCs w:val="24"/>
        </w:rPr>
        <w:t xml:space="preserve">the daytime </w:t>
      </w:r>
      <w:r w:rsidR="00B02C84" w:rsidRPr="00A06C77">
        <w:rPr>
          <w:rFonts w:ascii="Times New Roman" w:hAnsi="Times New Roman"/>
          <w:sz w:val="24"/>
          <w:szCs w:val="24"/>
        </w:rPr>
        <w:t>GWLs</w:t>
      </w:r>
      <w:r w:rsidRPr="00A06C77">
        <w:rPr>
          <w:rFonts w:ascii="Times New Roman" w:hAnsi="Times New Roman"/>
          <w:sz w:val="24"/>
          <w:szCs w:val="24"/>
        </w:rPr>
        <w:t xml:space="preserve"> </w:t>
      </w:r>
      <w:r w:rsidR="00614EE7" w:rsidRPr="00A06C77">
        <w:rPr>
          <w:rFonts w:ascii="Times New Roman" w:hAnsi="Times New Roman"/>
          <w:sz w:val="24"/>
          <w:szCs w:val="24"/>
        </w:rPr>
        <w:t xml:space="preserve">were </w:t>
      </w:r>
      <w:r w:rsidRPr="00A06C77">
        <w:rPr>
          <w:rFonts w:ascii="Times New Roman" w:hAnsi="Times New Roman"/>
          <w:sz w:val="24"/>
          <w:szCs w:val="24"/>
        </w:rPr>
        <w:t xml:space="preserve">higher than </w:t>
      </w:r>
      <w:r w:rsidR="00EA3BAB" w:rsidRPr="00A06C77">
        <w:rPr>
          <w:rFonts w:ascii="Times New Roman" w:hAnsi="Times New Roman"/>
          <w:sz w:val="24"/>
          <w:szCs w:val="24"/>
        </w:rPr>
        <w:t xml:space="preserve">that </w:t>
      </w:r>
      <w:r w:rsidR="00614EE7" w:rsidRPr="00A06C77">
        <w:rPr>
          <w:rFonts w:ascii="Times New Roman" w:hAnsi="Times New Roman"/>
          <w:sz w:val="24"/>
          <w:szCs w:val="24"/>
        </w:rPr>
        <w:t>at</w:t>
      </w:r>
      <w:r w:rsidRPr="00A06C77">
        <w:rPr>
          <w:rFonts w:ascii="Times New Roman" w:hAnsi="Times New Roman"/>
          <w:sz w:val="24"/>
          <w:szCs w:val="24"/>
        </w:rPr>
        <w:t xml:space="preserve"> night, indicating that the </w:t>
      </w:r>
      <w:r w:rsidR="00EA3BAB" w:rsidRPr="00A06C77">
        <w:rPr>
          <w:rFonts w:ascii="Times New Roman" w:hAnsi="Times New Roman"/>
          <w:sz w:val="24"/>
          <w:szCs w:val="24"/>
        </w:rPr>
        <w:t>evapotranspiration</w:t>
      </w:r>
      <w:r w:rsidRPr="00A06C77">
        <w:rPr>
          <w:rFonts w:ascii="Times New Roman" w:hAnsi="Times New Roman"/>
          <w:sz w:val="24"/>
          <w:szCs w:val="24"/>
        </w:rPr>
        <w:t xml:space="preserve"> during the day consumed water, and that water </w:t>
      </w:r>
      <w:r w:rsidR="00F33599" w:rsidRPr="00A06C77">
        <w:rPr>
          <w:rFonts w:ascii="Times New Roman" w:hAnsi="Times New Roman"/>
          <w:sz w:val="24"/>
          <w:szCs w:val="24"/>
        </w:rPr>
        <w:t>flow</w:t>
      </w:r>
      <w:r w:rsidR="00AC5BDF" w:rsidRPr="00A06C77">
        <w:rPr>
          <w:rFonts w:ascii="Times New Roman" w:hAnsi="Times New Roman"/>
          <w:sz w:val="24"/>
          <w:szCs w:val="24"/>
        </w:rPr>
        <w:t xml:space="preserve">ing </w:t>
      </w:r>
      <w:r w:rsidR="00EA3BAB" w:rsidRPr="00A06C77">
        <w:rPr>
          <w:rFonts w:ascii="Times New Roman" w:hAnsi="Times New Roman"/>
          <w:sz w:val="24"/>
          <w:szCs w:val="24"/>
        </w:rPr>
        <w:t>in</w:t>
      </w:r>
      <w:r w:rsidR="00AC5BDF" w:rsidRPr="00A06C77">
        <w:rPr>
          <w:rFonts w:ascii="Times New Roman" w:hAnsi="Times New Roman"/>
          <w:sz w:val="24"/>
          <w:szCs w:val="24"/>
        </w:rPr>
        <w:t>to</w:t>
      </w:r>
      <w:r w:rsidR="00EA3BAB" w:rsidRPr="00A06C77">
        <w:rPr>
          <w:rFonts w:ascii="Times New Roman" w:hAnsi="Times New Roman"/>
          <w:sz w:val="24"/>
          <w:szCs w:val="24"/>
        </w:rPr>
        <w:t xml:space="preserve"> the gully</w:t>
      </w:r>
      <w:r w:rsidRPr="00A06C77">
        <w:rPr>
          <w:rFonts w:ascii="Times New Roman" w:hAnsi="Times New Roman"/>
          <w:sz w:val="24"/>
          <w:szCs w:val="24"/>
        </w:rPr>
        <w:t xml:space="preserve"> </w:t>
      </w:r>
      <w:r w:rsidR="00614EE7" w:rsidRPr="00A06C77">
        <w:rPr>
          <w:rFonts w:ascii="Times New Roman" w:hAnsi="Times New Roman"/>
          <w:sz w:val="24"/>
          <w:szCs w:val="24"/>
        </w:rPr>
        <w:t xml:space="preserve">did </w:t>
      </w:r>
      <w:r w:rsidRPr="00A06C77">
        <w:rPr>
          <w:rFonts w:ascii="Times New Roman" w:hAnsi="Times New Roman"/>
          <w:sz w:val="24"/>
          <w:szCs w:val="24"/>
        </w:rPr>
        <w:t xml:space="preserve">not recharge the peatland at night. </w:t>
      </w:r>
      <w:r w:rsidR="00EA3BAB" w:rsidRPr="00A06C77">
        <w:rPr>
          <w:rFonts w:ascii="Times New Roman" w:hAnsi="Times New Roman"/>
          <w:sz w:val="24"/>
          <w:szCs w:val="24"/>
        </w:rPr>
        <w:t>In</w:t>
      </w:r>
      <w:r w:rsidRPr="00A06C77">
        <w:rPr>
          <w:rFonts w:ascii="Times New Roman" w:hAnsi="Times New Roman"/>
          <w:sz w:val="24"/>
          <w:szCs w:val="24"/>
        </w:rPr>
        <w:t xml:space="preserve"> </w:t>
      </w:r>
      <w:r w:rsidR="00A53897" w:rsidRPr="00A06C77">
        <w:rPr>
          <w:rFonts w:ascii="Times New Roman" w:hAnsi="Times New Roman"/>
          <w:sz w:val="24"/>
          <w:szCs w:val="24"/>
        </w:rPr>
        <w:t xml:space="preserve">the </w:t>
      </w:r>
      <w:r w:rsidRPr="00A06C77">
        <w:rPr>
          <w:rFonts w:ascii="Times New Roman" w:hAnsi="Times New Roman"/>
          <w:sz w:val="24"/>
          <w:szCs w:val="24"/>
        </w:rPr>
        <w:t xml:space="preserve">P3, the </w:t>
      </w:r>
      <w:r w:rsidR="00F33599" w:rsidRPr="00A06C77">
        <w:rPr>
          <w:rFonts w:ascii="Times New Roman" w:hAnsi="Times New Roman"/>
          <w:sz w:val="24"/>
          <w:szCs w:val="24"/>
        </w:rPr>
        <w:t>GWL</w:t>
      </w:r>
      <w:r w:rsidR="00B02C84" w:rsidRPr="00A06C77">
        <w:rPr>
          <w:rFonts w:ascii="Times New Roman" w:hAnsi="Times New Roman"/>
          <w:sz w:val="24"/>
          <w:szCs w:val="24"/>
        </w:rPr>
        <w:t>s</w:t>
      </w:r>
      <w:r w:rsidR="00EA3BAB" w:rsidRPr="00A06C77">
        <w:rPr>
          <w:rFonts w:ascii="Times New Roman" w:hAnsi="Times New Roman"/>
          <w:sz w:val="24"/>
          <w:szCs w:val="24"/>
        </w:rPr>
        <w:t xml:space="preserve"> </w:t>
      </w:r>
      <w:r w:rsidR="00AC5BDF" w:rsidRPr="00A06C77">
        <w:rPr>
          <w:rFonts w:ascii="Times New Roman" w:hAnsi="Times New Roman"/>
          <w:sz w:val="24"/>
          <w:szCs w:val="24"/>
        </w:rPr>
        <w:t>during</w:t>
      </w:r>
      <w:r w:rsidR="00EA3BAB" w:rsidRPr="00A06C77">
        <w:rPr>
          <w:rFonts w:ascii="Times New Roman" w:hAnsi="Times New Roman"/>
          <w:sz w:val="24"/>
          <w:szCs w:val="24"/>
        </w:rPr>
        <w:t xml:space="preserve"> daytime</w:t>
      </w:r>
      <w:r w:rsidRPr="00A06C77">
        <w:rPr>
          <w:rFonts w:ascii="Times New Roman" w:hAnsi="Times New Roman"/>
          <w:sz w:val="24"/>
          <w:szCs w:val="24"/>
        </w:rPr>
        <w:t xml:space="preserve"> </w:t>
      </w:r>
      <w:r w:rsidR="00614EE7" w:rsidRPr="00A06C77">
        <w:rPr>
          <w:rFonts w:ascii="Times New Roman" w:hAnsi="Times New Roman"/>
          <w:sz w:val="24"/>
          <w:szCs w:val="24"/>
        </w:rPr>
        <w:t xml:space="preserve">were </w:t>
      </w:r>
      <w:r w:rsidR="00EA3BAB" w:rsidRPr="00A06C77">
        <w:rPr>
          <w:rFonts w:ascii="Times New Roman" w:hAnsi="Times New Roman"/>
          <w:sz w:val="24"/>
          <w:szCs w:val="24"/>
        </w:rPr>
        <w:t>3 cm</w:t>
      </w:r>
      <w:r w:rsidRPr="00A06C77">
        <w:rPr>
          <w:rFonts w:ascii="Times New Roman" w:hAnsi="Times New Roman"/>
          <w:sz w:val="24"/>
          <w:szCs w:val="24"/>
        </w:rPr>
        <w:t xml:space="preserve"> higher than </w:t>
      </w:r>
      <w:r w:rsidR="00EA3BAB" w:rsidRPr="00A06C77">
        <w:rPr>
          <w:rFonts w:ascii="Times New Roman" w:hAnsi="Times New Roman"/>
          <w:sz w:val="24"/>
          <w:szCs w:val="24"/>
        </w:rPr>
        <w:t xml:space="preserve">that </w:t>
      </w:r>
      <w:r w:rsidRPr="00A06C77">
        <w:rPr>
          <w:rFonts w:ascii="Times New Roman" w:hAnsi="Times New Roman"/>
          <w:sz w:val="24"/>
          <w:szCs w:val="24"/>
        </w:rPr>
        <w:t>at night</w:t>
      </w:r>
      <w:r w:rsidR="00EA3BAB" w:rsidRPr="00A06C77">
        <w:rPr>
          <w:rFonts w:ascii="Times New Roman" w:hAnsi="Times New Roman"/>
          <w:sz w:val="24"/>
          <w:szCs w:val="24"/>
        </w:rPr>
        <w:t xml:space="preserve"> on average</w:t>
      </w:r>
      <w:r w:rsidRPr="00A06C77">
        <w:rPr>
          <w:rFonts w:ascii="Times New Roman" w:hAnsi="Times New Roman"/>
          <w:sz w:val="24"/>
          <w:szCs w:val="24"/>
        </w:rPr>
        <w:t>,</w:t>
      </w:r>
      <w:r w:rsidR="00AC5BDF" w:rsidRPr="00A06C77">
        <w:rPr>
          <w:rFonts w:ascii="Times New Roman" w:hAnsi="Times New Roman"/>
          <w:sz w:val="24"/>
          <w:szCs w:val="24"/>
        </w:rPr>
        <w:t xml:space="preserve"> with</w:t>
      </w:r>
      <w:r w:rsidRPr="00A06C77">
        <w:rPr>
          <w:rFonts w:ascii="Times New Roman" w:hAnsi="Times New Roman"/>
          <w:sz w:val="24"/>
          <w:szCs w:val="24"/>
        </w:rPr>
        <w:t xml:space="preserve"> the highest </w:t>
      </w:r>
      <w:r w:rsidR="00B02C84" w:rsidRPr="00A06C77">
        <w:rPr>
          <w:rFonts w:ascii="Times New Roman" w:hAnsi="Times New Roman"/>
          <w:sz w:val="24"/>
          <w:szCs w:val="24"/>
        </w:rPr>
        <w:t xml:space="preserve">value </w:t>
      </w:r>
      <w:r w:rsidR="00EA3BAB" w:rsidRPr="00A06C77">
        <w:rPr>
          <w:rFonts w:ascii="Times New Roman" w:hAnsi="Times New Roman"/>
          <w:sz w:val="24"/>
          <w:szCs w:val="24"/>
        </w:rPr>
        <w:t>reaching</w:t>
      </w:r>
      <w:r w:rsidRPr="00A06C77">
        <w:rPr>
          <w:rFonts w:ascii="Times New Roman" w:hAnsi="Times New Roman"/>
          <w:sz w:val="24"/>
          <w:szCs w:val="24"/>
        </w:rPr>
        <w:t xml:space="preserve"> 9.9</w:t>
      </w:r>
      <w:r w:rsidR="00EA3BAB" w:rsidRPr="00A06C77">
        <w:rPr>
          <w:rFonts w:ascii="Times New Roman" w:hAnsi="Times New Roman"/>
          <w:sz w:val="24"/>
          <w:szCs w:val="24"/>
        </w:rPr>
        <w:t xml:space="preserve"> </w:t>
      </w:r>
      <w:r w:rsidRPr="00A06C77">
        <w:rPr>
          <w:rFonts w:ascii="Times New Roman" w:hAnsi="Times New Roman"/>
          <w:sz w:val="24"/>
          <w:szCs w:val="24"/>
        </w:rPr>
        <w:t xml:space="preserve">cm. </w:t>
      </w:r>
      <w:r w:rsidR="00EA3BAB" w:rsidRPr="00A06C77">
        <w:rPr>
          <w:rFonts w:ascii="Times New Roman" w:hAnsi="Times New Roman"/>
          <w:sz w:val="24"/>
          <w:szCs w:val="24"/>
        </w:rPr>
        <w:t xml:space="preserve">Given </w:t>
      </w:r>
      <w:r w:rsidR="00614EE7" w:rsidRPr="00A06C77">
        <w:rPr>
          <w:rFonts w:ascii="Times New Roman" w:hAnsi="Times New Roman"/>
          <w:sz w:val="24"/>
          <w:szCs w:val="24"/>
        </w:rPr>
        <w:t xml:space="preserve">the even amount of </w:t>
      </w:r>
      <w:r w:rsidR="00D4373D" w:rsidRPr="00A06C77">
        <w:rPr>
          <w:rFonts w:ascii="Times New Roman" w:hAnsi="Times New Roman"/>
          <w:sz w:val="24"/>
          <w:szCs w:val="24"/>
        </w:rPr>
        <w:t>precipitation within this small watershed</w:t>
      </w:r>
      <w:r w:rsidRPr="00A06C77">
        <w:rPr>
          <w:rFonts w:ascii="Times New Roman" w:hAnsi="Times New Roman"/>
          <w:sz w:val="24"/>
          <w:szCs w:val="24"/>
        </w:rPr>
        <w:t xml:space="preserve">, </w:t>
      </w:r>
      <w:r w:rsidR="00EA3BAB" w:rsidRPr="00A06C77">
        <w:rPr>
          <w:rFonts w:ascii="Times New Roman" w:hAnsi="Times New Roman"/>
          <w:sz w:val="24"/>
          <w:szCs w:val="24"/>
        </w:rPr>
        <w:t>it</w:t>
      </w:r>
      <w:r w:rsidRPr="00A06C77">
        <w:rPr>
          <w:rFonts w:ascii="Times New Roman" w:hAnsi="Times New Roman"/>
          <w:sz w:val="24"/>
          <w:szCs w:val="24"/>
        </w:rPr>
        <w:t xml:space="preserve"> </w:t>
      </w:r>
      <w:r w:rsidR="00D4373D" w:rsidRPr="00A06C77">
        <w:rPr>
          <w:rFonts w:ascii="Times New Roman" w:hAnsi="Times New Roman"/>
          <w:sz w:val="24"/>
          <w:szCs w:val="24"/>
        </w:rPr>
        <w:t xml:space="preserve">is suggested </w:t>
      </w:r>
      <w:r w:rsidRPr="00A06C77">
        <w:rPr>
          <w:rFonts w:ascii="Times New Roman" w:hAnsi="Times New Roman"/>
          <w:sz w:val="24"/>
          <w:szCs w:val="24"/>
        </w:rPr>
        <w:t>that the high</w:t>
      </w:r>
      <w:r w:rsidR="00EA3BAB" w:rsidRPr="00A06C77">
        <w:rPr>
          <w:rFonts w:ascii="Times New Roman" w:hAnsi="Times New Roman"/>
          <w:sz w:val="24"/>
          <w:szCs w:val="24"/>
        </w:rPr>
        <w:t>er</w:t>
      </w:r>
      <w:r w:rsidRPr="00A06C77">
        <w:rPr>
          <w:rFonts w:ascii="Times New Roman" w:hAnsi="Times New Roman"/>
          <w:sz w:val="24"/>
          <w:szCs w:val="24"/>
        </w:rPr>
        <w:t xml:space="preserve"> </w:t>
      </w:r>
      <w:r w:rsidR="00F33599" w:rsidRPr="00A06C77">
        <w:rPr>
          <w:rFonts w:ascii="Times New Roman" w:hAnsi="Times New Roman"/>
          <w:sz w:val="24"/>
          <w:szCs w:val="24"/>
        </w:rPr>
        <w:t>GWL</w:t>
      </w:r>
      <w:r w:rsidR="002570A3" w:rsidRPr="00A06C77">
        <w:rPr>
          <w:rFonts w:ascii="Times New Roman" w:hAnsi="Times New Roman"/>
          <w:sz w:val="24"/>
          <w:szCs w:val="24"/>
        </w:rPr>
        <w:t>s</w:t>
      </w:r>
      <w:r w:rsidRPr="00A06C77">
        <w:rPr>
          <w:rFonts w:ascii="Times New Roman" w:hAnsi="Times New Roman"/>
          <w:sz w:val="24"/>
          <w:szCs w:val="24"/>
        </w:rPr>
        <w:t xml:space="preserve"> at P3 during the day </w:t>
      </w:r>
      <w:r w:rsidR="00D4373D" w:rsidRPr="00A06C77">
        <w:rPr>
          <w:rFonts w:ascii="Times New Roman" w:hAnsi="Times New Roman"/>
          <w:sz w:val="24"/>
          <w:szCs w:val="24"/>
        </w:rPr>
        <w:t>were</w:t>
      </w:r>
      <w:r w:rsidRPr="00A06C77">
        <w:rPr>
          <w:rFonts w:ascii="Times New Roman" w:hAnsi="Times New Roman"/>
          <w:sz w:val="24"/>
          <w:szCs w:val="24"/>
        </w:rPr>
        <w:t xml:space="preserve"> replenished by </w:t>
      </w:r>
      <w:r w:rsidR="00EA3BAB" w:rsidRPr="00A06C77">
        <w:rPr>
          <w:rFonts w:ascii="Times New Roman" w:hAnsi="Times New Roman"/>
          <w:sz w:val="24"/>
          <w:szCs w:val="24"/>
        </w:rPr>
        <w:t xml:space="preserve">the surrounding </w:t>
      </w:r>
      <w:r w:rsidRPr="00A06C77">
        <w:rPr>
          <w:rFonts w:ascii="Times New Roman" w:hAnsi="Times New Roman"/>
          <w:sz w:val="24"/>
          <w:szCs w:val="24"/>
        </w:rPr>
        <w:t xml:space="preserve">high terrain, </w:t>
      </w:r>
      <w:r w:rsidR="00D4373D" w:rsidRPr="00A06C77">
        <w:rPr>
          <w:rFonts w:ascii="Times New Roman" w:hAnsi="Times New Roman"/>
          <w:sz w:val="24"/>
          <w:szCs w:val="24"/>
        </w:rPr>
        <w:t xml:space="preserve">such that </w:t>
      </w:r>
      <w:r w:rsidRPr="00A06C77">
        <w:rPr>
          <w:rFonts w:ascii="Times New Roman" w:hAnsi="Times New Roman"/>
          <w:sz w:val="24"/>
          <w:szCs w:val="24"/>
        </w:rPr>
        <w:t xml:space="preserve">high </w:t>
      </w:r>
      <w:r w:rsidR="00F33599" w:rsidRPr="00A06C77">
        <w:rPr>
          <w:rFonts w:ascii="Times New Roman" w:hAnsi="Times New Roman"/>
          <w:sz w:val="24"/>
          <w:szCs w:val="24"/>
        </w:rPr>
        <w:t>GWL</w:t>
      </w:r>
      <w:r w:rsidR="00B02C84" w:rsidRPr="00A06C77">
        <w:rPr>
          <w:rFonts w:ascii="Times New Roman" w:hAnsi="Times New Roman"/>
          <w:sz w:val="24"/>
          <w:szCs w:val="24"/>
        </w:rPr>
        <w:t>s</w:t>
      </w:r>
      <w:r w:rsidRPr="00A06C77">
        <w:rPr>
          <w:rFonts w:ascii="Times New Roman" w:hAnsi="Times New Roman"/>
          <w:sz w:val="24"/>
          <w:szCs w:val="24"/>
        </w:rPr>
        <w:t xml:space="preserve"> </w:t>
      </w:r>
      <w:r w:rsidR="00D4373D" w:rsidRPr="00A06C77">
        <w:rPr>
          <w:rFonts w:ascii="Times New Roman" w:hAnsi="Times New Roman"/>
          <w:sz w:val="24"/>
          <w:szCs w:val="24"/>
        </w:rPr>
        <w:t>could</w:t>
      </w:r>
      <w:r w:rsidRPr="00A06C77">
        <w:rPr>
          <w:rFonts w:ascii="Times New Roman" w:hAnsi="Times New Roman"/>
          <w:sz w:val="24"/>
          <w:szCs w:val="24"/>
        </w:rPr>
        <w:t xml:space="preserve"> be maintained during day</w:t>
      </w:r>
      <w:r w:rsidR="00D4373D" w:rsidRPr="00A06C77">
        <w:rPr>
          <w:rFonts w:ascii="Times New Roman" w:hAnsi="Times New Roman"/>
          <w:sz w:val="24"/>
          <w:szCs w:val="24"/>
        </w:rPr>
        <w:t>time</w:t>
      </w:r>
      <w:r w:rsidRPr="00A06C77">
        <w:rPr>
          <w:rFonts w:ascii="Times New Roman" w:hAnsi="Times New Roman"/>
          <w:sz w:val="24"/>
          <w:szCs w:val="24"/>
        </w:rPr>
        <w:t xml:space="preserve">. </w:t>
      </w:r>
      <w:r w:rsidR="00EA3BAB" w:rsidRPr="00A06C77">
        <w:rPr>
          <w:rFonts w:ascii="Times New Roman" w:hAnsi="Times New Roman"/>
          <w:sz w:val="24"/>
          <w:szCs w:val="24"/>
        </w:rPr>
        <w:t>In</w:t>
      </w:r>
      <w:r w:rsidRPr="00A06C77">
        <w:rPr>
          <w:rFonts w:ascii="Times New Roman" w:hAnsi="Times New Roman"/>
          <w:sz w:val="24"/>
          <w:szCs w:val="24"/>
        </w:rPr>
        <w:t xml:space="preserve"> </w:t>
      </w:r>
      <w:r w:rsidR="00A53897" w:rsidRPr="00A06C77">
        <w:rPr>
          <w:rFonts w:ascii="Times New Roman" w:hAnsi="Times New Roman"/>
          <w:sz w:val="24"/>
          <w:szCs w:val="24"/>
        </w:rPr>
        <w:t xml:space="preserve">the </w:t>
      </w:r>
      <w:r w:rsidRPr="00A06C77">
        <w:rPr>
          <w:rFonts w:ascii="Times New Roman" w:hAnsi="Times New Roman"/>
          <w:sz w:val="24"/>
          <w:szCs w:val="24"/>
        </w:rPr>
        <w:t>P4, the difference</w:t>
      </w:r>
      <w:r w:rsidR="00011D8E" w:rsidRPr="00A06C77">
        <w:rPr>
          <w:rFonts w:ascii="Times New Roman" w:hAnsi="Times New Roman"/>
          <w:sz w:val="24"/>
          <w:szCs w:val="24"/>
        </w:rPr>
        <w:t xml:space="preserve"> of </w:t>
      </w:r>
      <w:r w:rsidR="00F33599" w:rsidRPr="00A06C77">
        <w:rPr>
          <w:rFonts w:ascii="Times New Roman" w:hAnsi="Times New Roman"/>
          <w:sz w:val="24"/>
          <w:szCs w:val="24"/>
        </w:rPr>
        <w:t>GWL</w:t>
      </w:r>
      <w:r w:rsidR="00B02C84" w:rsidRPr="00A06C77">
        <w:rPr>
          <w:rFonts w:ascii="Times New Roman" w:hAnsi="Times New Roman"/>
          <w:sz w:val="24"/>
          <w:szCs w:val="24"/>
        </w:rPr>
        <w:t xml:space="preserve">s </w:t>
      </w:r>
      <w:r w:rsidRPr="00A06C77">
        <w:rPr>
          <w:rFonts w:ascii="Times New Roman" w:hAnsi="Times New Roman"/>
          <w:sz w:val="24"/>
          <w:szCs w:val="24"/>
        </w:rPr>
        <w:t xml:space="preserve">between day and night decreased, </w:t>
      </w:r>
      <w:r w:rsidR="00A53897" w:rsidRPr="00A06C77">
        <w:rPr>
          <w:rFonts w:ascii="Times New Roman" w:hAnsi="Times New Roman"/>
          <w:sz w:val="24"/>
          <w:szCs w:val="24"/>
        </w:rPr>
        <w:t xml:space="preserve">and </w:t>
      </w:r>
      <w:r w:rsidR="00B02C84" w:rsidRPr="00A06C77">
        <w:rPr>
          <w:rFonts w:ascii="Times New Roman" w:hAnsi="Times New Roman"/>
          <w:sz w:val="24"/>
          <w:szCs w:val="24"/>
        </w:rPr>
        <w:t>GWLs</w:t>
      </w:r>
      <w:r w:rsidR="00A53897" w:rsidRPr="00A06C77">
        <w:rPr>
          <w:rFonts w:ascii="Times New Roman" w:hAnsi="Times New Roman"/>
          <w:sz w:val="24"/>
          <w:szCs w:val="24"/>
        </w:rPr>
        <w:t xml:space="preserve"> at night </w:t>
      </w:r>
      <w:r w:rsidR="00D4373D" w:rsidRPr="00A06C77">
        <w:rPr>
          <w:rFonts w:ascii="Times New Roman" w:hAnsi="Times New Roman"/>
          <w:sz w:val="24"/>
          <w:szCs w:val="24"/>
        </w:rPr>
        <w:t xml:space="preserve">were </w:t>
      </w:r>
      <w:r w:rsidR="00A53897" w:rsidRPr="00A06C77">
        <w:rPr>
          <w:rFonts w:ascii="Times New Roman" w:hAnsi="Times New Roman"/>
          <w:sz w:val="24"/>
          <w:szCs w:val="24"/>
        </w:rPr>
        <w:t xml:space="preserve">higher than that in the daytime </w:t>
      </w:r>
      <w:r w:rsidRPr="00A06C77">
        <w:rPr>
          <w:rFonts w:ascii="Times New Roman" w:hAnsi="Times New Roman"/>
          <w:sz w:val="24"/>
          <w:szCs w:val="24"/>
        </w:rPr>
        <w:t xml:space="preserve">in some time periods. </w:t>
      </w:r>
      <w:r w:rsidR="00D4373D" w:rsidRPr="00A06C77">
        <w:rPr>
          <w:rFonts w:ascii="Times New Roman" w:hAnsi="Times New Roman"/>
          <w:sz w:val="24"/>
          <w:szCs w:val="24"/>
        </w:rPr>
        <w:t>GWL patterns in P5 were distinct from the previous ones</w:t>
      </w:r>
      <w:r w:rsidRPr="00A06C77">
        <w:rPr>
          <w:rFonts w:ascii="Times New Roman" w:hAnsi="Times New Roman"/>
          <w:sz w:val="24"/>
          <w:szCs w:val="24"/>
        </w:rPr>
        <w:t xml:space="preserve">, </w:t>
      </w:r>
      <w:r w:rsidR="00D4373D" w:rsidRPr="00A06C77">
        <w:rPr>
          <w:rFonts w:ascii="Times New Roman" w:hAnsi="Times New Roman"/>
          <w:sz w:val="24"/>
          <w:szCs w:val="24"/>
        </w:rPr>
        <w:t xml:space="preserve">with </w:t>
      </w:r>
      <w:r w:rsidRPr="00A06C77">
        <w:rPr>
          <w:rFonts w:ascii="Times New Roman" w:hAnsi="Times New Roman"/>
          <w:sz w:val="24"/>
          <w:szCs w:val="24"/>
        </w:rPr>
        <w:t xml:space="preserve">the </w:t>
      </w:r>
      <w:r w:rsidR="00F33599" w:rsidRPr="00A06C77">
        <w:rPr>
          <w:rFonts w:ascii="Times New Roman" w:hAnsi="Times New Roman"/>
          <w:sz w:val="24"/>
          <w:szCs w:val="24"/>
        </w:rPr>
        <w:t>GWL</w:t>
      </w:r>
      <w:r w:rsidRPr="00A06C77">
        <w:rPr>
          <w:rFonts w:ascii="Times New Roman" w:hAnsi="Times New Roman"/>
          <w:sz w:val="24"/>
          <w:szCs w:val="24"/>
        </w:rPr>
        <w:t xml:space="preserve"> fluctuation </w:t>
      </w:r>
      <w:r w:rsidR="00A53897" w:rsidRPr="00A06C77">
        <w:rPr>
          <w:rFonts w:ascii="Times New Roman" w:hAnsi="Times New Roman"/>
          <w:sz w:val="24"/>
          <w:szCs w:val="24"/>
        </w:rPr>
        <w:t>being</w:t>
      </w:r>
      <w:r w:rsidRPr="00A06C77">
        <w:rPr>
          <w:rFonts w:ascii="Times New Roman" w:hAnsi="Times New Roman"/>
          <w:sz w:val="24"/>
          <w:szCs w:val="24"/>
        </w:rPr>
        <w:t xml:space="preserve"> small during the day </w:t>
      </w:r>
      <w:r w:rsidR="00D4373D" w:rsidRPr="00A06C77">
        <w:rPr>
          <w:rFonts w:ascii="Times New Roman" w:hAnsi="Times New Roman"/>
          <w:sz w:val="24"/>
          <w:szCs w:val="24"/>
        </w:rPr>
        <w:t xml:space="preserve">that </w:t>
      </w:r>
      <w:r w:rsidRPr="00A06C77">
        <w:rPr>
          <w:rFonts w:ascii="Times New Roman" w:hAnsi="Times New Roman"/>
          <w:sz w:val="24"/>
          <w:szCs w:val="24"/>
        </w:rPr>
        <w:t>maintain</w:t>
      </w:r>
      <w:r w:rsidR="00D4373D" w:rsidRPr="00A06C77">
        <w:rPr>
          <w:rFonts w:ascii="Times New Roman" w:hAnsi="Times New Roman"/>
          <w:sz w:val="24"/>
          <w:szCs w:val="24"/>
        </w:rPr>
        <w:t>ed</w:t>
      </w:r>
      <w:r w:rsidRPr="00A06C77">
        <w:rPr>
          <w:rFonts w:ascii="Times New Roman" w:hAnsi="Times New Roman"/>
          <w:sz w:val="24"/>
          <w:szCs w:val="24"/>
        </w:rPr>
        <w:t xml:space="preserve"> between 2.2-6.6</w:t>
      </w:r>
      <w:r w:rsidR="00A53897" w:rsidRPr="00A06C77">
        <w:rPr>
          <w:rFonts w:ascii="Times New Roman" w:hAnsi="Times New Roman"/>
          <w:sz w:val="24"/>
          <w:szCs w:val="24"/>
        </w:rPr>
        <w:t xml:space="preserve"> </w:t>
      </w:r>
      <w:r w:rsidRPr="00A06C77">
        <w:rPr>
          <w:rFonts w:ascii="Times New Roman" w:hAnsi="Times New Roman"/>
          <w:sz w:val="24"/>
          <w:szCs w:val="24"/>
        </w:rPr>
        <w:t xml:space="preserve">cm, while the </w:t>
      </w:r>
      <w:r w:rsidR="00F33599" w:rsidRPr="00A06C77">
        <w:rPr>
          <w:rFonts w:ascii="Times New Roman" w:hAnsi="Times New Roman"/>
          <w:sz w:val="24"/>
          <w:szCs w:val="24"/>
        </w:rPr>
        <w:t>GWL</w:t>
      </w:r>
      <w:r w:rsidR="00B02C84" w:rsidRPr="00A06C77">
        <w:rPr>
          <w:rFonts w:ascii="Times New Roman" w:hAnsi="Times New Roman"/>
          <w:sz w:val="24"/>
          <w:szCs w:val="24"/>
        </w:rPr>
        <w:t>s</w:t>
      </w:r>
      <w:r w:rsidRPr="00A06C77">
        <w:rPr>
          <w:rFonts w:ascii="Times New Roman" w:hAnsi="Times New Roman"/>
          <w:sz w:val="24"/>
          <w:szCs w:val="24"/>
        </w:rPr>
        <w:t xml:space="preserve"> at night </w:t>
      </w:r>
      <w:r w:rsidR="00D4373D" w:rsidRPr="00A06C77">
        <w:rPr>
          <w:rFonts w:ascii="Times New Roman" w:hAnsi="Times New Roman"/>
          <w:sz w:val="24"/>
          <w:szCs w:val="24"/>
        </w:rPr>
        <w:t>being</w:t>
      </w:r>
      <w:r w:rsidRPr="00A06C77">
        <w:rPr>
          <w:rFonts w:ascii="Times New Roman" w:hAnsi="Times New Roman"/>
          <w:sz w:val="24"/>
          <w:szCs w:val="24"/>
        </w:rPr>
        <w:t xml:space="preserve"> at 0-2.9</w:t>
      </w:r>
      <w:r w:rsidR="00A53897" w:rsidRPr="00A06C77">
        <w:rPr>
          <w:rFonts w:ascii="Times New Roman" w:hAnsi="Times New Roman"/>
          <w:sz w:val="24"/>
          <w:szCs w:val="24"/>
        </w:rPr>
        <w:t xml:space="preserve"> </w:t>
      </w:r>
      <w:r w:rsidRPr="00A06C77">
        <w:rPr>
          <w:rFonts w:ascii="Times New Roman" w:hAnsi="Times New Roman"/>
          <w:sz w:val="24"/>
          <w:szCs w:val="24"/>
        </w:rPr>
        <w:t>cm</w:t>
      </w:r>
      <w:r w:rsidR="00A53897" w:rsidRPr="00A06C77">
        <w:rPr>
          <w:rFonts w:ascii="Times New Roman" w:hAnsi="Times New Roman"/>
          <w:sz w:val="24"/>
          <w:szCs w:val="24"/>
        </w:rPr>
        <w:t>. It</w:t>
      </w:r>
      <w:r w:rsidRPr="00A06C77">
        <w:rPr>
          <w:rFonts w:ascii="Times New Roman" w:hAnsi="Times New Roman"/>
          <w:sz w:val="24"/>
          <w:szCs w:val="24"/>
        </w:rPr>
        <w:t xml:space="preserve"> indicates that </w:t>
      </w:r>
      <w:r w:rsidR="00A53897" w:rsidRPr="00A06C77">
        <w:rPr>
          <w:rFonts w:ascii="Times New Roman" w:hAnsi="Times New Roman"/>
          <w:sz w:val="24"/>
          <w:szCs w:val="24"/>
        </w:rPr>
        <w:t>the location in P5</w:t>
      </w:r>
      <w:r w:rsidRPr="00A06C77">
        <w:rPr>
          <w:rFonts w:ascii="Times New Roman" w:hAnsi="Times New Roman"/>
          <w:sz w:val="24"/>
          <w:szCs w:val="24"/>
        </w:rPr>
        <w:t xml:space="preserve"> is very flat and difficult to be </w:t>
      </w:r>
      <w:r w:rsidR="00A53897" w:rsidRPr="00A06C77">
        <w:rPr>
          <w:rFonts w:ascii="Times New Roman" w:hAnsi="Times New Roman"/>
          <w:sz w:val="24"/>
          <w:szCs w:val="24"/>
        </w:rPr>
        <w:t>replenished</w:t>
      </w:r>
      <w:r w:rsidRPr="00A06C77">
        <w:rPr>
          <w:rFonts w:ascii="Times New Roman" w:hAnsi="Times New Roman"/>
          <w:sz w:val="24"/>
          <w:szCs w:val="24"/>
        </w:rPr>
        <w:t xml:space="preserve"> by the surrounding slopes or peatland, and it is </w:t>
      </w:r>
      <w:r w:rsidR="00A53897" w:rsidRPr="00A06C77">
        <w:rPr>
          <w:rFonts w:ascii="Times New Roman" w:hAnsi="Times New Roman"/>
          <w:sz w:val="24"/>
          <w:szCs w:val="24"/>
        </w:rPr>
        <w:t xml:space="preserve">also </w:t>
      </w:r>
      <w:r w:rsidR="00D4373D" w:rsidRPr="00A06C77">
        <w:rPr>
          <w:rFonts w:ascii="Times New Roman" w:hAnsi="Times New Roman"/>
          <w:sz w:val="24"/>
          <w:szCs w:val="24"/>
        </w:rPr>
        <w:t>difficult</w:t>
      </w:r>
      <w:r w:rsidRPr="00A06C77">
        <w:rPr>
          <w:rFonts w:ascii="Times New Roman" w:hAnsi="Times New Roman"/>
          <w:sz w:val="24"/>
          <w:szCs w:val="24"/>
        </w:rPr>
        <w:t xml:space="preserve"> to produce water accumulation by precipitation</w:t>
      </w:r>
      <w:r w:rsidR="00A53897" w:rsidRPr="00A06C77">
        <w:rPr>
          <w:rFonts w:ascii="Times New Roman" w:hAnsi="Times New Roman"/>
          <w:sz w:val="24"/>
          <w:szCs w:val="24"/>
        </w:rPr>
        <w:t xml:space="preserve"> and </w:t>
      </w:r>
      <w:r w:rsidR="00F33599" w:rsidRPr="00A06C77">
        <w:rPr>
          <w:rFonts w:ascii="Times New Roman" w:hAnsi="Times New Roman"/>
          <w:sz w:val="24"/>
          <w:szCs w:val="24"/>
        </w:rPr>
        <w:t>GWL</w:t>
      </w:r>
      <w:r w:rsidR="00B02C84" w:rsidRPr="00A06C77">
        <w:rPr>
          <w:rFonts w:ascii="Times New Roman" w:hAnsi="Times New Roman"/>
          <w:sz w:val="24"/>
          <w:szCs w:val="24"/>
        </w:rPr>
        <w:t>s</w:t>
      </w:r>
      <w:r w:rsidR="00A53897" w:rsidRPr="00A06C77">
        <w:rPr>
          <w:rFonts w:ascii="Times New Roman" w:hAnsi="Times New Roman"/>
          <w:sz w:val="24"/>
          <w:szCs w:val="24"/>
        </w:rPr>
        <w:t xml:space="preserve"> </w:t>
      </w:r>
      <w:r w:rsidRPr="00A06C77">
        <w:rPr>
          <w:rFonts w:ascii="Times New Roman" w:hAnsi="Times New Roman"/>
          <w:sz w:val="24"/>
          <w:szCs w:val="24"/>
        </w:rPr>
        <w:t>maintain within the limited change range.</w:t>
      </w:r>
      <w:r w:rsidR="006D076A" w:rsidRPr="00A06C77">
        <w:rPr>
          <w:rFonts w:ascii="Times New Roman" w:hAnsi="Times New Roman" w:hint="eastAsia"/>
          <w:sz w:val="24"/>
          <w:szCs w:val="24"/>
        </w:rPr>
        <w:t xml:space="preserve"> </w:t>
      </w:r>
      <w:r w:rsidRPr="00A06C77">
        <w:rPr>
          <w:rFonts w:ascii="Times New Roman" w:hAnsi="Times New Roman"/>
          <w:sz w:val="24"/>
          <w:szCs w:val="24"/>
        </w:rPr>
        <w:t xml:space="preserve">In general, </w:t>
      </w:r>
      <w:r w:rsidR="00A53897" w:rsidRPr="00A06C77">
        <w:rPr>
          <w:rFonts w:ascii="Times New Roman" w:hAnsi="Times New Roman"/>
          <w:sz w:val="24"/>
          <w:szCs w:val="24"/>
        </w:rPr>
        <w:t>the rising water level in the gully generate</w:t>
      </w:r>
      <w:r w:rsidR="00D4373D" w:rsidRPr="00A06C77">
        <w:rPr>
          <w:rFonts w:ascii="Times New Roman" w:hAnsi="Times New Roman"/>
          <w:sz w:val="24"/>
          <w:szCs w:val="24"/>
        </w:rPr>
        <w:t>d a</w:t>
      </w:r>
      <w:r w:rsidR="00A53897" w:rsidRPr="00A06C77">
        <w:rPr>
          <w:rFonts w:ascii="Times New Roman" w:hAnsi="Times New Roman"/>
          <w:sz w:val="24"/>
          <w:szCs w:val="24"/>
        </w:rPr>
        <w:t xml:space="preserve"> replenishment </w:t>
      </w:r>
      <w:r w:rsidR="00D4373D" w:rsidRPr="00A06C77">
        <w:rPr>
          <w:rFonts w:ascii="Times New Roman" w:hAnsi="Times New Roman"/>
          <w:sz w:val="24"/>
          <w:szCs w:val="24"/>
        </w:rPr>
        <w:t xml:space="preserve">effect </w:t>
      </w:r>
      <w:r w:rsidR="00A53897" w:rsidRPr="00A06C77">
        <w:rPr>
          <w:rFonts w:ascii="Times New Roman" w:hAnsi="Times New Roman"/>
          <w:sz w:val="24"/>
          <w:szCs w:val="24"/>
        </w:rPr>
        <w:t>in the P1 during the rainfall. The gully drainage lower</w:t>
      </w:r>
      <w:r w:rsidR="00D4373D" w:rsidRPr="00A06C77">
        <w:rPr>
          <w:rFonts w:ascii="Times New Roman" w:hAnsi="Times New Roman"/>
          <w:sz w:val="24"/>
          <w:szCs w:val="24"/>
        </w:rPr>
        <w:t>ed</w:t>
      </w:r>
      <w:r w:rsidR="00A53897" w:rsidRPr="00A06C77">
        <w:rPr>
          <w:rFonts w:ascii="Times New Roman" w:hAnsi="Times New Roman"/>
          <w:sz w:val="24"/>
          <w:szCs w:val="24"/>
        </w:rPr>
        <w:t xml:space="preserve"> </w:t>
      </w:r>
      <w:r w:rsidR="00F33599" w:rsidRPr="00A06C77">
        <w:rPr>
          <w:rFonts w:ascii="Times New Roman" w:hAnsi="Times New Roman"/>
          <w:sz w:val="24"/>
          <w:szCs w:val="24"/>
        </w:rPr>
        <w:t>GWL</w:t>
      </w:r>
      <w:r w:rsidR="00B02C84" w:rsidRPr="00A06C77">
        <w:rPr>
          <w:rFonts w:ascii="Times New Roman" w:hAnsi="Times New Roman"/>
          <w:sz w:val="24"/>
          <w:szCs w:val="24"/>
        </w:rPr>
        <w:t>s</w:t>
      </w:r>
      <w:r w:rsidR="00A53897" w:rsidRPr="00A06C77">
        <w:rPr>
          <w:rFonts w:ascii="Times New Roman" w:hAnsi="Times New Roman"/>
          <w:sz w:val="24"/>
          <w:szCs w:val="24"/>
        </w:rPr>
        <w:t xml:space="preserve"> in P2 and P3. </w:t>
      </w:r>
      <w:r w:rsidRPr="00A06C77">
        <w:rPr>
          <w:rFonts w:ascii="Times New Roman" w:hAnsi="Times New Roman"/>
          <w:sz w:val="24"/>
          <w:szCs w:val="24"/>
        </w:rPr>
        <w:t xml:space="preserve">P4 </w:t>
      </w:r>
      <w:r w:rsidR="00D4373D" w:rsidRPr="00A06C77">
        <w:rPr>
          <w:rFonts w:ascii="Times New Roman" w:hAnsi="Times New Roman"/>
          <w:sz w:val="24"/>
          <w:szCs w:val="24"/>
        </w:rPr>
        <w:t>was</w:t>
      </w:r>
      <w:r w:rsidRPr="00A06C77">
        <w:rPr>
          <w:rFonts w:ascii="Times New Roman" w:hAnsi="Times New Roman"/>
          <w:sz w:val="24"/>
          <w:szCs w:val="24"/>
        </w:rPr>
        <w:t xml:space="preserve"> </w:t>
      </w:r>
      <w:r w:rsidR="00A53897" w:rsidRPr="00A06C77">
        <w:rPr>
          <w:rFonts w:ascii="Times New Roman" w:hAnsi="Times New Roman"/>
          <w:sz w:val="24"/>
          <w:szCs w:val="24"/>
        </w:rPr>
        <w:t xml:space="preserve">synchronously </w:t>
      </w:r>
      <w:r w:rsidRPr="00A06C77">
        <w:rPr>
          <w:rFonts w:ascii="Times New Roman" w:hAnsi="Times New Roman"/>
          <w:sz w:val="24"/>
          <w:szCs w:val="24"/>
        </w:rPr>
        <w:t>affected by precipitation recharge and</w:t>
      </w:r>
      <w:r w:rsidR="00A53897" w:rsidRPr="00A06C77">
        <w:rPr>
          <w:rFonts w:ascii="Times New Roman" w:hAnsi="Times New Roman"/>
          <w:sz w:val="24"/>
          <w:szCs w:val="24"/>
        </w:rPr>
        <w:t xml:space="preserve"> gully </w:t>
      </w:r>
      <w:r w:rsidRPr="00A06C77">
        <w:rPr>
          <w:rFonts w:ascii="Times New Roman" w:hAnsi="Times New Roman"/>
          <w:sz w:val="24"/>
          <w:szCs w:val="24"/>
        </w:rPr>
        <w:t>drainage</w:t>
      </w:r>
      <w:r w:rsidR="00A53897" w:rsidRPr="00A06C77">
        <w:rPr>
          <w:rFonts w:ascii="Times New Roman" w:hAnsi="Times New Roman"/>
          <w:sz w:val="24"/>
          <w:szCs w:val="24"/>
        </w:rPr>
        <w:t>.</w:t>
      </w:r>
      <w:r w:rsidRPr="00A06C77">
        <w:rPr>
          <w:rFonts w:ascii="Times New Roman" w:hAnsi="Times New Roman"/>
          <w:sz w:val="24"/>
          <w:szCs w:val="24"/>
        </w:rPr>
        <w:t xml:space="preserve"> </w:t>
      </w:r>
      <w:r w:rsidR="00462E06" w:rsidRPr="00A06C77">
        <w:rPr>
          <w:rFonts w:ascii="Times New Roman" w:hAnsi="Times New Roman"/>
          <w:sz w:val="24"/>
          <w:szCs w:val="24"/>
        </w:rPr>
        <w:t xml:space="preserve">The </w:t>
      </w:r>
      <w:r w:rsidR="00B02C84" w:rsidRPr="00A06C77">
        <w:rPr>
          <w:rFonts w:ascii="Times New Roman" w:hAnsi="Times New Roman"/>
          <w:sz w:val="24"/>
          <w:szCs w:val="24"/>
        </w:rPr>
        <w:t xml:space="preserve">GWLs </w:t>
      </w:r>
      <w:r w:rsidR="00462E06" w:rsidRPr="00A06C77">
        <w:rPr>
          <w:rFonts w:ascii="Times New Roman" w:hAnsi="Times New Roman"/>
          <w:sz w:val="24"/>
          <w:szCs w:val="24"/>
        </w:rPr>
        <w:t xml:space="preserve">in </w:t>
      </w:r>
      <w:r w:rsidRPr="00A06C77">
        <w:rPr>
          <w:rFonts w:ascii="Times New Roman" w:hAnsi="Times New Roman"/>
          <w:sz w:val="24"/>
          <w:szCs w:val="24"/>
        </w:rPr>
        <w:t>P5</w:t>
      </w:r>
      <w:r w:rsidR="00462E06" w:rsidRPr="00A06C77">
        <w:rPr>
          <w:rFonts w:ascii="Times New Roman" w:hAnsi="Times New Roman"/>
          <w:sz w:val="24"/>
          <w:szCs w:val="24"/>
        </w:rPr>
        <w:t xml:space="preserve"> </w:t>
      </w:r>
      <w:r w:rsidR="00D4373D" w:rsidRPr="00A06C77">
        <w:rPr>
          <w:rFonts w:ascii="Times New Roman" w:hAnsi="Times New Roman"/>
          <w:sz w:val="24"/>
          <w:szCs w:val="24"/>
        </w:rPr>
        <w:t>were</w:t>
      </w:r>
      <w:r w:rsidRPr="00A06C77">
        <w:rPr>
          <w:rFonts w:ascii="Times New Roman" w:hAnsi="Times New Roman"/>
          <w:sz w:val="24"/>
          <w:szCs w:val="24"/>
        </w:rPr>
        <w:t xml:space="preserve"> </w:t>
      </w:r>
      <w:r w:rsidR="00462E06" w:rsidRPr="00A06C77">
        <w:rPr>
          <w:rFonts w:ascii="Times New Roman" w:hAnsi="Times New Roman"/>
          <w:sz w:val="24"/>
          <w:szCs w:val="24"/>
        </w:rPr>
        <w:t>basically</w:t>
      </w:r>
      <w:r w:rsidRPr="00A06C77">
        <w:rPr>
          <w:rFonts w:ascii="Times New Roman" w:hAnsi="Times New Roman"/>
          <w:sz w:val="24"/>
          <w:szCs w:val="24"/>
        </w:rPr>
        <w:t xml:space="preserve"> not affected by precipitation and channel drainage, </w:t>
      </w:r>
      <w:r w:rsidR="00462E06" w:rsidRPr="00A06C77">
        <w:rPr>
          <w:rFonts w:ascii="Times New Roman" w:hAnsi="Times New Roman"/>
          <w:sz w:val="24"/>
          <w:szCs w:val="24"/>
        </w:rPr>
        <w:t xml:space="preserve">in which </w:t>
      </w:r>
      <w:r w:rsidRPr="00A06C77">
        <w:rPr>
          <w:rFonts w:ascii="Times New Roman" w:hAnsi="Times New Roman"/>
          <w:sz w:val="24"/>
          <w:szCs w:val="24"/>
        </w:rPr>
        <w:t xml:space="preserve">water level change </w:t>
      </w:r>
      <w:r w:rsidR="00462E06" w:rsidRPr="00A06C77">
        <w:rPr>
          <w:rFonts w:ascii="Times New Roman" w:hAnsi="Times New Roman"/>
          <w:sz w:val="24"/>
          <w:szCs w:val="24"/>
        </w:rPr>
        <w:t>at night is</w:t>
      </w:r>
      <w:r w:rsidRPr="00A06C77">
        <w:rPr>
          <w:rFonts w:ascii="Times New Roman" w:hAnsi="Times New Roman"/>
          <w:sz w:val="24"/>
          <w:szCs w:val="24"/>
        </w:rPr>
        <w:t xml:space="preserve"> close to 0, </w:t>
      </w:r>
      <w:r w:rsidR="00462E06" w:rsidRPr="00A06C77">
        <w:rPr>
          <w:rFonts w:ascii="Times New Roman" w:hAnsi="Times New Roman"/>
          <w:sz w:val="24"/>
          <w:szCs w:val="24"/>
        </w:rPr>
        <w:t>indicating</w:t>
      </w:r>
      <w:r w:rsidRPr="00A06C77">
        <w:rPr>
          <w:rFonts w:ascii="Times New Roman" w:hAnsi="Times New Roman"/>
          <w:sz w:val="24"/>
          <w:szCs w:val="24"/>
        </w:rPr>
        <w:t xml:space="preserve"> </w:t>
      </w:r>
      <w:r w:rsidR="00D4373D" w:rsidRPr="00A06C77">
        <w:rPr>
          <w:rFonts w:ascii="Times New Roman" w:hAnsi="Times New Roman"/>
          <w:sz w:val="24"/>
          <w:szCs w:val="24"/>
        </w:rPr>
        <w:t xml:space="preserve">a </w:t>
      </w:r>
      <w:r w:rsidR="006D076A" w:rsidRPr="00A06C77">
        <w:rPr>
          <w:rFonts w:ascii="Times New Roman" w:hAnsi="Times New Roman"/>
          <w:sz w:val="24"/>
          <w:szCs w:val="24"/>
        </w:rPr>
        <w:t xml:space="preserve">very low </w:t>
      </w:r>
      <w:r w:rsidR="00D4373D" w:rsidRPr="00A06C77">
        <w:rPr>
          <w:rFonts w:ascii="Times New Roman" w:hAnsi="Times New Roman"/>
          <w:sz w:val="24"/>
          <w:szCs w:val="24"/>
        </w:rPr>
        <w:t xml:space="preserve">level of </w:t>
      </w:r>
      <w:r w:rsidRPr="00A06C77">
        <w:rPr>
          <w:rFonts w:ascii="Times New Roman" w:hAnsi="Times New Roman"/>
          <w:sz w:val="24"/>
          <w:szCs w:val="24"/>
        </w:rPr>
        <w:t>evening evapotranspiration.</w:t>
      </w:r>
    </w:p>
    <w:p w14:paraId="451A4A08" w14:textId="6BEA5791" w:rsidR="00411D63" w:rsidRPr="00C748CC" w:rsidRDefault="00AC5BDF" w:rsidP="00C748CC">
      <w:pPr>
        <w:spacing w:line="360" w:lineRule="auto"/>
        <w:ind w:firstLineChars="200" w:firstLine="447"/>
        <w:jc w:val="both"/>
        <w:rPr>
          <w:rFonts w:ascii="Times New Roman" w:hAnsi="Times New Roman"/>
          <w:sz w:val="24"/>
          <w:szCs w:val="24"/>
        </w:rPr>
      </w:pPr>
      <w:r w:rsidRPr="00A06C77">
        <w:rPr>
          <w:rFonts w:ascii="Times New Roman" w:hAnsi="Times New Roman"/>
          <w:sz w:val="24"/>
          <w:szCs w:val="24"/>
        </w:rPr>
        <w:t>For</w:t>
      </w:r>
      <w:r w:rsidR="002424CB" w:rsidRPr="00A06C77">
        <w:rPr>
          <w:rFonts w:ascii="Times New Roman" w:hAnsi="Times New Roman"/>
          <w:sz w:val="24"/>
          <w:szCs w:val="24"/>
        </w:rPr>
        <w:t xml:space="preserve"> P6, P7 and P8</w:t>
      </w:r>
      <w:r w:rsidRPr="00A06C77">
        <w:rPr>
          <w:rFonts w:ascii="Times New Roman" w:hAnsi="Times New Roman"/>
          <w:sz w:val="24"/>
          <w:szCs w:val="24"/>
        </w:rPr>
        <w:t>, which are</w:t>
      </w:r>
      <w:r w:rsidR="002424CB" w:rsidRPr="00A06C77">
        <w:rPr>
          <w:rFonts w:ascii="Times New Roman" w:hAnsi="Times New Roman"/>
          <w:sz w:val="24"/>
          <w:szCs w:val="24"/>
        </w:rPr>
        <w:t xml:space="preserve"> </w:t>
      </w:r>
      <w:r w:rsidR="00D4373D" w:rsidRPr="00A06C77">
        <w:rPr>
          <w:rFonts w:ascii="Times New Roman" w:hAnsi="Times New Roman"/>
          <w:sz w:val="24"/>
          <w:szCs w:val="24"/>
        </w:rPr>
        <w:t>distant</w:t>
      </w:r>
      <w:r w:rsidR="002424CB" w:rsidRPr="00A06C77">
        <w:rPr>
          <w:rFonts w:ascii="Times New Roman" w:hAnsi="Times New Roman"/>
          <w:sz w:val="24"/>
          <w:szCs w:val="24"/>
        </w:rPr>
        <w:t xml:space="preserve"> from the gully, the </w:t>
      </w:r>
      <w:r w:rsidR="00F33599" w:rsidRPr="00A06C77">
        <w:rPr>
          <w:rFonts w:ascii="Times New Roman" w:hAnsi="Times New Roman"/>
          <w:sz w:val="24"/>
          <w:szCs w:val="24"/>
        </w:rPr>
        <w:t>GWL</w:t>
      </w:r>
      <w:r w:rsidR="00B02C84" w:rsidRPr="00A06C77">
        <w:rPr>
          <w:rFonts w:ascii="Times New Roman" w:hAnsi="Times New Roman"/>
          <w:sz w:val="24"/>
          <w:szCs w:val="24"/>
        </w:rPr>
        <w:t>s</w:t>
      </w:r>
      <w:r w:rsidR="002424CB" w:rsidRPr="00A06C77">
        <w:rPr>
          <w:rFonts w:ascii="Times New Roman" w:hAnsi="Times New Roman"/>
          <w:sz w:val="24"/>
          <w:szCs w:val="24"/>
        </w:rPr>
        <w:t xml:space="preserve"> at the day and night display</w:t>
      </w:r>
      <w:r w:rsidR="00D4373D" w:rsidRPr="00A06C77">
        <w:rPr>
          <w:rFonts w:ascii="Times New Roman" w:hAnsi="Times New Roman"/>
          <w:sz w:val="24"/>
          <w:szCs w:val="24"/>
        </w:rPr>
        <w:t>ed</w:t>
      </w:r>
      <w:r w:rsidR="002424CB" w:rsidRPr="00A06C77">
        <w:rPr>
          <w:rFonts w:ascii="Times New Roman" w:hAnsi="Times New Roman"/>
          <w:sz w:val="24"/>
          <w:szCs w:val="24"/>
        </w:rPr>
        <w:t xml:space="preserve"> some new </w:t>
      </w:r>
      <w:r w:rsidRPr="00A06C77">
        <w:rPr>
          <w:rFonts w:ascii="Times New Roman" w:hAnsi="Times New Roman"/>
          <w:sz w:val="24"/>
          <w:szCs w:val="24"/>
        </w:rPr>
        <w:t>characteristics</w:t>
      </w:r>
      <w:r w:rsidR="00264519" w:rsidRPr="00A06C77">
        <w:rPr>
          <w:rFonts w:ascii="Times New Roman" w:hAnsi="Times New Roman"/>
          <w:sz w:val="24"/>
          <w:szCs w:val="24"/>
        </w:rPr>
        <w:t xml:space="preserve"> (Figure </w:t>
      </w:r>
      <w:r w:rsidR="005B4445" w:rsidRPr="00A06C77">
        <w:rPr>
          <w:rFonts w:ascii="Times New Roman" w:hAnsi="Times New Roman"/>
          <w:sz w:val="24"/>
          <w:szCs w:val="24"/>
        </w:rPr>
        <w:t>6</w:t>
      </w:r>
      <w:r w:rsidR="00264519" w:rsidRPr="00A06C77">
        <w:rPr>
          <w:rFonts w:ascii="Times New Roman" w:hAnsi="Times New Roman"/>
          <w:sz w:val="24"/>
          <w:szCs w:val="24"/>
        </w:rPr>
        <w:t>)</w:t>
      </w:r>
      <w:r w:rsidR="002424CB" w:rsidRPr="00A06C77">
        <w:rPr>
          <w:rFonts w:ascii="Times New Roman" w:hAnsi="Times New Roman"/>
          <w:sz w:val="24"/>
          <w:szCs w:val="24"/>
        </w:rPr>
        <w:t xml:space="preserve">. In </w:t>
      </w:r>
      <w:r w:rsidR="006118BA" w:rsidRPr="00A06C77">
        <w:rPr>
          <w:rFonts w:ascii="Times New Roman" w:hAnsi="Times New Roman"/>
          <w:sz w:val="24"/>
          <w:szCs w:val="24"/>
        </w:rPr>
        <w:t xml:space="preserve">the </w:t>
      </w:r>
      <w:r w:rsidR="002424CB" w:rsidRPr="00A06C77">
        <w:rPr>
          <w:rFonts w:ascii="Times New Roman" w:hAnsi="Times New Roman"/>
          <w:sz w:val="24"/>
          <w:szCs w:val="24"/>
        </w:rPr>
        <w:t xml:space="preserve">P6, the change of </w:t>
      </w:r>
      <w:r w:rsidR="005255EB" w:rsidRPr="00A06C77">
        <w:rPr>
          <w:rFonts w:ascii="Times New Roman" w:hAnsi="Times New Roman"/>
          <w:sz w:val="24"/>
          <w:szCs w:val="24"/>
        </w:rPr>
        <w:t xml:space="preserve">daytime </w:t>
      </w:r>
      <w:r w:rsidR="00F33599" w:rsidRPr="00A06C77">
        <w:rPr>
          <w:rFonts w:ascii="Times New Roman" w:hAnsi="Times New Roman"/>
          <w:sz w:val="24"/>
          <w:szCs w:val="24"/>
        </w:rPr>
        <w:t>GWL</w:t>
      </w:r>
      <w:r w:rsidR="00B02C84" w:rsidRPr="00A06C77">
        <w:rPr>
          <w:rFonts w:ascii="Times New Roman" w:hAnsi="Times New Roman"/>
          <w:sz w:val="24"/>
          <w:szCs w:val="24"/>
        </w:rPr>
        <w:t>s</w:t>
      </w:r>
      <w:r w:rsidR="002424CB" w:rsidRPr="00A06C77">
        <w:rPr>
          <w:rFonts w:ascii="Times New Roman" w:hAnsi="Times New Roman"/>
          <w:sz w:val="24"/>
          <w:szCs w:val="24"/>
        </w:rPr>
        <w:t xml:space="preserve"> </w:t>
      </w:r>
      <w:r w:rsidR="00D4373D" w:rsidRPr="00A06C77">
        <w:rPr>
          <w:rFonts w:ascii="Times New Roman" w:hAnsi="Times New Roman"/>
          <w:sz w:val="24"/>
          <w:szCs w:val="24"/>
        </w:rPr>
        <w:t xml:space="preserve">was </w:t>
      </w:r>
      <w:r w:rsidRPr="00A06C77">
        <w:rPr>
          <w:rFonts w:ascii="Times New Roman" w:hAnsi="Times New Roman"/>
          <w:sz w:val="24"/>
          <w:szCs w:val="24"/>
        </w:rPr>
        <w:t>much</w:t>
      </w:r>
      <w:r w:rsidR="002424CB" w:rsidRPr="00A06C77">
        <w:rPr>
          <w:rFonts w:ascii="Times New Roman" w:hAnsi="Times New Roman"/>
          <w:sz w:val="24"/>
          <w:szCs w:val="24"/>
        </w:rPr>
        <w:t xml:space="preserve"> higher than that at night, which may be related to the short</w:t>
      </w:r>
      <w:r w:rsidR="006118BA" w:rsidRPr="00A06C77">
        <w:rPr>
          <w:rFonts w:ascii="Times New Roman" w:hAnsi="Times New Roman"/>
          <w:sz w:val="24"/>
          <w:szCs w:val="24"/>
        </w:rPr>
        <w:t>er</w:t>
      </w:r>
      <w:r w:rsidR="002424CB" w:rsidRPr="00A06C77">
        <w:rPr>
          <w:rFonts w:ascii="Times New Roman" w:hAnsi="Times New Roman"/>
          <w:sz w:val="24"/>
          <w:szCs w:val="24"/>
        </w:rPr>
        <w:t xml:space="preserve"> showers during the daytime.</w:t>
      </w:r>
      <w:r w:rsidR="006118BA" w:rsidRPr="00A06C77">
        <w:rPr>
          <w:rFonts w:ascii="Times New Roman" w:hAnsi="Times New Roman"/>
          <w:sz w:val="24"/>
          <w:szCs w:val="24"/>
        </w:rPr>
        <w:t xml:space="preserve"> However, in the night of August 28</w:t>
      </w:r>
      <w:r w:rsidR="00F33599" w:rsidRPr="00A06C77">
        <w:rPr>
          <w:rFonts w:ascii="Times New Roman" w:hAnsi="Times New Roman"/>
          <w:sz w:val="24"/>
          <w:szCs w:val="24"/>
        </w:rPr>
        <w:t>,</w:t>
      </w:r>
      <w:r w:rsidR="006118BA" w:rsidRPr="00A06C77">
        <w:rPr>
          <w:rFonts w:ascii="Times New Roman" w:hAnsi="Times New Roman"/>
          <w:sz w:val="24"/>
          <w:szCs w:val="24"/>
        </w:rPr>
        <w:t xml:space="preserve"> the </w:t>
      </w:r>
      <w:r w:rsidR="00F33599" w:rsidRPr="00A06C77">
        <w:rPr>
          <w:rFonts w:ascii="Times New Roman" w:hAnsi="Times New Roman"/>
          <w:sz w:val="24"/>
          <w:szCs w:val="24"/>
        </w:rPr>
        <w:t>GWL</w:t>
      </w:r>
      <w:r w:rsidR="006118BA" w:rsidRPr="00A06C77">
        <w:rPr>
          <w:rFonts w:ascii="Times New Roman" w:hAnsi="Times New Roman"/>
          <w:sz w:val="24"/>
          <w:szCs w:val="24"/>
        </w:rPr>
        <w:t xml:space="preserve"> change </w:t>
      </w:r>
      <w:r w:rsidR="00ED557B" w:rsidRPr="00A06C77">
        <w:rPr>
          <w:rFonts w:ascii="Times New Roman" w:hAnsi="Times New Roman"/>
          <w:sz w:val="24"/>
          <w:szCs w:val="24"/>
        </w:rPr>
        <w:t xml:space="preserve">was </w:t>
      </w:r>
      <w:r w:rsidR="006118BA" w:rsidRPr="00A06C77">
        <w:rPr>
          <w:rFonts w:ascii="Times New Roman" w:hAnsi="Times New Roman"/>
          <w:sz w:val="24"/>
          <w:szCs w:val="24"/>
        </w:rPr>
        <w:t xml:space="preserve">greater than that during the day due to the continuous rainfall </w:t>
      </w:r>
      <w:r w:rsidR="00ED557B" w:rsidRPr="00A06C77">
        <w:rPr>
          <w:rFonts w:ascii="Times New Roman" w:hAnsi="Times New Roman"/>
          <w:sz w:val="24"/>
          <w:szCs w:val="24"/>
        </w:rPr>
        <w:t>at</w:t>
      </w:r>
      <w:r w:rsidR="006118BA" w:rsidRPr="00A06C77">
        <w:rPr>
          <w:rFonts w:ascii="Times New Roman" w:hAnsi="Times New Roman"/>
          <w:sz w:val="24"/>
          <w:szCs w:val="24"/>
        </w:rPr>
        <w:t xml:space="preserve"> night, resulting </w:t>
      </w:r>
      <w:r w:rsidR="00ED557B" w:rsidRPr="00A06C77">
        <w:rPr>
          <w:rFonts w:ascii="Times New Roman" w:hAnsi="Times New Roman"/>
          <w:sz w:val="24"/>
          <w:szCs w:val="24"/>
        </w:rPr>
        <w:t xml:space="preserve">a greater </w:t>
      </w:r>
      <w:r w:rsidR="006118BA" w:rsidRPr="00A06C77">
        <w:rPr>
          <w:rFonts w:ascii="Times New Roman" w:hAnsi="Times New Roman"/>
          <w:sz w:val="24"/>
          <w:szCs w:val="24"/>
        </w:rPr>
        <w:t xml:space="preserve">evening </w:t>
      </w:r>
      <w:r w:rsidR="00F33599" w:rsidRPr="00A06C77">
        <w:rPr>
          <w:rFonts w:ascii="Times New Roman" w:hAnsi="Times New Roman"/>
          <w:sz w:val="24"/>
          <w:szCs w:val="24"/>
        </w:rPr>
        <w:t>GWL</w:t>
      </w:r>
      <w:r w:rsidR="006118BA" w:rsidRPr="00A06C77">
        <w:rPr>
          <w:rFonts w:ascii="Times New Roman" w:hAnsi="Times New Roman"/>
          <w:sz w:val="24"/>
          <w:szCs w:val="24"/>
        </w:rPr>
        <w:t xml:space="preserve"> chang</w:t>
      </w:r>
      <w:r w:rsidR="00ED557B" w:rsidRPr="00A06C77">
        <w:rPr>
          <w:rFonts w:ascii="Times New Roman" w:hAnsi="Times New Roman"/>
          <w:sz w:val="24"/>
          <w:szCs w:val="24"/>
        </w:rPr>
        <w:t>e</w:t>
      </w:r>
      <w:r w:rsidR="006118BA" w:rsidRPr="00A06C77">
        <w:rPr>
          <w:rFonts w:ascii="Times New Roman" w:hAnsi="Times New Roman"/>
          <w:sz w:val="24"/>
          <w:szCs w:val="24"/>
        </w:rPr>
        <w:t xml:space="preserve"> than </w:t>
      </w:r>
      <w:r w:rsidR="00ED557B" w:rsidRPr="00A06C77">
        <w:rPr>
          <w:rFonts w:ascii="Times New Roman" w:hAnsi="Times New Roman"/>
          <w:sz w:val="24"/>
          <w:szCs w:val="24"/>
        </w:rPr>
        <w:t xml:space="preserve">that of </w:t>
      </w:r>
      <w:r w:rsidR="006118BA" w:rsidRPr="00A06C77">
        <w:rPr>
          <w:rFonts w:ascii="Times New Roman" w:hAnsi="Times New Roman"/>
          <w:sz w:val="24"/>
          <w:szCs w:val="24"/>
        </w:rPr>
        <w:t>day</w:t>
      </w:r>
      <w:r w:rsidR="00ED557B" w:rsidRPr="00A06C77">
        <w:rPr>
          <w:rFonts w:ascii="Times New Roman" w:hAnsi="Times New Roman"/>
          <w:sz w:val="24"/>
          <w:szCs w:val="24"/>
        </w:rPr>
        <w:t>time</w:t>
      </w:r>
      <w:r w:rsidR="006118BA" w:rsidRPr="00A06C77">
        <w:rPr>
          <w:rFonts w:ascii="Times New Roman" w:hAnsi="Times New Roman"/>
          <w:sz w:val="24"/>
          <w:szCs w:val="24"/>
        </w:rPr>
        <w:t xml:space="preserve">. In the P7, </w:t>
      </w:r>
      <w:r w:rsidR="0023040F" w:rsidRPr="00A06C77">
        <w:rPr>
          <w:rFonts w:ascii="Times New Roman" w:hAnsi="Times New Roman"/>
          <w:sz w:val="24"/>
          <w:szCs w:val="24"/>
        </w:rPr>
        <w:t>the daytime change</w:t>
      </w:r>
      <w:r w:rsidR="006118BA" w:rsidRPr="00A06C77">
        <w:rPr>
          <w:rFonts w:ascii="Times New Roman" w:hAnsi="Times New Roman"/>
          <w:sz w:val="24"/>
          <w:szCs w:val="24"/>
        </w:rPr>
        <w:t xml:space="preserve"> of </w:t>
      </w:r>
      <w:r w:rsidR="00F33599" w:rsidRPr="00A06C77">
        <w:rPr>
          <w:rFonts w:ascii="Times New Roman" w:hAnsi="Times New Roman"/>
          <w:sz w:val="24"/>
          <w:szCs w:val="24"/>
        </w:rPr>
        <w:t>GWL</w:t>
      </w:r>
      <w:r w:rsidR="00B02C84" w:rsidRPr="00A06C77">
        <w:rPr>
          <w:rFonts w:ascii="Times New Roman" w:hAnsi="Times New Roman"/>
          <w:sz w:val="24"/>
          <w:szCs w:val="24"/>
        </w:rPr>
        <w:t>s</w:t>
      </w:r>
      <w:r w:rsidR="0023040F" w:rsidRPr="00A06C77">
        <w:rPr>
          <w:rFonts w:ascii="Times New Roman" w:hAnsi="Times New Roman"/>
          <w:sz w:val="24"/>
          <w:szCs w:val="24"/>
        </w:rPr>
        <w:t xml:space="preserve"> </w:t>
      </w:r>
      <w:r w:rsidR="00ED557B" w:rsidRPr="00A06C77">
        <w:rPr>
          <w:rFonts w:ascii="Times New Roman" w:hAnsi="Times New Roman"/>
          <w:sz w:val="24"/>
          <w:szCs w:val="24"/>
        </w:rPr>
        <w:t xml:space="preserve">reached </w:t>
      </w:r>
      <w:r w:rsidR="0023040F" w:rsidRPr="00A06C77">
        <w:rPr>
          <w:rFonts w:ascii="Times New Roman" w:hAnsi="Times New Roman"/>
          <w:sz w:val="24"/>
          <w:szCs w:val="24"/>
        </w:rPr>
        <w:lastRenderedPageBreak/>
        <w:t xml:space="preserve">the maximum value of </w:t>
      </w:r>
      <w:r w:rsidR="005255EB" w:rsidRPr="00A06C77">
        <w:rPr>
          <w:rFonts w:ascii="Times New Roman" w:hAnsi="Times New Roman"/>
          <w:sz w:val="24"/>
          <w:szCs w:val="24"/>
        </w:rPr>
        <w:t xml:space="preserve">13.7 </w:t>
      </w:r>
      <w:r w:rsidR="0023040F" w:rsidRPr="00A06C77">
        <w:rPr>
          <w:rFonts w:ascii="Times New Roman" w:hAnsi="Times New Roman"/>
          <w:sz w:val="24"/>
          <w:szCs w:val="24"/>
        </w:rPr>
        <w:t>cm on July 27, which indicates that heavy rainfall le</w:t>
      </w:r>
      <w:r w:rsidR="006118BA" w:rsidRPr="00A06C77">
        <w:rPr>
          <w:rFonts w:ascii="Times New Roman" w:hAnsi="Times New Roman"/>
          <w:sz w:val="24"/>
          <w:szCs w:val="24"/>
        </w:rPr>
        <w:t>d</w:t>
      </w:r>
      <w:r w:rsidR="0023040F" w:rsidRPr="00A06C77">
        <w:rPr>
          <w:rFonts w:ascii="Times New Roman" w:hAnsi="Times New Roman"/>
          <w:sz w:val="24"/>
          <w:szCs w:val="24"/>
        </w:rPr>
        <w:t xml:space="preserve"> to </w:t>
      </w:r>
      <w:r w:rsidR="00B02C84" w:rsidRPr="00A06C77">
        <w:rPr>
          <w:rFonts w:ascii="Times New Roman" w:hAnsi="Times New Roman"/>
          <w:sz w:val="24"/>
          <w:szCs w:val="24"/>
        </w:rPr>
        <w:t>high</w:t>
      </w:r>
      <w:r w:rsidR="0023040F" w:rsidRPr="00A06C77">
        <w:rPr>
          <w:rFonts w:ascii="Times New Roman" w:hAnsi="Times New Roman"/>
          <w:sz w:val="24"/>
          <w:szCs w:val="24"/>
        </w:rPr>
        <w:t xml:space="preserve"> </w:t>
      </w:r>
      <w:r w:rsidR="005365D9" w:rsidRPr="00A06C77">
        <w:rPr>
          <w:rFonts w:ascii="Times New Roman" w:hAnsi="Times New Roman"/>
          <w:sz w:val="24"/>
          <w:szCs w:val="24"/>
        </w:rPr>
        <w:t>GWL</w:t>
      </w:r>
      <w:r w:rsidR="006118BA" w:rsidRPr="00A06C77">
        <w:rPr>
          <w:rFonts w:ascii="Times New Roman" w:hAnsi="Times New Roman"/>
          <w:sz w:val="24"/>
          <w:szCs w:val="24"/>
        </w:rPr>
        <w:t xml:space="preserve"> </w:t>
      </w:r>
      <w:r w:rsidR="0023040F" w:rsidRPr="00A06C77">
        <w:rPr>
          <w:rFonts w:ascii="Times New Roman" w:hAnsi="Times New Roman"/>
          <w:sz w:val="24"/>
          <w:szCs w:val="24"/>
        </w:rPr>
        <w:t xml:space="preserve">on the surface, while the </w:t>
      </w:r>
      <w:r w:rsidR="005365D9" w:rsidRPr="00A06C77">
        <w:rPr>
          <w:rFonts w:ascii="Times New Roman" w:hAnsi="Times New Roman"/>
          <w:sz w:val="24"/>
          <w:szCs w:val="24"/>
        </w:rPr>
        <w:t>GWL</w:t>
      </w:r>
      <w:r w:rsidR="0023040F" w:rsidRPr="00A06C77">
        <w:rPr>
          <w:rFonts w:ascii="Times New Roman" w:hAnsi="Times New Roman"/>
          <w:sz w:val="24"/>
          <w:szCs w:val="24"/>
        </w:rPr>
        <w:t xml:space="preserve"> change in other periods during the day </w:t>
      </w:r>
      <w:r w:rsidR="00ED557B" w:rsidRPr="00A06C77">
        <w:rPr>
          <w:rFonts w:ascii="Times New Roman" w:hAnsi="Times New Roman"/>
          <w:sz w:val="24"/>
          <w:szCs w:val="24"/>
        </w:rPr>
        <w:t xml:space="preserve">was </w:t>
      </w:r>
      <w:r w:rsidR="0023040F" w:rsidRPr="00A06C77">
        <w:rPr>
          <w:rFonts w:ascii="Times New Roman" w:hAnsi="Times New Roman"/>
          <w:sz w:val="24"/>
          <w:szCs w:val="24"/>
        </w:rPr>
        <w:t xml:space="preserve">higher than </w:t>
      </w:r>
      <w:r w:rsidR="006118BA" w:rsidRPr="00A06C77">
        <w:rPr>
          <w:rFonts w:ascii="Times New Roman" w:hAnsi="Times New Roman"/>
          <w:sz w:val="24"/>
          <w:szCs w:val="24"/>
        </w:rPr>
        <w:t>that at</w:t>
      </w:r>
      <w:r w:rsidR="0023040F" w:rsidRPr="00A06C77">
        <w:rPr>
          <w:rFonts w:ascii="Times New Roman" w:hAnsi="Times New Roman"/>
          <w:sz w:val="24"/>
          <w:szCs w:val="24"/>
        </w:rPr>
        <w:t xml:space="preserve"> night.</w:t>
      </w:r>
      <w:r w:rsidR="006118BA" w:rsidRPr="00A06C77">
        <w:rPr>
          <w:rFonts w:ascii="Times New Roman" w:hAnsi="Times New Roman"/>
          <w:sz w:val="24"/>
          <w:szCs w:val="24"/>
        </w:rPr>
        <w:t xml:space="preserve"> </w:t>
      </w:r>
      <w:r w:rsidR="0023040F" w:rsidRPr="00A06C77">
        <w:rPr>
          <w:rFonts w:ascii="Times New Roman" w:hAnsi="Times New Roman"/>
          <w:sz w:val="24"/>
          <w:szCs w:val="24"/>
        </w:rPr>
        <w:t xml:space="preserve">The evening </w:t>
      </w:r>
      <w:r w:rsidR="005365D9" w:rsidRPr="00A06C77">
        <w:rPr>
          <w:rFonts w:ascii="Times New Roman" w:hAnsi="Times New Roman"/>
          <w:sz w:val="24"/>
          <w:szCs w:val="24"/>
        </w:rPr>
        <w:t>GWL</w:t>
      </w:r>
      <w:r w:rsidR="0023040F" w:rsidRPr="00A06C77">
        <w:rPr>
          <w:rFonts w:ascii="Times New Roman" w:hAnsi="Times New Roman"/>
          <w:sz w:val="24"/>
          <w:szCs w:val="24"/>
        </w:rPr>
        <w:t xml:space="preserve"> change on August 27, September 8 and September 16 </w:t>
      </w:r>
      <w:r w:rsidR="00ED557B" w:rsidRPr="00A06C77">
        <w:rPr>
          <w:rFonts w:ascii="Times New Roman" w:hAnsi="Times New Roman"/>
          <w:sz w:val="24"/>
          <w:szCs w:val="24"/>
        </w:rPr>
        <w:t xml:space="preserve">was </w:t>
      </w:r>
      <w:r w:rsidR="0023040F" w:rsidRPr="00A06C77">
        <w:rPr>
          <w:rFonts w:ascii="Times New Roman" w:hAnsi="Times New Roman"/>
          <w:sz w:val="24"/>
          <w:szCs w:val="24"/>
        </w:rPr>
        <w:t xml:space="preserve">greater than </w:t>
      </w:r>
      <w:r w:rsidR="005255EB" w:rsidRPr="00A06C77">
        <w:rPr>
          <w:rFonts w:ascii="Times New Roman" w:hAnsi="Times New Roman"/>
          <w:sz w:val="24"/>
          <w:szCs w:val="24"/>
        </w:rPr>
        <w:t xml:space="preserve">that </w:t>
      </w:r>
      <w:r w:rsidR="0023040F" w:rsidRPr="00A06C77">
        <w:rPr>
          <w:rFonts w:ascii="Times New Roman" w:hAnsi="Times New Roman"/>
          <w:sz w:val="24"/>
          <w:szCs w:val="24"/>
        </w:rPr>
        <w:t xml:space="preserve">during the day, </w:t>
      </w:r>
      <w:r w:rsidR="006118BA" w:rsidRPr="00A06C77">
        <w:rPr>
          <w:rFonts w:ascii="Times New Roman" w:hAnsi="Times New Roman"/>
          <w:sz w:val="24"/>
          <w:szCs w:val="24"/>
        </w:rPr>
        <w:t xml:space="preserve">because </w:t>
      </w:r>
      <w:r w:rsidR="0023040F" w:rsidRPr="00A06C77">
        <w:rPr>
          <w:rFonts w:ascii="Times New Roman" w:hAnsi="Times New Roman"/>
          <w:sz w:val="24"/>
          <w:szCs w:val="24"/>
        </w:rPr>
        <w:t xml:space="preserve">obviously a large rainfall event </w:t>
      </w:r>
      <w:r w:rsidR="006118BA" w:rsidRPr="00A06C77">
        <w:rPr>
          <w:rFonts w:ascii="Times New Roman" w:hAnsi="Times New Roman"/>
          <w:sz w:val="24"/>
          <w:szCs w:val="24"/>
        </w:rPr>
        <w:t xml:space="preserve">occurred </w:t>
      </w:r>
      <w:r w:rsidR="0023040F" w:rsidRPr="00A06C77">
        <w:rPr>
          <w:rFonts w:ascii="Times New Roman" w:hAnsi="Times New Roman"/>
          <w:sz w:val="24"/>
          <w:szCs w:val="24"/>
        </w:rPr>
        <w:t xml:space="preserve">at night. </w:t>
      </w:r>
      <w:r w:rsidR="006118BA" w:rsidRPr="00A06C77">
        <w:rPr>
          <w:rFonts w:ascii="Times New Roman" w:hAnsi="Times New Roman"/>
          <w:sz w:val="24"/>
          <w:szCs w:val="24"/>
        </w:rPr>
        <w:t xml:space="preserve">In the </w:t>
      </w:r>
      <w:r w:rsidR="0023040F" w:rsidRPr="00A06C77">
        <w:rPr>
          <w:rFonts w:ascii="Times New Roman" w:hAnsi="Times New Roman"/>
          <w:sz w:val="24"/>
          <w:szCs w:val="24"/>
        </w:rPr>
        <w:t xml:space="preserve">P8, the </w:t>
      </w:r>
      <w:r w:rsidR="00483B8E" w:rsidRPr="00A06C77">
        <w:rPr>
          <w:rFonts w:ascii="Times New Roman" w:hAnsi="Times New Roman"/>
          <w:sz w:val="24"/>
          <w:szCs w:val="24"/>
        </w:rPr>
        <w:t>GWL</w:t>
      </w:r>
      <w:r w:rsidR="0023040F" w:rsidRPr="00A06C77">
        <w:rPr>
          <w:rFonts w:ascii="Times New Roman" w:hAnsi="Times New Roman"/>
          <w:sz w:val="24"/>
          <w:szCs w:val="24"/>
        </w:rPr>
        <w:t xml:space="preserve"> changes between day and night </w:t>
      </w:r>
      <w:r w:rsidR="00ED557B" w:rsidRPr="00A06C77">
        <w:rPr>
          <w:rFonts w:ascii="Times New Roman" w:hAnsi="Times New Roman"/>
          <w:sz w:val="24"/>
          <w:szCs w:val="24"/>
        </w:rPr>
        <w:t xml:space="preserve">were </w:t>
      </w:r>
      <w:r w:rsidR="0023040F" w:rsidRPr="00A06C77">
        <w:rPr>
          <w:rFonts w:ascii="Times New Roman" w:hAnsi="Times New Roman"/>
          <w:sz w:val="24"/>
          <w:szCs w:val="24"/>
        </w:rPr>
        <w:t>quite different, which shows that</w:t>
      </w:r>
      <w:r w:rsidRPr="00A06C77">
        <w:rPr>
          <w:rFonts w:ascii="Times New Roman" w:hAnsi="Times New Roman"/>
          <w:sz w:val="24"/>
          <w:szCs w:val="24"/>
        </w:rPr>
        <w:t>,</w:t>
      </w:r>
      <w:r w:rsidR="0023040F" w:rsidRPr="00A06C77">
        <w:rPr>
          <w:rFonts w:ascii="Times New Roman" w:hAnsi="Times New Roman"/>
          <w:sz w:val="24"/>
          <w:szCs w:val="24"/>
        </w:rPr>
        <w:t xml:space="preserve"> in addition to </w:t>
      </w:r>
      <w:r w:rsidR="006118BA" w:rsidRPr="00A06C77">
        <w:rPr>
          <w:rFonts w:ascii="Times New Roman" w:hAnsi="Times New Roman"/>
          <w:sz w:val="24"/>
          <w:szCs w:val="24"/>
        </w:rPr>
        <w:t>rainfall</w:t>
      </w:r>
      <w:r w:rsidR="0023040F" w:rsidRPr="00A06C77">
        <w:rPr>
          <w:rFonts w:ascii="Times New Roman" w:hAnsi="Times New Roman"/>
          <w:sz w:val="24"/>
          <w:szCs w:val="24"/>
        </w:rPr>
        <w:t xml:space="preserve">, terrain and </w:t>
      </w:r>
      <w:r w:rsidR="006118BA" w:rsidRPr="00A06C77">
        <w:rPr>
          <w:rFonts w:ascii="Times New Roman" w:hAnsi="Times New Roman"/>
          <w:sz w:val="24"/>
          <w:szCs w:val="24"/>
        </w:rPr>
        <w:t>hill</w:t>
      </w:r>
      <w:r w:rsidR="0023040F" w:rsidRPr="00A06C77">
        <w:rPr>
          <w:rFonts w:ascii="Times New Roman" w:hAnsi="Times New Roman"/>
          <w:sz w:val="24"/>
          <w:szCs w:val="24"/>
        </w:rPr>
        <w:t>slope seepage</w:t>
      </w:r>
      <w:r w:rsidRPr="00A06C77">
        <w:rPr>
          <w:rFonts w:ascii="Times New Roman" w:hAnsi="Times New Roman"/>
          <w:sz w:val="24"/>
          <w:szCs w:val="24"/>
        </w:rPr>
        <w:t xml:space="preserve"> also play</w:t>
      </w:r>
      <w:r w:rsidR="00ED557B" w:rsidRPr="00A06C77">
        <w:rPr>
          <w:rFonts w:ascii="Times New Roman" w:hAnsi="Times New Roman"/>
          <w:sz w:val="24"/>
          <w:szCs w:val="24"/>
        </w:rPr>
        <w:t>ed</w:t>
      </w:r>
      <w:r w:rsidRPr="00A06C77">
        <w:rPr>
          <w:rFonts w:ascii="Times New Roman" w:hAnsi="Times New Roman"/>
          <w:sz w:val="24"/>
          <w:szCs w:val="24"/>
        </w:rPr>
        <w:t xml:space="preserve"> a role </w:t>
      </w:r>
      <w:r w:rsidR="0023040F" w:rsidRPr="00A06C77">
        <w:rPr>
          <w:rFonts w:ascii="Times New Roman" w:hAnsi="Times New Roman"/>
          <w:sz w:val="24"/>
          <w:szCs w:val="24"/>
        </w:rPr>
        <w:t xml:space="preserve">in the </w:t>
      </w:r>
      <w:r w:rsidRPr="00A06C77">
        <w:rPr>
          <w:rFonts w:ascii="Times New Roman" w:hAnsi="Times New Roman"/>
          <w:sz w:val="24"/>
          <w:szCs w:val="24"/>
        </w:rPr>
        <w:t xml:space="preserve">complex variational patterns of </w:t>
      </w:r>
      <w:r w:rsidR="007B326E" w:rsidRPr="00A06C77">
        <w:rPr>
          <w:rFonts w:ascii="Times New Roman" w:hAnsi="Times New Roman"/>
          <w:sz w:val="24"/>
          <w:szCs w:val="24"/>
        </w:rPr>
        <w:t>GWL</w:t>
      </w:r>
      <w:r w:rsidRPr="00A06C77">
        <w:rPr>
          <w:rFonts w:ascii="Times New Roman" w:hAnsi="Times New Roman"/>
          <w:sz w:val="24"/>
          <w:szCs w:val="24"/>
        </w:rPr>
        <w:t xml:space="preserve"> between day and night</w:t>
      </w:r>
      <w:r w:rsidR="0023040F" w:rsidRPr="00A06C77">
        <w:rPr>
          <w:rFonts w:ascii="Times New Roman" w:hAnsi="Times New Roman"/>
          <w:sz w:val="24"/>
          <w:szCs w:val="24"/>
        </w:rPr>
        <w:t>.</w:t>
      </w:r>
    </w:p>
    <w:p w14:paraId="598CC2B1" w14:textId="7B069B1A" w:rsidR="00C748CC" w:rsidRPr="00A06C77" w:rsidRDefault="00C748CC" w:rsidP="00411D63">
      <w:pPr>
        <w:jc w:val="center"/>
        <w:rPr>
          <w:rFonts w:ascii="Times New Roman" w:hAnsi="Times New Roman"/>
          <w:snapToGrid w:val="0"/>
        </w:rPr>
      </w:pPr>
      <w:r>
        <w:rPr>
          <w:noProof/>
        </w:rPr>
        <w:drawing>
          <wp:inline distT="0" distB="0" distL="0" distR="0" wp14:anchorId="62B6ABE3" wp14:editId="2F46EA58">
            <wp:extent cx="5040000" cy="6040221"/>
            <wp:effectExtent l="0" t="0" r="8255" b="0"/>
            <wp:docPr id="6" name="图片 6" descr="图片包含 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图片包含 图示&#10;&#10;描述已自动生成"/>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040000" cy="6040221"/>
                    </a:xfrm>
                    <a:prstGeom prst="rect">
                      <a:avLst/>
                    </a:prstGeom>
                    <a:noFill/>
                    <a:ln>
                      <a:noFill/>
                    </a:ln>
                  </pic:spPr>
                </pic:pic>
              </a:graphicData>
            </a:graphic>
          </wp:inline>
        </w:drawing>
      </w:r>
    </w:p>
    <w:p w14:paraId="4F17AE76" w14:textId="77777777" w:rsidR="00C748CC" w:rsidRPr="00A06C77" w:rsidRDefault="00C748CC" w:rsidP="00C748CC">
      <w:pPr>
        <w:spacing w:line="360" w:lineRule="auto"/>
        <w:rPr>
          <w:rFonts w:ascii="Times New Roman" w:hAnsi="Times New Roman"/>
          <w:sz w:val="24"/>
          <w:szCs w:val="24"/>
        </w:rPr>
      </w:pPr>
      <w:r w:rsidRPr="00A06C77">
        <w:rPr>
          <w:rFonts w:ascii="Times New Roman" w:hAnsi="Times New Roman"/>
          <w:b/>
          <w:bCs/>
          <w:sz w:val="24"/>
          <w:szCs w:val="24"/>
        </w:rPr>
        <w:t xml:space="preserve">Figure </w:t>
      </w:r>
      <w:proofErr w:type="gramStart"/>
      <w:r w:rsidRPr="00A06C77">
        <w:rPr>
          <w:rFonts w:ascii="Times New Roman" w:hAnsi="Times New Roman"/>
          <w:b/>
          <w:bCs/>
          <w:sz w:val="24"/>
          <w:szCs w:val="24"/>
        </w:rPr>
        <w:t>6</w:t>
      </w:r>
      <w:r w:rsidRPr="00A06C77">
        <w:rPr>
          <w:rFonts w:ascii="Times New Roman" w:hAnsi="Times New Roman"/>
          <w:sz w:val="24"/>
          <w:szCs w:val="24"/>
        </w:rPr>
        <w:t xml:space="preserve">  Groundwater</w:t>
      </w:r>
      <w:proofErr w:type="gramEnd"/>
      <w:r w:rsidRPr="00A06C77">
        <w:rPr>
          <w:rFonts w:ascii="Times New Roman" w:hAnsi="Times New Roman"/>
          <w:sz w:val="24"/>
          <w:szCs w:val="24"/>
        </w:rPr>
        <w:t xml:space="preserve"> level in day and night scale (a-e) near the gully (P1-P5)  (f-h) far away the gully (P6-P8) (</w:t>
      </w:r>
      <w:proofErr w:type="spellStart"/>
      <w:r w:rsidRPr="00A06C77">
        <w:rPr>
          <w:rFonts w:ascii="Times New Roman" w:hAnsi="Times New Roman"/>
          <w:sz w:val="24"/>
          <w:szCs w:val="24"/>
        </w:rPr>
        <w:t>i</w:t>
      </w:r>
      <w:proofErr w:type="spellEnd"/>
      <w:r w:rsidRPr="00A06C77">
        <w:rPr>
          <w:rFonts w:ascii="Times New Roman" w:hAnsi="Times New Roman"/>
          <w:sz w:val="24"/>
          <w:szCs w:val="24"/>
        </w:rPr>
        <w:t>) Daily precipitation from May 16 to September 16, 2017.</w:t>
      </w:r>
    </w:p>
    <w:p w14:paraId="04050FC9" w14:textId="77777777" w:rsidR="00411D63" w:rsidRPr="00C748CC" w:rsidRDefault="00411D63" w:rsidP="0015556E">
      <w:pPr>
        <w:rPr>
          <w:rFonts w:ascii="Times New Roman" w:hAnsi="Times New Roman"/>
        </w:rPr>
      </w:pPr>
    </w:p>
    <w:p w14:paraId="1CD9606D" w14:textId="2D305A92" w:rsidR="00393232" w:rsidRPr="00A06C77" w:rsidRDefault="001F40AB" w:rsidP="002F228C">
      <w:pPr>
        <w:keepNext/>
        <w:keepLines/>
        <w:widowControl w:val="0"/>
        <w:spacing w:line="300" w:lineRule="auto"/>
        <w:jc w:val="both"/>
        <w:outlineLvl w:val="1"/>
        <w:rPr>
          <w:rFonts w:ascii="Times New Roman" w:hAnsi="Times New Roman"/>
          <w:b/>
          <w:bCs/>
          <w:sz w:val="24"/>
          <w:szCs w:val="32"/>
        </w:rPr>
      </w:pPr>
      <w:r w:rsidRPr="00A06C77">
        <w:rPr>
          <w:rFonts w:ascii="Times New Roman" w:hAnsi="Times New Roman"/>
          <w:b/>
          <w:bCs/>
          <w:sz w:val="24"/>
          <w:szCs w:val="32"/>
        </w:rPr>
        <w:lastRenderedPageBreak/>
        <w:t>3</w:t>
      </w:r>
      <w:r w:rsidR="00A231BF" w:rsidRPr="00A06C77">
        <w:rPr>
          <w:rFonts w:ascii="Times New Roman" w:hAnsi="Times New Roman"/>
          <w:b/>
          <w:bCs/>
          <w:sz w:val="24"/>
          <w:szCs w:val="32"/>
        </w:rPr>
        <w:t>.</w:t>
      </w:r>
      <w:r w:rsidR="00ED5FA2" w:rsidRPr="00A06C77">
        <w:rPr>
          <w:rFonts w:ascii="Times New Roman" w:hAnsi="Times New Roman"/>
          <w:b/>
          <w:bCs/>
          <w:sz w:val="24"/>
          <w:szCs w:val="32"/>
        </w:rPr>
        <w:t>2</w:t>
      </w:r>
      <w:r w:rsidR="00A231BF" w:rsidRPr="00A06C77">
        <w:rPr>
          <w:rFonts w:ascii="Times New Roman" w:hAnsi="Times New Roman"/>
          <w:b/>
          <w:bCs/>
          <w:sz w:val="24"/>
          <w:szCs w:val="32"/>
        </w:rPr>
        <w:t xml:space="preserve"> </w:t>
      </w:r>
      <w:r w:rsidRPr="00A06C77">
        <w:rPr>
          <w:rFonts w:ascii="Times New Roman" w:hAnsi="Times New Roman"/>
          <w:b/>
          <w:bCs/>
          <w:sz w:val="24"/>
          <w:szCs w:val="32"/>
        </w:rPr>
        <w:t xml:space="preserve">Spatiotemporal </w:t>
      </w:r>
      <w:r w:rsidR="00D46D8A" w:rsidRPr="00A06C77">
        <w:rPr>
          <w:rFonts w:ascii="Times New Roman" w:hAnsi="Times New Roman"/>
          <w:b/>
          <w:bCs/>
          <w:sz w:val="24"/>
          <w:szCs w:val="32"/>
        </w:rPr>
        <w:t>variation</w:t>
      </w:r>
      <w:r w:rsidR="005772BA" w:rsidRPr="00A06C77">
        <w:rPr>
          <w:rFonts w:ascii="Times New Roman" w:hAnsi="Times New Roman"/>
          <w:b/>
          <w:bCs/>
          <w:sz w:val="24"/>
          <w:szCs w:val="32"/>
        </w:rPr>
        <w:t xml:space="preserve"> of groundwater level </w:t>
      </w:r>
      <w:r w:rsidR="00870020" w:rsidRPr="00A06C77">
        <w:rPr>
          <w:rFonts w:ascii="Times New Roman" w:hAnsi="Times New Roman"/>
          <w:b/>
          <w:bCs/>
          <w:sz w:val="24"/>
          <w:szCs w:val="32"/>
        </w:rPr>
        <w:t>in the annual and seasonal scale</w:t>
      </w:r>
      <w:r w:rsidR="00B90501" w:rsidRPr="00A06C77">
        <w:rPr>
          <w:rFonts w:ascii="Times New Roman" w:hAnsi="Times New Roman"/>
          <w:b/>
          <w:bCs/>
          <w:sz w:val="24"/>
          <w:szCs w:val="32"/>
        </w:rPr>
        <w:t>s</w:t>
      </w:r>
      <w:r w:rsidR="00517A8F" w:rsidRPr="00A06C77">
        <w:rPr>
          <w:rFonts w:ascii="Times New Roman" w:hAnsi="Times New Roman"/>
          <w:b/>
          <w:bCs/>
          <w:sz w:val="24"/>
          <w:szCs w:val="32"/>
        </w:rPr>
        <w:t xml:space="preserve"> in W2</w:t>
      </w:r>
    </w:p>
    <w:p w14:paraId="54BDE0FD" w14:textId="38729125" w:rsidR="001C31BB" w:rsidRPr="00A06C77" w:rsidRDefault="001C31BB" w:rsidP="00761954">
      <w:pPr>
        <w:spacing w:line="300" w:lineRule="auto"/>
        <w:ind w:firstLineChars="200" w:firstLine="447"/>
        <w:jc w:val="both"/>
        <w:rPr>
          <w:rFonts w:ascii="Times New Roman" w:hAnsi="Times New Roman"/>
          <w:snapToGrid w:val="0"/>
          <w:sz w:val="24"/>
          <w:szCs w:val="24"/>
        </w:rPr>
      </w:pPr>
      <w:bookmarkStart w:id="10" w:name="_Hlk98026660"/>
      <w:r w:rsidRPr="00A06C77">
        <w:rPr>
          <w:rFonts w:ascii="Times New Roman" w:hAnsi="Times New Roman"/>
          <w:sz w:val="24"/>
          <w:szCs w:val="24"/>
        </w:rPr>
        <w:t>The spati</w:t>
      </w:r>
      <w:r w:rsidR="0008047E" w:rsidRPr="00A06C77">
        <w:rPr>
          <w:rFonts w:ascii="Times New Roman" w:hAnsi="Times New Roman"/>
          <w:sz w:val="24"/>
          <w:szCs w:val="24"/>
        </w:rPr>
        <w:t>o</w:t>
      </w:r>
      <w:r w:rsidRPr="00A06C77">
        <w:rPr>
          <w:rFonts w:ascii="Times New Roman" w:hAnsi="Times New Roman"/>
          <w:sz w:val="24"/>
          <w:szCs w:val="24"/>
        </w:rPr>
        <w:t>temporal chang</w:t>
      </w:r>
      <w:r w:rsidR="0008047E" w:rsidRPr="00A06C77">
        <w:rPr>
          <w:rFonts w:ascii="Times New Roman" w:hAnsi="Times New Roman"/>
          <w:sz w:val="24"/>
          <w:szCs w:val="24"/>
        </w:rPr>
        <w:t xml:space="preserve">es of </w:t>
      </w:r>
      <w:r w:rsidR="005739EB" w:rsidRPr="00A06C77">
        <w:rPr>
          <w:rFonts w:ascii="Times New Roman" w:hAnsi="Times New Roman"/>
          <w:sz w:val="24"/>
          <w:szCs w:val="24"/>
        </w:rPr>
        <w:t>GWL</w:t>
      </w:r>
      <w:r w:rsidR="0008047E" w:rsidRPr="00A06C77">
        <w:rPr>
          <w:rFonts w:ascii="Times New Roman" w:hAnsi="Times New Roman"/>
          <w:sz w:val="24"/>
          <w:szCs w:val="24"/>
        </w:rPr>
        <w:t xml:space="preserve"> in </w:t>
      </w:r>
      <w:r w:rsidR="005F1F79" w:rsidRPr="00A06C77">
        <w:rPr>
          <w:rFonts w:ascii="Times New Roman" w:hAnsi="Times New Roman"/>
          <w:sz w:val="24"/>
          <w:szCs w:val="24"/>
        </w:rPr>
        <w:t xml:space="preserve">the </w:t>
      </w:r>
      <w:r w:rsidR="0008047E" w:rsidRPr="00A06C77">
        <w:rPr>
          <w:rFonts w:ascii="Times New Roman" w:hAnsi="Times New Roman"/>
          <w:sz w:val="24"/>
          <w:szCs w:val="24"/>
        </w:rPr>
        <w:t>peat</w:t>
      </w:r>
      <w:r w:rsidRPr="00A06C77">
        <w:rPr>
          <w:rFonts w:ascii="Times New Roman" w:hAnsi="Times New Roman"/>
          <w:sz w:val="24"/>
          <w:szCs w:val="24"/>
        </w:rPr>
        <w:t xml:space="preserve">land reflect the </w:t>
      </w:r>
      <w:r w:rsidR="0008047E" w:rsidRPr="00A06C77">
        <w:rPr>
          <w:rFonts w:ascii="Times New Roman" w:hAnsi="Times New Roman"/>
          <w:sz w:val="24"/>
          <w:szCs w:val="24"/>
        </w:rPr>
        <w:t>interaction</w:t>
      </w:r>
      <w:r w:rsidR="00C47290" w:rsidRPr="00A06C77">
        <w:rPr>
          <w:rFonts w:ascii="Times New Roman" w:hAnsi="Times New Roman"/>
          <w:sz w:val="24"/>
          <w:szCs w:val="24"/>
        </w:rPr>
        <w:t>s</w:t>
      </w:r>
      <w:r w:rsidR="0008047E" w:rsidRPr="00A06C77">
        <w:rPr>
          <w:rFonts w:ascii="Times New Roman" w:hAnsi="Times New Roman"/>
          <w:sz w:val="24"/>
          <w:szCs w:val="24"/>
        </w:rPr>
        <w:t xml:space="preserve"> </w:t>
      </w:r>
      <w:r w:rsidR="00C47290" w:rsidRPr="00A06C77">
        <w:rPr>
          <w:rFonts w:ascii="Times New Roman" w:hAnsi="Times New Roman"/>
          <w:sz w:val="24"/>
          <w:szCs w:val="24"/>
        </w:rPr>
        <w:t>among</w:t>
      </w:r>
      <w:r w:rsidRPr="00A06C77">
        <w:rPr>
          <w:rFonts w:ascii="Times New Roman" w:hAnsi="Times New Roman"/>
          <w:sz w:val="24"/>
          <w:szCs w:val="24"/>
        </w:rPr>
        <w:t xml:space="preserve"> rainfall, </w:t>
      </w:r>
      <w:r w:rsidR="00C61726" w:rsidRPr="00A06C77">
        <w:rPr>
          <w:rFonts w:ascii="Times New Roman" w:hAnsi="Times New Roman"/>
          <w:sz w:val="24"/>
        </w:rPr>
        <w:t>evapotranspiration</w:t>
      </w:r>
      <w:r w:rsidR="00C47290" w:rsidRPr="00A06C77">
        <w:rPr>
          <w:rFonts w:ascii="Times New Roman" w:hAnsi="Times New Roman"/>
          <w:sz w:val="24"/>
        </w:rPr>
        <w:t>,</w:t>
      </w:r>
      <w:r w:rsidRPr="00A06C77">
        <w:rPr>
          <w:rFonts w:ascii="Times New Roman" w:hAnsi="Times New Roman"/>
          <w:sz w:val="24"/>
          <w:szCs w:val="24"/>
        </w:rPr>
        <w:t xml:space="preserve"> and infiltration.</w:t>
      </w:r>
      <w:r w:rsidR="0049130D" w:rsidRPr="00A06C77">
        <w:rPr>
          <w:rFonts w:ascii="Times New Roman" w:hAnsi="Times New Roman"/>
          <w:sz w:val="24"/>
          <w:szCs w:val="24"/>
        </w:rPr>
        <w:t xml:space="preserve"> </w:t>
      </w:r>
      <w:r w:rsidRPr="00A06C77">
        <w:rPr>
          <w:rFonts w:ascii="Times New Roman" w:hAnsi="Times New Roman"/>
          <w:sz w:val="24"/>
          <w:szCs w:val="24"/>
        </w:rPr>
        <w:t xml:space="preserve">This section </w:t>
      </w:r>
      <w:r w:rsidR="00C61726" w:rsidRPr="00A06C77">
        <w:rPr>
          <w:rFonts w:ascii="Times New Roman" w:hAnsi="Times New Roman"/>
          <w:sz w:val="24"/>
          <w:szCs w:val="24"/>
        </w:rPr>
        <w:t>characterizes</w:t>
      </w:r>
      <w:r w:rsidRPr="00A06C77">
        <w:rPr>
          <w:rFonts w:ascii="Times New Roman" w:hAnsi="Times New Roman"/>
          <w:sz w:val="24"/>
          <w:szCs w:val="24"/>
        </w:rPr>
        <w:t xml:space="preserve"> the spatial and temporal variation</w:t>
      </w:r>
      <w:r w:rsidR="00C47290" w:rsidRPr="00A06C77">
        <w:rPr>
          <w:rFonts w:ascii="Times New Roman" w:hAnsi="Times New Roman"/>
          <w:sz w:val="24"/>
          <w:szCs w:val="24"/>
        </w:rPr>
        <w:t>s</w:t>
      </w:r>
      <w:r w:rsidRPr="00A06C77">
        <w:rPr>
          <w:rFonts w:ascii="Times New Roman" w:hAnsi="Times New Roman"/>
          <w:sz w:val="24"/>
          <w:szCs w:val="24"/>
        </w:rPr>
        <w:t xml:space="preserve"> of </w:t>
      </w:r>
      <w:r w:rsidR="005739EB" w:rsidRPr="00A06C77">
        <w:rPr>
          <w:rFonts w:ascii="Times New Roman" w:hAnsi="Times New Roman"/>
          <w:sz w:val="24"/>
          <w:szCs w:val="24"/>
        </w:rPr>
        <w:t>GWL</w:t>
      </w:r>
      <w:r w:rsidRPr="00A06C77">
        <w:rPr>
          <w:rFonts w:ascii="Times New Roman" w:hAnsi="Times New Roman"/>
          <w:sz w:val="24"/>
          <w:szCs w:val="24"/>
        </w:rPr>
        <w:t>s in S2-S7</w:t>
      </w:r>
      <w:r w:rsidR="008A4451" w:rsidRPr="00A06C77">
        <w:rPr>
          <w:rFonts w:ascii="Times New Roman" w:hAnsi="Times New Roman"/>
          <w:sz w:val="24"/>
          <w:szCs w:val="24"/>
        </w:rPr>
        <w:t xml:space="preserve"> and the gully impact</w:t>
      </w:r>
      <w:r w:rsidR="00C217F0">
        <w:rPr>
          <w:rFonts w:ascii="Times New Roman" w:hAnsi="Times New Roman"/>
          <w:sz w:val="24"/>
          <w:szCs w:val="24"/>
        </w:rPr>
        <w:t xml:space="preserve"> in W2</w:t>
      </w:r>
      <w:r w:rsidRPr="00A06C77">
        <w:rPr>
          <w:rFonts w:ascii="Times New Roman" w:hAnsi="Times New Roman"/>
          <w:sz w:val="24"/>
          <w:szCs w:val="24"/>
        </w:rPr>
        <w:t>.</w:t>
      </w:r>
      <w:r w:rsidR="0008047E" w:rsidRPr="00A06C77">
        <w:rPr>
          <w:rFonts w:ascii="Times New Roman" w:hAnsi="Times New Roman"/>
          <w:sz w:val="24"/>
          <w:szCs w:val="24"/>
        </w:rPr>
        <w:t xml:space="preserve"> </w:t>
      </w:r>
      <w:r w:rsidRPr="00A06C77">
        <w:rPr>
          <w:rFonts w:ascii="Times New Roman" w:hAnsi="Times New Roman"/>
          <w:sz w:val="24"/>
          <w:szCs w:val="24"/>
        </w:rPr>
        <w:t>During T1</w:t>
      </w:r>
      <w:r w:rsidR="00F02E62" w:rsidRPr="00A06C77">
        <w:rPr>
          <w:rFonts w:ascii="Times New Roman" w:hAnsi="Times New Roman"/>
          <w:sz w:val="24"/>
          <w:szCs w:val="24"/>
          <w:vertAlign w:val="subscript"/>
        </w:rPr>
        <w:t>w2</w:t>
      </w:r>
      <w:r w:rsidRPr="00A06C77">
        <w:rPr>
          <w:rFonts w:ascii="Times New Roman" w:hAnsi="Times New Roman"/>
          <w:sz w:val="24"/>
          <w:szCs w:val="24"/>
        </w:rPr>
        <w:t>, T2</w:t>
      </w:r>
      <w:r w:rsidR="00F02E62" w:rsidRPr="00A06C77">
        <w:rPr>
          <w:rFonts w:ascii="Times New Roman" w:hAnsi="Times New Roman"/>
          <w:sz w:val="24"/>
          <w:szCs w:val="24"/>
          <w:vertAlign w:val="subscript"/>
        </w:rPr>
        <w:t xml:space="preserve"> w2</w:t>
      </w:r>
      <w:r w:rsidR="00716A53" w:rsidRPr="00A06C77">
        <w:rPr>
          <w:rFonts w:ascii="Times New Roman" w:hAnsi="Times New Roman"/>
          <w:sz w:val="24"/>
          <w:szCs w:val="24"/>
        </w:rPr>
        <w:t>,</w:t>
      </w:r>
      <w:r w:rsidRPr="00A06C77">
        <w:rPr>
          <w:rFonts w:ascii="Times New Roman" w:hAnsi="Times New Roman"/>
          <w:sz w:val="24"/>
          <w:szCs w:val="24"/>
        </w:rPr>
        <w:t xml:space="preserve"> and T3</w:t>
      </w:r>
      <w:r w:rsidR="00F02E62" w:rsidRPr="00A06C77">
        <w:rPr>
          <w:rFonts w:ascii="Times New Roman" w:hAnsi="Times New Roman"/>
          <w:sz w:val="24"/>
          <w:szCs w:val="24"/>
          <w:vertAlign w:val="subscript"/>
        </w:rPr>
        <w:t xml:space="preserve"> w2</w:t>
      </w:r>
      <w:r w:rsidR="00870020" w:rsidRPr="00A06C77">
        <w:rPr>
          <w:rFonts w:ascii="Times New Roman" w:hAnsi="Times New Roman"/>
          <w:sz w:val="24"/>
          <w:szCs w:val="24"/>
        </w:rPr>
        <w:t xml:space="preserve"> in the annual scale</w:t>
      </w:r>
      <w:r w:rsidRPr="00A06C77">
        <w:rPr>
          <w:rFonts w:ascii="Times New Roman" w:hAnsi="Times New Roman"/>
          <w:sz w:val="24"/>
          <w:szCs w:val="24"/>
        </w:rPr>
        <w:t xml:space="preserve">, the highest values of </w:t>
      </w:r>
      <w:r w:rsidR="004D4CA0" w:rsidRPr="00A06C77">
        <w:rPr>
          <w:rFonts w:ascii="Times New Roman" w:hAnsi="Times New Roman"/>
          <w:sz w:val="24"/>
          <w:szCs w:val="24"/>
        </w:rPr>
        <w:t>GWL</w:t>
      </w:r>
      <w:r w:rsidRPr="00A06C77">
        <w:rPr>
          <w:rFonts w:ascii="Times New Roman" w:hAnsi="Times New Roman"/>
          <w:sz w:val="24"/>
          <w:szCs w:val="24"/>
        </w:rPr>
        <w:t xml:space="preserve"> </w:t>
      </w:r>
      <w:r w:rsidR="009231F2" w:rsidRPr="00A06C77">
        <w:rPr>
          <w:rFonts w:ascii="Times New Roman" w:hAnsi="Times New Roman"/>
          <w:sz w:val="24"/>
          <w:szCs w:val="24"/>
        </w:rPr>
        <w:t xml:space="preserve">in S2-S7 </w:t>
      </w:r>
      <w:r w:rsidRPr="00A06C77">
        <w:rPr>
          <w:rFonts w:ascii="Times New Roman" w:hAnsi="Times New Roman"/>
          <w:sz w:val="24"/>
          <w:szCs w:val="24"/>
        </w:rPr>
        <w:t xml:space="preserve">appeared </w:t>
      </w:r>
      <w:r w:rsidR="00C47290" w:rsidRPr="00A06C77">
        <w:rPr>
          <w:rFonts w:ascii="Times New Roman" w:hAnsi="Times New Roman"/>
          <w:sz w:val="24"/>
          <w:szCs w:val="24"/>
        </w:rPr>
        <w:t xml:space="preserve">to be </w:t>
      </w:r>
      <w:r w:rsidRPr="00A06C77">
        <w:rPr>
          <w:rFonts w:ascii="Times New Roman" w:hAnsi="Times New Roman"/>
          <w:sz w:val="24"/>
          <w:szCs w:val="24"/>
        </w:rPr>
        <w:t>in October, September</w:t>
      </w:r>
      <w:r w:rsidR="00C47290" w:rsidRPr="00A06C77">
        <w:rPr>
          <w:rFonts w:ascii="Times New Roman" w:hAnsi="Times New Roman"/>
          <w:sz w:val="24"/>
          <w:szCs w:val="24"/>
        </w:rPr>
        <w:t>,</w:t>
      </w:r>
      <w:r w:rsidRPr="00A06C77">
        <w:rPr>
          <w:rFonts w:ascii="Times New Roman" w:hAnsi="Times New Roman"/>
          <w:sz w:val="24"/>
          <w:szCs w:val="24"/>
        </w:rPr>
        <w:t xml:space="preserve"> and September, respectively, and the lowest </w:t>
      </w:r>
      <w:r w:rsidR="00C47290" w:rsidRPr="00A06C77">
        <w:rPr>
          <w:rFonts w:ascii="Times New Roman" w:hAnsi="Times New Roman"/>
          <w:sz w:val="24"/>
          <w:szCs w:val="24"/>
        </w:rPr>
        <w:t>value</w:t>
      </w:r>
      <w:r w:rsidRPr="00A06C77">
        <w:rPr>
          <w:rFonts w:ascii="Times New Roman" w:hAnsi="Times New Roman"/>
          <w:sz w:val="24"/>
          <w:szCs w:val="24"/>
        </w:rPr>
        <w:t xml:space="preserve">s appeared </w:t>
      </w:r>
      <w:r w:rsidR="00C47290" w:rsidRPr="00A06C77">
        <w:rPr>
          <w:rFonts w:ascii="Times New Roman" w:hAnsi="Times New Roman"/>
          <w:sz w:val="24"/>
          <w:szCs w:val="24"/>
        </w:rPr>
        <w:t xml:space="preserve">to be </w:t>
      </w:r>
      <w:r w:rsidRPr="00A06C77">
        <w:rPr>
          <w:rFonts w:ascii="Times New Roman" w:hAnsi="Times New Roman"/>
          <w:sz w:val="24"/>
          <w:szCs w:val="24"/>
        </w:rPr>
        <w:t>in February, January</w:t>
      </w:r>
      <w:r w:rsidR="00C47290" w:rsidRPr="00A06C77">
        <w:rPr>
          <w:rFonts w:ascii="Times New Roman" w:hAnsi="Times New Roman"/>
          <w:sz w:val="24"/>
          <w:szCs w:val="24"/>
        </w:rPr>
        <w:t>,</w:t>
      </w:r>
      <w:r w:rsidRPr="00A06C77">
        <w:rPr>
          <w:rFonts w:ascii="Times New Roman" w:hAnsi="Times New Roman"/>
          <w:sz w:val="24"/>
          <w:szCs w:val="24"/>
        </w:rPr>
        <w:t xml:space="preserve"> and February, respectively (Fig</w:t>
      </w:r>
      <w:r w:rsidR="00FB2C55" w:rsidRPr="00A06C77">
        <w:rPr>
          <w:rFonts w:ascii="Times New Roman" w:hAnsi="Times New Roman"/>
          <w:sz w:val="24"/>
          <w:szCs w:val="24"/>
        </w:rPr>
        <w:t>ure 7</w:t>
      </w:r>
      <w:r w:rsidRPr="00A06C77">
        <w:rPr>
          <w:rFonts w:ascii="Times New Roman" w:hAnsi="Times New Roman"/>
          <w:sz w:val="24"/>
          <w:szCs w:val="24"/>
        </w:rPr>
        <w:t>).</w:t>
      </w:r>
      <w:r w:rsidR="009231F2" w:rsidRPr="00A06C77">
        <w:rPr>
          <w:rFonts w:ascii="Times New Roman" w:hAnsi="Times New Roman"/>
          <w:sz w:val="24"/>
          <w:szCs w:val="24"/>
        </w:rPr>
        <w:t xml:space="preserve"> </w:t>
      </w:r>
      <w:r w:rsidRPr="00A06C77">
        <w:rPr>
          <w:rFonts w:ascii="Times New Roman" w:hAnsi="Times New Roman"/>
          <w:sz w:val="24"/>
          <w:szCs w:val="24"/>
        </w:rPr>
        <w:t>In addition,</w:t>
      </w:r>
      <w:r w:rsidR="00B938DA" w:rsidRPr="00A06C77">
        <w:rPr>
          <w:rFonts w:ascii="Times New Roman" w:hAnsi="Times New Roman"/>
          <w:sz w:val="24"/>
          <w:szCs w:val="24"/>
        </w:rPr>
        <w:t xml:space="preserve"> four</w:t>
      </w:r>
      <w:r w:rsidR="009231F2" w:rsidRPr="00A06C77">
        <w:rPr>
          <w:rFonts w:ascii="Times New Roman" w:hAnsi="Times New Roman"/>
          <w:sz w:val="24"/>
          <w:szCs w:val="24"/>
        </w:rPr>
        <w:t xml:space="preserve"> peaks and </w:t>
      </w:r>
      <w:r w:rsidR="00B938DA" w:rsidRPr="00A06C77">
        <w:rPr>
          <w:rFonts w:ascii="Times New Roman" w:hAnsi="Times New Roman"/>
          <w:sz w:val="24"/>
          <w:szCs w:val="24"/>
        </w:rPr>
        <w:t xml:space="preserve">two </w:t>
      </w:r>
      <w:r w:rsidR="009231F2" w:rsidRPr="00A06C77">
        <w:rPr>
          <w:rFonts w:ascii="Times New Roman" w:hAnsi="Times New Roman"/>
          <w:sz w:val="24"/>
          <w:szCs w:val="24"/>
        </w:rPr>
        <w:t>troughs exist</w:t>
      </w:r>
      <w:r w:rsidR="00D60DBC" w:rsidRPr="00A06C77">
        <w:rPr>
          <w:rFonts w:ascii="Times New Roman" w:hAnsi="Times New Roman"/>
          <w:sz w:val="24"/>
          <w:szCs w:val="24"/>
        </w:rPr>
        <w:t>ed</w:t>
      </w:r>
      <w:r w:rsidR="009231F2" w:rsidRPr="00A06C77">
        <w:rPr>
          <w:rFonts w:ascii="Times New Roman" w:hAnsi="Times New Roman"/>
          <w:sz w:val="24"/>
          <w:szCs w:val="24"/>
        </w:rPr>
        <w:t xml:space="preserve"> in</w:t>
      </w:r>
      <w:r w:rsidRPr="00A06C77">
        <w:rPr>
          <w:rFonts w:ascii="Times New Roman" w:hAnsi="Times New Roman"/>
          <w:sz w:val="24"/>
          <w:szCs w:val="24"/>
        </w:rPr>
        <w:t xml:space="preserve"> </w:t>
      </w:r>
      <w:r w:rsidR="005739EB" w:rsidRPr="00A06C77">
        <w:rPr>
          <w:rFonts w:ascii="Times New Roman" w:hAnsi="Times New Roman"/>
          <w:sz w:val="24"/>
          <w:szCs w:val="24"/>
        </w:rPr>
        <w:t>GWL</w:t>
      </w:r>
      <w:r w:rsidRPr="00A06C77">
        <w:rPr>
          <w:rFonts w:ascii="Times New Roman" w:hAnsi="Times New Roman"/>
          <w:sz w:val="24"/>
          <w:szCs w:val="24"/>
        </w:rPr>
        <w:t xml:space="preserve"> changes in S2-S7 during </w:t>
      </w:r>
      <w:r w:rsidR="00F02E62" w:rsidRPr="00A06C77">
        <w:rPr>
          <w:rFonts w:ascii="Times New Roman" w:hAnsi="Times New Roman"/>
          <w:sz w:val="24"/>
          <w:szCs w:val="24"/>
        </w:rPr>
        <w:t>T1</w:t>
      </w:r>
      <w:r w:rsidR="00F02E62" w:rsidRPr="00A06C77">
        <w:rPr>
          <w:rFonts w:ascii="Times New Roman" w:hAnsi="Times New Roman"/>
          <w:sz w:val="24"/>
          <w:szCs w:val="24"/>
          <w:vertAlign w:val="subscript"/>
        </w:rPr>
        <w:t>w2</w:t>
      </w:r>
      <w:r w:rsidR="00F02E62" w:rsidRPr="00A06C77">
        <w:rPr>
          <w:rFonts w:ascii="Times New Roman" w:hAnsi="Times New Roman"/>
          <w:sz w:val="24"/>
          <w:szCs w:val="24"/>
        </w:rPr>
        <w:t xml:space="preserve"> and T2</w:t>
      </w:r>
      <w:r w:rsidR="00F02E62" w:rsidRPr="00A06C77">
        <w:rPr>
          <w:rFonts w:ascii="Times New Roman" w:hAnsi="Times New Roman"/>
          <w:sz w:val="24"/>
          <w:szCs w:val="24"/>
          <w:vertAlign w:val="subscript"/>
        </w:rPr>
        <w:t xml:space="preserve"> w2</w:t>
      </w:r>
      <w:r w:rsidR="00D84BAF" w:rsidRPr="00A06C77">
        <w:rPr>
          <w:rFonts w:ascii="Times New Roman" w:hAnsi="Times New Roman"/>
          <w:sz w:val="24"/>
          <w:szCs w:val="24"/>
        </w:rPr>
        <w:t>. Specifically,</w:t>
      </w:r>
      <w:r w:rsidR="009231F2" w:rsidRPr="00A06C77">
        <w:rPr>
          <w:rFonts w:ascii="Times New Roman" w:hAnsi="Times New Roman"/>
          <w:sz w:val="24"/>
          <w:szCs w:val="24"/>
        </w:rPr>
        <w:t xml:space="preserve"> </w:t>
      </w:r>
      <w:r w:rsidR="000D0240" w:rsidRPr="00A06C77">
        <w:rPr>
          <w:rFonts w:ascii="Times New Roman" w:hAnsi="Times New Roman"/>
          <w:sz w:val="24"/>
          <w:szCs w:val="24"/>
        </w:rPr>
        <w:t>four</w:t>
      </w:r>
      <w:r w:rsidR="009231F2" w:rsidRPr="00A06C77">
        <w:rPr>
          <w:rFonts w:ascii="Times New Roman" w:hAnsi="Times New Roman"/>
          <w:sz w:val="24"/>
          <w:szCs w:val="24"/>
        </w:rPr>
        <w:t xml:space="preserve"> </w:t>
      </w:r>
      <w:r w:rsidRPr="00A06C77">
        <w:rPr>
          <w:rFonts w:ascii="Times New Roman" w:hAnsi="Times New Roman"/>
          <w:sz w:val="24"/>
          <w:szCs w:val="24"/>
        </w:rPr>
        <w:t xml:space="preserve">water drops </w:t>
      </w:r>
      <w:r w:rsidR="00D84BAF" w:rsidRPr="00A06C77">
        <w:rPr>
          <w:rFonts w:ascii="Times New Roman" w:hAnsi="Times New Roman"/>
          <w:sz w:val="24"/>
          <w:szCs w:val="24"/>
        </w:rPr>
        <w:t>exist</w:t>
      </w:r>
      <w:r w:rsidR="00D60DBC" w:rsidRPr="00A06C77">
        <w:rPr>
          <w:rFonts w:ascii="Times New Roman" w:hAnsi="Times New Roman"/>
          <w:sz w:val="24"/>
          <w:szCs w:val="24"/>
        </w:rPr>
        <w:t>ed</w:t>
      </w:r>
      <w:r w:rsidR="00D84BAF" w:rsidRPr="00A06C77">
        <w:rPr>
          <w:rFonts w:ascii="Times New Roman" w:hAnsi="Times New Roman"/>
          <w:sz w:val="24"/>
          <w:szCs w:val="24"/>
        </w:rPr>
        <w:t xml:space="preserve"> </w:t>
      </w:r>
      <w:r w:rsidRPr="00A06C77">
        <w:rPr>
          <w:rFonts w:ascii="Times New Roman" w:hAnsi="Times New Roman"/>
          <w:sz w:val="24"/>
          <w:szCs w:val="24"/>
        </w:rPr>
        <w:t>in July, August</w:t>
      </w:r>
      <w:r w:rsidR="000D0240" w:rsidRPr="00A06C77">
        <w:rPr>
          <w:rFonts w:ascii="Times New Roman" w:hAnsi="Times New Roman"/>
          <w:sz w:val="24"/>
          <w:szCs w:val="24"/>
        </w:rPr>
        <w:t xml:space="preserve">, </w:t>
      </w:r>
      <w:r w:rsidRPr="00A06C77">
        <w:rPr>
          <w:rFonts w:ascii="Times New Roman" w:hAnsi="Times New Roman"/>
          <w:sz w:val="24"/>
          <w:szCs w:val="24"/>
        </w:rPr>
        <w:t xml:space="preserve">September and January during </w:t>
      </w:r>
      <w:r w:rsidR="00F02E62" w:rsidRPr="00A06C77">
        <w:rPr>
          <w:rFonts w:ascii="Times New Roman" w:hAnsi="Times New Roman"/>
          <w:sz w:val="24"/>
          <w:szCs w:val="24"/>
        </w:rPr>
        <w:t>T1</w:t>
      </w:r>
      <w:r w:rsidR="00F02E62" w:rsidRPr="00A06C77">
        <w:rPr>
          <w:rFonts w:ascii="Times New Roman" w:hAnsi="Times New Roman"/>
          <w:sz w:val="24"/>
          <w:szCs w:val="24"/>
          <w:vertAlign w:val="subscript"/>
        </w:rPr>
        <w:t>w2</w:t>
      </w:r>
      <w:r w:rsidRPr="00A06C77">
        <w:rPr>
          <w:rFonts w:ascii="Times New Roman" w:hAnsi="Times New Roman"/>
          <w:sz w:val="24"/>
          <w:szCs w:val="24"/>
        </w:rPr>
        <w:t xml:space="preserve">, and </w:t>
      </w:r>
      <w:r w:rsidR="000D0240" w:rsidRPr="00A06C77">
        <w:rPr>
          <w:rFonts w:ascii="Times New Roman" w:hAnsi="Times New Roman"/>
          <w:sz w:val="24"/>
          <w:szCs w:val="24"/>
        </w:rPr>
        <w:t>two</w:t>
      </w:r>
      <w:r w:rsidRPr="00A06C77">
        <w:rPr>
          <w:rFonts w:ascii="Times New Roman" w:hAnsi="Times New Roman"/>
          <w:sz w:val="24"/>
          <w:szCs w:val="24"/>
        </w:rPr>
        <w:t xml:space="preserve"> water drops </w:t>
      </w:r>
      <w:r w:rsidR="00D84BAF" w:rsidRPr="00A06C77">
        <w:rPr>
          <w:rFonts w:ascii="Times New Roman" w:hAnsi="Times New Roman"/>
          <w:sz w:val="24"/>
          <w:szCs w:val="24"/>
        </w:rPr>
        <w:t>exist</w:t>
      </w:r>
      <w:r w:rsidR="00D60DBC" w:rsidRPr="00A06C77">
        <w:rPr>
          <w:rFonts w:ascii="Times New Roman" w:hAnsi="Times New Roman"/>
          <w:sz w:val="24"/>
          <w:szCs w:val="24"/>
        </w:rPr>
        <w:t>ed</w:t>
      </w:r>
      <w:r w:rsidR="00D84BAF" w:rsidRPr="00A06C77">
        <w:rPr>
          <w:rFonts w:ascii="Times New Roman" w:hAnsi="Times New Roman"/>
          <w:sz w:val="24"/>
          <w:szCs w:val="24"/>
        </w:rPr>
        <w:t xml:space="preserve"> </w:t>
      </w:r>
      <w:r w:rsidRPr="00A06C77">
        <w:rPr>
          <w:rFonts w:ascii="Times New Roman" w:hAnsi="Times New Roman"/>
          <w:sz w:val="24"/>
          <w:szCs w:val="24"/>
        </w:rPr>
        <w:t>in June, August</w:t>
      </w:r>
      <w:r w:rsidR="000D0240" w:rsidRPr="00A06C77">
        <w:rPr>
          <w:rFonts w:ascii="Times New Roman" w:hAnsi="Times New Roman"/>
          <w:sz w:val="24"/>
          <w:szCs w:val="24"/>
        </w:rPr>
        <w:t xml:space="preserve">, </w:t>
      </w:r>
      <w:r w:rsidRPr="00A06C77">
        <w:rPr>
          <w:rFonts w:ascii="Times New Roman" w:hAnsi="Times New Roman"/>
          <w:sz w:val="24"/>
          <w:szCs w:val="24"/>
        </w:rPr>
        <w:t xml:space="preserve">September and January during </w:t>
      </w:r>
      <w:r w:rsidR="00F02E62" w:rsidRPr="00A06C77">
        <w:rPr>
          <w:rFonts w:ascii="Times New Roman" w:hAnsi="Times New Roman"/>
          <w:sz w:val="24"/>
          <w:szCs w:val="24"/>
        </w:rPr>
        <w:t>T2</w:t>
      </w:r>
      <w:r w:rsidR="00F02E62" w:rsidRPr="00A06C77">
        <w:rPr>
          <w:rFonts w:ascii="Times New Roman" w:hAnsi="Times New Roman"/>
          <w:sz w:val="24"/>
          <w:szCs w:val="24"/>
          <w:vertAlign w:val="subscript"/>
        </w:rPr>
        <w:t>w2</w:t>
      </w:r>
      <w:r w:rsidRPr="00A06C77">
        <w:rPr>
          <w:rFonts w:ascii="Times New Roman" w:hAnsi="Times New Roman"/>
          <w:sz w:val="24"/>
          <w:szCs w:val="24"/>
        </w:rPr>
        <w:t>.</w:t>
      </w:r>
      <w:r w:rsidR="009231F2" w:rsidRPr="00A06C77">
        <w:rPr>
          <w:rFonts w:ascii="Times New Roman" w:hAnsi="Times New Roman"/>
          <w:sz w:val="24"/>
          <w:szCs w:val="24"/>
        </w:rPr>
        <w:t xml:space="preserve"> </w:t>
      </w:r>
      <w:r w:rsidRPr="00A06C77">
        <w:rPr>
          <w:rFonts w:ascii="Times New Roman" w:hAnsi="Times New Roman"/>
          <w:sz w:val="24"/>
          <w:szCs w:val="24"/>
        </w:rPr>
        <w:t xml:space="preserve">This </w:t>
      </w:r>
      <w:r w:rsidR="00D60DBC" w:rsidRPr="00A06C77">
        <w:rPr>
          <w:rFonts w:ascii="Times New Roman" w:hAnsi="Times New Roman"/>
          <w:sz w:val="24"/>
          <w:szCs w:val="24"/>
        </w:rPr>
        <w:t>demonstrates</w:t>
      </w:r>
      <w:r w:rsidR="009231F2" w:rsidRPr="00A06C77">
        <w:rPr>
          <w:rFonts w:ascii="Times New Roman" w:hAnsi="Times New Roman"/>
          <w:sz w:val="24"/>
          <w:szCs w:val="24"/>
        </w:rPr>
        <w:t xml:space="preserve"> that</w:t>
      </w:r>
      <w:r w:rsidR="00D60DBC" w:rsidRPr="00A06C77">
        <w:rPr>
          <w:rFonts w:ascii="Times New Roman" w:hAnsi="Times New Roman"/>
          <w:sz w:val="24"/>
          <w:szCs w:val="24"/>
        </w:rPr>
        <w:t>,</w:t>
      </w:r>
      <w:r w:rsidRPr="00A06C77">
        <w:rPr>
          <w:rFonts w:ascii="Times New Roman" w:hAnsi="Times New Roman"/>
          <w:sz w:val="24"/>
          <w:szCs w:val="24"/>
        </w:rPr>
        <w:t xml:space="preserve"> in the </w:t>
      </w:r>
      <w:r w:rsidR="00F02E62" w:rsidRPr="00A06C77">
        <w:rPr>
          <w:rFonts w:ascii="Times New Roman" w:hAnsi="Times New Roman"/>
          <w:sz w:val="24"/>
          <w:szCs w:val="24"/>
        </w:rPr>
        <w:t>T1</w:t>
      </w:r>
      <w:r w:rsidR="00F02E62" w:rsidRPr="00A06C77">
        <w:rPr>
          <w:rFonts w:ascii="Times New Roman" w:hAnsi="Times New Roman"/>
          <w:sz w:val="24"/>
          <w:szCs w:val="24"/>
          <w:vertAlign w:val="subscript"/>
        </w:rPr>
        <w:t>w2</w:t>
      </w:r>
      <w:r w:rsidRPr="00A06C77">
        <w:rPr>
          <w:rFonts w:ascii="Times New Roman" w:hAnsi="Times New Roman"/>
          <w:sz w:val="24"/>
          <w:szCs w:val="24"/>
        </w:rPr>
        <w:t xml:space="preserve"> period, the </w:t>
      </w:r>
      <w:r w:rsidR="009231F2" w:rsidRPr="00A06C77">
        <w:rPr>
          <w:rFonts w:ascii="Times New Roman" w:hAnsi="Times New Roman"/>
          <w:sz w:val="24"/>
          <w:szCs w:val="24"/>
        </w:rPr>
        <w:t>precipitation</w:t>
      </w:r>
      <w:r w:rsidRPr="00A06C77">
        <w:rPr>
          <w:rFonts w:ascii="Times New Roman" w:hAnsi="Times New Roman"/>
          <w:sz w:val="24"/>
          <w:szCs w:val="24"/>
        </w:rPr>
        <w:t xml:space="preserve"> in August decreased by 106.9 mm compared with </w:t>
      </w:r>
      <w:r w:rsidR="009231F2" w:rsidRPr="00A06C77">
        <w:rPr>
          <w:rFonts w:ascii="Times New Roman" w:hAnsi="Times New Roman"/>
          <w:sz w:val="24"/>
          <w:szCs w:val="24"/>
        </w:rPr>
        <w:t xml:space="preserve">that in </w:t>
      </w:r>
      <w:r w:rsidRPr="00A06C77">
        <w:rPr>
          <w:rFonts w:ascii="Times New Roman" w:hAnsi="Times New Roman"/>
          <w:sz w:val="24"/>
          <w:szCs w:val="24"/>
        </w:rPr>
        <w:t xml:space="preserve">July, the </w:t>
      </w:r>
      <w:r w:rsidR="009231F2" w:rsidRPr="00A06C77">
        <w:rPr>
          <w:rFonts w:ascii="Times New Roman" w:hAnsi="Times New Roman"/>
          <w:sz w:val="24"/>
          <w:szCs w:val="24"/>
        </w:rPr>
        <w:t xml:space="preserve">precipitation </w:t>
      </w:r>
      <w:r w:rsidRPr="00A06C77">
        <w:rPr>
          <w:rFonts w:ascii="Times New Roman" w:hAnsi="Times New Roman"/>
          <w:sz w:val="24"/>
          <w:szCs w:val="24"/>
        </w:rPr>
        <w:t xml:space="preserve">in September increased by 63.8 mm, and the </w:t>
      </w:r>
      <w:r w:rsidR="009231F2" w:rsidRPr="00A06C77">
        <w:rPr>
          <w:rFonts w:ascii="Times New Roman" w:hAnsi="Times New Roman"/>
          <w:sz w:val="24"/>
          <w:szCs w:val="24"/>
        </w:rPr>
        <w:t xml:space="preserve">precipitation </w:t>
      </w:r>
      <w:r w:rsidRPr="00A06C77">
        <w:rPr>
          <w:rFonts w:ascii="Times New Roman" w:hAnsi="Times New Roman"/>
          <w:sz w:val="24"/>
          <w:szCs w:val="24"/>
        </w:rPr>
        <w:t xml:space="preserve">in January was only 3.2 mm. In the </w:t>
      </w:r>
      <w:r w:rsidR="00F02E62" w:rsidRPr="00A06C77">
        <w:rPr>
          <w:rFonts w:ascii="Times New Roman" w:hAnsi="Times New Roman"/>
          <w:sz w:val="24"/>
          <w:szCs w:val="24"/>
        </w:rPr>
        <w:t>T2</w:t>
      </w:r>
      <w:r w:rsidR="00F02E62" w:rsidRPr="00A06C77">
        <w:rPr>
          <w:rFonts w:ascii="Times New Roman" w:hAnsi="Times New Roman"/>
          <w:sz w:val="24"/>
          <w:szCs w:val="24"/>
          <w:vertAlign w:val="subscript"/>
        </w:rPr>
        <w:t xml:space="preserve"> w2</w:t>
      </w:r>
      <w:r w:rsidRPr="00A06C77">
        <w:rPr>
          <w:rFonts w:ascii="Times New Roman" w:hAnsi="Times New Roman"/>
          <w:sz w:val="24"/>
          <w:szCs w:val="24"/>
        </w:rPr>
        <w:t xml:space="preserve"> period, the sudden increase of </w:t>
      </w:r>
      <w:r w:rsidR="005739EB" w:rsidRPr="00A06C77">
        <w:rPr>
          <w:rFonts w:ascii="Times New Roman" w:hAnsi="Times New Roman"/>
          <w:sz w:val="24"/>
          <w:szCs w:val="24"/>
        </w:rPr>
        <w:t>GWL</w:t>
      </w:r>
      <w:r w:rsidR="00B938DA" w:rsidRPr="00A06C77">
        <w:rPr>
          <w:rFonts w:ascii="Times New Roman" w:hAnsi="Times New Roman"/>
          <w:sz w:val="24"/>
          <w:szCs w:val="24"/>
        </w:rPr>
        <w:t xml:space="preserve"> also occurred in the intermittent rainstorm</w:t>
      </w:r>
      <w:r w:rsidRPr="00A06C77">
        <w:rPr>
          <w:rFonts w:ascii="Times New Roman" w:hAnsi="Times New Roman"/>
          <w:sz w:val="24"/>
          <w:szCs w:val="24"/>
        </w:rPr>
        <w:t>.</w:t>
      </w:r>
      <w:r w:rsidR="0049130D" w:rsidRPr="00A06C77">
        <w:rPr>
          <w:rFonts w:ascii="Times New Roman" w:hAnsi="Times New Roman"/>
          <w:sz w:val="24"/>
          <w:szCs w:val="24"/>
        </w:rPr>
        <w:t xml:space="preserve"> </w:t>
      </w:r>
      <w:r w:rsidRPr="00A06C77">
        <w:rPr>
          <w:rFonts w:ascii="Times New Roman" w:hAnsi="Times New Roman"/>
          <w:sz w:val="24"/>
          <w:szCs w:val="24"/>
        </w:rPr>
        <w:t xml:space="preserve">Therefore, the annual change of </w:t>
      </w:r>
      <w:r w:rsidR="005739EB" w:rsidRPr="00A06C77">
        <w:rPr>
          <w:rFonts w:ascii="Times New Roman" w:hAnsi="Times New Roman"/>
          <w:sz w:val="24"/>
          <w:szCs w:val="24"/>
        </w:rPr>
        <w:t>GWL</w:t>
      </w:r>
      <w:r w:rsidRPr="00A06C77">
        <w:rPr>
          <w:rFonts w:ascii="Times New Roman" w:hAnsi="Times New Roman"/>
          <w:sz w:val="24"/>
          <w:szCs w:val="24"/>
        </w:rPr>
        <w:t xml:space="preserve"> and </w:t>
      </w:r>
      <w:r w:rsidR="009231F2" w:rsidRPr="00A06C77">
        <w:rPr>
          <w:rFonts w:ascii="Times New Roman" w:hAnsi="Times New Roman"/>
          <w:sz w:val="24"/>
          <w:szCs w:val="24"/>
        </w:rPr>
        <w:t>precipitation</w:t>
      </w:r>
      <w:r w:rsidRPr="00A06C77">
        <w:rPr>
          <w:rFonts w:ascii="Times New Roman" w:hAnsi="Times New Roman"/>
          <w:sz w:val="24"/>
          <w:szCs w:val="24"/>
        </w:rPr>
        <w:t xml:space="preserve"> in </w:t>
      </w:r>
      <w:r w:rsidR="00352800" w:rsidRPr="00A06C77">
        <w:rPr>
          <w:rFonts w:ascii="Times New Roman" w:hAnsi="Times New Roman"/>
          <w:sz w:val="24"/>
          <w:szCs w:val="24"/>
        </w:rPr>
        <w:t>the peatland kep</w:t>
      </w:r>
      <w:r w:rsidR="00D60DBC" w:rsidRPr="00A06C77">
        <w:rPr>
          <w:rFonts w:ascii="Times New Roman" w:hAnsi="Times New Roman"/>
          <w:sz w:val="24"/>
          <w:szCs w:val="24"/>
        </w:rPr>
        <w:t>t</w:t>
      </w:r>
      <w:r w:rsidR="00352800" w:rsidRPr="00A06C77">
        <w:rPr>
          <w:rFonts w:ascii="Times New Roman" w:hAnsi="Times New Roman"/>
          <w:sz w:val="24"/>
          <w:szCs w:val="24"/>
        </w:rPr>
        <w:t xml:space="preserve"> the same pace.</w:t>
      </w:r>
      <w:r w:rsidR="00761954" w:rsidRPr="00A06C77">
        <w:rPr>
          <w:rFonts w:ascii="Times New Roman" w:hAnsi="Times New Roman" w:hint="eastAsia"/>
          <w:snapToGrid w:val="0"/>
          <w:sz w:val="24"/>
          <w:szCs w:val="24"/>
        </w:rPr>
        <w:t xml:space="preserve"> </w:t>
      </w:r>
      <w:r w:rsidRPr="00A06C77">
        <w:rPr>
          <w:rFonts w:ascii="Times New Roman" w:hAnsi="Times New Roman"/>
          <w:sz w:val="24"/>
          <w:szCs w:val="24"/>
        </w:rPr>
        <w:t xml:space="preserve">From the perspective of inter-annual changes of </w:t>
      </w:r>
      <w:r w:rsidR="004D4CA0" w:rsidRPr="00A06C77">
        <w:rPr>
          <w:rFonts w:ascii="Times New Roman" w:hAnsi="Times New Roman"/>
          <w:sz w:val="24"/>
          <w:szCs w:val="24"/>
        </w:rPr>
        <w:t>GWL</w:t>
      </w:r>
      <w:r w:rsidRPr="00A06C77">
        <w:rPr>
          <w:rFonts w:ascii="Times New Roman" w:hAnsi="Times New Roman"/>
          <w:sz w:val="24"/>
          <w:szCs w:val="24"/>
        </w:rPr>
        <w:t xml:space="preserve">, the </w:t>
      </w:r>
      <w:r w:rsidR="00A85CF9" w:rsidRPr="00A06C77">
        <w:rPr>
          <w:rFonts w:ascii="Times New Roman" w:hAnsi="Times New Roman"/>
          <w:sz w:val="24"/>
          <w:szCs w:val="24"/>
        </w:rPr>
        <w:t xml:space="preserve">average </w:t>
      </w:r>
      <w:r w:rsidRPr="00A06C77">
        <w:rPr>
          <w:rFonts w:ascii="Times New Roman" w:hAnsi="Times New Roman"/>
          <w:sz w:val="24"/>
          <w:szCs w:val="24"/>
        </w:rPr>
        <w:t xml:space="preserve">annual </w:t>
      </w:r>
      <w:r w:rsidR="004D4CA0" w:rsidRPr="00A06C77">
        <w:rPr>
          <w:rFonts w:ascii="Times New Roman" w:hAnsi="Times New Roman"/>
          <w:sz w:val="24"/>
          <w:szCs w:val="24"/>
        </w:rPr>
        <w:t>GWL</w:t>
      </w:r>
      <w:r w:rsidR="00A77EAB" w:rsidRPr="00A06C77">
        <w:rPr>
          <w:rFonts w:ascii="Times New Roman" w:hAnsi="Times New Roman"/>
          <w:sz w:val="24"/>
          <w:szCs w:val="24"/>
        </w:rPr>
        <w:t xml:space="preserve"> of S2-S7 </w:t>
      </w:r>
      <w:r w:rsidR="00D60DBC" w:rsidRPr="00A06C77">
        <w:rPr>
          <w:rFonts w:ascii="Times New Roman" w:hAnsi="Times New Roman"/>
          <w:sz w:val="24"/>
          <w:szCs w:val="24"/>
        </w:rPr>
        <w:t xml:space="preserve">were </w:t>
      </w:r>
      <w:r w:rsidR="00A77EAB" w:rsidRPr="00A06C77">
        <w:rPr>
          <w:rFonts w:ascii="Times New Roman" w:hAnsi="Times New Roman"/>
          <w:sz w:val="24"/>
          <w:szCs w:val="24"/>
        </w:rPr>
        <w:t>-0.37</w:t>
      </w:r>
      <w:r w:rsidRPr="00A06C77">
        <w:rPr>
          <w:rFonts w:ascii="Times New Roman" w:hAnsi="Times New Roman"/>
          <w:sz w:val="24"/>
          <w:szCs w:val="24"/>
        </w:rPr>
        <w:t>, -0.37</w:t>
      </w:r>
      <w:r w:rsidR="00C47290" w:rsidRPr="00A06C77">
        <w:rPr>
          <w:rFonts w:ascii="Times New Roman" w:hAnsi="Times New Roman"/>
          <w:sz w:val="24"/>
          <w:szCs w:val="24"/>
        </w:rPr>
        <w:t>,</w:t>
      </w:r>
      <w:r w:rsidRPr="00A06C77">
        <w:rPr>
          <w:rFonts w:ascii="Times New Roman" w:hAnsi="Times New Roman"/>
          <w:sz w:val="24"/>
          <w:szCs w:val="24"/>
        </w:rPr>
        <w:t xml:space="preserve"> and</w:t>
      </w:r>
      <w:r w:rsidR="00A77EAB" w:rsidRPr="00A06C77">
        <w:rPr>
          <w:rFonts w:ascii="Times New Roman" w:hAnsi="Times New Roman"/>
          <w:sz w:val="24"/>
          <w:szCs w:val="24"/>
        </w:rPr>
        <w:t xml:space="preserve"> </w:t>
      </w:r>
      <w:r w:rsidRPr="00A06C77">
        <w:rPr>
          <w:rFonts w:ascii="Times New Roman" w:hAnsi="Times New Roman"/>
          <w:sz w:val="24"/>
          <w:szCs w:val="24"/>
        </w:rPr>
        <w:t>-0.31 m</w:t>
      </w:r>
      <w:r w:rsidR="00221E56" w:rsidRPr="00A06C77">
        <w:rPr>
          <w:rFonts w:ascii="Times New Roman" w:hAnsi="Times New Roman"/>
          <w:sz w:val="24"/>
          <w:szCs w:val="24"/>
        </w:rPr>
        <w:t xml:space="preserve"> in </w:t>
      </w:r>
      <w:r w:rsidR="00F02E62" w:rsidRPr="00A06C77">
        <w:rPr>
          <w:rFonts w:ascii="Times New Roman" w:hAnsi="Times New Roman"/>
          <w:sz w:val="24"/>
          <w:szCs w:val="24"/>
        </w:rPr>
        <w:t>T1</w:t>
      </w:r>
      <w:r w:rsidR="00F02E62" w:rsidRPr="00A06C77">
        <w:rPr>
          <w:rFonts w:ascii="Times New Roman" w:hAnsi="Times New Roman"/>
          <w:sz w:val="24"/>
          <w:szCs w:val="24"/>
          <w:vertAlign w:val="subscript"/>
        </w:rPr>
        <w:t>w2</w:t>
      </w:r>
      <w:r w:rsidR="00F02E62" w:rsidRPr="00A06C77">
        <w:rPr>
          <w:rFonts w:ascii="Times New Roman" w:hAnsi="Times New Roman"/>
          <w:sz w:val="24"/>
          <w:szCs w:val="24"/>
        </w:rPr>
        <w:t>, T2</w:t>
      </w:r>
      <w:r w:rsidR="00F02E62" w:rsidRPr="00A06C77">
        <w:rPr>
          <w:rFonts w:ascii="Times New Roman" w:hAnsi="Times New Roman"/>
          <w:sz w:val="24"/>
          <w:szCs w:val="24"/>
          <w:vertAlign w:val="subscript"/>
        </w:rPr>
        <w:t xml:space="preserve"> w2</w:t>
      </w:r>
      <w:r w:rsidR="00F02E62" w:rsidRPr="00A06C77">
        <w:rPr>
          <w:rFonts w:ascii="Times New Roman" w:hAnsi="Times New Roman"/>
          <w:sz w:val="24"/>
          <w:szCs w:val="24"/>
        </w:rPr>
        <w:t>, and T3</w:t>
      </w:r>
      <w:r w:rsidR="00F02E62" w:rsidRPr="00A06C77">
        <w:rPr>
          <w:rFonts w:ascii="Times New Roman" w:hAnsi="Times New Roman"/>
          <w:sz w:val="24"/>
          <w:szCs w:val="24"/>
          <w:vertAlign w:val="subscript"/>
        </w:rPr>
        <w:t>w2</w:t>
      </w:r>
      <w:r w:rsidR="00A77EAB" w:rsidRPr="00A06C77">
        <w:rPr>
          <w:rFonts w:ascii="Times New Roman" w:hAnsi="Times New Roman"/>
          <w:sz w:val="24"/>
          <w:szCs w:val="24"/>
        </w:rPr>
        <w:t>,</w:t>
      </w:r>
      <w:r w:rsidRPr="00A06C77">
        <w:rPr>
          <w:rFonts w:ascii="Times New Roman" w:hAnsi="Times New Roman"/>
          <w:sz w:val="24"/>
          <w:szCs w:val="24"/>
        </w:rPr>
        <w:t xml:space="preserve"> respectively</w:t>
      </w:r>
      <w:r w:rsidR="00A77EAB" w:rsidRPr="00A06C77">
        <w:rPr>
          <w:rFonts w:ascii="Times New Roman" w:hAnsi="Times New Roman"/>
          <w:sz w:val="24"/>
          <w:szCs w:val="24"/>
        </w:rPr>
        <w:t>. T</w:t>
      </w:r>
      <w:r w:rsidRPr="00A06C77">
        <w:rPr>
          <w:rFonts w:ascii="Times New Roman" w:hAnsi="Times New Roman"/>
          <w:sz w:val="24"/>
          <w:szCs w:val="24"/>
        </w:rPr>
        <w:t xml:space="preserve">he </w:t>
      </w:r>
      <w:r w:rsidR="00C47290" w:rsidRPr="00A06C77">
        <w:rPr>
          <w:rFonts w:ascii="Times New Roman" w:hAnsi="Times New Roman"/>
          <w:sz w:val="24"/>
          <w:szCs w:val="24"/>
        </w:rPr>
        <w:t xml:space="preserve">fluctuating </w:t>
      </w:r>
      <w:r w:rsidR="00A77EAB" w:rsidRPr="00A06C77">
        <w:rPr>
          <w:rFonts w:ascii="Times New Roman" w:hAnsi="Times New Roman"/>
          <w:sz w:val="24"/>
          <w:szCs w:val="24"/>
        </w:rPr>
        <w:t xml:space="preserve">amplitude of </w:t>
      </w:r>
      <w:r w:rsidR="004D4CA0" w:rsidRPr="00A06C77">
        <w:rPr>
          <w:rFonts w:ascii="Times New Roman" w:hAnsi="Times New Roman"/>
          <w:sz w:val="24"/>
          <w:szCs w:val="24"/>
        </w:rPr>
        <w:t>GWL</w:t>
      </w:r>
      <w:r w:rsidRPr="00A06C77">
        <w:rPr>
          <w:rFonts w:ascii="Times New Roman" w:hAnsi="Times New Roman"/>
          <w:sz w:val="24"/>
          <w:szCs w:val="24"/>
        </w:rPr>
        <w:t xml:space="preserve"> </w:t>
      </w:r>
      <w:r w:rsidR="00D60DBC" w:rsidRPr="00A06C77">
        <w:rPr>
          <w:rFonts w:ascii="Times New Roman" w:hAnsi="Times New Roman"/>
          <w:sz w:val="24"/>
          <w:szCs w:val="24"/>
        </w:rPr>
        <w:t xml:space="preserve">was </w:t>
      </w:r>
      <w:r w:rsidRPr="00A06C77">
        <w:rPr>
          <w:rFonts w:ascii="Times New Roman" w:hAnsi="Times New Roman"/>
          <w:sz w:val="24"/>
          <w:szCs w:val="24"/>
        </w:rPr>
        <w:t xml:space="preserve">little, </w:t>
      </w:r>
      <w:r w:rsidR="0071749E" w:rsidRPr="00A06C77">
        <w:rPr>
          <w:rFonts w:ascii="Times New Roman" w:hAnsi="Times New Roman"/>
          <w:sz w:val="24"/>
          <w:szCs w:val="24"/>
        </w:rPr>
        <w:t>but</w:t>
      </w:r>
      <w:r w:rsidRPr="00A06C77">
        <w:rPr>
          <w:rFonts w:ascii="Times New Roman" w:hAnsi="Times New Roman"/>
          <w:sz w:val="24"/>
          <w:szCs w:val="24"/>
        </w:rPr>
        <w:t xml:space="preserve"> the </w:t>
      </w:r>
      <w:r w:rsidR="004D4CA0" w:rsidRPr="00A06C77">
        <w:rPr>
          <w:rFonts w:ascii="Times New Roman" w:hAnsi="Times New Roman"/>
          <w:sz w:val="24"/>
          <w:szCs w:val="24"/>
        </w:rPr>
        <w:t>GWL</w:t>
      </w:r>
      <w:r w:rsidRPr="00A06C77">
        <w:rPr>
          <w:rFonts w:ascii="Times New Roman" w:hAnsi="Times New Roman"/>
          <w:sz w:val="24"/>
          <w:szCs w:val="24"/>
        </w:rPr>
        <w:t xml:space="preserve"> </w:t>
      </w:r>
      <w:r w:rsidR="00C47290" w:rsidRPr="00A06C77">
        <w:rPr>
          <w:rFonts w:ascii="Times New Roman" w:hAnsi="Times New Roman"/>
          <w:sz w:val="24"/>
          <w:szCs w:val="24"/>
        </w:rPr>
        <w:t xml:space="preserve">during </w:t>
      </w:r>
      <w:r w:rsidR="00E8506E" w:rsidRPr="00A06C77">
        <w:rPr>
          <w:rFonts w:ascii="Times New Roman" w:hAnsi="Times New Roman"/>
          <w:sz w:val="24"/>
          <w:szCs w:val="24"/>
        </w:rPr>
        <w:t>the monitoring period</w:t>
      </w:r>
      <w:r w:rsidRPr="00A06C77">
        <w:rPr>
          <w:rFonts w:ascii="Times New Roman" w:hAnsi="Times New Roman"/>
          <w:sz w:val="24"/>
          <w:szCs w:val="24"/>
        </w:rPr>
        <w:t xml:space="preserve"> increased by about 6 cm from 2018 to 2021.</w:t>
      </w:r>
      <w:r w:rsidR="00A77EAB" w:rsidRPr="00A06C77">
        <w:rPr>
          <w:rFonts w:ascii="Times New Roman" w:hAnsi="Times New Roman"/>
          <w:sz w:val="24"/>
          <w:szCs w:val="24"/>
        </w:rPr>
        <w:t xml:space="preserve"> </w:t>
      </w:r>
      <w:r w:rsidRPr="00A06C77">
        <w:rPr>
          <w:rFonts w:ascii="Times New Roman" w:hAnsi="Times New Roman"/>
          <w:sz w:val="24"/>
          <w:szCs w:val="24"/>
        </w:rPr>
        <w:t xml:space="preserve">Spatially, the mean difference between the highest and lowest </w:t>
      </w:r>
      <w:r w:rsidR="004D4CA0" w:rsidRPr="00A06C77">
        <w:rPr>
          <w:rFonts w:ascii="Times New Roman" w:hAnsi="Times New Roman"/>
          <w:sz w:val="24"/>
          <w:szCs w:val="24"/>
        </w:rPr>
        <w:t>GWL</w:t>
      </w:r>
      <w:r w:rsidRPr="00A06C77">
        <w:rPr>
          <w:rFonts w:ascii="Times New Roman" w:hAnsi="Times New Roman"/>
          <w:sz w:val="24"/>
          <w:szCs w:val="24"/>
        </w:rPr>
        <w:t xml:space="preserve"> values of S2-S7 during </w:t>
      </w:r>
      <w:r w:rsidR="00F02E62" w:rsidRPr="00A06C77">
        <w:rPr>
          <w:rFonts w:ascii="Times New Roman" w:hAnsi="Times New Roman"/>
          <w:sz w:val="24"/>
          <w:szCs w:val="24"/>
        </w:rPr>
        <w:t>T1</w:t>
      </w:r>
      <w:r w:rsidR="00F02E62" w:rsidRPr="00A06C77">
        <w:rPr>
          <w:rFonts w:ascii="Times New Roman" w:hAnsi="Times New Roman"/>
          <w:sz w:val="24"/>
          <w:szCs w:val="24"/>
          <w:vertAlign w:val="subscript"/>
        </w:rPr>
        <w:t>w2</w:t>
      </w:r>
      <w:r w:rsidR="00F02E62" w:rsidRPr="00A06C77">
        <w:rPr>
          <w:rFonts w:ascii="Times New Roman" w:hAnsi="Times New Roman"/>
          <w:sz w:val="24"/>
          <w:szCs w:val="24"/>
        </w:rPr>
        <w:t>, T2</w:t>
      </w:r>
      <w:r w:rsidR="00F02E62" w:rsidRPr="00A06C77">
        <w:rPr>
          <w:rFonts w:ascii="Times New Roman" w:hAnsi="Times New Roman"/>
          <w:sz w:val="24"/>
          <w:szCs w:val="24"/>
          <w:vertAlign w:val="subscript"/>
        </w:rPr>
        <w:t xml:space="preserve"> w2</w:t>
      </w:r>
      <w:r w:rsidR="00F02E62" w:rsidRPr="00A06C77">
        <w:rPr>
          <w:rFonts w:ascii="Times New Roman" w:hAnsi="Times New Roman"/>
          <w:sz w:val="24"/>
          <w:szCs w:val="24"/>
        </w:rPr>
        <w:t>, and T3</w:t>
      </w:r>
      <w:r w:rsidR="00F02E62" w:rsidRPr="00A06C77">
        <w:rPr>
          <w:rFonts w:ascii="Times New Roman" w:hAnsi="Times New Roman"/>
          <w:sz w:val="24"/>
          <w:szCs w:val="24"/>
          <w:vertAlign w:val="subscript"/>
        </w:rPr>
        <w:t xml:space="preserve"> w2</w:t>
      </w:r>
      <w:r w:rsidRPr="00A06C77">
        <w:rPr>
          <w:rFonts w:ascii="Times New Roman" w:hAnsi="Times New Roman"/>
          <w:sz w:val="24"/>
          <w:szCs w:val="24"/>
        </w:rPr>
        <w:t xml:space="preserve"> </w:t>
      </w:r>
      <w:r w:rsidR="00D60DBC" w:rsidRPr="00A06C77">
        <w:rPr>
          <w:rFonts w:ascii="Times New Roman" w:hAnsi="Times New Roman"/>
          <w:sz w:val="24"/>
          <w:szCs w:val="24"/>
        </w:rPr>
        <w:t xml:space="preserve">were </w:t>
      </w:r>
      <w:r w:rsidRPr="00A06C77">
        <w:rPr>
          <w:rFonts w:ascii="Times New Roman" w:hAnsi="Times New Roman"/>
          <w:sz w:val="24"/>
          <w:szCs w:val="24"/>
        </w:rPr>
        <w:t>0.97, 0.81, 0.85, 0.74, 0.42</w:t>
      </w:r>
      <w:r w:rsidR="00C47290" w:rsidRPr="00A06C77">
        <w:rPr>
          <w:rFonts w:ascii="Times New Roman" w:hAnsi="Times New Roman"/>
          <w:sz w:val="24"/>
          <w:szCs w:val="24"/>
        </w:rPr>
        <w:t>,</w:t>
      </w:r>
      <w:r w:rsidRPr="00A06C77">
        <w:rPr>
          <w:rFonts w:ascii="Times New Roman" w:hAnsi="Times New Roman"/>
          <w:sz w:val="24"/>
          <w:szCs w:val="24"/>
        </w:rPr>
        <w:t xml:space="preserve"> and 0.39 m, respectively.</w:t>
      </w:r>
      <w:r w:rsidR="00C3489C" w:rsidRPr="00A06C77">
        <w:rPr>
          <w:rFonts w:ascii="Times New Roman" w:hAnsi="Times New Roman"/>
          <w:sz w:val="24"/>
          <w:szCs w:val="24"/>
        </w:rPr>
        <w:t xml:space="preserve"> </w:t>
      </w:r>
      <w:r w:rsidRPr="00A06C77">
        <w:rPr>
          <w:rFonts w:ascii="Times New Roman" w:hAnsi="Times New Roman"/>
          <w:sz w:val="24"/>
          <w:szCs w:val="24"/>
        </w:rPr>
        <w:t xml:space="preserve">Since S2 </w:t>
      </w:r>
      <w:r w:rsidR="00E8506E" w:rsidRPr="00A06C77">
        <w:rPr>
          <w:rFonts w:ascii="Times New Roman" w:hAnsi="Times New Roman"/>
          <w:sz w:val="24"/>
          <w:szCs w:val="24"/>
        </w:rPr>
        <w:t>in the</w:t>
      </w:r>
      <w:r w:rsidRPr="00A06C77">
        <w:rPr>
          <w:rFonts w:ascii="Times New Roman" w:hAnsi="Times New Roman"/>
          <w:sz w:val="24"/>
          <w:szCs w:val="24"/>
        </w:rPr>
        <w:t xml:space="preserve"> upstream </w:t>
      </w:r>
      <w:r w:rsidR="00D60DBC" w:rsidRPr="00A06C77">
        <w:rPr>
          <w:rFonts w:ascii="Times New Roman" w:hAnsi="Times New Roman"/>
          <w:sz w:val="24"/>
          <w:szCs w:val="24"/>
        </w:rPr>
        <w:t xml:space="preserve">watershed </w:t>
      </w:r>
      <w:r w:rsidRPr="00A06C77">
        <w:rPr>
          <w:rFonts w:ascii="Times New Roman" w:hAnsi="Times New Roman"/>
          <w:sz w:val="24"/>
          <w:szCs w:val="24"/>
        </w:rPr>
        <w:t xml:space="preserve">is </w:t>
      </w:r>
      <w:r w:rsidR="00D60DBC" w:rsidRPr="00A06C77">
        <w:rPr>
          <w:rFonts w:ascii="Times New Roman" w:hAnsi="Times New Roman"/>
          <w:sz w:val="24"/>
          <w:szCs w:val="24"/>
        </w:rPr>
        <w:t xml:space="preserve">the </w:t>
      </w:r>
      <w:r w:rsidRPr="00A06C77">
        <w:rPr>
          <w:rFonts w:ascii="Times New Roman" w:hAnsi="Times New Roman"/>
          <w:sz w:val="24"/>
          <w:szCs w:val="24"/>
        </w:rPr>
        <w:t xml:space="preserve">first supplied </w:t>
      </w:r>
      <w:r w:rsidR="00D60DBC" w:rsidRPr="00A06C77">
        <w:rPr>
          <w:rFonts w:ascii="Times New Roman" w:hAnsi="Times New Roman"/>
          <w:sz w:val="24"/>
          <w:szCs w:val="24"/>
        </w:rPr>
        <w:t xml:space="preserve">site </w:t>
      </w:r>
      <w:r w:rsidRPr="00A06C77">
        <w:rPr>
          <w:rFonts w:ascii="Times New Roman" w:hAnsi="Times New Roman"/>
          <w:sz w:val="24"/>
          <w:szCs w:val="24"/>
        </w:rPr>
        <w:t xml:space="preserve">by the hillside confluence, which is easier to reach the saturation state, the </w:t>
      </w:r>
      <w:r w:rsidR="00221E56" w:rsidRPr="00A06C77">
        <w:rPr>
          <w:rFonts w:ascii="Times New Roman" w:hAnsi="Times New Roman"/>
          <w:sz w:val="24"/>
          <w:szCs w:val="24"/>
        </w:rPr>
        <w:t>variation</w:t>
      </w:r>
      <w:r w:rsidR="00D60DBC" w:rsidRPr="00A06C77">
        <w:rPr>
          <w:rFonts w:ascii="Times New Roman" w:hAnsi="Times New Roman"/>
          <w:sz w:val="24"/>
          <w:szCs w:val="24"/>
        </w:rPr>
        <w:t>al</w:t>
      </w:r>
      <w:r w:rsidR="00221E56" w:rsidRPr="00A06C77">
        <w:rPr>
          <w:rFonts w:ascii="Times New Roman" w:hAnsi="Times New Roman"/>
          <w:sz w:val="24"/>
          <w:szCs w:val="24"/>
        </w:rPr>
        <w:t xml:space="preserve"> amplitude of </w:t>
      </w:r>
      <w:r w:rsidR="004D4CA0" w:rsidRPr="00A06C77">
        <w:rPr>
          <w:rFonts w:ascii="Times New Roman" w:hAnsi="Times New Roman"/>
          <w:sz w:val="24"/>
          <w:szCs w:val="24"/>
        </w:rPr>
        <w:t>GWL</w:t>
      </w:r>
      <w:r w:rsidR="00A85CF9" w:rsidRPr="00A06C77">
        <w:rPr>
          <w:rFonts w:ascii="Times New Roman" w:hAnsi="Times New Roman"/>
          <w:sz w:val="24"/>
          <w:szCs w:val="24"/>
        </w:rPr>
        <w:t>s</w:t>
      </w:r>
      <w:r w:rsidRPr="00A06C77">
        <w:rPr>
          <w:rFonts w:ascii="Times New Roman" w:hAnsi="Times New Roman"/>
          <w:sz w:val="24"/>
          <w:szCs w:val="24"/>
        </w:rPr>
        <w:t xml:space="preserve"> </w:t>
      </w:r>
      <w:r w:rsidR="00221E56" w:rsidRPr="00A06C77">
        <w:rPr>
          <w:rFonts w:ascii="Times New Roman" w:hAnsi="Times New Roman"/>
          <w:sz w:val="24"/>
          <w:szCs w:val="24"/>
        </w:rPr>
        <w:t xml:space="preserve">at </w:t>
      </w:r>
      <w:r w:rsidRPr="00A06C77">
        <w:rPr>
          <w:rFonts w:ascii="Times New Roman" w:hAnsi="Times New Roman"/>
          <w:sz w:val="24"/>
          <w:szCs w:val="24"/>
        </w:rPr>
        <w:t>the upstream observ</w:t>
      </w:r>
      <w:r w:rsidR="00A85CF9" w:rsidRPr="00A06C77">
        <w:rPr>
          <w:rFonts w:ascii="Times New Roman" w:hAnsi="Times New Roman"/>
          <w:sz w:val="24"/>
          <w:szCs w:val="24"/>
        </w:rPr>
        <w:t>ed</w:t>
      </w:r>
      <w:r w:rsidRPr="00A06C77">
        <w:rPr>
          <w:rFonts w:ascii="Times New Roman" w:hAnsi="Times New Roman"/>
          <w:sz w:val="24"/>
          <w:szCs w:val="24"/>
        </w:rPr>
        <w:t xml:space="preserve"> </w:t>
      </w:r>
      <w:r w:rsidR="00A85CF9" w:rsidRPr="00A06C77">
        <w:rPr>
          <w:rFonts w:ascii="Times New Roman" w:hAnsi="Times New Roman"/>
          <w:sz w:val="24"/>
          <w:szCs w:val="24"/>
        </w:rPr>
        <w:t>sites</w:t>
      </w:r>
      <w:r w:rsidRPr="00A06C77">
        <w:rPr>
          <w:rFonts w:ascii="Times New Roman" w:hAnsi="Times New Roman"/>
          <w:sz w:val="24"/>
          <w:szCs w:val="24"/>
        </w:rPr>
        <w:t xml:space="preserve"> </w:t>
      </w:r>
      <w:r w:rsidR="00C47290" w:rsidRPr="00A06C77">
        <w:rPr>
          <w:rFonts w:ascii="Times New Roman" w:hAnsi="Times New Roman"/>
          <w:sz w:val="24"/>
          <w:szCs w:val="24"/>
        </w:rPr>
        <w:t>are</w:t>
      </w:r>
      <w:r w:rsidRPr="00A06C77">
        <w:rPr>
          <w:rFonts w:ascii="Times New Roman" w:hAnsi="Times New Roman"/>
          <w:sz w:val="24"/>
          <w:szCs w:val="24"/>
        </w:rPr>
        <w:t xml:space="preserve"> </w:t>
      </w:r>
      <w:r w:rsidR="00D60DBC" w:rsidRPr="00A06C77">
        <w:rPr>
          <w:rFonts w:ascii="Times New Roman" w:hAnsi="Times New Roman"/>
          <w:sz w:val="24"/>
          <w:szCs w:val="24"/>
        </w:rPr>
        <w:t xml:space="preserve">found </w:t>
      </w:r>
      <w:r w:rsidRPr="00A06C77">
        <w:rPr>
          <w:rFonts w:ascii="Times New Roman" w:hAnsi="Times New Roman"/>
          <w:sz w:val="24"/>
          <w:szCs w:val="24"/>
        </w:rPr>
        <w:t xml:space="preserve">smaller than that </w:t>
      </w:r>
      <w:r w:rsidR="00221E56" w:rsidRPr="00A06C77">
        <w:rPr>
          <w:rFonts w:ascii="Times New Roman" w:hAnsi="Times New Roman"/>
          <w:sz w:val="24"/>
          <w:szCs w:val="24"/>
        </w:rPr>
        <w:t>at</w:t>
      </w:r>
      <w:r w:rsidRPr="00A06C77">
        <w:rPr>
          <w:rFonts w:ascii="Times New Roman" w:hAnsi="Times New Roman"/>
          <w:sz w:val="24"/>
          <w:szCs w:val="24"/>
        </w:rPr>
        <w:t xml:space="preserve"> the downstream</w:t>
      </w:r>
      <w:r w:rsidR="00C47290" w:rsidRPr="00A06C77">
        <w:rPr>
          <w:rFonts w:ascii="Times New Roman" w:hAnsi="Times New Roman"/>
          <w:sz w:val="24"/>
          <w:szCs w:val="24"/>
        </w:rPr>
        <w:t xml:space="preserve"> ones</w:t>
      </w:r>
      <w:r w:rsidRPr="00A06C77">
        <w:rPr>
          <w:rFonts w:ascii="Times New Roman" w:hAnsi="Times New Roman"/>
          <w:sz w:val="24"/>
          <w:szCs w:val="24"/>
        </w:rPr>
        <w:t>.</w:t>
      </w:r>
    </w:p>
    <w:p w14:paraId="5038499B" w14:textId="0A9120B3" w:rsidR="001C31BB" w:rsidRPr="00A06C77" w:rsidRDefault="001C31BB" w:rsidP="002F228C">
      <w:pPr>
        <w:spacing w:line="300" w:lineRule="auto"/>
        <w:ind w:firstLineChars="200" w:firstLine="447"/>
        <w:jc w:val="both"/>
        <w:rPr>
          <w:rFonts w:ascii="Times New Roman" w:hAnsi="Times New Roman"/>
          <w:sz w:val="24"/>
          <w:szCs w:val="24"/>
        </w:rPr>
      </w:pPr>
      <w:r w:rsidRPr="00A06C77">
        <w:rPr>
          <w:rFonts w:ascii="Times New Roman" w:hAnsi="Times New Roman"/>
          <w:sz w:val="24"/>
          <w:szCs w:val="24"/>
        </w:rPr>
        <w:t xml:space="preserve">Combined with the difference between the highest and lowest values of S2-S7 and </w:t>
      </w:r>
      <w:r w:rsidR="00D60DBC" w:rsidRPr="00A06C77">
        <w:rPr>
          <w:rFonts w:ascii="Times New Roman" w:hAnsi="Times New Roman"/>
          <w:sz w:val="24"/>
          <w:szCs w:val="24"/>
        </w:rPr>
        <w:t>patterns of</w:t>
      </w:r>
      <w:r w:rsidRPr="00A06C77">
        <w:rPr>
          <w:rFonts w:ascii="Times New Roman" w:hAnsi="Times New Roman"/>
          <w:sz w:val="24"/>
          <w:szCs w:val="24"/>
        </w:rPr>
        <w:t xml:space="preserve"> fluctuation </w:t>
      </w:r>
      <w:r w:rsidR="00A77EAB" w:rsidRPr="00A06C77">
        <w:rPr>
          <w:rFonts w:ascii="Times New Roman" w:hAnsi="Times New Roman"/>
          <w:sz w:val="24"/>
          <w:szCs w:val="24"/>
        </w:rPr>
        <w:t>in</w:t>
      </w:r>
      <w:r w:rsidRPr="00A06C77">
        <w:rPr>
          <w:rFonts w:ascii="Times New Roman" w:hAnsi="Times New Roman"/>
          <w:sz w:val="24"/>
          <w:szCs w:val="24"/>
        </w:rPr>
        <w:t xml:space="preserve"> Fig</w:t>
      </w:r>
      <w:r w:rsidR="000D0240" w:rsidRPr="00A06C77">
        <w:rPr>
          <w:rFonts w:ascii="Times New Roman" w:hAnsi="Times New Roman"/>
          <w:sz w:val="24"/>
          <w:szCs w:val="24"/>
        </w:rPr>
        <w:t>ure 7</w:t>
      </w:r>
      <w:r w:rsidRPr="00A06C77">
        <w:rPr>
          <w:rFonts w:ascii="Times New Roman" w:hAnsi="Times New Roman"/>
          <w:sz w:val="24"/>
          <w:szCs w:val="24"/>
        </w:rPr>
        <w:t xml:space="preserve">, </w:t>
      </w:r>
      <w:r w:rsidR="00D60DBC" w:rsidRPr="00A06C77">
        <w:rPr>
          <w:rFonts w:ascii="Times New Roman" w:hAnsi="Times New Roman"/>
          <w:sz w:val="24"/>
          <w:szCs w:val="24"/>
        </w:rPr>
        <w:t xml:space="preserve">we find that </w:t>
      </w:r>
      <w:r w:rsidRPr="00A06C77">
        <w:rPr>
          <w:rFonts w:ascii="Times New Roman" w:hAnsi="Times New Roman"/>
          <w:sz w:val="24"/>
          <w:szCs w:val="24"/>
        </w:rPr>
        <w:t>the most drastic</w:t>
      </w:r>
      <w:r w:rsidR="00A77EAB" w:rsidRPr="00A06C77">
        <w:rPr>
          <w:rFonts w:ascii="Times New Roman" w:hAnsi="Times New Roman"/>
          <w:sz w:val="24"/>
          <w:szCs w:val="24"/>
        </w:rPr>
        <w:t xml:space="preserve"> change occurred in S2</w:t>
      </w:r>
      <w:r w:rsidRPr="00A06C77">
        <w:rPr>
          <w:rFonts w:ascii="Times New Roman" w:hAnsi="Times New Roman"/>
          <w:sz w:val="24"/>
          <w:szCs w:val="24"/>
        </w:rPr>
        <w:t xml:space="preserve">, </w:t>
      </w:r>
      <w:r w:rsidR="00A77EAB" w:rsidRPr="00A06C77">
        <w:rPr>
          <w:rFonts w:ascii="Times New Roman" w:hAnsi="Times New Roman"/>
          <w:sz w:val="24"/>
          <w:szCs w:val="24"/>
        </w:rPr>
        <w:t>where</w:t>
      </w:r>
      <w:r w:rsidRPr="00A06C77">
        <w:rPr>
          <w:rFonts w:ascii="Times New Roman" w:hAnsi="Times New Roman"/>
          <w:sz w:val="24"/>
          <w:szCs w:val="24"/>
        </w:rPr>
        <w:t xml:space="preserve"> the </w:t>
      </w:r>
      <w:r w:rsidR="004D4CA0" w:rsidRPr="00A06C77">
        <w:rPr>
          <w:rFonts w:ascii="Times New Roman" w:hAnsi="Times New Roman"/>
          <w:sz w:val="24"/>
          <w:szCs w:val="24"/>
        </w:rPr>
        <w:t>GWL</w:t>
      </w:r>
      <w:r w:rsidRPr="00A06C77">
        <w:rPr>
          <w:rFonts w:ascii="Times New Roman" w:hAnsi="Times New Roman"/>
          <w:sz w:val="24"/>
          <w:szCs w:val="24"/>
        </w:rPr>
        <w:t xml:space="preserve"> </w:t>
      </w:r>
      <w:r w:rsidR="00D60DBC" w:rsidRPr="00A06C77">
        <w:rPr>
          <w:rFonts w:ascii="Times New Roman" w:hAnsi="Times New Roman"/>
          <w:sz w:val="24"/>
          <w:szCs w:val="24"/>
        </w:rPr>
        <w:t>was</w:t>
      </w:r>
      <w:r w:rsidRPr="00A06C77">
        <w:rPr>
          <w:rFonts w:ascii="Times New Roman" w:hAnsi="Times New Roman"/>
          <w:sz w:val="24"/>
          <w:szCs w:val="24"/>
        </w:rPr>
        <w:t xml:space="preserve"> significantly lower than other </w:t>
      </w:r>
      <w:r w:rsidR="00A77EAB" w:rsidRPr="00A06C77">
        <w:rPr>
          <w:rFonts w:ascii="Times New Roman" w:hAnsi="Times New Roman"/>
          <w:sz w:val="24"/>
          <w:szCs w:val="24"/>
        </w:rPr>
        <w:t>observ</w:t>
      </w:r>
      <w:r w:rsidR="00A85CF9" w:rsidRPr="00A06C77">
        <w:rPr>
          <w:rFonts w:ascii="Times New Roman" w:hAnsi="Times New Roman"/>
          <w:sz w:val="24"/>
          <w:szCs w:val="24"/>
        </w:rPr>
        <w:t>ed</w:t>
      </w:r>
      <w:r w:rsidR="00A77EAB" w:rsidRPr="00A06C77">
        <w:rPr>
          <w:rFonts w:ascii="Times New Roman" w:hAnsi="Times New Roman"/>
          <w:sz w:val="24"/>
          <w:szCs w:val="24"/>
        </w:rPr>
        <w:t xml:space="preserve"> site</w:t>
      </w:r>
      <w:r w:rsidRPr="00A06C77">
        <w:rPr>
          <w:rFonts w:ascii="Times New Roman" w:hAnsi="Times New Roman"/>
          <w:sz w:val="24"/>
          <w:szCs w:val="24"/>
        </w:rPr>
        <w:t xml:space="preserve">s, and the difference from the nearest </w:t>
      </w:r>
      <w:r w:rsidR="00A77EAB" w:rsidRPr="00A06C77">
        <w:rPr>
          <w:rFonts w:ascii="Times New Roman" w:hAnsi="Times New Roman"/>
          <w:sz w:val="24"/>
          <w:szCs w:val="24"/>
        </w:rPr>
        <w:t xml:space="preserve">site </w:t>
      </w:r>
      <w:r w:rsidRPr="00A06C77">
        <w:rPr>
          <w:rFonts w:ascii="Times New Roman" w:hAnsi="Times New Roman"/>
          <w:sz w:val="24"/>
          <w:szCs w:val="24"/>
        </w:rPr>
        <w:t>S3 is 73.0 cm, with an average of 35.9 cm.</w:t>
      </w:r>
      <w:r w:rsidR="00A77EAB" w:rsidRPr="00A06C77">
        <w:rPr>
          <w:rFonts w:ascii="Times New Roman" w:hAnsi="Times New Roman"/>
          <w:sz w:val="24"/>
          <w:szCs w:val="24"/>
        </w:rPr>
        <w:t xml:space="preserve"> </w:t>
      </w:r>
      <w:r w:rsidRPr="00A06C77">
        <w:rPr>
          <w:rFonts w:ascii="Times New Roman" w:hAnsi="Times New Roman"/>
          <w:sz w:val="24"/>
          <w:szCs w:val="24"/>
        </w:rPr>
        <w:t xml:space="preserve">S3, S4 and S5 are in </w:t>
      </w:r>
      <w:r w:rsidR="00D60DBC" w:rsidRPr="00A06C77">
        <w:rPr>
          <w:rFonts w:ascii="Times New Roman" w:hAnsi="Times New Roman"/>
          <w:sz w:val="24"/>
          <w:szCs w:val="24"/>
        </w:rPr>
        <w:t xml:space="preserve">the </w:t>
      </w:r>
      <w:r w:rsidRPr="00A06C77">
        <w:rPr>
          <w:rFonts w:ascii="Times New Roman" w:hAnsi="Times New Roman"/>
          <w:sz w:val="24"/>
          <w:szCs w:val="24"/>
        </w:rPr>
        <w:t>middle</w:t>
      </w:r>
      <w:r w:rsidR="00D60DBC" w:rsidRPr="00A06C77">
        <w:rPr>
          <w:rFonts w:ascii="Times New Roman" w:hAnsi="Times New Roman"/>
          <w:sz w:val="24"/>
          <w:szCs w:val="24"/>
        </w:rPr>
        <w:t xml:space="preserve"> parts within the watershed,</w:t>
      </w:r>
      <w:r w:rsidRPr="00A06C77">
        <w:rPr>
          <w:rFonts w:ascii="Times New Roman" w:hAnsi="Times New Roman"/>
          <w:sz w:val="24"/>
          <w:szCs w:val="24"/>
        </w:rPr>
        <w:t xml:space="preserve"> </w:t>
      </w:r>
      <w:r w:rsidR="00D60DBC" w:rsidRPr="00A06C77">
        <w:rPr>
          <w:rFonts w:ascii="Times New Roman" w:hAnsi="Times New Roman"/>
          <w:sz w:val="24"/>
          <w:szCs w:val="24"/>
        </w:rPr>
        <w:t>of which the</w:t>
      </w:r>
      <w:r w:rsidR="0016768A" w:rsidRPr="00A06C77">
        <w:rPr>
          <w:rFonts w:ascii="Times New Roman" w:hAnsi="Times New Roman"/>
          <w:sz w:val="24"/>
          <w:szCs w:val="24"/>
        </w:rPr>
        <w:t xml:space="preserve"> </w:t>
      </w:r>
      <w:r w:rsidR="004D4CA0" w:rsidRPr="00A06C77">
        <w:rPr>
          <w:rFonts w:ascii="Times New Roman" w:hAnsi="Times New Roman"/>
          <w:sz w:val="24"/>
          <w:szCs w:val="24"/>
        </w:rPr>
        <w:t>GWL</w:t>
      </w:r>
      <w:r w:rsidR="00C47290" w:rsidRPr="00A06C77">
        <w:rPr>
          <w:rFonts w:ascii="Times New Roman" w:hAnsi="Times New Roman"/>
          <w:sz w:val="24"/>
          <w:szCs w:val="24"/>
        </w:rPr>
        <w:t>s</w:t>
      </w:r>
      <w:r w:rsidR="0016768A" w:rsidRPr="00A06C77">
        <w:rPr>
          <w:rFonts w:ascii="Times New Roman" w:hAnsi="Times New Roman"/>
          <w:sz w:val="24"/>
          <w:szCs w:val="24"/>
        </w:rPr>
        <w:t xml:space="preserve"> </w:t>
      </w:r>
      <w:r w:rsidRPr="00A06C77">
        <w:rPr>
          <w:rFonts w:ascii="Times New Roman" w:hAnsi="Times New Roman"/>
          <w:sz w:val="24"/>
          <w:szCs w:val="24"/>
        </w:rPr>
        <w:t>differ</w:t>
      </w:r>
      <w:r w:rsidR="00D60DBC" w:rsidRPr="00A06C77">
        <w:rPr>
          <w:rFonts w:ascii="Times New Roman" w:hAnsi="Times New Roman"/>
          <w:sz w:val="24"/>
          <w:szCs w:val="24"/>
        </w:rPr>
        <w:t>ed</w:t>
      </w:r>
      <w:r w:rsidRPr="00A06C77">
        <w:rPr>
          <w:rFonts w:ascii="Times New Roman" w:hAnsi="Times New Roman"/>
          <w:sz w:val="24"/>
          <w:szCs w:val="24"/>
        </w:rPr>
        <w:t xml:space="preserve"> </w:t>
      </w:r>
      <w:r w:rsidR="00D60DBC" w:rsidRPr="00A06C77">
        <w:rPr>
          <w:rFonts w:ascii="Times New Roman" w:hAnsi="Times New Roman"/>
          <w:sz w:val="24"/>
          <w:szCs w:val="24"/>
        </w:rPr>
        <w:t>mildly</w:t>
      </w:r>
      <w:r w:rsidRPr="00A06C77">
        <w:rPr>
          <w:rFonts w:ascii="Times New Roman" w:hAnsi="Times New Roman"/>
          <w:sz w:val="24"/>
          <w:szCs w:val="24"/>
        </w:rPr>
        <w:t xml:space="preserve"> in different periods. The difference in </w:t>
      </w:r>
      <w:r w:rsidR="004D4CA0" w:rsidRPr="00A06C77">
        <w:rPr>
          <w:rFonts w:ascii="Times New Roman" w:hAnsi="Times New Roman"/>
          <w:sz w:val="24"/>
          <w:szCs w:val="24"/>
        </w:rPr>
        <w:t>GWL</w:t>
      </w:r>
      <w:r w:rsidRPr="00A06C77">
        <w:rPr>
          <w:rFonts w:ascii="Times New Roman" w:hAnsi="Times New Roman"/>
          <w:sz w:val="24"/>
          <w:szCs w:val="24"/>
        </w:rPr>
        <w:t>s between the three observ</w:t>
      </w:r>
      <w:r w:rsidR="00A85CF9" w:rsidRPr="00A06C77">
        <w:rPr>
          <w:rFonts w:ascii="Times New Roman" w:hAnsi="Times New Roman"/>
          <w:sz w:val="24"/>
          <w:szCs w:val="24"/>
        </w:rPr>
        <w:t>ed</w:t>
      </w:r>
      <w:r w:rsidRPr="00A06C77">
        <w:rPr>
          <w:rFonts w:ascii="Times New Roman" w:hAnsi="Times New Roman"/>
          <w:sz w:val="24"/>
          <w:szCs w:val="24"/>
        </w:rPr>
        <w:t xml:space="preserve"> </w:t>
      </w:r>
      <w:r w:rsidR="0071749E" w:rsidRPr="00A06C77">
        <w:rPr>
          <w:rFonts w:ascii="Times New Roman" w:hAnsi="Times New Roman"/>
          <w:sz w:val="24"/>
          <w:szCs w:val="24"/>
        </w:rPr>
        <w:t>site</w:t>
      </w:r>
      <w:r w:rsidRPr="00A06C77">
        <w:rPr>
          <w:rFonts w:ascii="Times New Roman" w:hAnsi="Times New Roman"/>
          <w:sz w:val="24"/>
          <w:szCs w:val="24"/>
        </w:rPr>
        <w:t>s</w:t>
      </w:r>
      <w:r w:rsidR="0071749E" w:rsidRPr="00A06C77">
        <w:rPr>
          <w:rFonts w:ascii="Times New Roman" w:hAnsi="Times New Roman"/>
          <w:sz w:val="24"/>
          <w:szCs w:val="24"/>
        </w:rPr>
        <w:t xml:space="preserve"> (S3, S4, S5)</w:t>
      </w:r>
      <w:r w:rsidRPr="00A06C77">
        <w:rPr>
          <w:rFonts w:ascii="Times New Roman" w:hAnsi="Times New Roman"/>
          <w:sz w:val="24"/>
          <w:szCs w:val="24"/>
        </w:rPr>
        <w:t xml:space="preserve"> fluctua</w:t>
      </w:r>
      <w:r w:rsidR="005F46E0" w:rsidRPr="00A06C77">
        <w:rPr>
          <w:rFonts w:ascii="Times New Roman" w:hAnsi="Times New Roman"/>
          <w:sz w:val="24"/>
          <w:szCs w:val="24"/>
        </w:rPr>
        <w:t>te</w:t>
      </w:r>
      <w:r w:rsidR="00D60DBC" w:rsidRPr="00A06C77">
        <w:rPr>
          <w:rFonts w:ascii="Times New Roman" w:hAnsi="Times New Roman"/>
          <w:sz w:val="24"/>
          <w:szCs w:val="24"/>
        </w:rPr>
        <w:t>d</w:t>
      </w:r>
      <w:r w:rsidR="005F46E0" w:rsidRPr="00A06C77">
        <w:rPr>
          <w:rFonts w:ascii="Times New Roman" w:hAnsi="Times New Roman"/>
          <w:sz w:val="24"/>
          <w:szCs w:val="24"/>
        </w:rPr>
        <w:t xml:space="preserve"> between 0.2 </w:t>
      </w:r>
      <w:r w:rsidR="000D0240" w:rsidRPr="00A06C77">
        <w:rPr>
          <w:rFonts w:ascii="Times New Roman" w:hAnsi="Times New Roman"/>
          <w:sz w:val="24"/>
          <w:szCs w:val="24"/>
        </w:rPr>
        <w:t xml:space="preserve">cm </w:t>
      </w:r>
      <w:r w:rsidR="005F46E0" w:rsidRPr="00A06C77">
        <w:rPr>
          <w:rFonts w:ascii="Times New Roman" w:hAnsi="Times New Roman"/>
          <w:sz w:val="24"/>
          <w:szCs w:val="24"/>
        </w:rPr>
        <w:t>and 21.0 c</w:t>
      </w:r>
      <w:r w:rsidRPr="00A06C77">
        <w:rPr>
          <w:rFonts w:ascii="Times New Roman" w:hAnsi="Times New Roman"/>
          <w:sz w:val="24"/>
          <w:szCs w:val="24"/>
        </w:rPr>
        <w:t>m, with an average difference of 6.0 cm.</w:t>
      </w:r>
      <w:r w:rsidR="0016768A" w:rsidRPr="00A06C77">
        <w:rPr>
          <w:rFonts w:ascii="Times New Roman" w:hAnsi="Times New Roman"/>
          <w:sz w:val="24"/>
          <w:szCs w:val="24"/>
        </w:rPr>
        <w:t xml:space="preserve"> </w:t>
      </w:r>
      <w:r w:rsidR="005F46E0" w:rsidRPr="00A06C77">
        <w:rPr>
          <w:rFonts w:ascii="Times New Roman" w:hAnsi="Times New Roman"/>
          <w:sz w:val="24"/>
          <w:szCs w:val="24"/>
        </w:rPr>
        <w:t xml:space="preserve">In </w:t>
      </w:r>
      <w:r w:rsidRPr="00A06C77">
        <w:rPr>
          <w:rFonts w:ascii="Times New Roman" w:hAnsi="Times New Roman"/>
          <w:sz w:val="24"/>
          <w:szCs w:val="24"/>
        </w:rPr>
        <w:t>S6 and S7</w:t>
      </w:r>
      <w:r w:rsidR="005F46E0" w:rsidRPr="00A06C77">
        <w:rPr>
          <w:rFonts w:ascii="Times New Roman" w:hAnsi="Times New Roman"/>
          <w:sz w:val="24"/>
          <w:szCs w:val="24"/>
        </w:rPr>
        <w:t>, the groundwater level</w:t>
      </w:r>
      <w:r w:rsidR="00D60DBC" w:rsidRPr="00A06C77">
        <w:rPr>
          <w:rFonts w:ascii="Times New Roman" w:hAnsi="Times New Roman"/>
          <w:sz w:val="24"/>
          <w:szCs w:val="24"/>
        </w:rPr>
        <w:t>s</w:t>
      </w:r>
      <w:r w:rsidRPr="00A06C77">
        <w:rPr>
          <w:rFonts w:ascii="Times New Roman" w:hAnsi="Times New Roman"/>
          <w:sz w:val="24"/>
          <w:szCs w:val="24"/>
        </w:rPr>
        <w:t xml:space="preserve"> ha</w:t>
      </w:r>
      <w:r w:rsidR="00D60DBC" w:rsidRPr="00A06C77">
        <w:rPr>
          <w:rFonts w:ascii="Times New Roman" w:hAnsi="Times New Roman"/>
          <w:sz w:val="24"/>
          <w:szCs w:val="24"/>
        </w:rPr>
        <w:t>d</w:t>
      </w:r>
      <w:r w:rsidRPr="00A06C77">
        <w:rPr>
          <w:rFonts w:ascii="Times New Roman" w:hAnsi="Times New Roman"/>
          <w:sz w:val="24"/>
          <w:szCs w:val="24"/>
        </w:rPr>
        <w:t xml:space="preserve"> </w:t>
      </w:r>
      <w:r w:rsidR="005F46E0" w:rsidRPr="00A06C77">
        <w:rPr>
          <w:rFonts w:ascii="Times New Roman" w:hAnsi="Times New Roman"/>
          <w:sz w:val="24"/>
          <w:szCs w:val="24"/>
        </w:rPr>
        <w:t xml:space="preserve">little </w:t>
      </w:r>
      <w:r w:rsidRPr="00A06C77">
        <w:rPr>
          <w:rFonts w:ascii="Times New Roman" w:hAnsi="Times New Roman"/>
          <w:sz w:val="24"/>
          <w:szCs w:val="24"/>
        </w:rPr>
        <w:t>fluctuat</w:t>
      </w:r>
      <w:r w:rsidR="0071749E" w:rsidRPr="00A06C77">
        <w:rPr>
          <w:rFonts w:ascii="Times New Roman" w:hAnsi="Times New Roman"/>
          <w:sz w:val="24"/>
          <w:szCs w:val="24"/>
        </w:rPr>
        <w:t>ion</w:t>
      </w:r>
      <w:r w:rsidR="00C47290" w:rsidRPr="00A06C77">
        <w:rPr>
          <w:rFonts w:ascii="Times New Roman" w:hAnsi="Times New Roman"/>
          <w:sz w:val="24"/>
          <w:szCs w:val="24"/>
        </w:rPr>
        <w:t>s</w:t>
      </w:r>
      <w:r w:rsidRPr="00A06C77">
        <w:rPr>
          <w:rFonts w:ascii="Times New Roman" w:hAnsi="Times New Roman"/>
          <w:sz w:val="24"/>
          <w:szCs w:val="24"/>
        </w:rPr>
        <w:t xml:space="preserve"> </w:t>
      </w:r>
      <w:r w:rsidR="005F46E0" w:rsidRPr="00A06C77">
        <w:rPr>
          <w:rFonts w:ascii="Times New Roman" w:hAnsi="Times New Roman"/>
          <w:sz w:val="24"/>
          <w:szCs w:val="24"/>
        </w:rPr>
        <w:t xml:space="preserve">but </w:t>
      </w:r>
      <w:r w:rsidR="00D60DBC" w:rsidRPr="00A06C77">
        <w:rPr>
          <w:rFonts w:ascii="Times New Roman" w:hAnsi="Times New Roman"/>
          <w:sz w:val="24"/>
          <w:szCs w:val="24"/>
        </w:rPr>
        <w:t xml:space="preserve">were </w:t>
      </w:r>
      <w:r w:rsidR="005F46E0" w:rsidRPr="00A06C77">
        <w:rPr>
          <w:rFonts w:ascii="Times New Roman" w:hAnsi="Times New Roman"/>
          <w:sz w:val="24"/>
          <w:szCs w:val="24"/>
        </w:rPr>
        <w:t xml:space="preserve">higher than that </w:t>
      </w:r>
      <w:r w:rsidR="00BA4453" w:rsidRPr="00A06C77">
        <w:rPr>
          <w:rFonts w:ascii="Times New Roman" w:hAnsi="Times New Roman"/>
          <w:sz w:val="24"/>
          <w:szCs w:val="24"/>
        </w:rPr>
        <w:t xml:space="preserve">of the </w:t>
      </w:r>
      <w:r w:rsidR="005F46E0" w:rsidRPr="00A06C77">
        <w:rPr>
          <w:rFonts w:ascii="Times New Roman" w:hAnsi="Times New Roman"/>
          <w:sz w:val="24"/>
          <w:szCs w:val="24"/>
        </w:rPr>
        <w:t>other sites</w:t>
      </w:r>
      <w:r w:rsidRPr="00A06C77">
        <w:rPr>
          <w:rFonts w:ascii="Times New Roman" w:hAnsi="Times New Roman"/>
          <w:sz w:val="24"/>
          <w:szCs w:val="24"/>
        </w:rPr>
        <w:t xml:space="preserve">. The average </w:t>
      </w:r>
      <w:r w:rsidR="004D4CA0" w:rsidRPr="00A06C77">
        <w:rPr>
          <w:rFonts w:ascii="Times New Roman" w:hAnsi="Times New Roman"/>
          <w:sz w:val="24"/>
          <w:szCs w:val="24"/>
        </w:rPr>
        <w:t>GWL</w:t>
      </w:r>
      <w:r w:rsidRPr="00A06C77">
        <w:rPr>
          <w:rFonts w:ascii="Times New Roman" w:hAnsi="Times New Roman"/>
          <w:sz w:val="24"/>
          <w:szCs w:val="24"/>
        </w:rPr>
        <w:t xml:space="preserve"> of the two observ</w:t>
      </w:r>
      <w:r w:rsidR="00A85CF9" w:rsidRPr="00A06C77">
        <w:rPr>
          <w:rFonts w:ascii="Times New Roman" w:hAnsi="Times New Roman"/>
          <w:sz w:val="24"/>
          <w:szCs w:val="24"/>
        </w:rPr>
        <w:t>ed</w:t>
      </w:r>
      <w:r w:rsidRPr="00A06C77">
        <w:rPr>
          <w:rFonts w:ascii="Times New Roman" w:hAnsi="Times New Roman"/>
          <w:sz w:val="24"/>
          <w:szCs w:val="24"/>
        </w:rPr>
        <w:t xml:space="preserve"> </w:t>
      </w:r>
      <w:r w:rsidR="00B6702E" w:rsidRPr="00A06C77">
        <w:rPr>
          <w:rFonts w:ascii="Times New Roman" w:hAnsi="Times New Roman"/>
          <w:sz w:val="24"/>
          <w:szCs w:val="24"/>
        </w:rPr>
        <w:t>site</w:t>
      </w:r>
      <w:r w:rsidRPr="00A06C77">
        <w:rPr>
          <w:rFonts w:ascii="Times New Roman" w:hAnsi="Times New Roman"/>
          <w:sz w:val="24"/>
          <w:szCs w:val="24"/>
        </w:rPr>
        <w:t>s</w:t>
      </w:r>
      <w:r w:rsidR="005F46E0" w:rsidRPr="00A06C77">
        <w:rPr>
          <w:rFonts w:ascii="Times New Roman" w:hAnsi="Times New Roman"/>
          <w:sz w:val="24"/>
          <w:szCs w:val="24"/>
        </w:rPr>
        <w:t xml:space="preserve"> (S6 and S7)</w:t>
      </w:r>
      <w:r w:rsidRPr="00A06C77">
        <w:rPr>
          <w:rFonts w:ascii="Times New Roman" w:hAnsi="Times New Roman"/>
          <w:sz w:val="24"/>
          <w:szCs w:val="24"/>
        </w:rPr>
        <w:t xml:space="preserve"> </w:t>
      </w:r>
      <w:r w:rsidR="00D60DBC" w:rsidRPr="00A06C77">
        <w:rPr>
          <w:rFonts w:ascii="Times New Roman" w:hAnsi="Times New Roman"/>
          <w:sz w:val="24"/>
          <w:szCs w:val="24"/>
        </w:rPr>
        <w:t>was</w:t>
      </w:r>
      <w:r w:rsidRPr="00A06C77">
        <w:rPr>
          <w:rFonts w:ascii="Times New Roman" w:hAnsi="Times New Roman"/>
          <w:sz w:val="24"/>
          <w:szCs w:val="24"/>
        </w:rPr>
        <w:t xml:space="preserve"> about 14.3 cm higher than </w:t>
      </w:r>
      <w:r w:rsidR="00B6702E" w:rsidRPr="00A06C77">
        <w:rPr>
          <w:rFonts w:ascii="Times New Roman" w:hAnsi="Times New Roman"/>
          <w:sz w:val="24"/>
          <w:szCs w:val="24"/>
        </w:rPr>
        <w:t xml:space="preserve">that of </w:t>
      </w:r>
      <w:r w:rsidRPr="00A06C77">
        <w:rPr>
          <w:rFonts w:ascii="Times New Roman" w:hAnsi="Times New Roman"/>
          <w:sz w:val="24"/>
          <w:szCs w:val="24"/>
        </w:rPr>
        <w:t xml:space="preserve">S3, S4 and S5, and the average water level difference between </w:t>
      </w:r>
      <w:r w:rsidR="00B6702E" w:rsidRPr="00A06C77">
        <w:rPr>
          <w:rFonts w:ascii="Times New Roman" w:hAnsi="Times New Roman"/>
          <w:sz w:val="24"/>
          <w:szCs w:val="24"/>
        </w:rPr>
        <w:t>S6 and S7</w:t>
      </w:r>
      <w:r w:rsidRPr="00A06C77">
        <w:rPr>
          <w:rFonts w:ascii="Times New Roman" w:hAnsi="Times New Roman"/>
          <w:sz w:val="24"/>
          <w:szCs w:val="24"/>
        </w:rPr>
        <w:t xml:space="preserve"> </w:t>
      </w:r>
      <w:r w:rsidR="00D60DBC" w:rsidRPr="00A06C77">
        <w:rPr>
          <w:rFonts w:ascii="Times New Roman" w:hAnsi="Times New Roman"/>
          <w:sz w:val="24"/>
          <w:szCs w:val="24"/>
        </w:rPr>
        <w:t>was</w:t>
      </w:r>
      <w:r w:rsidRPr="00A06C77">
        <w:rPr>
          <w:rFonts w:ascii="Times New Roman" w:hAnsi="Times New Roman"/>
          <w:sz w:val="24"/>
          <w:szCs w:val="24"/>
        </w:rPr>
        <w:t xml:space="preserve"> 11.0 cm.</w:t>
      </w:r>
      <w:r w:rsidR="007A4A13" w:rsidRPr="00A06C77">
        <w:rPr>
          <w:rFonts w:ascii="Times New Roman" w:hAnsi="Times New Roman"/>
          <w:sz w:val="24"/>
          <w:szCs w:val="24"/>
        </w:rPr>
        <w:t xml:space="preserve"> Consequently, </w:t>
      </w:r>
      <w:r w:rsidR="003A30DA" w:rsidRPr="00A06C77">
        <w:rPr>
          <w:rFonts w:ascii="Times New Roman" w:hAnsi="Times New Roman"/>
          <w:sz w:val="24"/>
          <w:szCs w:val="24"/>
        </w:rPr>
        <w:t xml:space="preserve">the change of </w:t>
      </w:r>
      <w:r w:rsidR="00A85CF9" w:rsidRPr="00A06C77">
        <w:rPr>
          <w:rFonts w:ascii="Times New Roman" w:hAnsi="Times New Roman"/>
          <w:sz w:val="24"/>
          <w:szCs w:val="24"/>
        </w:rPr>
        <w:t>GWL</w:t>
      </w:r>
      <w:r w:rsidR="003A30DA" w:rsidRPr="00A06C77">
        <w:rPr>
          <w:rFonts w:ascii="Times New Roman" w:hAnsi="Times New Roman"/>
          <w:sz w:val="24"/>
          <w:szCs w:val="24"/>
        </w:rPr>
        <w:t xml:space="preserve"> in </w:t>
      </w:r>
      <w:r w:rsidR="00B6702E" w:rsidRPr="00A06C77">
        <w:rPr>
          <w:rFonts w:ascii="Times New Roman" w:hAnsi="Times New Roman"/>
          <w:sz w:val="24"/>
          <w:szCs w:val="24"/>
        </w:rPr>
        <w:t xml:space="preserve">the </w:t>
      </w:r>
      <w:r w:rsidR="003A30DA" w:rsidRPr="00A06C77">
        <w:rPr>
          <w:rFonts w:ascii="Times New Roman" w:hAnsi="Times New Roman"/>
          <w:sz w:val="24"/>
          <w:szCs w:val="24"/>
        </w:rPr>
        <w:t>peat layer sho</w:t>
      </w:r>
      <w:r w:rsidR="00D60DBC" w:rsidRPr="00A06C77">
        <w:rPr>
          <w:rFonts w:ascii="Times New Roman" w:hAnsi="Times New Roman"/>
          <w:sz w:val="24"/>
          <w:szCs w:val="24"/>
        </w:rPr>
        <w:t>wed</w:t>
      </w:r>
      <w:r w:rsidR="003A30DA" w:rsidRPr="00A06C77">
        <w:rPr>
          <w:rFonts w:ascii="Times New Roman" w:hAnsi="Times New Roman"/>
          <w:sz w:val="24"/>
          <w:szCs w:val="24"/>
        </w:rPr>
        <w:t xml:space="preserve"> a</w:t>
      </w:r>
      <w:r w:rsidR="00D84BAF" w:rsidRPr="00A06C77">
        <w:rPr>
          <w:rFonts w:ascii="Times New Roman" w:hAnsi="Times New Roman"/>
          <w:sz w:val="24"/>
          <w:szCs w:val="24"/>
        </w:rPr>
        <w:t>n</w:t>
      </w:r>
      <w:r w:rsidR="003A30DA" w:rsidRPr="00A06C77">
        <w:rPr>
          <w:rFonts w:ascii="Times New Roman" w:hAnsi="Times New Roman"/>
          <w:sz w:val="24"/>
          <w:szCs w:val="24"/>
        </w:rPr>
        <w:t xml:space="preserve"> </w:t>
      </w:r>
      <w:r w:rsidR="00BA4453" w:rsidRPr="00A06C77">
        <w:rPr>
          <w:rFonts w:ascii="Times New Roman" w:hAnsi="Times New Roman"/>
          <w:sz w:val="24"/>
          <w:szCs w:val="24"/>
        </w:rPr>
        <w:t>explicit</w:t>
      </w:r>
      <w:r w:rsidR="003A30DA" w:rsidRPr="00A06C77">
        <w:rPr>
          <w:rFonts w:ascii="Times New Roman" w:hAnsi="Times New Roman"/>
          <w:sz w:val="24"/>
          <w:szCs w:val="24"/>
        </w:rPr>
        <w:t xml:space="preserve"> linkage with precipitation.</w:t>
      </w:r>
    </w:p>
    <w:p w14:paraId="351C3559" w14:textId="716B4543" w:rsidR="00B02C84" w:rsidRPr="00A06C77" w:rsidRDefault="00B02C84" w:rsidP="00B02C84">
      <w:pPr>
        <w:spacing w:line="300" w:lineRule="auto"/>
        <w:ind w:firstLineChars="200" w:firstLine="447"/>
        <w:jc w:val="both"/>
        <w:rPr>
          <w:rFonts w:ascii="Times New Roman" w:hAnsi="Times New Roman"/>
          <w:sz w:val="24"/>
          <w:szCs w:val="24"/>
        </w:rPr>
      </w:pPr>
      <w:r w:rsidRPr="00A06C77">
        <w:rPr>
          <w:rFonts w:ascii="Times New Roman" w:hAnsi="Times New Roman"/>
          <w:sz w:val="24"/>
          <w:szCs w:val="24"/>
        </w:rPr>
        <w:t xml:space="preserve">The distances of sites S2-S7 to the gully edge </w:t>
      </w:r>
      <w:r w:rsidR="00D60DBC" w:rsidRPr="00A06C77">
        <w:rPr>
          <w:rFonts w:ascii="Times New Roman" w:hAnsi="Times New Roman"/>
          <w:sz w:val="24"/>
          <w:szCs w:val="24"/>
        </w:rPr>
        <w:t>were</w:t>
      </w:r>
      <w:r w:rsidRPr="00A06C77">
        <w:rPr>
          <w:rFonts w:ascii="Times New Roman" w:hAnsi="Times New Roman"/>
          <w:sz w:val="24"/>
          <w:szCs w:val="24"/>
        </w:rPr>
        <w:t xml:space="preserve"> used to analyze spatial changes of </w:t>
      </w:r>
      <w:r w:rsidR="009E300E">
        <w:rPr>
          <w:rFonts w:ascii="Times New Roman" w:hAnsi="Times New Roman"/>
          <w:sz w:val="24"/>
          <w:szCs w:val="24"/>
        </w:rPr>
        <w:t>GWL</w:t>
      </w:r>
      <w:r w:rsidRPr="00A06C77">
        <w:rPr>
          <w:rFonts w:ascii="Times New Roman" w:hAnsi="Times New Roman"/>
          <w:sz w:val="24"/>
          <w:szCs w:val="24"/>
        </w:rPr>
        <w:t xml:space="preserve">, where the distance between two adjacent observation sites (i.e., S2-S3, S3-S4…S6-S7) </w:t>
      </w:r>
      <w:r w:rsidR="007E7750" w:rsidRPr="00A06C77">
        <w:rPr>
          <w:rFonts w:ascii="Times New Roman" w:hAnsi="Times New Roman"/>
          <w:sz w:val="24"/>
          <w:szCs w:val="24"/>
        </w:rPr>
        <w:t xml:space="preserve">were </w:t>
      </w:r>
      <w:r w:rsidRPr="00A06C77">
        <w:rPr>
          <w:rFonts w:ascii="Times New Roman" w:hAnsi="Times New Roman"/>
          <w:sz w:val="24"/>
          <w:szCs w:val="24"/>
        </w:rPr>
        <w:t>114.39, 189.00, 49.87, 98.49, and 114.78 m, respectively, and elevation difference between the ground surface and gully bottom in S2-S7 (Fig</w:t>
      </w:r>
      <w:r w:rsidR="000D0240" w:rsidRPr="00A06C77">
        <w:rPr>
          <w:rFonts w:ascii="Times New Roman" w:hAnsi="Times New Roman"/>
          <w:sz w:val="24"/>
          <w:szCs w:val="24"/>
        </w:rPr>
        <w:t>ure</w:t>
      </w:r>
      <w:r w:rsidRPr="00A06C77">
        <w:rPr>
          <w:rFonts w:ascii="Times New Roman" w:hAnsi="Times New Roman"/>
          <w:sz w:val="24"/>
          <w:szCs w:val="24"/>
        </w:rPr>
        <w:t xml:space="preserve"> 2). The elevation from S2 to S7 </w:t>
      </w:r>
      <w:r w:rsidR="007E7750" w:rsidRPr="00A06C77">
        <w:rPr>
          <w:rFonts w:ascii="Times New Roman" w:hAnsi="Times New Roman"/>
          <w:sz w:val="24"/>
          <w:szCs w:val="24"/>
        </w:rPr>
        <w:t xml:space="preserve">increased </w:t>
      </w:r>
      <w:r w:rsidRPr="00A06C77">
        <w:rPr>
          <w:rFonts w:ascii="Times New Roman" w:hAnsi="Times New Roman"/>
          <w:sz w:val="24"/>
          <w:szCs w:val="24"/>
        </w:rPr>
        <w:t xml:space="preserve">continuously along the gully, with a total elevation difference of 13 m. The GWL in </w:t>
      </w:r>
      <w:r w:rsidR="00F02E62" w:rsidRPr="00A06C77">
        <w:rPr>
          <w:rFonts w:ascii="Times New Roman" w:hAnsi="Times New Roman"/>
          <w:sz w:val="24"/>
          <w:szCs w:val="24"/>
        </w:rPr>
        <w:t>T1</w:t>
      </w:r>
      <w:r w:rsidR="00F02E62" w:rsidRPr="00A06C77">
        <w:rPr>
          <w:rFonts w:ascii="Times New Roman" w:hAnsi="Times New Roman"/>
          <w:sz w:val="24"/>
          <w:szCs w:val="24"/>
          <w:vertAlign w:val="subscript"/>
        </w:rPr>
        <w:t>w2</w:t>
      </w:r>
      <w:r w:rsidR="00F02E62" w:rsidRPr="00A06C77">
        <w:rPr>
          <w:rFonts w:ascii="Times New Roman" w:hAnsi="Times New Roman"/>
          <w:sz w:val="24"/>
          <w:szCs w:val="24"/>
        </w:rPr>
        <w:t>-T3</w:t>
      </w:r>
      <w:r w:rsidR="00F02E62" w:rsidRPr="00A06C77">
        <w:rPr>
          <w:rFonts w:ascii="Times New Roman" w:hAnsi="Times New Roman"/>
          <w:sz w:val="24"/>
          <w:szCs w:val="24"/>
          <w:vertAlign w:val="subscript"/>
        </w:rPr>
        <w:t>w2</w:t>
      </w:r>
      <w:r w:rsidR="00F02E62" w:rsidRPr="00A06C77">
        <w:rPr>
          <w:rFonts w:ascii="Times New Roman" w:hAnsi="Times New Roman"/>
          <w:sz w:val="24"/>
          <w:szCs w:val="24"/>
        </w:rPr>
        <w:t xml:space="preserve"> </w:t>
      </w:r>
      <w:r w:rsidRPr="00A06C77">
        <w:rPr>
          <w:rFonts w:ascii="Times New Roman" w:hAnsi="Times New Roman"/>
          <w:sz w:val="24"/>
          <w:szCs w:val="24"/>
        </w:rPr>
        <w:t>generally increase</w:t>
      </w:r>
      <w:r w:rsidR="007E7750" w:rsidRPr="00A06C77">
        <w:rPr>
          <w:rFonts w:ascii="Times New Roman" w:hAnsi="Times New Roman"/>
          <w:sz w:val="24"/>
          <w:szCs w:val="24"/>
        </w:rPr>
        <w:t>d</w:t>
      </w:r>
      <w:r w:rsidRPr="00A06C77">
        <w:rPr>
          <w:rFonts w:ascii="Times New Roman" w:hAnsi="Times New Roman"/>
          <w:sz w:val="24"/>
          <w:szCs w:val="24"/>
        </w:rPr>
        <w:t xml:space="preserve"> </w:t>
      </w:r>
      <w:r w:rsidR="007E7750" w:rsidRPr="00A06C77">
        <w:rPr>
          <w:rFonts w:ascii="Times New Roman" w:hAnsi="Times New Roman"/>
          <w:sz w:val="24"/>
          <w:szCs w:val="24"/>
        </w:rPr>
        <w:t xml:space="preserve">in </w:t>
      </w:r>
      <w:r w:rsidRPr="00A06C77">
        <w:rPr>
          <w:rFonts w:ascii="Times New Roman" w:hAnsi="Times New Roman"/>
          <w:sz w:val="24"/>
          <w:szCs w:val="24"/>
        </w:rPr>
        <w:t xml:space="preserve">each period, and the changing rates of GWL with elevation </w:t>
      </w:r>
      <w:r w:rsidR="007E7750" w:rsidRPr="00A06C77">
        <w:rPr>
          <w:rFonts w:ascii="Times New Roman" w:hAnsi="Times New Roman"/>
          <w:sz w:val="24"/>
          <w:szCs w:val="24"/>
        </w:rPr>
        <w:t xml:space="preserve">were </w:t>
      </w:r>
      <w:r w:rsidRPr="00A06C77">
        <w:rPr>
          <w:rFonts w:ascii="Times New Roman" w:hAnsi="Times New Roman"/>
          <w:sz w:val="24"/>
          <w:szCs w:val="24"/>
        </w:rPr>
        <w:t>4.2, 3.6, and 3.1 cm/m, respectively (Fig</w:t>
      </w:r>
      <w:r w:rsidR="000D0240" w:rsidRPr="00A06C77">
        <w:rPr>
          <w:rFonts w:ascii="Times New Roman" w:hAnsi="Times New Roman"/>
          <w:sz w:val="24"/>
          <w:szCs w:val="24"/>
        </w:rPr>
        <w:t>ure 7</w:t>
      </w:r>
      <w:r w:rsidRPr="00A06C77">
        <w:rPr>
          <w:rFonts w:ascii="Times New Roman" w:hAnsi="Times New Roman"/>
          <w:sz w:val="24"/>
          <w:szCs w:val="24"/>
        </w:rPr>
        <w:t xml:space="preserve">). The average </w:t>
      </w:r>
      <w:r w:rsidRPr="00A06C77">
        <w:rPr>
          <w:rFonts w:ascii="Times New Roman" w:hAnsi="Times New Roman"/>
          <w:sz w:val="24"/>
          <w:szCs w:val="24"/>
        </w:rPr>
        <w:lastRenderedPageBreak/>
        <w:t xml:space="preserve">water level differences between S2 and S3 and between S3 and S4 </w:t>
      </w:r>
      <w:r w:rsidR="007E7750" w:rsidRPr="00A06C77">
        <w:rPr>
          <w:rFonts w:ascii="Times New Roman" w:hAnsi="Times New Roman"/>
          <w:sz w:val="24"/>
          <w:szCs w:val="24"/>
        </w:rPr>
        <w:t xml:space="preserve">were </w:t>
      </w:r>
      <w:r w:rsidRPr="00A06C77">
        <w:rPr>
          <w:rFonts w:ascii="Times New Roman" w:hAnsi="Times New Roman"/>
          <w:sz w:val="24"/>
          <w:szCs w:val="24"/>
        </w:rPr>
        <w:t xml:space="preserve">36.4 and 2.3 cm, respectively, with the distance of the former (S2-S3) less than the latter (S3-S4). The incision depths, therefore, </w:t>
      </w:r>
      <w:r w:rsidR="007E7750" w:rsidRPr="00A06C77">
        <w:rPr>
          <w:rFonts w:ascii="Times New Roman" w:hAnsi="Times New Roman"/>
          <w:sz w:val="24"/>
          <w:szCs w:val="24"/>
        </w:rPr>
        <w:t xml:space="preserve">were </w:t>
      </w:r>
      <w:r w:rsidRPr="00A06C77">
        <w:rPr>
          <w:rFonts w:ascii="Times New Roman" w:hAnsi="Times New Roman"/>
          <w:sz w:val="24"/>
          <w:szCs w:val="24"/>
        </w:rPr>
        <w:t xml:space="preserve">1.50, 0.80, and 0.45 m, respectively, for S2, S3, and S4, suggesting gully incision draining water out of the peatland </w:t>
      </w:r>
      <w:r w:rsidR="007E7750" w:rsidRPr="00A06C77">
        <w:rPr>
          <w:rFonts w:ascii="Times New Roman" w:hAnsi="Times New Roman"/>
          <w:sz w:val="24"/>
          <w:szCs w:val="24"/>
        </w:rPr>
        <w:t xml:space="preserve">as </w:t>
      </w:r>
      <w:r w:rsidRPr="00A06C77">
        <w:rPr>
          <w:rFonts w:ascii="Times New Roman" w:hAnsi="Times New Roman"/>
          <w:sz w:val="24"/>
          <w:szCs w:val="24"/>
        </w:rPr>
        <w:t xml:space="preserve">a main driver in lowering GWL during non-rainfall periods. Furthermore, the largest variation of GWL in S2 occurred in </w:t>
      </w:r>
      <w:r w:rsidR="00A85CF9" w:rsidRPr="00A06C77">
        <w:rPr>
          <w:rFonts w:ascii="Times New Roman" w:hAnsi="Times New Roman"/>
          <w:sz w:val="24"/>
          <w:szCs w:val="24"/>
        </w:rPr>
        <w:t>T1</w:t>
      </w:r>
      <w:r w:rsidR="00A85CF9" w:rsidRPr="00A06C77">
        <w:rPr>
          <w:rFonts w:ascii="Times New Roman" w:hAnsi="Times New Roman"/>
          <w:sz w:val="24"/>
          <w:szCs w:val="24"/>
          <w:vertAlign w:val="subscript"/>
        </w:rPr>
        <w:t>w2</w:t>
      </w:r>
      <w:r w:rsidR="00A85CF9" w:rsidRPr="00A06C77">
        <w:rPr>
          <w:rFonts w:ascii="Times New Roman" w:hAnsi="Times New Roman"/>
          <w:sz w:val="24"/>
          <w:szCs w:val="24"/>
        </w:rPr>
        <w:t>-T3</w:t>
      </w:r>
      <w:r w:rsidR="00A85CF9" w:rsidRPr="00A06C77">
        <w:rPr>
          <w:rFonts w:ascii="Times New Roman" w:hAnsi="Times New Roman"/>
          <w:sz w:val="24"/>
          <w:szCs w:val="24"/>
          <w:vertAlign w:val="subscript"/>
        </w:rPr>
        <w:t>w2</w:t>
      </w:r>
      <w:r w:rsidRPr="00A06C77">
        <w:rPr>
          <w:rFonts w:ascii="Times New Roman" w:hAnsi="Times New Roman"/>
          <w:sz w:val="24"/>
          <w:szCs w:val="24"/>
        </w:rPr>
        <w:t xml:space="preserve"> indicates that the lower gully cutting through the peat layer leads to groundwater dropping significantly.</w:t>
      </w:r>
    </w:p>
    <w:p w14:paraId="4E195751" w14:textId="776B3BFF" w:rsidR="00B02C84" w:rsidRPr="00A06C77" w:rsidRDefault="00B02C84" w:rsidP="00B02C84">
      <w:pPr>
        <w:spacing w:line="300" w:lineRule="auto"/>
        <w:ind w:firstLineChars="200" w:firstLine="447"/>
        <w:jc w:val="both"/>
        <w:rPr>
          <w:rFonts w:ascii="Times New Roman" w:hAnsi="Times New Roman"/>
          <w:sz w:val="24"/>
          <w:szCs w:val="24"/>
        </w:rPr>
      </w:pPr>
      <w:r w:rsidRPr="00A06C77">
        <w:rPr>
          <w:rFonts w:ascii="Times New Roman" w:hAnsi="Times New Roman"/>
          <w:sz w:val="24"/>
          <w:szCs w:val="24"/>
        </w:rPr>
        <w:t xml:space="preserve">In order to compare the relationship between GWL change and precipitation along the gully, the May-September period </w:t>
      </w:r>
      <w:r w:rsidR="007E7750" w:rsidRPr="00A06C77">
        <w:rPr>
          <w:rFonts w:ascii="Times New Roman" w:hAnsi="Times New Roman"/>
          <w:sz w:val="24"/>
          <w:szCs w:val="24"/>
        </w:rPr>
        <w:t xml:space="preserve">was </w:t>
      </w:r>
      <w:r w:rsidRPr="00A06C77">
        <w:rPr>
          <w:rFonts w:ascii="Times New Roman" w:hAnsi="Times New Roman"/>
          <w:sz w:val="24"/>
          <w:szCs w:val="24"/>
        </w:rPr>
        <w:t xml:space="preserve">selected as an example. With the increase of elevation, the GWL generally increased in </w:t>
      </w:r>
      <w:r w:rsidR="00F02E62" w:rsidRPr="00A06C77">
        <w:rPr>
          <w:rFonts w:ascii="Times New Roman" w:hAnsi="Times New Roman"/>
          <w:sz w:val="24"/>
          <w:szCs w:val="24"/>
        </w:rPr>
        <w:t>T1</w:t>
      </w:r>
      <w:r w:rsidR="00F02E62" w:rsidRPr="00A06C77">
        <w:rPr>
          <w:rFonts w:ascii="Times New Roman" w:hAnsi="Times New Roman"/>
          <w:sz w:val="24"/>
          <w:szCs w:val="24"/>
          <w:vertAlign w:val="subscript"/>
        </w:rPr>
        <w:t>w2</w:t>
      </w:r>
      <w:r w:rsidR="00F02E62" w:rsidRPr="00A06C77">
        <w:rPr>
          <w:rFonts w:ascii="Times New Roman" w:hAnsi="Times New Roman"/>
          <w:sz w:val="24"/>
          <w:szCs w:val="24"/>
        </w:rPr>
        <w:t>-T3</w:t>
      </w:r>
      <w:r w:rsidR="00F02E62" w:rsidRPr="00A06C77">
        <w:rPr>
          <w:rFonts w:ascii="Times New Roman" w:hAnsi="Times New Roman"/>
          <w:sz w:val="24"/>
          <w:szCs w:val="24"/>
          <w:vertAlign w:val="subscript"/>
        </w:rPr>
        <w:t>w2</w:t>
      </w:r>
      <w:r w:rsidRPr="00A06C77">
        <w:rPr>
          <w:rFonts w:ascii="Times New Roman" w:hAnsi="Times New Roman"/>
          <w:sz w:val="24"/>
          <w:szCs w:val="24"/>
        </w:rPr>
        <w:t xml:space="preserve">, and the average changing rate of GWL with elevation in May-September were 2.1, 1.3, 1.3, 2.0, and 1.9 cm/m between any two adjacent sites (i.e., S2-S3, S3-S4, S4-S5, S5-S6, and S6-S7, respectively). During the </w:t>
      </w:r>
      <w:r w:rsidR="00F02E62" w:rsidRPr="00A06C77">
        <w:rPr>
          <w:rFonts w:ascii="Times New Roman" w:hAnsi="Times New Roman"/>
          <w:sz w:val="24"/>
          <w:szCs w:val="24"/>
        </w:rPr>
        <w:t>T1</w:t>
      </w:r>
      <w:r w:rsidR="00F02E62" w:rsidRPr="00A06C77">
        <w:rPr>
          <w:rFonts w:ascii="Times New Roman" w:hAnsi="Times New Roman"/>
          <w:sz w:val="24"/>
          <w:szCs w:val="24"/>
          <w:vertAlign w:val="subscript"/>
        </w:rPr>
        <w:t>w2</w:t>
      </w:r>
      <w:r w:rsidR="00F02E62" w:rsidRPr="00A06C77">
        <w:rPr>
          <w:rFonts w:ascii="Times New Roman" w:hAnsi="Times New Roman"/>
          <w:sz w:val="24"/>
          <w:szCs w:val="24"/>
        </w:rPr>
        <w:t>-T3</w:t>
      </w:r>
      <w:r w:rsidR="00F02E62" w:rsidRPr="00A06C77">
        <w:rPr>
          <w:rFonts w:ascii="Times New Roman" w:hAnsi="Times New Roman"/>
          <w:sz w:val="24"/>
          <w:szCs w:val="24"/>
          <w:vertAlign w:val="subscript"/>
        </w:rPr>
        <w:t>w2</w:t>
      </w:r>
      <w:r w:rsidRPr="00A06C77">
        <w:rPr>
          <w:rFonts w:ascii="Times New Roman" w:hAnsi="Times New Roman"/>
          <w:sz w:val="24"/>
          <w:szCs w:val="24"/>
        </w:rPr>
        <w:t xml:space="preserve"> period, the average rainfall from May to September </w:t>
      </w:r>
      <w:r w:rsidR="007E7750" w:rsidRPr="00A06C77">
        <w:rPr>
          <w:rFonts w:ascii="Times New Roman" w:hAnsi="Times New Roman"/>
          <w:sz w:val="24"/>
          <w:szCs w:val="24"/>
        </w:rPr>
        <w:t xml:space="preserve">were </w:t>
      </w:r>
      <w:r w:rsidRPr="00A06C77">
        <w:rPr>
          <w:rFonts w:ascii="Times New Roman" w:hAnsi="Times New Roman"/>
          <w:sz w:val="24"/>
          <w:szCs w:val="24"/>
        </w:rPr>
        <w:t xml:space="preserve">112.7, 189.6, 153.4, 129.1, and 137.1 mm, respectively. With decreasing elevation, the GWL in S3-S6 </w:t>
      </w:r>
      <w:r w:rsidR="007E7750" w:rsidRPr="00A06C77">
        <w:rPr>
          <w:rFonts w:ascii="Times New Roman" w:hAnsi="Times New Roman"/>
          <w:sz w:val="24"/>
          <w:szCs w:val="24"/>
        </w:rPr>
        <w:t xml:space="preserve">showed </w:t>
      </w:r>
      <w:r w:rsidRPr="00A06C77">
        <w:rPr>
          <w:rFonts w:ascii="Times New Roman" w:hAnsi="Times New Roman"/>
          <w:sz w:val="24"/>
          <w:szCs w:val="24"/>
        </w:rPr>
        <w:t>diverse changes, but the highest precipitation occur</w:t>
      </w:r>
      <w:r w:rsidR="007E7750" w:rsidRPr="00A06C77">
        <w:rPr>
          <w:rFonts w:ascii="Times New Roman" w:hAnsi="Times New Roman"/>
          <w:sz w:val="24"/>
          <w:szCs w:val="24"/>
        </w:rPr>
        <w:t>red</w:t>
      </w:r>
      <w:r w:rsidRPr="00A06C77">
        <w:rPr>
          <w:rFonts w:ascii="Times New Roman" w:hAnsi="Times New Roman"/>
          <w:sz w:val="24"/>
          <w:szCs w:val="24"/>
        </w:rPr>
        <w:t xml:space="preserve"> in June and the lowest GWL occurs in August. The precipitation difference between June and August </w:t>
      </w:r>
      <w:r w:rsidR="007E7750" w:rsidRPr="00A06C77">
        <w:rPr>
          <w:rFonts w:ascii="Times New Roman" w:hAnsi="Times New Roman"/>
          <w:sz w:val="24"/>
          <w:szCs w:val="24"/>
        </w:rPr>
        <w:t xml:space="preserve">was </w:t>
      </w:r>
      <w:r w:rsidRPr="00A06C77">
        <w:rPr>
          <w:rFonts w:ascii="Times New Roman" w:hAnsi="Times New Roman"/>
          <w:sz w:val="24"/>
          <w:szCs w:val="24"/>
        </w:rPr>
        <w:t xml:space="preserve">60.5 mm, and the average difference of GWL </w:t>
      </w:r>
      <w:r w:rsidR="007E7750" w:rsidRPr="00A06C77">
        <w:rPr>
          <w:rFonts w:ascii="Times New Roman" w:hAnsi="Times New Roman"/>
          <w:sz w:val="24"/>
          <w:szCs w:val="24"/>
        </w:rPr>
        <w:t xml:space="preserve">was </w:t>
      </w:r>
      <w:r w:rsidRPr="00A06C77">
        <w:rPr>
          <w:rFonts w:ascii="Times New Roman" w:hAnsi="Times New Roman"/>
          <w:sz w:val="24"/>
          <w:szCs w:val="24"/>
        </w:rPr>
        <w:t>13.7 cm. S7 at the upstream location show</w:t>
      </w:r>
      <w:r w:rsidR="007E7750" w:rsidRPr="00A06C77">
        <w:rPr>
          <w:rFonts w:ascii="Times New Roman" w:hAnsi="Times New Roman"/>
          <w:sz w:val="24"/>
          <w:szCs w:val="24"/>
        </w:rPr>
        <w:t>ed</w:t>
      </w:r>
      <w:r w:rsidRPr="00A06C77">
        <w:rPr>
          <w:rFonts w:ascii="Times New Roman" w:hAnsi="Times New Roman"/>
          <w:sz w:val="24"/>
          <w:szCs w:val="24"/>
        </w:rPr>
        <w:t xml:space="preserve"> a gradual rise from May to September. The GWL </w:t>
      </w:r>
      <w:r w:rsidR="007E7750" w:rsidRPr="00A06C77">
        <w:rPr>
          <w:rFonts w:ascii="Times New Roman" w:hAnsi="Times New Roman"/>
          <w:sz w:val="24"/>
          <w:szCs w:val="24"/>
        </w:rPr>
        <w:t xml:space="preserve">was </w:t>
      </w:r>
      <w:r w:rsidRPr="00A06C77">
        <w:rPr>
          <w:rFonts w:ascii="Times New Roman" w:hAnsi="Times New Roman"/>
          <w:sz w:val="24"/>
          <w:szCs w:val="24"/>
        </w:rPr>
        <w:t xml:space="preserve">6.6 cm in S7, with an average rise of 1.7 cm per month with less fluctuation, which </w:t>
      </w:r>
      <w:r w:rsidR="007E7750" w:rsidRPr="00A06C77">
        <w:rPr>
          <w:rFonts w:ascii="Times New Roman" w:hAnsi="Times New Roman"/>
          <w:sz w:val="24"/>
          <w:szCs w:val="24"/>
        </w:rPr>
        <w:t>was</w:t>
      </w:r>
      <w:r w:rsidRPr="00A06C77">
        <w:rPr>
          <w:rFonts w:ascii="Times New Roman" w:hAnsi="Times New Roman"/>
          <w:sz w:val="24"/>
          <w:szCs w:val="24"/>
        </w:rPr>
        <w:t xml:space="preserve"> related to its upstream position that </w:t>
      </w:r>
      <w:r w:rsidR="007E7750" w:rsidRPr="00A06C77">
        <w:rPr>
          <w:rFonts w:ascii="Times New Roman" w:hAnsi="Times New Roman"/>
          <w:sz w:val="24"/>
          <w:szCs w:val="24"/>
        </w:rPr>
        <w:t xml:space="preserve">had </w:t>
      </w:r>
      <w:r w:rsidRPr="00A06C77">
        <w:rPr>
          <w:rFonts w:ascii="Times New Roman" w:hAnsi="Times New Roman"/>
          <w:sz w:val="24"/>
          <w:szCs w:val="24"/>
        </w:rPr>
        <w:t>a shallow gully easily recharged by precipitation.</w:t>
      </w:r>
    </w:p>
    <w:p w14:paraId="0324D67F" w14:textId="257E7A67" w:rsidR="00001A4C" w:rsidRDefault="00001A4C" w:rsidP="00001A4C">
      <w:pPr>
        <w:spacing w:line="300" w:lineRule="auto"/>
        <w:jc w:val="center"/>
        <w:rPr>
          <w:rFonts w:ascii="Times New Roman" w:hAnsi="Times New Roman"/>
          <w:snapToGrid w:val="0"/>
          <w:sz w:val="24"/>
          <w:szCs w:val="24"/>
        </w:rPr>
      </w:pPr>
      <w:bookmarkStart w:id="11" w:name="_Hlk99653893"/>
      <w:bookmarkEnd w:id="10"/>
    </w:p>
    <w:p w14:paraId="002A7640" w14:textId="59955A76" w:rsidR="00CC6C9D" w:rsidRPr="00A06C77" w:rsidRDefault="00CC6C9D" w:rsidP="00001A4C">
      <w:pPr>
        <w:spacing w:line="300" w:lineRule="auto"/>
        <w:jc w:val="center"/>
        <w:rPr>
          <w:rFonts w:ascii="Times New Roman" w:hAnsi="Times New Roman"/>
          <w:snapToGrid w:val="0"/>
          <w:sz w:val="24"/>
          <w:szCs w:val="24"/>
        </w:rPr>
      </w:pPr>
      <w:r>
        <w:rPr>
          <w:noProof/>
        </w:rPr>
        <w:drawing>
          <wp:inline distT="0" distB="0" distL="0" distR="0" wp14:anchorId="6D7FB210" wp14:editId="5EA77737">
            <wp:extent cx="3599180" cy="2750820"/>
            <wp:effectExtent l="0" t="0" r="1270" b="0"/>
            <wp:docPr id="7" name="图片 7" descr="图表, 直方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图表, 直方图&#10;&#10;描述已自动生成"/>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599180" cy="2750820"/>
                    </a:xfrm>
                    <a:prstGeom prst="rect">
                      <a:avLst/>
                    </a:prstGeom>
                    <a:noFill/>
                    <a:ln>
                      <a:noFill/>
                    </a:ln>
                  </pic:spPr>
                </pic:pic>
              </a:graphicData>
            </a:graphic>
          </wp:inline>
        </w:drawing>
      </w:r>
    </w:p>
    <w:p w14:paraId="3AFCB31E" w14:textId="77777777" w:rsidR="00CC6C9D" w:rsidRDefault="00CC6C9D" w:rsidP="00CC6C9D">
      <w:pPr>
        <w:spacing w:line="360" w:lineRule="auto"/>
        <w:rPr>
          <w:rFonts w:ascii="Times New Roman" w:hAnsi="Times New Roman"/>
          <w:sz w:val="24"/>
          <w:szCs w:val="24"/>
        </w:rPr>
      </w:pPr>
      <w:bookmarkStart w:id="12" w:name="_Hlk98026716"/>
      <w:bookmarkEnd w:id="11"/>
      <w:r w:rsidRPr="00A06C77">
        <w:rPr>
          <w:rFonts w:ascii="Times New Roman" w:hAnsi="Times New Roman"/>
          <w:b/>
          <w:sz w:val="24"/>
          <w:szCs w:val="24"/>
        </w:rPr>
        <w:t xml:space="preserve">Figure </w:t>
      </w:r>
      <w:proofErr w:type="gramStart"/>
      <w:r w:rsidRPr="00A06C77">
        <w:rPr>
          <w:rFonts w:ascii="Times New Roman" w:hAnsi="Times New Roman"/>
          <w:b/>
          <w:sz w:val="24"/>
          <w:szCs w:val="24"/>
        </w:rPr>
        <w:t xml:space="preserve">7 </w:t>
      </w:r>
      <w:r>
        <w:rPr>
          <w:rFonts w:ascii="Times New Roman" w:hAnsi="Times New Roman"/>
          <w:b/>
          <w:sz w:val="24"/>
          <w:szCs w:val="24"/>
        </w:rPr>
        <w:t xml:space="preserve"> </w:t>
      </w:r>
      <w:r w:rsidRPr="00A06C77">
        <w:rPr>
          <w:rFonts w:ascii="Times New Roman" w:hAnsi="Times New Roman"/>
          <w:bCs/>
          <w:sz w:val="24"/>
          <w:szCs w:val="24"/>
        </w:rPr>
        <w:t>Monthly</w:t>
      </w:r>
      <w:proofErr w:type="gramEnd"/>
      <w:r w:rsidRPr="00A06C77">
        <w:rPr>
          <w:rFonts w:ascii="Times New Roman" w:hAnsi="Times New Roman"/>
          <w:bCs/>
          <w:sz w:val="24"/>
          <w:szCs w:val="24"/>
        </w:rPr>
        <w:t xml:space="preserve"> variations of </w:t>
      </w:r>
      <w:r w:rsidRPr="00A06C77">
        <w:rPr>
          <w:rFonts w:ascii="Times New Roman" w:hAnsi="Times New Roman"/>
          <w:sz w:val="24"/>
          <w:szCs w:val="24"/>
        </w:rPr>
        <w:t>the mean groundwater level in S2-S7 and precipitation during T1</w:t>
      </w:r>
      <w:r w:rsidRPr="00A06C77">
        <w:rPr>
          <w:rFonts w:ascii="Times New Roman" w:hAnsi="Times New Roman"/>
          <w:sz w:val="24"/>
          <w:szCs w:val="24"/>
          <w:vertAlign w:val="subscript"/>
        </w:rPr>
        <w:t>w2</w:t>
      </w:r>
      <w:r w:rsidRPr="00A06C77">
        <w:rPr>
          <w:rFonts w:ascii="Times New Roman" w:hAnsi="Times New Roman"/>
          <w:sz w:val="24"/>
          <w:szCs w:val="24"/>
        </w:rPr>
        <w:t>-T3</w:t>
      </w:r>
      <w:r w:rsidRPr="00A06C77">
        <w:rPr>
          <w:rFonts w:ascii="Times New Roman" w:hAnsi="Times New Roman"/>
          <w:sz w:val="24"/>
          <w:szCs w:val="24"/>
          <w:vertAlign w:val="subscript"/>
        </w:rPr>
        <w:t>w2</w:t>
      </w:r>
      <w:r w:rsidRPr="00A06C77">
        <w:rPr>
          <w:rFonts w:ascii="Times New Roman" w:hAnsi="Times New Roman"/>
          <w:sz w:val="24"/>
          <w:szCs w:val="24"/>
        </w:rPr>
        <w:t>.</w:t>
      </w:r>
    </w:p>
    <w:p w14:paraId="0BB22EF4" w14:textId="77777777" w:rsidR="00B02C84" w:rsidRPr="00CC6C9D" w:rsidRDefault="00B02C84" w:rsidP="00B02C84">
      <w:pPr>
        <w:spacing w:line="300" w:lineRule="auto"/>
        <w:jc w:val="both"/>
        <w:rPr>
          <w:rFonts w:ascii="Times New Roman" w:hAnsi="Times New Roman"/>
          <w:snapToGrid w:val="0"/>
          <w:sz w:val="24"/>
          <w:szCs w:val="24"/>
        </w:rPr>
      </w:pPr>
    </w:p>
    <w:p w14:paraId="5048ADFA" w14:textId="13FA0BCA" w:rsidR="001C31BB" w:rsidRPr="00A06C77" w:rsidRDefault="001C31BB" w:rsidP="004C39B6">
      <w:pPr>
        <w:spacing w:line="300" w:lineRule="auto"/>
        <w:ind w:firstLineChars="200" w:firstLine="447"/>
        <w:jc w:val="both"/>
        <w:rPr>
          <w:rFonts w:ascii="Times New Roman" w:hAnsi="Times New Roman"/>
          <w:snapToGrid w:val="0"/>
          <w:sz w:val="24"/>
          <w:szCs w:val="24"/>
        </w:rPr>
      </w:pPr>
      <w:r w:rsidRPr="00A06C77">
        <w:rPr>
          <w:rFonts w:ascii="Times New Roman" w:hAnsi="Times New Roman"/>
          <w:sz w:val="24"/>
          <w:szCs w:val="24"/>
        </w:rPr>
        <w:t>S2-S7 can be divided into three groups according to the</w:t>
      </w:r>
      <w:r w:rsidR="00BF34E6" w:rsidRPr="00A06C77">
        <w:rPr>
          <w:rFonts w:ascii="Times New Roman" w:hAnsi="Times New Roman"/>
          <w:sz w:val="24"/>
          <w:szCs w:val="24"/>
        </w:rPr>
        <w:t>ir</w:t>
      </w:r>
      <w:r w:rsidRPr="00A06C77">
        <w:rPr>
          <w:rFonts w:ascii="Times New Roman" w:hAnsi="Times New Roman"/>
          <w:sz w:val="24"/>
          <w:szCs w:val="24"/>
        </w:rPr>
        <w:t xml:space="preserve"> amplitude and trend of groundwater level change, namely S2 (Pattern 1), S3-S5 (Pattern 2) and S6-S7 (Pattern 3)</w:t>
      </w:r>
      <w:r w:rsidR="007E15C2" w:rsidRPr="00A06C77">
        <w:rPr>
          <w:rFonts w:ascii="Times New Roman" w:hAnsi="Times New Roman"/>
          <w:sz w:val="24"/>
          <w:szCs w:val="24"/>
        </w:rPr>
        <w:t xml:space="preserve"> (Fig</w:t>
      </w:r>
      <w:r w:rsidR="000D0240" w:rsidRPr="00A06C77">
        <w:rPr>
          <w:rFonts w:ascii="Times New Roman" w:hAnsi="Times New Roman"/>
          <w:sz w:val="24"/>
          <w:szCs w:val="24"/>
        </w:rPr>
        <w:t>ure 8a</w:t>
      </w:r>
      <w:r w:rsidR="007E15C2" w:rsidRPr="00A06C77">
        <w:rPr>
          <w:rFonts w:ascii="Times New Roman" w:hAnsi="Times New Roman"/>
          <w:sz w:val="24"/>
          <w:szCs w:val="24"/>
        </w:rPr>
        <w:t>)</w:t>
      </w:r>
      <w:r w:rsidRPr="00A06C77">
        <w:rPr>
          <w:rFonts w:ascii="Times New Roman" w:hAnsi="Times New Roman"/>
          <w:sz w:val="24"/>
          <w:szCs w:val="24"/>
        </w:rPr>
        <w:t>.</w:t>
      </w:r>
      <w:r w:rsidR="009A7B22" w:rsidRPr="00A06C77">
        <w:rPr>
          <w:rFonts w:ascii="Times New Roman" w:hAnsi="Times New Roman"/>
          <w:sz w:val="24"/>
          <w:szCs w:val="24"/>
        </w:rPr>
        <w:t xml:space="preserve"> </w:t>
      </w:r>
      <w:r w:rsidRPr="00A06C77">
        <w:rPr>
          <w:rFonts w:ascii="Times New Roman" w:hAnsi="Times New Roman"/>
          <w:sz w:val="24"/>
          <w:szCs w:val="24"/>
        </w:rPr>
        <w:t xml:space="preserve">Among them, Pattern 1 </w:t>
      </w:r>
      <w:r w:rsidR="007E7750" w:rsidRPr="00A06C77">
        <w:rPr>
          <w:rFonts w:ascii="Times New Roman" w:hAnsi="Times New Roman"/>
          <w:sz w:val="24"/>
          <w:szCs w:val="24"/>
        </w:rPr>
        <w:t xml:space="preserve">was </w:t>
      </w:r>
      <w:r w:rsidRPr="00A06C77">
        <w:rPr>
          <w:rFonts w:ascii="Times New Roman" w:hAnsi="Times New Roman"/>
          <w:sz w:val="24"/>
          <w:szCs w:val="24"/>
        </w:rPr>
        <w:t>located downstream of G1, with a large slope of 7.2°</w:t>
      </w:r>
      <w:r w:rsidR="009A7B22" w:rsidRPr="00A06C77">
        <w:rPr>
          <w:rFonts w:ascii="Times New Roman" w:hAnsi="Times New Roman"/>
          <w:sz w:val="24"/>
          <w:szCs w:val="24"/>
        </w:rPr>
        <w:t>, where t</w:t>
      </w:r>
      <w:r w:rsidRPr="00A06C77">
        <w:rPr>
          <w:rFonts w:ascii="Times New Roman" w:hAnsi="Times New Roman"/>
          <w:sz w:val="24"/>
          <w:szCs w:val="24"/>
        </w:rPr>
        <w:t xml:space="preserve">he </w:t>
      </w:r>
      <w:r w:rsidR="00837A60" w:rsidRPr="00A06C77">
        <w:rPr>
          <w:rFonts w:ascii="Times New Roman" w:hAnsi="Times New Roman"/>
          <w:sz w:val="24"/>
          <w:szCs w:val="24"/>
        </w:rPr>
        <w:t>GWL</w:t>
      </w:r>
      <w:r w:rsidRPr="00A06C77">
        <w:rPr>
          <w:rFonts w:ascii="Times New Roman" w:hAnsi="Times New Roman"/>
          <w:sz w:val="24"/>
          <w:szCs w:val="24"/>
        </w:rPr>
        <w:t xml:space="preserve"> </w:t>
      </w:r>
      <w:r w:rsidR="007E7750" w:rsidRPr="00A06C77">
        <w:rPr>
          <w:rFonts w:ascii="Times New Roman" w:hAnsi="Times New Roman"/>
          <w:sz w:val="24"/>
          <w:szCs w:val="24"/>
        </w:rPr>
        <w:t xml:space="preserve">changed </w:t>
      </w:r>
      <w:r w:rsidRPr="00A06C77">
        <w:rPr>
          <w:rFonts w:ascii="Times New Roman" w:hAnsi="Times New Roman"/>
          <w:sz w:val="24"/>
          <w:szCs w:val="24"/>
        </w:rPr>
        <w:t>greatly</w:t>
      </w:r>
      <w:r w:rsidR="00BF34E6" w:rsidRPr="00A06C77">
        <w:rPr>
          <w:rFonts w:ascii="Times New Roman" w:hAnsi="Times New Roman"/>
          <w:sz w:val="24"/>
          <w:szCs w:val="24"/>
        </w:rPr>
        <w:t xml:space="preserve">, </w:t>
      </w:r>
      <w:r w:rsidRPr="00A06C77">
        <w:rPr>
          <w:rFonts w:ascii="Times New Roman" w:hAnsi="Times New Roman"/>
          <w:sz w:val="24"/>
          <w:szCs w:val="24"/>
        </w:rPr>
        <w:t xml:space="preserve">affected </w:t>
      </w:r>
      <w:r w:rsidRPr="00A06C77">
        <w:rPr>
          <w:rFonts w:ascii="Times New Roman" w:hAnsi="Times New Roman"/>
          <w:sz w:val="24"/>
          <w:szCs w:val="24"/>
        </w:rPr>
        <w:lastRenderedPageBreak/>
        <w:t xml:space="preserve">by </w:t>
      </w:r>
      <w:r w:rsidR="007E7750" w:rsidRPr="00A06C77">
        <w:rPr>
          <w:rFonts w:ascii="Times New Roman" w:hAnsi="Times New Roman"/>
          <w:sz w:val="24"/>
          <w:szCs w:val="24"/>
        </w:rPr>
        <w:t xml:space="preserve">the </w:t>
      </w:r>
      <w:r w:rsidR="00BF34E6" w:rsidRPr="00A06C77">
        <w:rPr>
          <w:rFonts w:ascii="Times New Roman" w:hAnsi="Times New Roman"/>
          <w:sz w:val="24"/>
          <w:szCs w:val="24"/>
        </w:rPr>
        <w:t>local topography</w:t>
      </w:r>
      <w:r w:rsidRPr="00A06C77">
        <w:rPr>
          <w:rFonts w:ascii="Times New Roman" w:hAnsi="Times New Roman"/>
          <w:sz w:val="24"/>
          <w:szCs w:val="24"/>
        </w:rPr>
        <w:t>.</w:t>
      </w:r>
      <w:r w:rsidR="005643AD" w:rsidRPr="00A06C77">
        <w:rPr>
          <w:rFonts w:ascii="Times New Roman" w:hAnsi="Times New Roman"/>
          <w:sz w:val="24"/>
          <w:szCs w:val="24"/>
        </w:rPr>
        <w:t xml:space="preserve"> </w:t>
      </w:r>
      <w:r w:rsidR="004D2BC5" w:rsidRPr="00A06C77">
        <w:rPr>
          <w:rFonts w:ascii="Times New Roman" w:hAnsi="Times New Roman"/>
          <w:sz w:val="24"/>
          <w:szCs w:val="24"/>
        </w:rPr>
        <w:t>The slope</w:t>
      </w:r>
      <w:r w:rsidR="00BF34E6" w:rsidRPr="00A06C77">
        <w:rPr>
          <w:rFonts w:ascii="Times New Roman" w:hAnsi="Times New Roman"/>
          <w:sz w:val="24"/>
          <w:szCs w:val="24"/>
        </w:rPr>
        <w:t>s</w:t>
      </w:r>
      <w:r w:rsidRPr="00A06C77">
        <w:rPr>
          <w:rFonts w:ascii="Times New Roman" w:hAnsi="Times New Roman"/>
          <w:sz w:val="24"/>
          <w:szCs w:val="24"/>
        </w:rPr>
        <w:t xml:space="preserve"> of Pattern 2 and Pattern 3</w:t>
      </w:r>
      <w:r w:rsidR="00BF34E6" w:rsidRPr="00A06C77">
        <w:rPr>
          <w:rFonts w:ascii="Times New Roman" w:hAnsi="Times New Roman"/>
          <w:sz w:val="24"/>
          <w:szCs w:val="24"/>
        </w:rPr>
        <w:t>, located more upstream,</w:t>
      </w:r>
      <w:r w:rsidRPr="00A06C77">
        <w:rPr>
          <w:rFonts w:ascii="Times New Roman" w:hAnsi="Times New Roman"/>
          <w:sz w:val="24"/>
          <w:szCs w:val="24"/>
        </w:rPr>
        <w:t xml:space="preserve"> </w:t>
      </w:r>
      <w:r w:rsidR="007E7750" w:rsidRPr="00A06C77">
        <w:rPr>
          <w:rFonts w:ascii="Times New Roman" w:hAnsi="Times New Roman"/>
          <w:sz w:val="24"/>
          <w:szCs w:val="24"/>
        </w:rPr>
        <w:t xml:space="preserve">were </w:t>
      </w:r>
      <w:r w:rsidRPr="00A06C77">
        <w:rPr>
          <w:rFonts w:ascii="Times New Roman" w:hAnsi="Times New Roman"/>
          <w:sz w:val="24"/>
          <w:szCs w:val="24"/>
        </w:rPr>
        <w:t xml:space="preserve">relatively slow, </w:t>
      </w:r>
      <w:r w:rsidR="00BF34E6" w:rsidRPr="00A06C77">
        <w:rPr>
          <w:rFonts w:ascii="Times New Roman" w:hAnsi="Times New Roman"/>
          <w:sz w:val="24"/>
          <w:szCs w:val="24"/>
        </w:rPr>
        <w:t xml:space="preserve">with the </w:t>
      </w:r>
      <w:r w:rsidRPr="00A06C77">
        <w:rPr>
          <w:rFonts w:ascii="Times New Roman" w:hAnsi="Times New Roman"/>
          <w:sz w:val="24"/>
          <w:szCs w:val="24"/>
        </w:rPr>
        <w:t>averag</w:t>
      </w:r>
      <w:r w:rsidR="00BF34E6" w:rsidRPr="00A06C77">
        <w:rPr>
          <w:rFonts w:ascii="Times New Roman" w:hAnsi="Times New Roman"/>
          <w:sz w:val="24"/>
          <w:szCs w:val="24"/>
        </w:rPr>
        <w:t>es of</w:t>
      </w:r>
      <w:r w:rsidRPr="00A06C77">
        <w:rPr>
          <w:rFonts w:ascii="Times New Roman" w:hAnsi="Times New Roman"/>
          <w:sz w:val="24"/>
          <w:szCs w:val="24"/>
        </w:rPr>
        <w:t xml:space="preserve"> 2.8° and 3.6°, </w:t>
      </w:r>
      <w:r w:rsidR="00BF34E6" w:rsidRPr="00A06C77">
        <w:rPr>
          <w:rFonts w:ascii="Times New Roman" w:hAnsi="Times New Roman"/>
          <w:sz w:val="24"/>
          <w:szCs w:val="24"/>
        </w:rPr>
        <w:t>respectively. Given that t</w:t>
      </w:r>
      <w:r w:rsidRPr="00A06C77">
        <w:rPr>
          <w:rFonts w:ascii="Times New Roman" w:hAnsi="Times New Roman"/>
          <w:sz w:val="24"/>
          <w:szCs w:val="24"/>
        </w:rPr>
        <w:t xml:space="preserve">he </w:t>
      </w:r>
      <w:r w:rsidR="00837A60" w:rsidRPr="00A06C77">
        <w:rPr>
          <w:rFonts w:ascii="Times New Roman" w:hAnsi="Times New Roman"/>
          <w:sz w:val="24"/>
          <w:szCs w:val="24"/>
        </w:rPr>
        <w:t xml:space="preserve">GWL </w:t>
      </w:r>
      <w:r w:rsidRPr="00A06C77">
        <w:rPr>
          <w:rFonts w:ascii="Times New Roman" w:hAnsi="Times New Roman"/>
          <w:sz w:val="24"/>
          <w:szCs w:val="24"/>
        </w:rPr>
        <w:t>point</w:t>
      </w:r>
      <w:r w:rsidR="00BF34E6" w:rsidRPr="00A06C77">
        <w:rPr>
          <w:rFonts w:ascii="Times New Roman" w:hAnsi="Times New Roman"/>
          <w:sz w:val="24"/>
          <w:szCs w:val="24"/>
        </w:rPr>
        <w:t>s</w:t>
      </w:r>
      <w:r w:rsidRPr="00A06C77">
        <w:rPr>
          <w:rFonts w:ascii="Times New Roman" w:hAnsi="Times New Roman"/>
          <w:sz w:val="24"/>
          <w:szCs w:val="24"/>
        </w:rPr>
        <w:t xml:space="preserve"> of Pattern</w:t>
      </w:r>
      <w:r w:rsidR="00BF34E6" w:rsidRPr="00A06C77">
        <w:rPr>
          <w:rFonts w:ascii="Times New Roman" w:hAnsi="Times New Roman"/>
          <w:sz w:val="24"/>
          <w:szCs w:val="24"/>
        </w:rPr>
        <w:t>s</w:t>
      </w:r>
      <w:r w:rsidRPr="00A06C77">
        <w:rPr>
          <w:rFonts w:ascii="Times New Roman" w:hAnsi="Times New Roman"/>
          <w:sz w:val="24"/>
          <w:szCs w:val="24"/>
        </w:rPr>
        <w:t xml:space="preserve"> 2 and 3 </w:t>
      </w:r>
      <w:r w:rsidR="007E7750" w:rsidRPr="00A06C77">
        <w:rPr>
          <w:rFonts w:ascii="Times New Roman" w:hAnsi="Times New Roman"/>
          <w:sz w:val="24"/>
          <w:szCs w:val="24"/>
        </w:rPr>
        <w:t xml:space="preserve">had </w:t>
      </w:r>
      <w:r w:rsidRPr="00A06C77">
        <w:rPr>
          <w:rFonts w:ascii="Times New Roman" w:hAnsi="Times New Roman"/>
          <w:sz w:val="24"/>
          <w:szCs w:val="24"/>
        </w:rPr>
        <w:t>smaller change</w:t>
      </w:r>
      <w:r w:rsidR="00BF34E6" w:rsidRPr="00A06C77">
        <w:rPr>
          <w:rFonts w:ascii="Times New Roman" w:hAnsi="Times New Roman"/>
          <w:sz w:val="24"/>
          <w:szCs w:val="24"/>
        </w:rPr>
        <w:t>s</w:t>
      </w:r>
      <w:r w:rsidRPr="00A06C77">
        <w:rPr>
          <w:rFonts w:ascii="Times New Roman" w:hAnsi="Times New Roman"/>
          <w:sz w:val="24"/>
          <w:szCs w:val="24"/>
        </w:rPr>
        <w:t xml:space="preserve"> of </w:t>
      </w:r>
      <w:r w:rsidR="00837A60" w:rsidRPr="00A06C77">
        <w:rPr>
          <w:rFonts w:ascii="Times New Roman" w:hAnsi="Times New Roman"/>
          <w:sz w:val="24"/>
          <w:szCs w:val="24"/>
        </w:rPr>
        <w:t>GWL</w:t>
      </w:r>
      <w:r w:rsidR="00BF34E6" w:rsidRPr="00A06C77">
        <w:rPr>
          <w:rFonts w:ascii="Times New Roman" w:hAnsi="Times New Roman"/>
          <w:sz w:val="24"/>
          <w:szCs w:val="24"/>
        </w:rPr>
        <w:t>, such a classification</w:t>
      </w:r>
      <w:r w:rsidRPr="00A06C77">
        <w:rPr>
          <w:rFonts w:ascii="Times New Roman" w:hAnsi="Times New Roman"/>
          <w:sz w:val="24"/>
          <w:szCs w:val="24"/>
        </w:rPr>
        <w:t xml:space="preserve"> enables further analysis of spatial variation of groundwater level.</w:t>
      </w:r>
      <w:bookmarkStart w:id="13" w:name="_Hlk98026733"/>
      <w:bookmarkEnd w:id="12"/>
      <w:r w:rsidR="004C39B6" w:rsidRPr="00A06C77">
        <w:rPr>
          <w:rFonts w:ascii="Times New Roman" w:hAnsi="Times New Roman"/>
          <w:snapToGrid w:val="0"/>
          <w:sz w:val="24"/>
          <w:szCs w:val="24"/>
        </w:rPr>
        <w:t xml:space="preserve"> </w:t>
      </w:r>
      <w:r w:rsidR="004C39B6" w:rsidRPr="00A06C77">
        <w:rPr>
          <w:rFonts w:ascii="Times New Roman" w:hAnsi="Times New Roman"/>
          <w:sz w:val="24"/>
          <w:szCs w:val="24"/>
        </w:rPr>
        <w:t>D</w:t>
      </w:r>
      <w:r w:rsidRPr="00A06C77">
        <w:rPr>
          <w:rFonts w:ascii="Times New Roman" w:hAnsi="Times New Roman"/>
          <w:sz w:val="24"/>
          <w:szCs w:val="24"/>
        </w:rPr>
        <w:t xml:space="preserve">uring the </w:t>
      </w:r>
      <w:r w:rsidR="00837A60" w:rsidRPr="00A06C77">
        <w:rPr>
          <w:rFonts w:ascii="Times New Roman" w:hAnsi="Times New Roman"/>
          <w:sz w:val="24"/>
          <w:szCs w:val="24"/>
        </w:rPr>
        <w:t>GWL</w:t>
      </w:r>
      <w:r w:rsidRPr="00A06C77">
        <w:rPr>
          <w:rFonts w:ascii="Times New Roman" w:hAnsi="Times New Roman"/>
          <w:sz w:val="24"/>
          <w:szCs w:val="24"/>
        </w:rPr>
        <w:t xml:space="preserve"> monitoring time from 2018 to 2021, RPE was generally much greater than </w:t>
      </w:r>
      <w:r w:rsidR="00BF34E6" w:rsidRPr="00A06C77">
        <w:rPr>
          <w:rFonts w:ascii="Times New Roman" w:hAnsi="Times New Roman"/>
          <w:sz w:val="24"/>
          <w:szCs w:val="24"/>
        </w:rPr>
        <w:t>one</w:t>
      </w:r>
      <w:r w:rsidRPr="00A06C77">
        <w:rPr>
          <w:rFonts w:ascii="Times New Roman" w:hAnsi="Times New Roman"/>
          <w:sz w:val="24"/>
          <w:szCs w:val="24"/>
        </w:rPr>
        <w:t xml:space="preserve"> </w:t>
      </w:r>
      <w:r w:rsidR="00BF34E6" w:rsidRPr="00A06C77">
        <w:rPr>
          <w:rFonts w:ascii="Times New Roman" w:hAnsi="Times New Roman"/>
          <w:sz w:val="24"/>
          <w:szCs w:val="24"/>
        </w:rPr>
        <w:t>during</w:t>
      </w:r>
      <w:r w:rsidRPr="00A06C77">
        <w:rPr>
          <w:rFonts w:ascii="Times New Roman" w:hAnsi="Times New Roman"/>
          <w:sz w:val="24"/>
          <w:szCs w:val="24"/>
        </w:rPr>
        <w:t xml:space="preserve"> May-October, with the maximum of 48.8. From November to </w:t>
      </w:r>
      <w:r w:rsidR="00BF34E6" w:rsidRPr="00A06C77">
        <w:rPr>
          <w:rFonts w:ascii="Times New Roman" w:hAnsi="Times New Roman"/>
          <w:sz w:val="24"/>
          <w:szCs w:val="24"/>
        </w:rPr>
        <w:t xml:space="preserve">next </w:t>
      </w:r>
      <w:r w:rsidRPr="00A06C77">
        <w:rPr>
          <w:rFonts w:ascii="Times New Roman" w:hAnsi="Times New Roman"/>
          <w:sz w:val="24"/>
          <w:szCs w:val="24"/>
        </w:rPr>
        <w:t>April, RPE value</w:t>
      </w:r>
      <w:r w:rsidR="00BF34E6" w:rsidRPr="00A06C77">
        <w:rPr>
          <w:rFonts w:ascii="Times New Roman" w:hAnsi="Times New Roman"/>
          <w:sz w:val="24"/>
          <w:szCs w:val="24"/>
        </w:rPr>
        <w:t>s</w:t>
      </w:r>
      <w:r w:rsidRPr="00A06C77">
        <w:rPr>
          <w:rFonts w:ascii="Times New Roman" w:hAnsi="Times New Roman"/>
          <w:sz w:val="24"/>
          <w:szCs w:val="24"/>
        </w:rPr>
        <w:t xml:space="preserve"> </w:t>
      </w:r>
      <w:r w:rsidR="00BF34E6" w:rsidRPr="00A06C77">
        <w:rPr>
          <w:rFonts w:ascii="Times New Roman" w:hAnsi="Times New Roman"/>
          <w:sz w:val="24"/>
          <w:szCs w:val="24"/>
        </w:rPr>
        <w:t>remain</w:t>
      </w:r>
      <w:r w:rsidR="00F671AB" w:rsidRPr="00A06C77">
        <w:rPr>
          <w:rFonts w:ascii="Times New Roman" w:hAnsi="Times New Roman"/>
          <w:sz w:val="24"/>
          <w:szCs w:val="24"/>
        </w:rPr>
        <w:t>ed</w:t>
      </w:r>
      <w:r w:rsidRPr="00A06C77">
        <w:rPr>
          <w:rFonts w:ascii="Times New Roman" w:hAnsi="Times New Roman"/>
          <w:sz w:val="24"/>
          <w:szCs w:val="24"/>
        </w:rPr>
        <w:t xml:space="preserve"> small</w:t>
      </w:r>
      <w:r w:rsidR="00BF34E6" w:rsidRPr="00A06C77">
        <w:rPr>
          <w:rFonts w:ascii="Times New Roman" w:hAnsi="Times New Roman"/>
          <w:sz w:val="24"/>
          <w:szCs w:val="24"/>
        </w:rPr>
        <w:t xml:space="preserve"> due to limited precipitation, with a mean value of</w:t>
      </w:r>
      <w:r w:rsidRPr="00A06C77">
        <w:rPr>
          <w:rFonts w:ascii="Times New Roman" w:hAnsi="Times New Roman"/>
          <w:sz w:val="24"/>
          <w:szCs w:val="24"/>
        </w:rPr>
        <w:t xml:space="preserve"> </w:t>
      </w:r>
      <w:r w:rsidR="00390719" w:rsidRPr="00A06C77">
        <w:rPr>
          <w:rFonts w:ascii="Times New Roman" w:hAnsi="Times New Roman"/>
          <w:sz w:val="24"/>
          <w:szCs w:val="24"/>
        </w:rPr>
        <w:t>0.9.</w:t>
      </w:r>
      <w:r w:rsidRPr="00A06C77">
        <w:rPr>
          <w:rFonts w:ascii="Times New Roman" w:hAnsi="Times New Roman"/>
          <w:sz w:val="24"/>
          <w:szCs w:val="24"/>
        </w:rPr>
        <w:t xml:space="preserve"> </w:t>
      </w:r>
      <w:r w:rsidR="004D2BC5" w:rsidRPr="00A06C77">
        <w:rPr>
          <w:rFonts w:ascii="Times New Roman" w:hAnsi="Times New Roman"/>
          <w:sz w:val="24"/>
          <w:szCs w:val="24"/>
        </w:rPr>
        <w:t>Although</w:t>
      </w:r>
      <w:r w:rsidRPr="00A06C77">
        <w:rPr>
          <w:rFonts w:ascii="Times New Roman" w:hAnsi="Times New Roman"/>
          <w:sz w:val="24"/>
          <w:szCs w:val="24"/>
        </w:rPr>
        <w:t xml:space="preserve"> </w:t>
      </w:r>
      <w:r w:rsidR="00390719" w:rsidRPr="00A06C77">
        <w:rPr>
          <w:rFonts w:ascii="Times New Roman" w:hAnsi="Times New Roman"/>
          <w:sz w:val="24"/>
          <w:szCs w:val="24"/>
        </w:rPr>
        <w:t>evapotranspiration</w:t>
      </w:r>
      <w:r w:rsidRPr="00A06C77">
        <w:rPr>
          <w:rFonts w:ascii="Times New Roman" w:hAnsi="Times New Roman"/>
          <w:sz w:val="24"/>
          <w:szCs w:val="24"/>
        </w:rPr>
        <w:t xml:space="preserve"> was </w:t>
      </w:r>
      <w:r w:rsidR="00A70C85" w:rsidRPr="00A06C77">
        <w:rPr>
          <w:rFonts w:ascii="Times New Roman" w:hAnsi="Times New Roman"/>
          <w:sz w:val="24"/>
          <w:szCs w:val="24"/>
        </w:rPr>
        <w:t>relatively low</w:t>
      </w:r>
      <w:r w:rsidRPr="00A06C77">
        <w:rPr>
          <w:rFonts w:ascii="Times New Roman" w:hAnsi="Times New Roman"/>
          <w:sz w:val="24"/>
          <w:szCs w:val="24"/>
        </w:rPr>
        <w:t xml:space="preserve"> in winter</w:t>
      </w:r>
      <w:r w:rsidR="00BF34E6" w:rsidRPr="00A06C77">
        <w:rPr>
          <w:rFonts w:ascii="Times New Roman" w:hAnsi="Times New Roman"/>
          <w:sz w:val="24"/>
          <w:szCs w:val="24"/>
        </w:rPr>
        <w:t>s</w:t>
      </w:r>
      <w:r w:rsidRPr="00A06C77">
        <w:rPr>
          <w:rFonts w:ascii="Times New Roman" w:hAnsi="Times New Roman"/>
          <w:sz w:val="24"/>
          <w:szCs w:val="24"/>
        </w:rPr>
        <w:t>,</w:t>
      </w:r>
      <w:r w:rsidR="00410394" w:rsidRPr="00A06C77">
        <w:rPr>
          <w:rFonts w:ascii="Times New Roman" w:hAnsi="Times New Roman"/>
          <w:sz w:val="24"/>
          <w:szCs w:val="24"/>
        </w:rPr>
        <w:t xml:space="preserve"> </w:t>
      </w:r>
      <w:r w:rsidR="00BF34E6" w:rsidRPr="00A06C77">
        <w:rPr>
          <w:rFonts w:ascii="Times New Roman" w:hAnsi="Times New Roman"/>
          <w:sz w:val="24"/>
          <w:szCs w:val="24"/>
        </w:rPr>
        <w:t xml:space="preserve">RPE </w:t>
      </w:r>
      <w:r w:rsidR="005251FB" w:rsidRPr="00A06C77">
        <w:rPr>
          <w:rFonts w:ascii="Times New Roman" w:hAnsi="Times New Roman"/>
          <w:sz w:val="24"/>
          <w:szCs w:val="24"/>
        </w:rPr>
        <w:t xml:space="preserve">still </w:t>
      </w:r>
      <w:r w:rsidR="00BF34E6" w:rsidRPr="00A06C77">
        <w:rPr>
          <w:rFonts w:ascii="Times New Roman" w:hAnsi="Times New Roman"/>
          <w:sz w:val="24"/>
          <w:szCs w:val="24"/>
        </w:rPr>
        <w:t>occasionally reached above one</w:t>
      </w:r>
      <w:r w:rsidRPr="00A06C77">
        <w:rPr>
          <w:rFonts w:ascii="Times New Roman" w:hAnsi="Times New Roman"/>
          <w:sz w:val="24"/>
          <w:szCs w:val="24"/>
        </w:rPr>
        <w:t xml:space="preserve">. Combining the daily </w:t>
      </w:r>
      <w:r w:rsidR="00837A60" w:rsidRPr="00A06C77">
        <w:rPr>
          <w:rFonts w:ascii="Times New Roman" w:hAnsi="Times New Roman"/>
          <w:sz w:val="24"/>
          <w:szCs w:val="24"/>
        </w:rPr>
        <w:t>GWL</w:t>
      </w:r>
      <w:r w:rsidRPr="00A06C77">
        <w:rPr>
          <w:rFonts w:ascii="Times New Roman" w:hAnsi="Times New Roman"/>
          <w:sz w:val="24"/>
          <w:szCs w:val="24"/>
        </w:rPr>
        <w:t xml:space="preserve"> and RPE of Pattern 1, Pattern 2 and Pattern 3, the peak occurrence time of the </w:t>
      </w:r>
      <w:r w:rsidR="00053FD0" w:rsidRPr="00A06C77">
        <w:rPr>
          <w:rFonts w:ascii="Times New Roman" w:hAnsi="Times New Roman"/>
          <w:sz w:val="24"/>
          <w:szCs w:val="24"/>
        </w:rPr>
        <w:t>GWL</w:t>
      </w:r>
      <w:r w:rsidRPr="00A06C77">
        <w:rPr>
          <w:rFonts w:ascii="Times New Roman" w:hAnsi="Times New Roman"/>
          <w:sz w:val="24"/>
          <w:szCs w:val="24"/>
        </w:rPr>
        <w:t xml:space="preserve"> and the RPE </w:t>
      </w:r>
      <w:r w:rsidR="00F671AB" w:rsidRPr="00A06C77">
        <w:rPr>
          <w:rFonts w:ascii="Times New Roman" w:hAnsi="Times New Roman"/>
          <w:sz w:val="24"/>
          <w:szCs w:val="24"/>
        </w:rPr>
        <w:t xml:space="preserve">was </w:t>
      </w:r>
      <w:r w:rsidRPr="00A06C77">
        <w:rPr>
          <w:rFonts w:ascii="Times New Roman" w:hAnsi="Times New Roman"/>
          <w:sz w:val="24"/>
          <w:szCs w:val="24"/>
        </w:rPr>
        <w:t xml:space="preserve">close to the </w:t>
      </w:r>
      <w:r w:rsidR="00390719" w:rsidRPr="00A06C77">
        <w:rPr>
          <w:rFonts w:ascii="Times New Roman" w:hAnsi="Times New Roman"/>
          <w:sz w:val="24"/>
          <w:szCs w:val="24"/>
        </w:rPr>
        <w:t>trough</w:t>
      </w:r>
      <w:r w:rsidRPr="00A06C77">
        <w:rPr>
          <w:rFonts w:ascii="Times New Roman" w:hAnsi="Times New Roman"/>
          <w:sz w:val="24"/>
          <w:szCs w:val="24"/>
        </w:rPr>
        <w:t xml:space="preserve"> value</w:t>
      </w:r>
      <w:r w:rsidR="005E7EE2" w:rsidRPr="00A06C77">
        <w:rPr>
          <w:rFonts w:ascii="Times New Roman" w:hAnsi="Times New Roman"/>
          <w:sz w:val="24"/>
          <w:szCs w:val="24"/>
        </w:rPr>
        <w:t>. T</w:t>
      </w:r>
      <w:r w:rsidRPr="00A06C77">
        <w:rPr>
          <w:rFonts w:ascii="Times New Roman" w:hAnsi="Times New Roman"/>
          <w:sz w:val="24"/>
          <w:szCs w:val="24"/>
        </w:rPr>
        <w:t>he RPE was 25.0 on November 17,</w:t>
      </w:r>
      <w:r w:rsidR="00390719" w:rsidRPr="00A06C77">
        <w:rPr>
          <w:rFonts w:ascii="Times New Roman" w:hAnsi="Times New Roman"/>
          <w:sz w:val="24"/>
          <w:szCs w:val="24"/>
        </w:rPr>
        <w:t xml:space="preserve"> </w:t>
      </w:r>
      <w:r w:rsidRPr="00A06C77">
        <w:rPr>
          <w:rFonts w:ascii="Times New Roman" w:hAnsi="Times New Roman"/>
          <w:sz w:val="24"/>
          <w:szCs w:val="24"/>
        </w:rPr>
        <w:t xml:space="preserve">2018, and </w:t>
      </w:r>
      <w:r w:rsidR="005E7EE2" w:rsidRPr="00A06C77">
        <w:rPr>
          <w:rFonts w:ascii="Times New Roman" w:hAnsi="Times New Roman"/>
          <w:sz w:val="24"/>
          <w:szCs w:val="24"/>
        </w:rPr>
        <w:t xml:space="preserve">then </w:t>
      </w:r>
      <w:r w:rsidRPr="00A06C77">
        <w:rPr>
          <w:rFonts w:ascii="Times New Roman" w:hAnsi="Times New Roman"/>
          <w:sz w:val="24"/>
          <w:szCs w:val="24"/>
        </w:rPr>
        <w:t xml:space="preserve">decreased by 24.6 </w:t>
      </w:r>
      <w:r w:rsidR="005E7EE2" w:rsidRPr="00A06C77">
        <w:rPr>
          <w:rFonts w:ascii="Times New Roman" w:hAnsi="Times New Roman"/>
          <w:sz w:val="24"/>
          <w:szCs w:val="24"/>
        </w:rPr>
        <w:t xml:space="preserve">in </w:t>
      </w:r>
      <w:r w:rsidRPr="00A06C77">
        <w:rPr>
          <w:rFonts w:ascii="Times New Roman" w:hAnsi="Times New Roman"/>
          <w:sz w:val="24"/>
          <w:szCs w:val="24"/>
        </w:rPr>
        <w:t xml:space="preserve">the next day. In the following 100 days, the average RPE was 0.2, and the </w:t>
      </w:r>
      <w:r w:rsidR="00A13491" w:rsidRPr="00A06C77">
        <w:rPr>
          <w:rFonts w:ascii="Times New Roman" w:hAnsi="Times New Roman"/>
          <w:sz w:val="24"/>
          <w:szCs w:val="24"/>
        </w:rPr>
        <w:t>GWL</w:t>
      </w:r>
      <w:r w:rsidRPr="00A06C77">
        <w:rPr>
          <w:rFonts w:ascii="Times New Roman" w:hAnsi="Times New Roman"/>
          <w:sz w:val="24"/>
          <w:szCs w:val="24"/>
        </w:rPr>
        <w:t xml:space="preserve"> of Pattern 1</w:t>
      </w:r>
      <w:r w:rsidR="003D4F2C" w:rsidRPr="00A06C77">
        <w:rPr>
          <w:rFonts w:ascii="Times New Roman" w:hAnsi="Times New Roman"/>
          <w:sz w:val="24"/>
          <w:szCs w:val="24"/>
        </w:rPr>
        <w:t xml:space="preserve"> </w:t>
      </w:r>
      <w:r w:rsidRPr="00A06C77">
        <w:rPr>
          <w:rFonts w:ascii="Times New Roman" w:hAnsi="Times New Roman"/>
          <w:sz w:val="24"/>
          <w:szCs w:val="24"/>
        </w:rPr>
        <w:t>-</w:t>
      </w:r>
      <w:r w:rsidR="003D4F2C" w:rsidRPr="00A06C77">
        <w:rPr>
          <w:rFonts w:ascii="Times New Roman" w:hAnsi="Times New Roman"/>
          <w:sz w:val="24"/>
          <w:szCs w:val="24"/>
        </w:rPr>
        <w:t xml:space="preserve"> </w:t>
      </w:r>
      <w:r w:rsidRPr="00A06C77">
        <w:rPr>
          <w:rFonts w:ascii="Times New Roman" w:hAnsi="Times New Roman"/>
          <w:sz w:val="24"/>
          <w:szCs w:val="24"/>
        </w:rPr>
        <w:t>Pattern 3 first decreased by 66.9, 66.7</w:t>
      </w:r>
      <w:r w:rsidR="00F00E24" w:rsidRPr="00A06C77">
        <w:rPr>
          <w:rFonts w:ascii="Times New Roman" w:hAnsi="Times New Roman"/>
          <w:sz w:val="24"/>
          <w:szCs w:val="24"/>
        </w:rPr>
        <w:t>,</w:t>
      </w:r>
      <w:r w:rsidRPr="00A06C77">
        <w:rPr>
          <w:rFonts w:ascii="Times New Roman" w:hAnsi="Times New Roman"/>
          <w:sz w:val="24"/>
          <w:szCs w:val="24"/>
        </w:rPr>
        <w:t xml:space="preserve"> and 17.9 cm, respectively, and then increased by 26.8, 30.4</w:t>
      </w:r>
      <w:r w:rsidR="00FC3E27" w:rsidRPr="00A06C77">
        <w:rPr>
          <w:rFonts w:ascii="Times New Roman" w:hAnsi="Times New Roman"/>
          <w:sz w:val="24"/>
          <w:szCs w:val="24"/>
        </w:rPr>
        <w:t xml:space="preserve">, </w:t>
      </w:r>
      <w:r w:rsidRPr="00A06C77">
        <w:rPr>
          <w:rFonts w:ascii="Times New Roman" w:hAnsi="Times New Roman"/>
          <w:sz w:val="24"/>
          <w:szCs w:val="24"/>
        </w:rPr>
        <w:t>and 11.9 cm, with roughly the same downward trend (Fig</w:t>
      </w:r>
      <w:r w:rsidR="000D0240" w:rsidRPr="00A06C77">
        <w:rPr>
          <w:rFonts w:ascii="Times New Roman" w:hAnsi="Times New Roman"/>
          <w:sz w:val="24"/>
          <w:szCs w:val="24"/>
        </w:rPr>
        <w:t>ure 8a</w:t>
      </w:r>
      <w:r w:rsidRPr="00A06C77">
        <w:rPr>
          <w:rFonts w:ascii="Times New Roman" w:hAnsi="Times New Roman"/>
          <w:sz w:val="24"/>
          <w:szCs w:val="24"/>
        </w:rPr>
        <w:t>).</w:t>
      </w:r>
      <w:r w:rsidR="00390719" w:rsidRPr="00A06C77">
        <w:rPr>
          <w:rFonts w:ascii="Times New Roman" w:hAnsi="Times New Roman"/>
          <w:sz w:val="24"/>
          <w:szCs w:val="24"/>
        </w:rPr>
        <w:t xml:space="preserve"> </w:t>
      </w:r>
      <w:r w:rsidRPr="00A06C77">
        <w:rPr>
          <w:rFonts w:ascii="Times New Roman" w:hAnsi="Times New Roman"/>
          <w:sz w:val="24"/>
          <w:szCs w:val="24"/>
        </w:rPr>
        <w:t>On July 8,</w:t>
      </w:r>
      <w:r w:rsidR="00390719" w:rsidRPr="00A06C77">
        <w:rPr>
          <w:rFonts w:ascii="Times New Roman" w:hAnsi="Times New Roman"/>
          <w:sz w:val="24"/>
          <w:szCs w:val="24"/>
        </w:rPr>
        <w:t xml:space="preserve"> </w:t>
      </w:r>
      <w:r w:rsidRPr="00A06C77">
        <w:rPr>
          <w:rFonts w:ascii="Times New Roman" w:hAnsi="Times New Roman"/>
          <w:sz w:val="24"/>
          <w:szCs w:val="24"/>
        </w:rPr>
        <w:t xml:space="preserve">2018, RPE </w:t>
      </w:r>
      <w:r w:rsidR="001217FF" w:rsidRPr="00A06C77">
        <w:rPr>
          <w:rFonts w:ascii="Times New Roman" w:hAnsi="Times New Roman"/>
          <w:sz w:val="24"/>
          <w:szCs w:val="24"/>
        </w:rPr>
        <w:t>reached to</w:t>
      </w:r>
      <w:r w:rsidRPr="00A06C77">
        <w:rPr>
          <w:rFonts w:ascii="Times New Roman" w:hAnsi="Times New Roman"/>
          <w:sz w:val="24"/>
          <w:szCs w:val="24"/>
        </w:rPr>
        <w:t xml:space="preserve"> 48.8, </w:t>
      </w:r>
      <w:r w:rsidR="001217FF" w:rsidRPr="00A06C77">
        <w:rPr>
          <w:rFonts w:ascii="Times New Roman" w:hAnsi="Times New Roman"/>
          <w:sz w:val="24"/>
          <w:szCs w:val="24"/>
        </w:rPr>
        <w:t>while</w:t>
      </w:r>
      <w:r w:rsidRPr="00A06C77">
        <w:rPr>
          <w:rFonts w:ascii="Times New Roman" w:hAnsi="Times New Roman"/>
          <w:sz w:val="24"/>
          <w:szCs w:val="24"/>
        </w:rPr>
        <w:t xml:space="preserve"> </w:t>
      </w:r>
      <w:r w:rsidR="00837A60" w:rsidRPr="00A06C77">
        <w:rPr>
          <w:rFonts w:ascii="Times New Roman" w:hAnsi="Times New Roman"/>
          <w:sz w:val="24"/>
          <w:szCs w:val="24"/>
        </w:rPr>
        <w:t xml:space="preserve">GWL </w:t>
      </w:r>
      <w:r w:rsidRPr="00A06C77">
        <w:rPr>
          <w:rFonts w:ascii="Times New Roman" w:hAnsi="Times New Roman"/>
          <w:sz w:val="24"/>
          <w:szCs w:val="24"/>
        </w:rPr>
        <w:t xml:space="preserve">of </w:t>
      </w:r>
      <w:r w:rsidR="001217FF" w:rsidRPr="00A06C77">
        <w:rPr>
          <w:rFonts w:ascii="Times New Roman" w:hAnsi="Times New Roman"/>
          <w:sz w:val="24"/>
          <w:szCs w:val="24"/>
        </w:rPr>
        <w:t>the three p</w:t>
      </w:r>
      <w:r w:rsidRPr="00A06C77">
        <w:rPr>
          <w:rFonts w:ascii="Times New Roman" w:hAnsi="Times New Roman"/>
          <w:sz w:val="24"/>
          <w:szCs w:val="24"/>
        </w:rPr>
        <w:t>attern</w:t>
      </w:r>
      <w:r w:rsidR="001217FF" w:rsidRPr="00A06C77">
        <w:rPr>
          <w:rFonts w:ascii="Times New Roman" w:hAnsi="Times New Roman"/>
          <w:sz w:val="24"/>
          <w:szCs w:val="24"/>
        </w:rPr>
        <w:t>s</w:t>
      </w:r>
      <w:r w:rsidRPr="00A06C77">
        <w:rPr>
          <w:rFonts w:ascii="Times New Roman" w:hAnsi="Times New Roman"/>
          <w:sz w:val="24"/>
          <w:szCs w:val="24"/>
        </w:rPr>
        <w:t xml:space="preserve"> all showed a sudden increas</w:t>
      </w:r>
      <w:r w:rsidR="001217FF" w:rsidRPr="00A06C77">
        <w:rPr>
          <w:rFonts w:ascii="Times New Roman" w:hAnsi="Times New Roman"/>
          <w:sz w:val="24"/>
          <w:szCs w:val="24"/>
        </w:rPr>
        <w:t>e</w:t>
      </w:r>
      <w:r w:rsidRPr="00A06C77">
        <w:rPr>
          <w:rFonts w:ascii="Times New Roman" w:hAnsi="Times New Roman"/>
          <w:sz w:val="24"/>
          <w:szCs w:val="24"/>
        </w:rPr>
        <w:t xml:space="preserve"> by </w:t>
      </w:r>
      <w:r w:rsidR="001217FF" w:rsidRPr="00A06C77">
        <w:rPr>
          <w:rFonts w:ascii="Times New Roman" w:hAnsi="Times New Roman"/>
          <w:sz w:val="24"/>
          <w:szCs w:val="24"/>
        </w:rPr>
        <w:t xml:space="preserve">a mean of </w:t>
      </w:r>
      <w:r w:rsidRPr="00A06C77">
        <w:rPr>
          <w:rFonts w:ascii="Times New Roman" w:hAnsi="Times New Roman"/>
          <w:sz w:val="24"/>
          <w:szCs w:val="24"/>
        </w:rPr>
        <w:t>6.7 cm and the maximum</w:t>
      </w:r>
      <w:r w:rsidR="001217FF" w:rsidRPr="00A06C77">
        <w:rPr>
          <w:rFonts w:ascii="Times New Roman" w:hAnsi="Times New Roman"/>
          <w:sz w:val="24"/>
          <w:szCs w:val="24"/>
        </w:rPr>
        <w:t xml:space="preserve"> of</w:t>
      </w:r>
      <w:r w:rsidRPr="00A06C77">
        <w:rPr>
          <w:rFonts w:ascii="Times New Roman" w:hAnsi="Times New Roman"/>
          <w:sz w:val="24"/>
          <w:szCs w:val="24"/>
        </w:rPr>
        <w:t xml:space="preserve"> 13.9 cm.</w:t>
      </w:r>
      <w:r w:rsidR="00A77EAB" w:rsidRPr="00A06C77">
        <w:rPr>
          <w:rFonts w:ascii="Times New Roman" w:hAnsi="Times New Roman"/>
          <w:sz w:val="24"/>
          <w:szCs w:val="24"/>
        </w:rPr>
        <w:t xml:space="preserve"> </w:t>
      </w:r>
      <w:r w:rsidRPr="00A06C77">
        <w:rPr>
          <w:rFonts w:ascii="Times New Roman" w:hAnsi="Times New Roman"/>
          <w:sz w:val="24"/>
          <w:szCs w:val="24"/>
        </w:rPr>
        <w:t xml:space="preserve">In the period of low </w:t>
      </w:r>
      <w:r w:rsidR="0019701A" w:rsidRPr="00A06C77">
        <w:rPr>
          <w:rFonts w:ascii="Times New Roman" w:hAnsi="Times New Roman"/>
          <w:sz w:val="24"/>
          <w:szCs w:val="24"/>
        </w:rPr>
        <w:t>precipitation</w:t>
      </w:r>
      <w:r w:rsidRPr="00A06C77">
        <w:rPr>
          <w:rFonts w:ascii="Times New Roman" w:hAnsi="Times New Roman"/>
          <w:sz w:val="24"/>
          <w:szCs w:val="24"/>
        </w:rPr>
        <w:t xml:space="preserve">, for a few </w:t>
      </w:r>
      <w:r w:rsidR="00A70C85" w:rsidRPr="00A06C77">
        <w:rPr>
          <w:rFonts w:ascii="Times New Roman" w:hAnsi="Times New Roman"/>
          <w:sz w:val="24"/>
          <w:szCs w:val="24"/>
        </w:rPr>
        <w:t>rainfall</w:t>
      </w:r>
      <w:r w:rsidR="005E7EE2" w:rsidRPr="00A06C77">
        <w:rPr>
          <w:rFonts w:ascii="Times New Roman" w:hAnsi="Times New Roman"/>
          <w:sz w:val="24"/>
          <w:szCs w:val="24"/>
        </w:rPr>
        <w:t xml:space="preserve"> events</w:t>
      </w:r>
      <w:r w:rsidRPr="00A06C77">
        <w:rPr>
          <w:rFonts w:ascii="Times New Roman" w:hAnsi="Times New Roman"/>
          <w:sz w:val="24"/>
          <w:szCs w:val="24"/>
        </w:rPr>
        <w:t xml:space="preserve">, RPE also had a significant impact on the </w:t>
      </w:r>
      <w:r w:rsidR="00837A60" w:rsidRPr="00A06C77">
        <w:rPr>
          <w:rFonts w:ascii="Times New Roman" w:hAnsi="Times New Roman"/>
          <w:sz w:val="24"/>
          <w:szCs w:val="24"/>
        </w:rPr>
        <w:t>GWL</w:t>
      </w:r>
      <w:r w:rsidRPr="00A06C77">
        <w:rPr>
          <w:rFonts w:ascii="Times New Roman" w:hAnsi="Times New Roman"/>
          <w:sz w:val="24"/>
          <w:szCs w:val="24"/>
        </w:rPr>
        <w:t xml:space="preserve">. </w:t>
      </w:r>
      <w:r w:rsidR="001217FF" w:rsidRPr="00A06C77">
        <w:rPr>
          <w:rFonts w:ascii="Times New Roman" w:hAnsi="Times New Roman"/>
          <w:sz w:val="24"/>
          <w:szCs w:val="24"/>
        </w:rPr>
        <w:t xml:space="preserve">Specifically, </w:t>
      </w:r>
      <w:r w:rsidRPr="00A06C77">
        <w:rPr>
          <w:rFonts w:ascii="Times New Roman" w:hAnsi="Times New Roman"/>
          <w:sz w:val="24"/>
          <w:szCs w:val="24"/>
        </w:rPr>
        <w:t>RPE</w:t>
      </w:r>
      <w:r w:rsidR="001217FF" w:rsidRPr="00A06C77">
        <w:rPr>
          <w:rFonts w:ascii="Times New Roman" w:hAnsi="Times New Roman"/>
          <w:sz w:val="24"/>
          <w:szCs w:val="24"/>
        </w:rPr>
        <w:t xml:space="preserve"> was </w:t>
      </w:r>
      <w:r w:rsidRPr="00A06C77">
        <w:rPr>
          <w:rFonts w:ascii="Times New Roman" w:hAnsi="Times New Roman"/>
          <w:sz w:val="24"/>
          <w:szCs w:val="24"/>
        </w:rPr>
        <w:t xml:space="preserve">25.0 </w:t>
      </w:r>
      <w:r w:rsidR="00A70C85" w:rsidRPr="00A06C77">
        <w:rPr>
          <w:rFonts w:ascii="Times New Roman" w:hAnsi="Times New Roman"/>
          <w:sz w:val="24"/>
          <w:szCs w:val="24"/>
        </w:rPr>
        <w:t xml:space="preserve">on </w:t>
      </w:r>
      <w:r w:rsidR="00390719" w:rsidRPr="00A06C77">
        <w:rPr>
          <w:rFonts w:ascii="Times New Roman" w:hAnsi="Times New Roman"/>
          <w:sz w:val="24"/>
          <w:szCs w:val="24"/>
        </w:rPr>
        <w:t>Nove</w:t>
      </w:r>
      <w:r w:rsidR="00A70C85" w:rsidRPr="00A06C77">
        <w:rPr>
          <w:rFonts w:ascii="Times New Roman" w:hAnsi="Times New Roman"/>
          <w:sz w:val="24"/>
          <w:szCs w:val="24"/>
        </w:rPr>
        <w:t>mber 17</w:t>
      </w:r>
      <w:r w:rsidR="001217FF" w:rsidRPr="00A06C77">
        <w:rPr>
          <w:rFonts w:ascii="Times New Roman" w:hAnsi="Times New Roman"/>
          <w:sz w:val="24"/>
          <w:szCs w:val="24"/>
        </w:rPr>
        <w:t>,</w:t>
      </w:r>
      <w:r w:rsidR="00390719" w:rsidRPr="00A06C77">
        <w:rPr>
          <w:rFonts w:ascii="Times New Roman" w:hAnsi="Times New Roman"/>
          <w:sz w:val="24"/>
          <w:szCs w:val="24"/>
        </w:rPr>
        <w:t xml:space="preserve"> </w:t>
      </w:r>
      <w:r w:rsidR="00A70C85" w:rsidRPr="00A06C77">
        <w:rPr>
          <w:rFonts w:ascii="Times New Roman" w:hAnsi="Times New Roman"/>
          <w:sz w:val="24"/>
          <w:szCs w:val="24"/>
        </w:rPr>
        <w:t>2018</w:t>
      </w:r>
      <w:r w:rsidRPr="00A06C77">
        <w:rPr>
          <w:rFonts w:ascii="Times New Roman" w:hAnsi="Times New Roman"/>
          <w:sz w:val="24"/>
          <w:szCs w:val="24"/>
        </w:rPr>
        <w:t xml:space="preserve">, </w:t>
      </w:r>
      <w:r w:rsidR="001217FF" w:rsidRPr="00A06C77">
        <w:rPr>
          <w:rFonts w:ascii="Times New Roman" w:hAnsi="Times New Roman"/>
          <w:sz w:val="24"/>
          <w:szCs w:val="24"/>
        </w:rPr>
        <w:t>while</w:t>
      </w:r>
      <w:r w:rsidRPr="00A06C77">
        <w:rPr>
          <w:rFonts w:ascii="Times New Roman" w:hAnsi="Times New Roman"/>
          <w:sz w:val="24"/>
          <w:szCs w:val="24"/>
        </w:rPr>
        <w:t xml:space="preserve"> </w:t>
      </w:r>
      <w:r w:rsidR="00837A60" w:rsidRPr="00A06C77">
        <w:rPr>
          <w:rFonts w:ascii="Times New Roman" w:hAnsi="Times New Roman"/>
          <w:sz w:val="24"/>
          <w:szCs w:val="24"/>
        </w:rPr>
        <w:t>GWL</w:t>
      </w:r>
      <w:r w:rsidRPr="00A06C77">
        <w:rPr>
          <w:rFonts w:ascii="Times New Roman" w:hAnsi="Times New Roman"/>
          <w:sz w:val="24"/>
          <w:szCs w:val="24"/>
        </w:rPr>
        <w:t xml:space="preserve"> of </w:t>
      </w:r>
      <w:r w:rsidR="001217FF" w:rsidRPr="00A06C77">
        <w:rPr>
          <w:rFonts w:ascii="Times New Roman" w:hAnsi="Times New Roman"/>
          <w:sz w:val="24"/>
          <w:szCs w:val="24"/>
        </w:rPr>
        <w:t>the three patterns</w:t>
      </w:r>
      <w:r w:rsidRPr="00A06C77">
        <w:rPr>
          <w:rFonts w:ascii="Times New Roman" w:hAnsi="Times New Roman"/>
          <w:sz w:val="24"/>
          <w:szCs w:val="24"/>
        </w:rPr>
        <w:t xml:space="preserve"> all increased</w:t>
      </w:r>
      <w:r w:rsidR="001217FF" w:rsidRPr="00A06C77">
        <w:rPr>
          <w:rFonts w:ascii="Times New Roman" w:hAnsi="Times New Roman"/>
          <w:sz w:val="24"/>
          <w:szCs w:val="24"/>
        </w:rPr>
        <w:t xml:space="preserve"> by a mean of </w:t>
      </w:r>
      <w:r w:rsidRPr="00A06C77">
        <w:rPr>
          <w:rFonts w:ascii="Times New Roman" w:hAnsi="Times New Roman"/>
          <w:sz w:val="24"/>
          <w:szCs w:val="24"/>
        </w:rPr>
        <w:t xml:space="preserve">4.5 cm and </w:t>
      </w:r>
      <w:r w:rsidR="001217FF" w:rsidRPr="00A06C77">
        <w:rPr>
          <w:rFonts w:ascii="Times New Roman" w:hAnsi="Times New Roman"/>
          <w:sz w:val="24"/>
          <w:szCs w:val="24"/>
        </w:rPr>
        <w:t>a maximum of</w:t>
      </w:r>
      <w:r w:rsidRPr="00A06C77">
        <w:rPr>
          <w:rFonts w:ascii="Times New Roman" w:hAnsi="Times New Roman"/>
          <w:sz w:val="24"/>
          <w:szCs w:val="24"/>
        </w:rPr>
        <w:t xml:space="preserve"> 6.6 cm.</w:t>
      </w:r>
    </w:p>
    <w:p w14:paraId="450635DC" w14:textId="539E38C2" w:rsidR="001C31BB" w:rsidRPr="00A06C77" w:rsidRDefault="001217FF" w:rsidP="0067453F">
      <w:pPr>
        <w:spacing w:line="300" w:lineRule="auto"/>
        <w:ind w:firstLineChars="200" w:firstLine="447"/>
        <w:jc w:val="both"/>
        <w:rPr>
          <w:rFonts w:ascii="Times New Roman" w:hAnsi="Times New Roman"/>
          <w:snapToGrid w:val="0"/>
          <w:sz w:val="24"/>
          <w:szCs w:val="24"/>
        </w:rPr>
      </w:pPr>
      <w:bookmarkStart w:id="14" w:name="_Hlk99653788"/>
      <w:r w:rsidRPr="00A06C77">
        <w:rPr>
          <w:rFonts w:ascii="Times New Roman" w:hAnsi="Times New Roman"/>
          <w:sz w:val="24"/>
          <w:szCs w:val="24"/>
        </w:rPr>
        <w:t xml:space="preserve">Clearly, </w:t>
      </w:r>
      <w:r w:rsidR="001C31BB" w:rsidRPr="00A06C77">
        <w:rPr>
          <w:rFonts w:ascii="Times New Roman" w:hAnsi="Times New Roman"/>
          <w:sz w:val="24"/>
          <w:szCs w:val="24"/>
        </w:rPr>
        <w:t xml:space="preserve">both </w:t>
      </w:r>
      <w:r w:rsidR="00226673" w:rsidRPr="00A06C77">
        <w:rPr>
          <w:rFonts w:ascii="Times New Roman" w:hAnsi="Times New Roman"/>
          <w:sz w:val="24"/>
          <w:szCs w:val="24"/>
        </w:rPr>
        <w:t>precipitation</w:t>
      </w:r>
      <w:r w:rsidR="001C31BB" w:rsidRPr="00A06C77">
        <w:rPr>
          <w:rFonts w:ascii="Times New Roman" w:hAnsi="Times New Roman"/>
          <w:sz w:val="24"/>
          <w:szCs w:val="24"/>
        </w:rPr>
        <w:t xml:space="preserve"> and </w:t>
      </w:r>
      <w:r w:rsidR="00226673" w:rsidRPr="00A06C77">
        <w:rPr>
          <w:rFonts w:ascii="Times New Roman" w:hAnsi="Times New Roman"/>
          <w:sz w:val="24"/>
          <w:szCs w:val="24"/>
        </w:rPr>
        <w:t>evapotranspiration</w:t>
      </w:r>
      <w:r w:rsidR="001C31BB" w:rsidRPr="00A06C77">
        <w:rPr>
          <w:rFonts w:ascii="Times New Roman" w:hAnsi="Times New Roman"/>
          <w:sz w:val="24"/>
          <w:szCs w:val="24"/>
        </w:rPr>
        <w:t xml:space="preserve"> </w:t>
      </w:r>
      <w:r w:rsidR="006453A7" w:rsidRPr="00A06C77">
        <w:rPr>
          <w:rFonts w:ascii="Times New Roman" w:hAnsi="Times New Roman"/>
          <w:sz w:val="24"/>
          <w:szCs w:val="24"/>
        </w:rPr>
        <w:t xml:space="preserve">have </w:t>
      </w:r>
      <w:r w:rsidR="001C31BB" w:rsidRPr="00A06C77">
        <w:rPr>
          <w:rFonts w:ascii="Times New Roman" w:hAnsi="Times New Roman"/>
          <w:sz w:val="24"/>
          <w:szCs w:val="24"/>
        </w:rPr>
        <w:t>influence</w:t>
      </w:r>
      <w:r w:rsidR="006453A7" w:rsidRPr="00A06C77">
        <w:rPr>
          <w:rFonts w:ascii="Times New Roman" w:hAnsi="Times New Roman"/>
          <w:sz w:val="24"/>
          <w:szCs w:val="24"/>
        </w:rPr>
        <w:t>d</w:t>
      </w:r>
      <w:r w:rsidR="001C31BB" w:rsidRPr="00A06C77">
        <w:rPr>
          <w:rFonts w:ascii="Times New Roman" w:hAnsi="Times New Roman"/>
          <w:sz w:val="24"/>
          <w:szCs w:val="24"/>
        </w:rPr>
        <w:t xml:space="preserve"> </w:t>
      </w:r>
      <w:r w:rsidR="00053FD0" w:rsidRPr="00A06C77">
        <w:rPr>
          <w:rFonts w:ascii="Times New Roman" w:hAnsi="Times New Roman"/>
          <w:sz w:val="24"/>
          <w:szCs w:val="24"/>
        </w:rPr>
        <w:t>GWL</w:t>
      </w:r>
      <w:r w:rsidR="001C31BB" w:rsidRPr="00A06C77">
        <w:rPr>
          <w:rFonts w:ascii="Times New Roman" w:hAnsi="Times New Roman"/>
          <w:sz w:val="24"/>
          <w:szCs w:val="24"/>
        </w:rPr>
        <w:t xml:space="preserve"> in </w:t>
      </w:r>
      <w:r w:rsidR="00226673" w:rsidRPr="00A06C77">
        <w:rPr>
          <w:rFonts w:ascii="Times New Roman" w:hAnsi="Times New Roman"/>
          <w:sz w:val="24"/>
          <w:szCs w:val="24"/>
        </w:rPr>
        <w:t>th</w:t>
      </w:r>
      <w:r w:rsidR="006453A7" w:rsidRPr="00A06C77">
        <w:rPr>
          <w:rFonts w:ascii="Times New Roman" w:hAnsi="Times New Roman"/>
          <w:sz w:val="24"/>
          <w:szCs w:val="24"/>
        </w:rPr>
        <w:t>is</w:t>
      </w:r>
      <w:r w:rsidR="00226673" w:rsidRPr="00A06C77">
        <w:rPr>
          <w:rFonts w:ascii="Times New Roman" w:hAnsi="Times New Roman"/>
          <w:sz w:val="24"/>
          <w:szCs w:val="24"/>
        </w:rPr>
        <w:t xml:space="preserve"> </w:t>
      </w:r>
      <w:r w:rsidR="0019701A" w:rsidRPr="00A06C77">
        <w:rPr>
          <w:rFonts w:ascii="Times New Roman" w:hAnsi="Times New Roman"/>
          <w:sz w:val="24"/>
          <w:szCs w:val="24"/>
        </w:rPr>
        <w:t>peatland</w:t>
      </w:r>
      <w:r w:rsidR="001C31BB" w:rsidRPr="00A06C77">
        <w:rPr>
          <w:rFonts w:ascii="Times New Roman" w:hAnsi="Times New Roman"/>
          <w:sz w:val="24"/>
          <w:szCs w:val="24"/>
        </w:rPr>
        <w:t xml:space="preserve"> </w:t>
      </w:r>
      <w:r w:rsidR="00226673" w:rsidRPr="00A06C77">
        <w:rPr>
          <w:rFonts w:ascii="Times New Roman" w:hAnsi="Times New Roman"/>
          <w:sz w:val="24"/>
          <w:szCs w:val="24"/>
        </w:rPr>
        <w:t>watershed</w:t>
      </w:r>
      <w:r w:rsidR="001C31BB" w:rsidRPr="00A06C77">
        <w:rPr>
          <w:rFonts w:ascii="Times New Roman" w:hAnsi="Times New Roman"/>
          <w:sz w:val="24"/>
          <w:szCs w:val="24"/>
        </w:rPr>
        <w:t xml:space="preserve">, </w:t>
      </w:r>
      <w:r w:rsidR="006453A7" w:rsidRPr="00A06C77">
        <w:rPr>
          <w:rFonts w:ascii="Times New Roman" w:hAnsi="Times New Roman"/>
          <w:sz w:val="24"/>
          <w:szCs w:val="24"/>
        </w:rPr>
        <w:t>with</w:t>
      </w:r>
      <w:r w:rsidR="001C31BB" w:rsidRPr="00A06C77">
        <w:rPr>
          <w:rFonts w:ascii="Times New Roman" w:hAnsi="Times New Roman"/>
          <w:sz w:val="24"/>
          <w:szCs w:val="24"/>
        </w:rPr>
        <w:t xml:space="preserve"> </w:t>
      </w:r>
      <w:r w:rsidR="005359A3" w:rsidRPr="00A06C77">
        <w:rPr>
          <w:rFonts w:ascii="Times New Roman" w:hAnsi="Times New Roman"/>
          <w:sz w:val="24"/>
          <w:szCs w:val="24"/>
        </w:rPr>
        <w:t>GWL</w:t>
      </w:r>
      <w:r w:rsidR="001C31BB" w:rsidRPr="00A06C77">
        <w:rPr>
          <w:rFonts w:ascii="Times New Roman" w:hAnsi="Times New Roman"/>
          <w:sz w:val="24"/>
          <w:szCs w:val="24"/>
        </w:rPr>
        <w:t xml:space="preserve"> </w:t>
      </w:r>
      <w:r w:rsidR="006453A7" w:rsidRPr="00A06C77">
        <w:rPr>
          <w:rFonts w:ascii="Times New Roman" w:hAnsi="Times New Roman"/>
          <w:sz w:val="24"/>
          <w:szCs w:val="24"/>
        </w:rPr>
        <w:t>and</w:t>
      </w:r>
      <w:r w:rsidR="001C31BB" w:rsidRPr="00A06C77">
        <w:rPr>
          <w:rFonts w:ascii="Times New Roman" w:hAnsi="Times New Roman"/>
          <w:sz w:val="24"/>
          <w:szCs w:val="24"/>
        </w:rPr>
        <w:t xml:space="preserve"> RPE</w:t>
      </w:r>
      <w:r w:rsidR="006453A7" w:rsidRPr="00A06C77">
        <w:rPr>
          <w:rFonts w:ascii="Times New Roman" w:hAnsi="Times New Roman"/>
          <w:sz w:val="24"/>
          <w:szCs w:val="24"/>
        </w:rPr>
        <w:t xml:space="preserve"> showing a positive relationship</w:t>
      </w:r>
      <w:r w:rsidR="001C31BB" w:rsidRPr="00A06C77">
        <w:rPr>
          <w:rFonts w:ascii="Times New Roman" w:hAnsi="Times New Roman"/>
          <w:sz w:val="24"/>
          <w:szCs w:val="24"/>
        </w:rPr>
        <w:t>.</w:t>
      </w:r>
      <w:r w:rsidR="00226673" w:rsidRPr="00A06C77">
        <w:rPr>
          <w:rFonts w:ascii="Times New Roman" w:hAnsi="Times New Roman"/>
          <w:sz w:val="24"/>
          <w:szCs w:val="24"/>
        </w:rPr>
        <w:t xml:space="preserve"> </w:t>
      </w:r>
      <w:r w:rsidR="0019701A" w:rsidRPr="00A06C77">
        <w:rPr>
          <w:rFonts w:ascii="Times New Roman" w:hAnsi="Times New Roman"/>
          <w:sz w:val="24"/>
          <w:szCs w:val="24"/>
        </w:rPr>
        <w:t>Owing</w:t>
      </w:r>
      <w:r w:rsidR="001C31BB" w:rsidRPr="00A06C77">
        <w:rPr>
          <w:rFonts w:ascii="Times New Roman" w:hAnsi="Times New Roman"/>
          <w:sz w:val="24"/>
          <w:szCs w:val="24"/>
        </w:rPr>
        <w:t xml:space="preserve"> to the</w:t>
      </w:r>
      <w:r w:rsidR="00226673" w:rsidRPr="00A06C77">
        <w:rPr>
          <w:rFonts w:ascii="Times New Roman" w:hAnsi="Times New Roman"/>
          <w:sz w:val="24"/>
          <w:szCs w:val="24"/>
        </w:rPr>
        <w:t xml:space="preserve"> influence of</w:t>
      </w:r>
      <w:r w:rsidR="001C31BB" w:rsidRPr="00A06C77">
        <w:rPr>
          <w:rFonts w:ascii="Times New Roman" w:hAnsi="Times New Roman"/>
          <w:sz w:val="24"/>
          <w:szCs w:val="24"/>
        </w:rPr>
        <w:t xml:space="preserve"> air temperature, </w:t>
      </w:r>
      <w:r w:rsidR="005359A3" w:rsidRPr="00A06C77">
        <w:rPr>
          <w:rFonts w:ascii="Times New Roman" w:hAnsi="Times New Roman"/>
          <w:sz w:val="24"/>
          <w:szCs w:val="24"/>
        </w:rPr>
        <w:t xml:space="preserve">GWL </w:t>
      </w:r>
      <w:r w:rsidR="00F06736" w:rsidRPr="00A06C77">
        <w:rPr>
          <w:rFonts w:ascii="Times New Roman" w:hAnsi="Times New Roman"/>
          <w:sz w:val="24"/>
          <w:szCs w:val="24"/>
        </w:rPr>
        <w:t xml:space="preserve">was </w:t>
      </w:r>
      <w:r w:rsidR="001C31BB" w:rsidRPr="00A06C77">
        <w:rPr>
          <w:rFonts w:ascii="Times New Roman" w:hAnsi="Times New Roman"/>
          <w:sz w:val="24"/>
          <w:szCs w:val="24"/>
        </w:rPr>
        <w:t xml:space="preserve">affected </w:t>
      </w:r>
      <w:r w:rsidR="00F06736" w:rsidRPr="00A06C77">
        <w:rPr>
          <w:rFonts w:ascii="Times New Roman" w:hAnsi="Times New Roman"/>
          <w:sz w:val="24"/>
          <w:szCs w:val="24"/>
        </w:rPr>
        <w:t xml:space="preserve">more </w:t>
      </w:r>
      <w:r w:rsidR="001C31BB" w:rsidRPr="00A06C77">
        <w:rPr>
          <w:rFonts w:ascii="Times New Roman" w:hAnsi="Times New Roman"/>
          <w:sz w:val="24"/>
          <w:szCs w:val="24"/>
        </w:rPr>
        <w:t>by RPE in summer than in winter.</w:t>
      </w:r>
      <w:r w:rsidR="00226673" w:rsidRPr="00A06C77">
        <w:rPr>
          <w:rFonts w:ascii="Times New Roman" w:hAnsi="Times New Roman"/>
          <w:sz w:val="24"/>
          <w:szCs w:val="24"/>
        </w:rPr>
        <w:t xml:space="preserve"> </w:t>
      </w:r>
      <w:r w:rsidR="001C31BB" w:rsidRPr="00A06C77">
        <w:rPr>
          <w:rFonts w:ascii="Times New Roman" w:hAnsi="Times New Roman"/>
          <w:sz w:val="24"/>
          <w:szCs w:val="24"/>
        </w:rPr>
        <w:t xml:space="preserve">In addition, CV </w:t>
      </w:r>
      <w:r w:rsidR="00F06736" w:rsidRPr="00A06C77">
        <w:rPr>
          <w:rFonts w:ascii="Times New Roman" w:hAnsi="Times New Roman"/>
          <w:sz w:val="24"/>
          <w:szCs w:val="24"/>
        </w:rPr>
        <w:t xml:space="preserve">of GWL </w:t>
      </w:r>
      <w:r w:rsidR="001C31BB" w:rsidRPr="00A06C77">
        <w:rPr>
          <w:rFonts w:ascii="Times New Roman" w:hAnsi="Times New Roman"/>
          <w:sz w:val="24"/>
          <w:szCs w:val="24"/>
        </w:rPr>
        <w:t>change</w:t>
      </w:r>
      <w:r w:rsidR="006453A7" w:rsidRPr="00A06C77">
        <w:rPr>
          <w:rFonts w:ascii="Times New Roman" w:hAnsi="Times New Roman"/>
          <w:sz w:val="24"/>
          <w:szCs w:val="24"/>
        </w:rPr>
        <w:t>d</w:t>
      </w:r>
      <w:r w:rsidR="001C31BB" w:rsidRPr="00A06C77">
        <w:rPr>
          <w:rFonts w:ascii="Times New Roman" w:hAnsi="Times New Roman"/>
          <w:sz w:val="24"/>
          <w:szCs w:val="24"/>
        </w:rPr>
        <w:t xml:space="preserve"> greatly in summer </w:t>
      </w:r>
      <w:r w:rsidR="006453A7" w:rsidRPr="00A06C77">
        <w:rPr>
          <w:rFonts w:ascii="Times New Roman" w:hAnsi="Times New Roman"/>
          <w:sz w:val="24"/>
          <w:szCs w:val="24"/>
        </w:rPr>
        <w:t>but</w:t>
      </w:r>
      <w:r w:rsidR="001C31BB" w:rsidRPr="00A06C77">
        <w:rPr>
          <w:rFonts w:ascii="Times New Roman" w:hAnsi="Times New Roman"/>
          <w:sz w:val="24"/>
          <w:szCs w:val="24"/>
        </w:rPr>
        <w:t xml:space="preserve"> less in winter, which further </w:t>
      </w:r>
      <w:r w:rsidR="00F06736" w:rsidRPr="00A06C77">
        <w:rPr>
          <w:rFonts w:ascii="Times New Roman" w:hAnsi="Times New Roman"/>
          <w:sz w:val="24"/>
          <w:szCs w:val="24"/>
        </w:rPr>
        <w:t xml:space="preserve">showed </w:t>
      </w:r>
      <w:r w:rsidR="001C31BB" w:rsidRPr="00A06C77">
        <w:rPr>
          <w:rFonts w:ascii="Times New Roman" w:hAnsi="Times New Roman"/>
          <w:sz w:val="24"/>
          <w:szCs w:val="24"/>
        </w:rPr>
        <w:t xml:space="preserve">that </w:t>
      </w:r>
      <w:r w:rsidR="00761954" w:rsidRPr="00A06C77">
        <w:rPr>
          <w:rFonts w:ascii="Times New Roman" w:hAnsi="Times New Roman" w:hint="eastAsia"/>
          <w:sz w:val="24"/>
          <w:szCs w:val="24"/>
        </w:rPr>
        <w:t>GWL</w:t>
      </w:r>
      <w:r w:rsidR="001C31BB" w:rsidRPr="00A06C77">
        <w:rPr>
          <w:rFonts w:ascii="Times New Roman" w:hAnsi="Times New Roman"/>
          <w:sz w:val="24"/>
          <w:szCs w:val="24"/>
        </w:rPr>
        <w:t xml:space="preserve"> </w:t>
      </w:r>
      <w:r w:rsidR="00F06736" w:rsidRPr="00A06C77">
        <w:rPr>
          <w:rFonts w:ascii="Times New Roman" w:hAnsi="Times New Roman"/>
          <w:sz w:val="24"/>
          <w:szCs w:val="24"/>
        </w:rPr>
        <w:t xml:space="preserve">fluctuated more drastically </w:t>
      </w:r>
      <w:r w:rsidR="001C31BB" w:rsidRPr="00A06C77">
        <w:rPr>
          <w:rFonts w:ascii="Times New Roman" w:hAnsi="Times New Roman"/>
          <w:sz w:val="24"/>
          <w:szCs w:val="24"/>
        </w:rPr>
        <w:t>in summer with high</w:t>
      </w:r>
      <w:r w:rsidR="0019701A" w:rsidRPr="00A06C77">
        <w:rPr>
          <w:rFonts w:ascii="Times New Roman" w:hAnsi="Times New Roman"/>
          <w:sz w:val="24"/>
          <w:szCs w:val="24"/>
        </w:rPr>
        <w:t>er</w:t>
      </w:r>
      <w:r w:rsidR="001C31BB" w:rsidRPr="00A06C77">
        <w:rPr>
          <w:rFonts w:ascii="Times New Roman" w:hAnsi="Times New Roman"/>
          <w:sz w:val="24"/>
          <w:szCs w:val="24"/>
        </w:rPr>
        <w:t xml:space="preserve"> rainfall and </w:t>
      </w:r>
      <w:r w:rsidR="0019701A" w:rsidRPr="00A06C77">
        <w:rPr>
          <w:rFonts w:ascii="Times New Roman" w:hAnsi="Times New Roman"/>
          <w:sz w:val="24"/>
          <w:szCs w:val="24"/>
        </w:rPr>
        <w:t xml:space="preserve">air </w:t>
      </w:r>
      <w:r w:rsidR="001C31BB" w:rsidRPr="00A06C77">
        <w:rPr>
          <w:rFonts w:ascii="Times New Roman" w:hAnsi="Times New Roman"/>
          <w:sz w:val="24"/>
          <w:szCs w:val="24"/>
        </w:rPr>
        <w:t>temperature (Fig</w:t>
      </w:r>
      <w:r w:rsidR="000D0240" w:rsidRPr="00A06C77">
        <w:rPr>
          <w:rFonts w:ascii="Times New Roman" w:hAnsi="Times New Roman"/>
          <w:sz w:val="24"/>
          <w:szCs w:val="24"/>
        </w:rPr>
        <w:t>ure 9b</w:t>
      </w:r>
      <w:r w:rsidR="001C31BB" w:rsidRPr="00A06C77">
        <w:rPr>
          <w:rFonts w:ascii="Times New Roman" w:hAnsi="Times New Roman"/>
          <w:sz w:val="24"/>
          <w:szCs w:val="24"/>
        </w:rPr>
        <w:t>).</w:t>
      </w:r>
      <w:r w:rsidR="00226673" w:rsidRPr="00A06C77">
        <w:rPr>
          <w:rFonts w:ascii="Times New Roman" w:hAnsi="Times New Roman"/>
          <w:sz w:val="24"/>
          <w:szCs w:val="24"/>
        </w:rPr>
        <w:t xml:space="preserve"> </w:t>
      </w:r>
      <w:r w:rsidR="001C31BB" w:rsidRPr="00A06C77">
        <w:rPr>
          <w:rFonts w:ascii="Times New Roman" w:hAnsi="Times New Roman"/>
          <w:sz w:val="24"/>
          <w:szCs w:val="24"/>
        </w:rPr>
        <w:t xml:space="preserve">Pattern 2 </w:t>
      </w:r>
      <w:r w:rsidR="00F06736" w:rsidRPr="00A06C77">
        <w:rPr>
          <w:rFonts w:ascii="Times New Roman" w:hAnsi="Times New Roman"/>
          <w:sz w:val="24"/>
          <w:szCs w:val="24"/>
        </w:rPr>
        <w:t xml:space="preserve">had </w:t>
      </w:r>
      <w:r w:rsidR="006453A7" w:rsidRPr="00A06C77">
        <w:rPr>
          <w:rFonts w:ascii="Times New Roman" w:hAnsi="Times New Roman"/>
          <w:sz w:val="24"/>
          <w:szCs w:val="24"/>
        </w:rPr>
        <w:t xml:space="preserve">an </w:t>
      </w:r>
      <w:r w:rsidR="00226673" w:rsidRPr="00A06C77">
        <w:rPr>
          <w:rFonts w:ascii="Times New Roman" w:hAnsi="Times New Roman"/>
          <w:sz w:val="24"/>
          <w:szCs w:val="24"/>
        </w:rPr>
        <w:t>abrupt change</w:t>
      </w:r>
      <w:r w:rsidR="001C31BB" w:rsidRPr="00A06C77">
        <w:rPr>
          <w:rFonts w:ascii="Times New Roman" w:hAnsi="Times New Roman"/>
          <w:sz w:val="24"/>
          <w:szCs w:val="24"/>
        </w:rPr>
        <w:t xml:space="preserve"> in the </w:t>
      </w:r>
      <w:r w:rsidR="00A13491" w:rsidRPr="00A06C77">
        <w:rPr>
          <w:rFonts w:ascii="Times New Roman" w:hAnsi="Times New Roman"/>
          <w:sz w:val="24"/>
          <w:szCs w:val="24"/>
        </w:rPr>
        <w:t>T3</w:t>
      </w:r>
      <w:r w:rsidR="00A13491" w:rsidRPr="00A06C77">
        <w:rPr>
          <w:rFonts w:ascii="Times New Roman" w:hAnsi="Times New Roman"/>
          <w:sz w:val="24"/>
          <w:szCs w:val="24"/>
          <w:vertAlign w:val="subscript"/>
        </w:rPr>
        <w:t>w2</w:t>
      </w:r>
      <w:r w:rsidR="001C31BB" w:rsidRPr="00A06C77">
        <w:rPr>
          <w:rFonts w:ascii="Times New Roman" w:hAnsi="Times New Roman"/>
          <w:sz w:val="24"/>
          <w:szCs w:val="24"/>
        </w:rPr>
        <w:t xml:space="preserve"> period</w:t>
      </w:r>
      <w:r w:rsidR="00E64C1D" w:rsidRPr="00A06C77">
        <w:rPr>
          <w:rFonts w:ascii="Times New Roman" w:hAnsi="Times New Roman"/>
          <w:sz w:val="24"/>
          <w:szCs w:val="24"/>
        </w:rPr>
        <w:t xml:space="preserve"> due to its location that </w:t>
      </w:r>
      <w:proofErr w:type="spellStart"/>
      <w:r w:rsidR="00F06736" w:rsidRPr="00A06C77">
        <w:rPr>
          <w:rFonts w:ascii="Times New Roman" w:hAnsi="Times New Roman"/>
          <w:sz w:val="24"/>
          <w:szCs w:val="24"/>
        </w:rPr>
        <w:t>maked</w:t>
      </w:r>
      <w:proofErr w:type="spellEnd"/>
      <w:r w:rsidR="00F06736" w:rsidRPr="00A06C77">
        <w:rPr>
          <w:rFonts w:ascii="Times New Roman" w:hAnsi="Times New Roman"/>
          <w:sz w:val="24"/>
          <w:szCs w:val="24"/>
        </w:rPr>
        <w:t xml:space="preserve"> </w:t>
      </w:r>
      <w:r w:rsidR="000F2567" w:rsidRPr="00A06C77">
        <w:rPr>
          <w:rFonts w:ascii="Times New Roman" w:hAnsi="Times New Roman"/>
          <w:sz w:val="24"/>
          <w:szCs w:val="24"/>
        </w:rPr>
        <w:t>it</w:t>
      </w:r>
      <w:r w:rsidR="001C31BB" w:rsidRPr="00A06C77">
        <w:rPr>
          <w:rFonts w:ascii="Times New Roman" w:hAnsi="Times New Roman"/>
          <w:sz w:val="24"/>
          <w:szCs w:val="24"/>
        </w:rPr>
        <w:t xml:space="preserve"> easier to reach</w:t>
      </w:r>
      <w:r w:rsidR="000F2567" w:rsidRPr="00A06C77">
        <w:rPr>
          <w:rFonts w:ascii="Times New Roman" w:hAnsi="Times New Roman"/>
          <w:sz w:val="24"/>
          <w:szCs w:val="24"/>
        </w:rPr>
        <w:t xml:space="preserve"> </w:t>
      </w:r>
      <w:r w:rsidR="001C31BB" w:rsidRPr="00A06C77">
        <w:rPr>
          <w:rFonts w:ascii="Times New Roman" w:hAnsi="Times New Roman"/>
          <w:sz w:val="24"/>
          <w:szCs w:val="24"/>
        </w:rPr>
        <w:t xml:space="preserve">saturation </w:t>
      </w:r>
      <w:r w:rsidR="000F2567" w:rsidRPr="00A06C77">
        <w:rPr>
          <w:rFonts w:ascii="Times New Roman" w:hAnsi="Times New Roman"/>
          <w:sz w:val="24"/>
          <w:szCs w:val="24"/>
        </w:rPr>
        <w:t>during and immediately following</w:t>
      </w:r>
      <w:r w:rsidR="001C31BB" w:rsidRPr="00A06C77">
        <w:rPr>
          <w:rFonts w:ascii="Times New Roman" w:hAnsi="Times New Roman"/>
          <w:sz w:val="24"/>
          <w:szCs w:val="24"/>
        </w:rPr>
        <w:t xml:space="preserve"> rainfall</w:t>
      </w:r>
      <w:r w:rsidR="000F2567" w:rsidRPr="00A06C77">
        <w:rPr>
          <w:rFonts w:ascii="Times New Roman" w:hAnsi="Times New Roman"/>
          <w:sz w:val="24"/>
          <w:szCs w:val="24"/>
        </w:rPr>
        <w:t xml:space="preserve"> events</w:t>
      </w:r>
      <w:r w:rsidR="001C31BB" w:rsidRPr="00A06C77">
        <w:rPr>
          <w:rFonts w:ascii="Times New Roman" w:hAnsi="Times New Roman"/>
          <w:sz w:val="24"/>
          <w:szCs w:val="24"/>
        </w:rPr>
        <w:t xml:space="preserve"> </w:t>
      </w:r>
      <w:r w:rsidR="000F2567" w:rsidRPr="00A06C77">
        <w:rPr>
          <w:rFonts w:ascii="Times New Roman" w:hAnsi="Times New Roman"/>
          <w:sz w:val="24"/>
          <w:szCs w:val="24"/>
        </w:rPr>
        <w:t xml:space="preserve">and </w:t>
      </w:r>
      <w:r w:rsidR="00F06736" w:rsidRPr="00A06C77">
        <w:rPr>
          <w:rFonts w:ascii="Times New Roman" w:hAnsi="Times New Roman"/>
          <w:sz w:val="24"/>
          <w:szCs w:val="24"/>
        </w:rPr>
        <w:t xml:space="preserve">then the water level </w:t>
      </w:r>
      <w:r w:rsidR="001C31BB" w:rsidRPr="00A06C77">
        <w:rPr>
          <w:rFonts w:ascii="Times New Roman" w:hAnsi="Times New Roman"/>
          <w:sz w:val="24"/>
          <w:szCs w:val="24"/>
        </w:rPr>
        <w:t>drop</w:t>
      </w:r>
      <w:r w:rsidR="00F06736" w:rsidRPr="00A06C77">
        <w:rPr>
          <w:rFonts w:ascii="Times New Roman" w:hAnsi="Times New Roman"/>
          <w:sz w:val="24"/>
          <w:szCs w:val="24"/>
        </w:rPr>
        <w:t>ped</w:t>
      </w:r>
      <w:r w:rsidR="001C31BB" w:rsidRPr="00A06C77">
        <w:rPr>
          <w:rFonts w:ascii="Times New Roman" w:hAnsi="Times New Roman"/>
          <w:sz w:val="24"/>
          <w:szCs w:val="24"/>
        </w:rPr>
        <w:t xml:space="preserve"> rapidly </w:t>
      </w:r>
      <w:r w:rsidR="000F2567" w:rsidRPr="00A06C77">
        <w:rPr>
          <w:rFonts w:ascii="Times New Roman" w:hAnsi="Times New Roman"/>
          <w:sz w:val="24"/>
          <w:szCs w:val="24"/>
        </w:rPr>
        <w:t>after the completion of rainfall</w:t>
      </w:r>
      <w:r w:rsidR="001C31BB" w:rsidRPr="00A06C77">
        <w:rPr>
          <w:rFonts w:ascii="Times New Roman" w:hAnsi="Times New Roman"/>
          <w:sz w:val="24"/>
          <w:szCs w:val="24"/>
        </w:rPr>
        <w:t>.</w:t>
      </w:r>
      <w:r w:rsidR="00C3489C" w:rsidRPr="00A06C77">
        <w:rPr>
          <w:rFonts w:ascii="Times New Roman" w:hAnsi="Times New Roman"/>
          <w:sz w:val="24"/>
          <w:szCs w:val="24"/>
        </w:rPr>
        <w:t xml:space="preserve"> </w:t>
      </w:r>
      <w:r w:rsidR="001C31BB" w:rsidRPr="00A06C77">
        <w:rPr>
          <w:rFonts w:ascii="Times New Roman" w:hAnsi="Times New Roman"/>
          <w:sz w:val="24"/>
          <w:szCs w:val="24"/>
        </w:rPr>
        <w:t xml:space="preserve">However, this phenomenon </w:t>
      </w:r>
      <w:r w:rsidR="00F06736" w:rsidRPr="00A06C77">
        <w:rPr>
          <w:rFonts w:ascii="Times New Roman" w:hAnsi="Times New Roman"/>
          <w:sz w:val="24"/>
          <w:szCs w:val="24"/>
        </w:rPr>
        <w:t xml:space="preserve">did </w:t>
      </w:r>
      <w:r w:rsidR="001C31BB" w:rsidRPr="00A06C77">
        <w:rPr>
          <w:rFonts w:ascii="Times New Roman" w:hAnsi="Times New Roman"/>
          <w:sz w:val="24"/>
          <w:szCs w:val="24"/>
        </w:rPr>
        <w:t xml:space="preserve">not appear in Pattern 2 in </w:t>
      </w:r>
      <w:r w:rsidR="00A13491" w:rsidRPr="00A06C77">
        <w:rPr>
          <w:rFonts w:ascii="Times New Roman" w:hAnsi="Times New Roman"/>
          <w:sz w:val="24"/>
          <w:szCs w:val="24"/>
        </w:rPr>
        <w:t>T1</w:t>
      </w:r>
      <w:r w:rsidR="00A13491" w:rsidRPr="00A06C77">
        <w:rPr>
          <w:rFonts w:ascii="Times New Roman" w:hAnsi="Times New Roman"/>
          <w:sz w:val="24"/>
          <w:szCs w:val="24"/>
          <w:vertAlign w:val="subscript"/>
        </w:rPr>
        <w:t>w2</w:t>
      </w:r>
      <w:r w:rsidR="001C31BB" w:rsidRPr="00A06C77">
        <w:rPr>
          <w:rFonts w:ascii="Times New Roman" w:hAnsi="Times New Roman"/>
          <w:sz w:val="24"/>
          <w:szCs w:val="24"/>
        </w:rPr>
        <w:t xml:space="preserve">. </w:t>
      </w:r>
      <w:r w:rsidR="00820E37" w:rsidRPr="00A06C77">
        <w:rPr>
          <w:rFonts w:ascii="Times New Roman" w:hAnsi="Times New Roman"/>
          <w:sz w:val="24"/>
          <w:szCs w:val="24"/>
        </w:rPr>
        <w:t>T</w:t>
      </w:r>
      <w:r w:rsidR="001C31BB" w:rsidRPr="00A06C77">
        <w:rPr>
          <w:rFonts w:ascii="Times New Roman" w:hAnsi="Times New Roman"/>
          <w:sz w:val="24"/>
          <w:szCs w:val="24"/>
        </w:rPr>
        <w:t>he fluctuat</w:t>
      </w:r>
      <w:r w:rsidR="00820E37" w:rsidRPr="00A06C77">
        <w:rPr>
          <w:rFonts w:ascii="Times New Roman" w:hAnsi="Times New Roman"/>
          <w:sz w:val="24"/>
          <w:szCs w:val="24"/>
        </w:rPr>
        <w:t xml:space="preserve">ing </w:t>
      </w:r>
      <w:r w:rsidR="001C31BB" w:rsidRPr="00A06C77">
        <w:rPr>
          <w:rFonts w:ascii="Times New Roman" w:hAnsi="Times New Roman"/>
          <w:sz w:val="24"/>
          <w:szCs w:val="24"/>
        </w:rPr>
        <w:t>range</w:t>
      </w:r>
      <w:r w:rsidR="000F2567" w:rsidRPr="00A06C77">
        <w:rPr>
          <w:rFonts w:ascii="Times New Roman" w:hAnsi="Times New Roman"/>
          <w:sz w:val="24"/>
          <w:szCs w:val="24"/>
        </w:rPr>
        <w:t>s</w:t>
      </w:r>
      <w:r w:rsidR="001C31BB" w:rsidRPr="00A06C77">
        <w:rPr>
          <w:rFonts w:ascii="Times New Roman" w:hAnsi="Times New Roman"/>
          <w:sz w:val="24"/>
          <w:szCs w:val="24"/>
        </w:rPr>
        <w:t xml:space="preserve"> of Pattern</w:t>
      </w:r>
      <w:r w:rsidR="000F2567" w:rsidRPr="00A06C77">
        <w:rPr>
          <w:rFonts w:ascii="Times New Roman" w:hAnsi="Times New Roman"/>
          <w:sz w:val="24"/>
          <w:szCs w:val="24"/>
        </w:rPr>
        <w:t xml:space="preserve">s </w:t>
      </w:r>
      <w:r w:rsidR="001C31BB" w:rsidRPr="00A06C77">
        <w:rPr>
          <w:rFonts w:ascii="Times New Roman" w:hAnsi="Times New Roman"/>
          <w:sz w:val="24"/>
          <w:szCs w:val="24"/>
        </w:rPr>
        <w:t xml:space="preserve">1 and 3 in </w:t>
      </w:r>
      <w:r w:rsidR="00A13491" w:rsidRPr="00A06C77">
        <w:rPr>
          <w:rFonts w:ascii="Times New Roman" w:hAnsi="Times New Roman"/>
          <w:sz w:val="24"/>
          <w:szCs w:val="24"/>
        </w:rPr>
        <w:t>T1</w:t>
      </w:r>
      <w:r w:rsidR="00A13491" w:rsidRPr="00A06C77">
        <w:rPr>
          <w:rFonts w:ascii="Times New Roman" w:hAnsi="Times New Roman"/>
          <w:sz w:val="24"/>
          <w:szCs w:val="24"/>
          <w:vertAlign w:val="subscript"/>
        </w:rPr>
        <w:t>w2</w:t>
      </w:r>
      <w:r w:rsidR="00A13491" w:rsidRPr="00A06C77">
        <w:rPr>
          <w:rFonts w:ascii="Times New Roman" w:hAnsi="Times New Roman"/>
          <w:sz w:val="24"/>
          <w:szCs w:val="24"/>
        </w:rPr>
        <w:t>-T3</w:t>
      </w:r>
      <w:r w:rsidR="00A13491" w:rsidRPr="00A06C77">
        <w:rPr>
          <w:rFonts w:ascii="Times New Roman" w:hAnsi="Times New Roman"/>
          <w:sz w:val="24"/>
          <w:szCs w:val="24"/>
          <w:vertAlign w:val="subscript"/>
        </w:rPr>
        <w:t>w2</w:t>
      </w:r>
      <w:r w:rsidR="001C31BB" w:rsidRPr="00A06C77">
        <w:rPr>
          <w:rFonts w:ascii="Times New Roman" w:hAnsi="Times New Roman"/>
          <w:sz w:val="24"/>
          <w:szCs w:val="24"/>
        </w:rPr>
        <w:t xml:space="preserve"> period </w:t>
      </w:r>
      <w:r w:rsidR="000F2567" w:rsidRPr="00A06C77">
        <w:rPr>
          <w:rFonts w:ascii="Times New Roman" w:hAnsi="Times New Roman"/>
          <w:sz w:val="24"/>
          <w:szCs w:val="24"/>
        </w:rPr>
        <w:t>share</w:t>
      </w:r>
      <w:r w:rsidR="00F06736" w:rsidRPr="00A06C77">
        <w:rPr>
          <w:rFonts w:ascii="Times New Roman" w:hAnsi="Times New Roman"/>
          <w:sz w:val="24"/>
          <w:szCs w:val="24"/>
        </w:rPr>
        <w:t>d</w:t>
      </w:r>
      <w:r w:rsidR="000F2567" w:rsidRPr="00A06C77">
        <w:rPr>
          <w:rFonts w:ascii="Times New Roman" w:hAnsi="Times New Roman"/>
          <w:sz w:val="24"/>
          <w:szCs w:val="24"/>
        </w:rPr>
        <w:t xml:space="preserve"> a</w:t>
      </w:r>
      <w:r w:rsidR="001C31BB" w:rsidRPr="00A06C77">
        <w:rPr>
          <w:rFonts w:ascii="Times New Roman" w:hAnsi="Times New Roman"/>
          <w:sz w:val="24"/>
          <w:szCs w:val="24"/>
        </w:rPr>
        <w:t xml:space="preserve"> similar </w:t>
      </w:r>
      <w:r w:rsidR="00820E37" w:rsidRPr="00A06C77">
        <w:rPr>
          <w:rFonts w:ascii="Times New Roman" w:hAnsi="Times New Roman"/>
          <w:sz w:val="24"/>
          <w:szCs w:val="24"/>
        </w:rPr>
        <w:t>trend</w:t>
      </w:r>
      <w:r w:rsidR="000F2567" w:rsidRPr="00A06C77">
        <w:rPr>
          <w:rFonts w:ascii="Times New Roman" w:hAnsi="Times New Roman"/>
          <w:sz w:val="24"/>
          <w:szCs w:val="24"/>
        </w:rPr>
        <w:t xml:space="preserve">, with </w:t>
      </w:r>
      <w:r w:rsidR="0033776E" w:rsidRPr="00A06C77">
        <w:rPr>
          <w:rFonts w:ascii="Times New Roman" w:hAnsi="Times New Roman"/>
          <w:sz w:val="24"/>
          <w:szCs w:val="24"/>
        </w:rPr>
        <w:t>Pattern 2 ha</w:t>
      </w:r>
      <w:r w:rsidR="000F2567" w:rsidRPr="00A06C77">
        <w:rPr>
          <w:rFonts w:ascii="Times New Roman" w:hAnsi="Times New Roman"/>
          <w:sz w:val="24"/>
          <w:szCs w:val="24"/>
        </w:rPr>
        <w:t>ving</w:t>
      </w:r>
      <w:r w:rsidR="0033776E" w:rsidRPr="00A06C77">
        <w:rPr>
          <w:rFonts w:ascii="Times New Roman" w:hAnsi="Times New Roman"/>
          <w:sz w:val="24"/>
          <w:szCs w:val="24"/>
        </w:rPr>
        <w:t xml:space="preserve"> a large</w:t>
      </w:r>
      <w:r w:rsidR="000F2567" w:rsidRPr="00A06C77">
        <w:rPr>
          <w:rFonts w:ascii="Times New Roman" w:hAnsi="Times New Roman"/>
          <w:sz w:val="24"/>
          <w:szCs w:val="24"/>
        </w:rPr>
        <w:t>r</w:t>
      </w:r>
      <w:r w:rsidR="0033776E" w:rsidRPr="00A06C77">
        <w:rPr>
          <w:rFonts w:ascii="Times New Roman" w:hAnsi="Times New Roman"/>
          <w:sz w:val="24"/>
          <w:szCs w:val="24"/>
        </w:rPr>
        <w:t xml:space="preserve"> fluctuation in </w:t>
      </w:r>
      <w:r w:rsidR="00A13491" w:rsidRPr="00A06C77">
        <w:rPr>
          <w:rFonts w:ascii="Times New Roman" w:hAnsi="Times New Roman"/>
          <w:sz w:val="24"/>
          <w:szCs w:val="24"/>
        </w:rPr>
        <w:t>T3</w:t>
      </w:r>
      <w:r w:rsidR="00A13491" w:rsidRPr="00A06C77">
        <w:rPr>
          <w:rFonts w:ascii="Times New Roman" w:hAnsi="Times New Roman"/>
          <w:sz w:val="24"/>
          <w:szCs w:val="24"/>
          <w:vertAlign w:val="subscript"/>
        </w:rPr>
        <w:t>w2</w:t>
      </w:r>
      <w:r w:rsidR="0033776E" w:rsidRPr="00A06C77">
        <w:rPr>
          <w:rFonts w:ascii="Times New Roman" w:hAnsi="Times New Roman"/>
          <w:sz w:val="24"/>
          <w:szCs w:val="24"/>
        </w:rPr>
        <w:t xml:space="preserve">, indicating that </w:t>
      </w:r>
      <w:r w:rsidR="001C31BB" w:rsidRPr="00A06C77">
        <w:rPr>
          <w:rFonts w:ascii="Times New Roman" w:hAnsi="Times New Roman"/>
          <w:sz w:val="24"/>
          <w:szCs w:val="24"/>
        </w:rPr>
        <w:t xml:space="preserve">the </w:t>
      </w:r>
      <w:r w:rsidR="000F2567" w:rsidRPr="00A06C77">
        <w:rPr>
          <w:rFonts w:ascii="Times New Roman" w:hAnsi="Times New Roman"/>
          <w:sz w:val="24"/>
          <w:szCs w:val="24"/>
        </w:rPr>
        <w:t xml:space="preserve">function of </w:t>
      </w:r>
      <w:r w:rsidR="001C31BB" w:rsidRPr="00A06C77">
        <w:rPr>
          <w:rFonts w:ascii="Times New Roman" w:hAnsi="Times New Roman"/>
          <w:sz w:val="24"/>
          <w:szCs w:val="24"/>
        </w:rPr>
        <w:t xml:space="preserve">water storage </w:t>
      </w:r>
      <w:r w:rsidR="0033776E" w:rsidRPr="00A06C77">
        <w:rPr>
          <w:rFonts w:ascii="Times New Roman" w:hAnsi="Times New Roman"/>
          <w:sz w:val="24"/>
          <w:szCs w:val="24"/>
        </w:rPr>
        <w:t xml:space="preserve">declined </w:t>
      </w:r>
      <w:r w:rsidR="005D3018" w:rsidRPr="00A06C77">
        <w:rPr>
          <w:rFonts w:ascii="Times New Roman" w:hAnsi="Times New Roman"/>
          <w:sz w:val="24"/>
          <w:szCs w:val="24"/>
        </w:rPr>
        <w:t xml:space="preserve">in the peatland </w:t>
      </w:r>
      <w:r w:rsidR="00B92AD4" w:rsidRPr="00A06C77">
        <w:rPr>
          <w:rFonts w:ascii="Times New Roman" w:hAnsi="Times New Roman"/>
          <w:sz w:val="24"/>
          <w:szCs w:val="24"/>
        </w:rPr>
        <w:t>around</w:t>
      </w:r>
      <w:r w:rsidR="001C31BB" w:rsidRPr="00A06C77">
        <w:rPr>
          <w:rFonts w:ascii="Times New Roman" w:hAnsi="Times New Roman"/>
          <w:sz w:val="24"/>
          <w:szCs w:val="24"/>
        </w:rPr>
        <w:t xml:space="preserve"> the</w:t>
      </w:r>
      <w:r w:rsidR="005D3018" w:rsidRPr="00A06C77">
        <w:rPr>
          <w:rFonts w:ascii="Times New Roman" w:hAnsi="Times New Roman"/>
          <w:sz w:val="24"/>
          <w:szCs w:val="24"/>
        </w:rPr>
        <w:t xml:space="preserve"> </w:t>
      </w:r>
      <w:r w:rsidR="001C31BB" w:rsidRPr="00A06C77">
        <w:rPr>
          <w:rFonts w:ascii="Times New Roman" w:hAnsi="Times New Roman"/>
          <w:sz w:val="24"/>
          <w:szCs w:val="24"/>
        </w:rPr>
        <w:t xml:space="preserve">middle </w:t>
      </w:r>
      <w:r w:rsidR="00B92AD4" w:rsidRPr="00A06C77">
        <w:rPr>
          <w:rFonts w:ascii="Times New Roman" w:hAnsi="Times New Roman"/>
          <w:sz w:val="24"/>
          <w:szCs w:val="24"/>
        </w:rPr>
        <w:t xml:space="preserve">zone </w:t>
      </w:r>
      <w:r w:rsidR="001C31BB" w:rsidRPr="00A06C77">
        <w:rPr>
          <w:rFonts w:ascii="Times New Roman" w:hAnsi="Times New Roman"/>
          <w:sz w:val="24"/>
          <w:szCs w:val="24"/>
        </w:rPr>
        <w:t xml:space="preserve">of the </w:t>
      </w:r>
      <w:r w:rsidR="00820E37" w:rsidRPr="00A06C77">
        <w:rPr>
          <w:rFonts w:ascii="Times New Roman" w:hAnsi="Times New Roman"/>
          <w:sz w:val="24"/>
          <w:szCs w:val="24"/>
        </w:rPr>
        <w:t>gully</w:t>
      </w:r>
      <w:r w:rsidR="001C31BB" w:rsidRPr="00A06C77">
        <w:rPr>
          <w:rFonts w:ascii="Times New Roman" w:hAnsi="Times New Roman"/>
          <w:sz w:val="24"/>
          <w:szCs w:val="24"/>
        </w:rPr>
        <w:t>.</w:t>
      </w:r>
    </w:p>
    <w:bookmarkEnd w:id="13"/>
    <w:bookmarkEnd w:id="14"/>
    <w:p w14:paraId="1B7DB7F1" w14:textId="4D79F571" w:rsidR="003D11A1" w:rsidRDefault="003D11A1" w:rsidP="006A4490">
      <w:pPr>
        <w:spacing w:line="300" w:lineRule="auto"/>
        <w:jc w:val="center"/>
        <w:rPr>
          <w:rFonts w:ascii="Times New Roman" w:hAnsi="Times New Roman"/>
          <w:snapToGrid w:val="0"/>
          <w:sz w:val="24"/>
          <w:szCs w:val="24"/>
        </w:rPr>
      </w:pPr>
    </w:p>
    <w:p w14:paraId="5AC9C3E5" w14:textId="6623167F" w:rsidR="00CC6C9D" w:rsidRPr="00A06C77" w:rsidRDefault="00CC6C9D" w:rsidP="006A4490">
      <w:pPr>
        <w:spacing w:line="300" w:lineRule="auto"/>
        <w:jc w:val="center"/>
        <w:rPr>
          <w:rFonts w:ascii="Times New Roman" w:hAnsi="Times New Roman"/>
          <w:snapToGrid w:val="0"/>
          <w:sz w:val="24"/>
          <w:szCs w:val="24"/>
        </w:rPr>
      </w:pPr>
      <w:r>
        <w:rPr>
          <w:noProof/>
        </w:rPr>
        <w:drawing>
          <wp:inline distT="0" distB="0" distL="0" distR="0" wp14:anchorId="21B966D6" wp14:editId="0AE41E36">
            <wp:extent cx="5759450" cy="2172970"/>
            <wp:effectExtent l="0" t="0" r="0" b="0"/>
            <wp:docPr id="8" name="图片 8"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图表&#10;&#10;描述已自动生成"/>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59450" cy="2172970"/>
                    </a:xfrm>
                    <a:prstGeom prst="rect">
                      <a:avLst/>
                    </a:prstGeom>
                    <a:noFill/>
                    <a:ln>
                      <a:noFill/>
                    </a:ln>
                  </pic:spPr>
                </pic:pic>
              </a:graphicData>
            </a:graphic>
          </wp:inline>
        </w:drawing>
      </w:r>
    </w:p>
    <w:p w14:paraId="29AE4A49" w14:textId="77777777" w:rsidR="00CC6C9D" w:rsidRPr="00A06C77" w:rsidRDefault="00CC6C9D" w:rsidP="00CC6C9D">
      <w:pPr>
        <w:spacing w:line="360" w:lineRule="auto"/>
        <w:jc w:val="both"/>
        <w:rPr>
          <w:rFonts w:ascii="Times New Roman" w:hAnsi="Times New Roman"/>
          <w:sz w:val="24"/>
          <w:szCs w:val="24"/>
        </w:rPr>
      </w:pPr>
      <w:r w:rsidRPr="00A06C77">
        <w:rPr>
          <w:rFonts w:ascii="Times New Roman" w:hAnsi="Times New Roman"/>
          <w:b/>
          <w:sz w:val="24"/>
          <w:szCs w:val="24"/>
        </w:rPr>
        <w:lastRenderedPageBreak/>
        <w:t>Figure 8</w:t>
      </w:r>
      <w:r w:rsidRPr="00A06C77">
        <w:rPr>
          <w:rFonts w:ascii="Times New Roman" w:hAnsi="Times New Roman"/>
          <w:sz w:val="24"/>
          <w:szCs w:val="24"/>
        </w:rPr>
        <w:t xml:space="preserve"> Temporal changes of groundwater level in three different modes and its response to precipitation and evapotranspiration. (a) Patterns of groundwater water level and RPE; (b) Patterns of CV of average monthly groundwater level in S2-S7.</w:t>
      </w:r>
    </w:p>
    <w:p w14:paraId="3B36A1F2" w14:textId="77777777" w:rsidR="000F4917" w:rsidRPr="00CC6C9D" w:rsidRDefault="000F4917" w:rsidP="000F4917">
      <w:pPr>
        <w:spacing w:line="300" w:lineRule="auto"/>
        <w:rPr>
          <w:rFonts w:ascii="Times New Roman" w:eastAsia="黑体" w:hAnsi="Times New Roman"/>
          <w:bCs/>
          <w:snapToGrid w:val="0"/>
          <w:sz w:val="24"/>
          <w:szCs w:val="24"/>
        </w:rPr>
      </w:pPr>
    </w:p>
    <w:p w14:paraId="0F736398" w14:textId="3351A079" w:rsidR="00B80232" w:rsidRPr="00A06C77" w:rsidRDefault="002F228C" w:rsidP="002F228C">
      <w:pPr>
        <w:keepNext/>
        <w:keepLines/>
        <w:widowControl w:val="0"/>
        <w:spacing w:line="300" w:lineRule="auto"/>
        <w:jc w:val="both"/>
        <w:outlineLvl w:val="1"/>
        <w:rPr>
          <w:rFonts w:ascii="Times New Roman" w:hAnsi="Times New Roman"/>
          <w:b/>
          <w:bCs/>
          <w:sz w:val="24"/>
          <w:szCs w:val="24"/>
        </w:rPr>
      </w:pPr>
      <w:r w:rsidRPr="00A06C77">
        <w:rPr>
          <w:rFonts w:ascii="Times New Roman" w:hAnsi="Times New Roman"/>
          <w:b/>
          <w:bCs/>
          <w:sz w:val="24"/>
          <w:szCs w:val="24"/>
        </w:rPr>
        <w:t>3</w:t>
      </w:r>
      <w:r w:rsidR="00B80232" w:rsidRPr="00A06C77">
        <w:rPr>
          <w:rFonts w:ascii="Times New Roman" w:hAnsi="Times New Roman"/>
          <w:b/>
          <w:bCs/>
          <w:sz w:val="24"/>
          <w:szCs w:val="24"/>
        </w:rPr>
        <w:t>.</w:t>
      </w:r>
      <w:r w:rsidR="0015556E" w:rsidRPr="00A06C77">
        <w:rPr>
          <w:rFonts w:ascii="Times New Roman" w:hAnsi="Times New Roman"/>
          <w:b/>
          <w:bCs/>
          <w:sz w:val="24"/>
          <w:szCs w:val="24"/>
        </w:rPr>
        <w:t>3</w:t>
      </w:r>
      <w:r w:rsidR="007A4D16" w:rsidRPr="00A06C77">
        <w:rPr>
          <w:rFonts w:ascii="Times New Roman" w:hAnsi="Times New Roman"/>
          <w:b/>
          <w:bCs/>
          <w:sz w:val="24"/>
          <w:szCs w:val="24"/>
        </w:rPr>
        <w:t xml:space="preserve"> </w:t>
      </w:r>
      <w:r w:rsidR="00B90501" w:rsidRPr="00A06C77">
        <w:rPr>
          <w:rFonts w:ascii="Times New Roman" w:hAnsi="Times New Roman"/>
          <w:b/>
          <w:bCs/>
          <w:sz w:val="24"/>
          <w:szCs w:val="24"/>
        </w:rPr>
        <w:t>Spatiot</w:t>
      </w:r>
      <w:r w:rsidR="006E7BAF" w:rsidRPr="00A06C77">
        <w:rPr>
          <w:rFonts w:ascii="Times New Roman" w:hAnsi="Times New Roman"/>
          <w:b/>
          <w:bCs/>
          <w:sz w:val="24"/>
          <w:szCs w:val="24"/>
        </w:rPr>
        <w:t xml:space="preserve">emporal </w:t>
      </w:r>
      <w:r w:rsidR="00B90501" w:rsidRPr="00A06C77">
        <w:rPr>
          <w:rFonts w:ascii="Times New Roman" w:hAnsi="Times New Roman"/>
          <w:b/>
          <w:bCs/>
          <w:sz w:val="24"/>
          <w:szCs w:val="24"/>
        </w:rPr>
        <w:t>variations</w:t>
      </w:r>
      <w:r w:rsidR="006E7BAF" w:rsidRPr="00A06C77">
        <w:rPr>
          <w:rFonts w:ascii="Times New Roman" w:hAnsi="Times New Roman"/>
          <w:b/>
          <w:bCs/>
          <w:sz w:val="24"/>
          <w:szCs w:val="24"/>
        </w:rPr>
        <w:t xml:space="preserve"> of groundwater level </w:t>
      </w:r>
      <w:r w:rsidR="005B7A1C" w:rsidRPr="00A06C77">
        <w:rPr>
          <w:rFonts w:ascii="Times New Roman" w:hAnsi="Times New Roman"/>
          <w:b/>
          <w:bCs/>
          <w:sz w:val="24"/>
          <w:szCs w:val="32"/>
        </w:rPr>
        <w:t>in wet and dry seasons</w:t>
      </w:r>
      <w:r w:rsidR="005359A3" w:rsidRPr="00A06C77">
        <w:rPr>
          <w:rFonts w:ascii="Times New Roman" w:hAnsi="Times New Roman"/>
          <w:b/>
          <w:bCs/>
          <w:sz w:val="24"/>
          <w:szCs w:val="32"/>
        </w:rPr>
        <w:t xml:space="preserve"> in W2</w:t>
      </w:r>
    </w:p>
    <w:p w14:paraId="5BEA6182" w14:textId="2B2B45E8" w:rsidR="00F02E62" w:rsidRPr="00A06C77" w:rsidRDefault="00981940" w:rsidP="009F16CE">
      <w:pPr>
        <w:spacing w:line="300" w:lineRule="auto"/>
        <w:jc w:val="both"/>
        <w:rPr>
          <w:rFonts w:ascii="Times New Roman" w:hAnsi="Times New Roman"/>
          <w:sz w:val="24"/>
          <w:szCs w:val="28"/>
        </w:rPr>
      </w:pPr>
      <w:r w:rsidRPr="00A06C77">
        <w:rPr>
          <w:rFonts w:ascii="Times New Roman" w:hAnsi="Times New Roman"/>
        </w:rPr>
        <w:tab/>
      </w:r>
      <w:r w:rsidR="00B82556" w:rsidRPr="00A06C77">
        <w:rPr>
          <w:rFonts w:ascii="Times New Roman" w:hAnsi="Times New Roman"/>
          <w:sz w:val="24"/>
          <w:szCs w:val="28"/>
        </w:rPr>
        <w:t xml:space="preserve">Overall, </w:t>
      </w:r>
      <w:r w:rsidR="00D43ECA" w:rsidRPr="00A06C77">
        <w:rPr>
          <w:rFonts w:ascii="Times New Roman" w:hAnsi="Times New Roman"/>
          <w:sz w:val="24"/>
          <w:szCs w:val="28"/>
        </w:rPr>
        <w:t>GWL</w:t>
      </w:r>
      <w:r w:rsidR="00B82556" w:rsidRPr="00A06C77">
        <w:rPr>
          <w:rFonts w:ascii="Times New Roman" w:hAnsi="Times New Roman"/>
          <w:sz w:val="24"/>
          <w:szCs w:val="28"/>
        </w:rPr>
        <w:t xml:space="preserve">s of the wet (i.e., May to October) and the dry (i.e., October to the following April) seasons </w:t>
      </w:r>
      <w:r w:rsidR="00346C89" w:rsidRPr="00A06C77">
        <w:rPr>
          <w:rFonts w:ascii="Times New Roman" w:hAnsi="Times New Roman"/>
          <w:sz w:val="24"/>
          <w:szCs w:val="28"/>
        </w:rPr>
        <w:t xml:space="preserve">were </w:t>
      </w:r>
      <w:r w:rsidR="00B82556" w:rsidRPr="00A06C77">
        <w:rPr>
          <w:rFonts w:ascii="Times New Roman" w:hAnsi="Times New Roman"/>
          <w:sz w:val="24"/>
          <w:szCs w:val="28"/>
        </w:rPr>
        <w:t xml:space="preserve">characterized by an increasing tendency with upward longitudinal distance, with the upstream sites having higher </w:t>
      </w:r>
      <w:r w:rsidR="00860BE8" w:rsidRPr="00A06C77">
        <w:rPr>
          <w:rFonts w:ascii="Times New Roman" w:hAnsi="Times New Roman"/>
          <w:sz w:val="24"/>
          <w:szCs w:val="28"/>
        </w:rPr>
        <w:t>GWL</w:t>
      </w:r>
      <w:r w:rsidR="00B82556" w:rsidRPr="00A06C77">
        <w:rPr>
          <w:rFonts w:ascii="Times New Roman" w:hAnsi="Times New Roman"/>
          <w:sz w:val="24"/>
          <w:szCs w:val="28"/>
        </w:rPr>
        <w:t>s than those of the downstream sites due to local topographic settings</w:t>
      </w:r>
      <w:r w:rsidR="00A13491" w:rsidRPr="00A06C77">
        <w:rPr>
          <w:rFonts w:ascii="Times New Roman" w:hAnsi="Times New Roman"/>
          <w:sz w:val="24"/>
          <w:szCs w:val="28"/>
        </w:rPr>
        <w:t xml:space="preserve"> (Fig</w:t>
      </w:r>
      <w:r w:rsidR="00AD200D" w:rsidRPr="00A06C77">
        <w:rPr>
          <w:rFonts w:ascii="Times New Roman" w:hAnsi="Times New Roman"/>
          <w:sz w:val="24"/>
          <w:szCs w:val="28"/>
        </w:rPr>
        <w:t>ure 9</w:t>
      </w:r>
      <w:r w:rsidR="00A13491" w:rsidRPr="00A06C77">
        <w:rPr>
          <w:rFonts w:ascii="Times New Roman" w:hAnsi="Times New Roman"/>
          <w:sz w:val="24"/>
          <w:szCs w:val="28"/>
        </w:rPr>
        <w:t>)</w:t>
      </w:r>
      <w:r w:rsidR="00B82556" w:rsidRPr="00A06C77">
        <w:rPr>
          <w:rFonts w:ascii="Times New Roman" w:hAnsi="Times New Roman"/>
          <w:sz w:val="24"/>
          <w:szCs w:val="28"/>
        </w:rPr>
        <w:t xml:space="preserve">. Meanwhile, </w:t>
      </w:r>
      <w:r w:rsidR="00D43ECA" w:rsidRPr="00A06C77">
        <w:rPr>
          <w:rFonts w:ascii="Times New Roman" w:hAnsi="Times New Roman"/>
          <w:sz w:val="24"/>
          <w:szCs w:val="28"/>
        </w:rPr>
        <w:t>GWL</w:t>
      </w:r>
      <w:r w:rsidRPr="00A06C77">
        <w:rPr>
          <w:rFonts w:ascii="Times New Roman" w:hAnsi="Times New Roman"/>
          <w:sz w:val="24"/>
          <w:szCs w:val="28"/>
        </w:rPr>
        <w:t>s at the six recording sites exhibit</w:t>
      </w:r>
      <w:r w:rsidR="00346C89" w:rsidRPr="00A06C77">
        <w:rPr>
          <w:rFonts w:ascii="Times New Roman" w:hAnsi="Times New Roman"/>
          <w:sz w:val="24"/>
          <w:szCs w:val="28"/>
        </w:rPr>
        <w:t>ed</w:t>
      </w:r>
      <w:r w:rsidRPr="00A06C77">
        <w:rPr>
          <w:rFonts w:ascii="Times New Roman" w:hAnsi="Times New Roman"/>
          <w:sz w:val="24"/>
          <w:szCs w:val="28"/>
        </w:rPr>
        <w:t xml:space="preserve"> an explicit distinction between wet and dry seasons in that the former </w:t>
      </w:r>
      <w:r w:rsidR="00346C89" w:rsidRPr="00A06C77">
        <w:rPr>
          <w:rFonts w:ascii="Times New Roman" w:hAnsi="Times New Roman"/>
          <w:sz w:val="24"/>
          <w:szCs w:val="28"/>
        </w:rPr>
        <w:t xml:space="preserve">had </w:t>
      </w:r>
      <w:r w:rsidRPr="00A06C77">
        <w:rPr>
          <w:rFonts w:ascii="Times New Roman" w:hAnsi="Times New Roman"/>
          <w:sz w:val="24"/>
          <w:szCs w:val="28"/>
        </w:rPr>
        <w:t xml:space="preserve">significantly higher </w:t>
      </w:r>
      <w:r w:rsidR="00D35581" w:rsidRPr="00A06C77">
        <w:rPr>
          <w:rFonts w:ascii="Times New Roman" w:hAnsi="Times New Roman"/>
          <w:sz w:val="24"/>
          <w:szCs w:val="28"/>
        </w:rPr>
        <w:t>GWL</w:t>
      </w:r>
      <w:r w:rsidRPr="00A06C77">
        <w:rPr>
          <w:rFonts w:ascii="Times New Roman" w:hAnsi="Times New Roman"/>
          <w:sz w:val="24"/>
          <w:szCs w:val="28"/>
        </w:rPr>
        <w:t>s than the latter by an average of 0.22</w:t>
      </w:r>
      <w:r w:rsidR="00B131E3" w:rsidRPr="00A06C77">
        <w:rPr>
          <w:rFonts w:ascii="Times New Roman" w:hAnsi="Times New Roman"/>
          <w:sz w:val="24"/>
          <w:szCs w:val="28"/>
        </w:rPr>
        <w:t xml:space="preserve"> m for the entire 3-year monitoring period. Their differences in </w:t>
      </w:r>
      <w:r w:rsidR="00D35581" w:rsidRPr="00A06C77">
        <w:rPr>
          <w:rFonts w:ascii="Times New Roman" w:hAnsi="Times New Roman"/>
          <w:sz w:val="24"/>
          <w:szCs w:val="28"/>
        </w:rPr>
        <w:t>GWL</w:t>
      </w:r>
      <w:r w:rsidR="00B131E3" w:rsidRPr="00A06C77">
        <w:rPr>
          <w:rFonts w:ascii="Times New Roman" w:hAnsi="Times New Roman"/>
          <w:sz w:val="24"/>
          <w:szCs w:val="28"/>
        </w:rPr>
        <w:t>s var</w:t>
      </w:r>
      <w:r w:rsidR="00346C89" w:rsidRPr="00A06C77">
        <w:rPr>
          <w:rFonts w:ascii="Times New Roman" w:hAnsi="Times New Roman"/>
          <w:sz w:val="24"/>
          <w:szCs w:val="28"/>
        </w:rPr>
        <w:t>ied</w:t>
      </w:r>
      <w:r w:rsidR="00B131E3" w:rsidRPr="00A06C77">
        <w:rPr>
          <w:rFonts w:ascii="Times New Roman" w:hAnsi="Times New Roman"/>
          <w:sz w:val="24"/>
          <w:szCs w:val="28"/>
        </w:rPr>
        <w:t xml:space="preserve"> between 0.04 and 0.47 m</w:t>
      </w:r>
      <w:r w:rsidR="00B82556" w:rsidRPr="00A06C77">
        <w:rPr>
          <w:rFonts w:ascii="Times New Roman" w:hAnsi="Times New Roman"/>
          <w:sz w:val="24"/>
          <w:szCs w:val="28"/>
        </w:rPr>
        <w:t xml:space="preserve">, with the upstream sites having </w:t>
      </w:r>
      <w:r w:rsidR="00137DD0" w:rsidRPr="00A06C77">
        <w:rPr>
          <w:rFonts w:ascii="Times New Roman" w:hAnsi="Times New Roman"/>
          <w:sz w:val="24"/>
          <w:szCs w:val="28"/>
        </w:rPr>
        <w:t>comparatively small differences than the downstream ones, constituting a general decreasing trend with distance upstream (Fig</w:t>
      </w:r>
      <w:r w:rsidR="00AD200D" w:rsidRPr="00A06C77">
        <w:rPr>
          <w:rFonts w:ascii="Times New Roman" w:hAnsi="Times New Roman"/>
          <w:sz w:val="24"/>
          <w:szCs w:val="28"/>
        </w:rPr>
        <w:t>ure 9</w:t>
      </w:r>
      <w:r w:rsidR="00137DD0" w:rsidRPr="00A06C77">
        <w:rPr>
          <w:rFonts w:ascii="Times New Roman" w:hAnsi="Times New Roman"/>
          <w:sz w:val="24"/>
          <w:szCs w:val="28"/>
        </w:rPr>
        <w:t>)</w:t>
      </w:r>
      <w:r w:rsidR="0093565D" w:rsidRPr="00A06C77">
        <w:rPr>
          <w:rFonts w:ascii="Times New Roman" w:hAnsi="Times New Roman"/>
          <w:sz w:val="24"/>
          <w:szCs w:val="28"/>
        </w:rPr>
        <w:t xml:space="preserve">. Such smaller differences in the upstream monitoring sites may be </w:t>
      </w:r>
      <w:r w:rsidR="00324B87" w:rsidRPr="00A06C77">
        <w:rPr>
          <w:rFonts w:ascii="Times New Roman" w:hAnsi="Times New Roman"/>
          <w:sz w:val="24"/>
          <w:szCs w:val="28"/>
        </w:rPr>
        <w:t xml:space="preserve">possibly </w:t>
      </w:r>
      <w:r w:rsidR="0093565D" w:rsidRPr="00A06C77">
        <w:rPr>
          <w:rFonts w:ascii="Times New Roman" w:hAnsi="Times New Roman"/>
          <w:sz w:val="24"/>
          <w:szCs w:val="28"/>
        </w:rPr>
        <w:t>explained by the small incision depths of the adjacent gully, which attenuate</w:t>
      </w:r>
      <w:r w:rsidR="00346C89" w:rsidRPr="00A06C77">
        <w:rPr>
          <w:rFonts w:ascii="Times New Roman" w:hAnsi="Times New Roman"/>
          <w:sz w:val="24"/>
          <w:szCs w:val="28"/>
        </w:rPr>
        <w:t>d</w:t>
      </w:r>
      <w:r w:rsidR="0093565D" w:rsidRPr="00A06C77">
        <w:rPr>
          <w:rFonts w:ascii="Times New Roman" w:hAnsi="Times New Roman"/>
          <w:sz w:val="24"/>
          <w:szCs w:val="28"/>
        </w:rPr>
        <w:t xml:space="preserve"> runoff and therefore conserve</w:t>
      </w:r>
      <w:r w:rsidR="00346C89" w:rsidRPr="00A06C77">
        <w:rPr>
          <w:rFonts w:ascii="Times New Roman" w:hAnsi="Times New Roman"/>
          <w:sz w:val="24"/>
          <w:szCs w:val="28"/>
        </w:rPr>
        <w:t>d</w:t>
      </w:r>
      <w:r w:rsidR="0093565D" w:rsidRPr="00A06C77">
        <w:rPr>
          <w:rFonts w:ascii="Times New Roman" w:hAnsi="Times New Roman"/>
          <w:sz w:val="24"/>
          <w:szCs w:val="28"/>
        </w:rPr>
        <w:t xml:space="preserve"> local water</w:t>
      </w:r>
      <w:r w:rsidR="00AB2054" w:rsidRPr="00A06C77">
        <w:rPr>
          <w:rFonts w:ascii="Times New Roman" w:hAnsi="Times New Roman"/>
          <w:sz w:val="24"/>
          <w:szCs w:val="28"/>
        </w:rPr>
        <w:t xml:space="preserve"> within the peat layer. </w:t>
      </w:r>
      <w:r w:rsidR="00C07298" w:rsidRPr="00A06C77">
        <w:rPr>
          <w:rFonts w:ascii="Times New Roman" w:hAnsi="Times New Roman"/>
          <w:sz w:val="24"/>
          <w:szCs w:val="28"/>
        </w:rPr>
        <w:t>Among wet and dry seasons over the monitoring period</w:t>
      </w:r>
      <w:r w:rsidR="00AB2054" w:rsidRPr="00A06C77">
        <w:rPr>
          <w:rFonts w:ascii="Times New Roman" w:hAnsi="Times New Roman"/>
          <w:sz w:val="24"/>
          <w:szCs w:val="28"/>
        </w:rPr>
        <w:t xml:space="preserve">, </w:t>
      </w:r>
      <w:r w:rsidR="00C07298" w:rsidRPr="00A06C77">
        <w:rPr>
          <w:rFonts w:ascii="Times New Roman" w:hAnsi="Times New Roman"/>
          <w:sz w:val="24"/>
          <w:szCs w:val="28"/>
        </w:rPr>
        <w:t xml:space="preserve">2018 and </w:t>
      </w:r>
      <w:r w:rsidR="00AB2054" w:rsidRPr="00A06C77">
        <w:rPr>
          <w:rFonts w:ascii="Times New Roman" w:hAnsi="Times New Roman"/>
          <w:sz w:val="24"/>
          <w:szCs w:val="28"/>
        </w:rPr>
        <w:t xml:space="preserve">2019 </w:t>
      </w:r>
      <w:r w:rsidR="00346C89" w:rsidRPr="00A06C77">
        <w:rPr>
          <w:rFonts w:ascii="Times New Roman" w:hAnsi="Times New Roman"/>
          <w:sz w:val="24"/>
          <w:szCs w:val="28"/>
        </w:rPr>
        <w:t xml:space="preserve">had </w:t>
      </w:r>
      <w:r w:rsidR="00AB2054" w:rsidRPr="00A06C77">
        <w:rPr>
          <w:rFonts w:ascii="Times New Roman" w:hAnsi="Times New Roman"/>
          <w:sz w:val="24"/>
          <w:szCs w:val="28"/>
        </w:rPr>
        <w:t xml:space="preserve">the </w:t>
      </w:r>
      <w:r w:rsidR="00C07298" w:rsidRPr="00A06C77">
        <w:rPr>
          <w:rFonts w:ascii="Times New Roman" w:hAnsi="Times New Roman"/>
          <w:sz w:val="24"/>
          <w:szCs w:val="28"/>
        </w:rPr>
        <w:t xml:space="preserve">highest and the </w:t>
      </w:r>
      <w:r w:rsidR="00AB2054" w:rsidRPr="00A06C77">
        <w:rPr>
          <w:rFonts w:ascii="Times New Roman" w:hAnsi="Times New Roman"/>
          <w:sz w:val="24"/>
          <w:szCs w:val="28"/>
        </w:rPr>
        <w:t xml:space="preserve">lowest </w:t>
      </w:r>
      <w:r w:rsidR="00D35581" w:rsidRPr="00A06C77">
        <w:rPr>
          <w:rFonts w:ascii="Times New Roman" w:hAnsi="Times New Roman"/>
          <w:sz w:val="24"/>
          <w:szCs w:val="28"/>
        </w:rPr>
        <w:t>GWL</w:t>
      </w:r>
      <w:r w:rsidR="00C07298" w:rsidRPr="00A06C77">
        <w:rPr>
          <w:rFonts w:ascii="Times New Roman" w:hAnsi="Times New Roman"/>
          <w:sz w:val="24"/>
          <w:szCs w:val="28"/>
        </w:rPr>
        <w:t xml:space="preserve">s, respectively, which strongly </w:t>
      </w:r>
      <w:r w:rsidR="00346C89" w:rsidRPr="00A06C77">
        <w:rPr>
          <w:rFonts w:ascii="Times New Roman" w:hAnsi="Times New Roman"/>
          <w:sz w:val="24"/>
          <w:szCs w:val="28"/>
        </w:rPr>
        <w:t xml:space="preserve">correlated </w:t>
      </w:r>
      <w:r w:rsidR="00C07298" w:rsidRPr="00A06C77">
        <w:rPr>
          <w:rFonts w:ascii="Times New Roman" w:hAnsi="Times New Roman"/>
          <w:sz w:val="24"/>
          <w:szCs w:val="28"/>
        </w:rPr>
        <w:t>with precipitation pattern</w:t>
      </w:r>
      <w:r w:rsidR="00617421" w:rsidRPr="00A06C77">
        <w:rPr>
          <w:rFonts w:ascii="Times New Roman" w:hAnsi="Times New Roman"/>
          <w:sz w:val="24"/>
          <w:szCs w:val="28"/>
        </w:rPr>
        <w:t>,</w:t>
      </w:r>
      <w:r w:rsidR="00C07298" w:rsidRPr="00A06C77">
        <w:rPr>
          <w:rFonts w:ascii="Times New Roman" w:hAnsi="Times New Roman"/>
          <w:sz w:val="24"/>
          <w:szCs w:val="28"/>
        </w:rPr>
        <w:t xml:space="preserve"> as </w:t>
      </w:r>
      <w:r w:rsidR="00617421" w:rsidRPr="00A06C77">
        <w:rPr>
          <w:rFonts w:ascii="Times New Roman" w:hAnsi="Times New Roman"/>
          <w:sz w:val="24"/>
          <w:szCs w:val="28"/>
        </w:rPr>
        <w:t>described</w:t>
      </w:r>
      <w:r w:rsidR="00C07298" w:rsidRPr="00A06C77">
        <w:rPr>
          <w:rFonts w:ascii="Times New Roman" w:hAnsi="Times New Roman"/>
          <w:sz w:val="24"/>
          <w:szCs w:val="28"/>
        </w:rPr>
        <w:t xml:space="preserve"> in </w:t>
      </w:r>
      <w:r w:rsidR="00617421" w:rsidRPr="00A06C77">
        <w:rPr>
          <w:rFonts w:ascii="Times New Roman" w:hAnsi="Times New Roman"/>
          <w:sz w:val="24"/>
          <w:szCs w:val="28"/>
        </w:rPr>
        <w:t xml:space="preserve">the </w:t>
      </w:r>
      <w:r w:rsidR="00C07298" w:rsidRPr="00A06C77">
        <w:rPr>
          <w:rFonts w:ascii="Times New Roman" w:hAnsi="Times New Roman"/>
          <w:sz w:val="24"/>
          <w:szCs w:val="28"/>
        </w:rPr>
        <w:t>proceeding sections.</w:t>
      </w:r>
    </w:p>
    <w:p w14:paraId="7E6BAA73" w14:textId="6A4B54A7" w:rsidR="00F02E62" w:rsidRDefault="00F02E62" w:rsidP="00F02E62">
      <w:pPr>
        <w:spacing w:line="300" w:lineRule="auto"/>
        <w:jc w:val="center"/>
        <w:rPr>
          <w:rFonts w:ascii="Times New Roman" w:hAnsi="Times New Roman"/>
          <w:sz w:val="24"/>
          <w:szCs w:val="28"/>
        </w:rPr>
      </w:pPr>
    </w:p>
    <w:p w14:paraId="66FB8CBE" w14:textId="628B8049" w:rsidR="00CC6C9D" w:rsidRPr="00A06C77" w:rsidRDefault="00CC6C9D" w:rsidP="00F02E62">
      <w:pPr>
        <w:spacing w:line="300" w:lineRule="auto"/>
        <w:jc w:val="center"/>
        <w:rPr>
          <w:rFonts w:ascii="Times New Roman" w:hAnsi="Times New Roman"/>
          <w:sz w:val="24"/>
          <w:szCs w:val="28"/>
        </w:rPr>
      </w:pPr>
      <w:r>
        <w:rPr>
          <w:noProof/>
        </w:rPr>
        <w:drawing>
          <wp:inline distT="0" distB="0" distL="0" distR="0" wp14:anchorId="57476CD7" wp14:editId="7C74CBF0">
            <wp:extent cx="5759450" cy="970280"/>
            <wp:effectExtent l="0" t="0" r="0" b="1270"/>
            <wp:docPr id="9" name="图片 9" descr="散点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散点图&#10;&#10;描述已自动生成"/>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59450" cy="970280"/>
                    </a:xfrm>
                    <a:prstGeom prst="rect">
                      <a:avLst/>
                    </a:prstGeom>
                    <a:noFill/>
                    <a:ln>
                      <a:noFill/>
                    </a:ln>
                  </pic:spPr>
                </pic:pic>
              </a:graphicData>
            </a:graphic>
          </wp:inline>
        </w:drawing>
      </w:r>
    </w:p>
    <w:p w14:paraId="764D80A6" w14:textId="77777777" w:rsidR="00CC6C9D" w:rsidRDefault="00CC6C9D" w:rsidP="00CC6C9D">
      <w:pPr>
        <w:spacing w:line="360" w:lineRule="auto"/>
        <w:rPr>
          <w:rFonts w:ascii="Times New Roman" w:eastAsia="黑体" w:hAnsi="Times New Roman"/>
          <w:bCs/>
          <w:snapToGrid w:val="0"/>
          <w:sz w:val="24"/>
          <w:szCs w:val="24"/>
        </w:rPr>
      </w:pPr>
      <w:r w:rsidRPr="00A06C77">
        <w:rPr>
          <w:rFonts w:ascii="Times New Roman" w:eastAsia="黑体" w:hAnsi="Times New Roman" w:hint="eastAsia"/>
          <w:b/>
          <w:snapToGrid w:val="0"/>
          <w:sz w:val="24"/>
          <w:szCs w:val="24"/>
        </w:rPr>
        <w:t>F</w:t>
      </w:r>
      <w:r w:rsidRPr="00A06C77">
        <w:rPr>
          <w:rFonts w:ascii="Times New Roman" w:eastAsia="黑体" w:hAnsi="Times New Roman"/>
          <w:b/>
          <w:snapToGrid w:val="0"/>
          <w:sz w:val="24"/>
          <w:szCs w:val="24"/>
        </w:rPr>
        <w:t xml:space="preserve">igure </w:t>
      </w:r>
      <w:proofErr w:type="gramStart"/>
      <w:r w:rsidRPr="00A06C77">
        <w:rPr>
          <w:rFonts w:ascii="Times New Roman" w:eastAsia="黑体" w:hAnsi="Times New Roman"/>
          <w:b/>
          <w:snapToGrid w:val="0"/>
          <w:sz w:val="24"/>
          <w:szCs w:val="24"/>
        </w:rPr>
        <w:t>9</w:t>
      </w:r>
      <w:r w:rsidRPr="00A06C77">
        <w:rPr>
          <w:rFonts w:ascii="Times New Roman" w:eastAsia="黑体" w:hAnsi="Times New Roman"/>
          <w:bCs/>
          <w:snapToGrid w:val="0"/>
          <w:sz w:val="24"/>
          <w:szCs w:val="24"/>
        </w:rPr>
        <w:t xml:space="preserve">  M</w:t>
      </w:r>
      <w:r w:rsidRPr="00A06C77">
        <w:rPr>
          <w:rFonts w:ascii="Times New Roman" w:eastAsia="黑体" w:hAnsi="Times New Roman" w:hint="eastAsia"/>
          <w:bCs/>
          <w:snapToGrid w:val="0"/>
          <w:sz w:val="24"/>
          <w:szCs w:val="24"/>
        </w:rPr>
        <w:t>ea</w:t>
      </w:r>
      <w:r w:rsidRPr="00A06C77">
        <w:rPr>
          <w:rFonts w:ascii="Times New Roman" w:eastAsia="黑体" w:hAnsi="Times New Roman"/>
          <w:bCs/>
          <w:snapToGrid w:val="0"/>
          <w:sz w:val="24"/>
          <w:szCs w:val="24"/>
        </w:rPr>
        <w:t>n</w:t>
      </w:r>
      <w:proofErr w:type="gramEnd"/>
      <w:r w:rsidRPr="00A06C77">
        <w:rPr>
          <w:rFonts w:ascii="Times New Roman" w:eastAsia="黑体" w:hAnsi="Times New Roman"/>
          <w:bCs/>
          <w:snapToGrid w:val="0"/>
          <w:sz w:val="24"/>
          <w:szCs w:val="24"/>
        </w:rPr>
        <w:t xml:space="preserve"> groundwater levels and their differences between wet and dry seasons from S2 to </w:t>
      </w:r>
      <w:r w:rsidRPr="00A06C77">
        <w:rPr>
          <w:rFonts w:ascii="Times New Roman" w:eastAsia="黑体" w:hAnsi="Times New Roman" w:hint="eastAsia"/>
          <w:bCs/>
          <w:snapToGrid w:val="0"/>
          <w:sz w:val="24"/>
          <w:szCs w:val="24"/>
        </w:rPr>
        <w:t>S</w:t>
      </w:r>
      <w:r w:rsidRPr="00A06C77">
        <w:rPr>
          <w:rFonts w:ascii="Times New Roman" w:eastAsia="黑体" w:hAnsi="Times New Roman"/>
          <w:bCs/>
          <w:snapToGrid w:val="0"/>
          <w:sz w:val="24"/>
          <w:szCs w:val="24"/>
        </w:rPr>
        <w:t>7 for the periods of (a) May 2018-April 2019; (b) May 2019-April 2020; (c) May 2020-April 2021.</w:t>
      </w:r>
    </w:p>
    <w:p w14:paraId="14AAD804" w14:textId="77777777" w:rsidR="00404503" w:rsidRPr="00CC6C9D" w:rsidRDefault="00404503" w:rsidP="00F02E62">
      <w:pPr>
        <w:spacing w:line="300" w:lineRule="auto"/>
        <w:jc w:val="center"/>
        <w:rPr>
          <w:rFonts w:ascii="Times New Roman" w:eastAsia="黑体" w:hAnsi="Times New Roman"/>
          <w:bCs/>
          <w:snapToGrid w:val="0"/>
          <w:sz w:val="24"/>
          <w:szCs w:val="24"/>
        </w:rPr>
      </w:pPr>
    </w:p>
    <w:p w14:paraId="2CCBAC91" w14:textId="2A4D5BE6" w:rsidR="0009756B" w:rsidRPr="00A06C77" w:rsidRDefault="00DD0A3C" w:rsidP="00F02E62">
      <w:pPr>
        <w:spacing w:line="300" w:lineRule="auto"/>
        <w:ind w:firstLineChars="200" w:firstLine="447"/>
        <w:jc w:val="both"/>
        <w:rPr>
          <w:rFonts w:ascii="Times New Roman" w:eastAsia="黑体" w:hAnsi="Times New Roman"/>
          <w:bCs/>
          <w:snapToGrid w:val="0"/>
          <w:sz w:val="24"/>
          <w:szCs w:val="24"/>
        </w:rPr>
      </w:pPr>
      <w:r w:rsidRPr="00A06C77">
        <w:rPr>
          <w:rFonts w:ascii="Times New Roman" w:hAnsi="Times New Roman"/>
          <w:sz w:val="24"/>
          <w:szCs w:val="24"/>
        </w:rPr>
        <w:t xml:space="preserve">The presence of precipitation highlights another variational property of </w:t>
      </w:r>
      <w:r w:rsidR="0042150B" w:rsidRPr="00A06C77">
        <w:rPr>
          <w:rFonts w:ascii="Times New Roman" w:hAnsi="Times New Roman"/>
          <w:sz w:val="24"/>
          <w:szCs w:val="28"/>
        </w:rPr>
        <w:t>GWL</w:t>
      </w:r>
      <w:r w:rsidRPr="00A06C77">
        <w:rPr>
          <w:rFonts w:ascii="Times New Roman" w:hAnsi="Times New Roman"/>
          <w:sz w:val="24"/>
          <w:szCs w:val="24"/>
        </w:rPr>
        <w:t xml:space="preserve"> fluctuations in the six monitoring sites. Evidently, except S7, all other sites show</w:t>
      </w:r>
      <w:r w:rsidR="00346C89" w:rsidRPr="00A06C77">
        <w:rPr>
          <w:rFonts w:ascii="Times New Roman" w:hAnsi="Times New Roman"/>
          <w:sz w:val="24"/>
          <w:szCs w:val="24"/>
        </w:rPr>
        <w:t>ed</w:t>
      </w:r>
      <w:r w:rsidRPr="00A06C77">
        <w:rPr>
          <w:rFonts w:ascii="Times New Roman" w:hAnsi="Times New Roman"/>
          <w:sz w:val="24"/>
          <w:szCs w:val="24"/>
        </w:rPr>
        <w:t xml:space="preserve"> </w:t>
      </w:r>
      <w:r w:rsidR="00B01A36" w:rsidRPr="00A06C77">
        <w:rPr>
          <w:rFonts w:ascii="Times New Roman" w:hAnsi="Times New Roman"/>
          <w:sz w:val="24"/>
          <w:szCs w:val="24"/>
        </w:rPr>
        <w:t>similar</w:t>
      </w:r>
      <w:r w:rsidRPr="00A06C77">
        <w:rPr>
          <w:rFonts w:ascii="Times New Roman" w:hAnsi="Times New Roman"/>
          <w:sz w:val="24"/>
          <w:szCs w:val="24"/>
        </w:rPr>
        <w:t xml:space="preserve"> distinctions of </w:t>
      </w:r>
      <w:r w:rsidR="0042150B" w:rsidRPr="00A06C77">
        <w:rPr>
          <w:rFonts w:ascii="Times New Roman" w:hAnsi="Times New Roman"/>
          <w:sz w:val="24"/>
          <w:szCs w:val="28"/>
        </w:rPr>
        <w:t>GWL</w:t>
      </w:r>
      <w:r w:rsidR="00B01A36" w:rsidRPr="00A06C77">
        <w:rPr>
          <w:rFonts w:ascii="Times New Roman" w:hAnsi="Times New Roman"/>
          <w:sz w:val="24"/>
          <w:szCs w:val="24"/>
        </w:rPr>
        <w:t xml:space="preserve"> variation </w:t>
      </w:r>
      <w:r w:rsidRPr="00A06C77">
        <w:rPr>
          <w:rFonts w:ascii="Times New Roman" w:hAnsi="Times New Roman"/>
          <w:sz w:val="24"/>
          <w:szCs w:val="24"/>
        </w:rPr>
        <w:t>between the days with and without recordable rainfall (Fig</w:t>
      </w:r>
      <w:r w:rsidR="00AD200D" w:rsidRPr="00A06C77">
        <w:rPr>
          <w:rFonts w:ascii="Times New Roman" w:hAnsi="Times New Roman"/>
          <w:sz w:val="24"/>
          <w:szCs w:val="24"/>
        </w:rPr>
        <w:t>ure 10</w:t>
      </w:r>
      <w:r w:rsidRPr="00A06C77">
        <w:rPr>
          <w:rFonts w:ascii="Times New Roman" w:hAnsi="Times New Roman"/>
          <w:sz w:val="24"/>
          <w:szCs w:val="24"/>
        </w:rPr>
        <w:t>)</w:t>
      </w:r>
      <w:r w:rsidR="00924617" w:rsidRPr="00A06C77">
        <w:rPr>
          <w:rFonts w:ascii="Times New Roman" w:hAnsi="Times New Roman"/>
          <w:sz w:val="24"/>
          <w:szCs w:val="24"/>
        </w:rPr>
        <w:t xml:space="preserve">. The temporal patterns of both rainy and </w:t>
      </w:r>
      <w:r w:rsidR="00A13491" w:rsidRPr="00A06C77">
        <w:rPr>
          <w:rFonts w:ascii="Times New Roman" w:hAnsi="Times New Roman"/>
          <w:sz w:val="24"/>
          <w:szCs w:val="24"/>
        </w:rPr>
        <w:t>non</w:t>
      </w:r>
      <w:r w:rsidR="00924617" w:rsidRPr="00A06C77">
        <w:rPr>
          <w:rFonts w:ascii="Times New Roman" w:hAnsi="Times New Roman"/>
          <w:sz w:val="24"/>
          <w:szCs w:val="24"/>
        </w:rPr>
        <w:t xml:space="preserve">-rain days </w:t>
      </w:r>
      <w:r w:rsidR="00346C89" w:rsidRPr="00A06C77">
        <w:rPr>
          <w:rFonts w:ascii="Times New Roman" w:hAnsi="Times New Roman"/>
          <w:sz w:val="24"/>
          <w:szCs w:val="24"/>
        </w:rPr>
        <w:t xml:space="preserve">were </w:t>
      </w:r>
      <w:r w:rsidR="00924617" w:rsidRPr="00A06C77">
        <w:rPr>
          <w:rFonts w:ascii="Times New Roman" w:hAnsi="Times New Roman"/>
          <w:sz w:val="24"/>
          <w:szCs w:val="24"/>
        </w:rPr>
        <w:t xml:space="preserve">highly consistent, with S2-S5 increasing while S6 and S7 decreasing over the study periods. </w:t>
      </w:r>
      <w:r w:rsidRPr="00A06C77">
        <w:rPr>
          <w:rFonts w:ascii="Times New Roman" w:hAnsi="Times New Roman"/>
          <w:sz w:val="24"/>
          <w:szCs w:val="24"/>
        </w:rPr>
        <w:t>Interestingly, rainy days not only dominate</w:t>
      </w:r>
      <w:r w:rsidR="00346C89" w:rsidRPr="00A06C77">
        <w:rPr>
          <w:rFonts w:ascii="Times New Roman" w:hAnsi="Times New Roman"/>
          <w:sz w:val="24"/>
          <w:szCs w:val="24"/>
        </w:rPr>
        <w:t>d</w:t>
      </w:r>
      <w:r w:rsidRPr="00A06C77">
        <w:rPr>
          <w:rFonts w:ascii="Times New Roman" w:hAnsi="Times New Roman"/>
          <w:sz w:val="24"/>
          <w:szCs w:val="24"/>
        </w:rPr>
        <w:t xml:space="preserve"> the wet season but </w:t>
      </w:r>
      <w:r w:rsidR="00A13491" w:rsidRPr="00A06C77">
        <w:rPr>
          <w:rFonts w:ascii="Times New Roman" w:hAnsi="Times New Roman"/>
          <w:sz w:val="24"/>
          <w:szCs w:val="24"/>
        </w:rPr>
        <w:t xml:space="preserve">also </w:t>
      </w:r>
      <w:r w:rsidR="00346C89" w:rsidRPr="00A06C77">
        <w:rPr>
          <w:rFonts w:ascii="Times New Roman" w:hAnsi="Times New Roman"/>
          <w:sz w:val="24"/>
          <w:szCs w:val="24"/>
        </w:rPr>
        <w:t xml:space="preserve">took </w:t>
      </w:r>
      <w:r w:rsidRPr="00A06C77">
        <w:rPr>
          <w:rFonts w:ascii="Times New Roman" w:hAnsi="Times New Roman"/>
          <w:sz w:val="24"/>
          <w:szCs w:val="24"/>
        </w:rPr>
        <w:t xml:space="preserve">a significant portion of the dry season, suggesting the subtle variation of </w:t>
      </w:r>
      <w:r w:rsidR="0042150B" w:rsidRPr="00A06C77">
        <w:rPr>
          <w:rFonts w:ascii="Times New Roman" w:hAnsi="Times New Roman"/>
          <w:sz w:val="24"/>
          <w:szCs w:val="28"/>
        </w:rPr>
        <w:t>GWL</w:t>
      </w:r>
      <w:r w:rsidRPr="00A06C77">
        <w:rPr>
          <w:rFonts w:ascii="Times New Roman" w:hAnsi="Times New Roman"/>
          <w:sz w:val="24"/>
          <w:szCs w:val="24"/>
        </w:rPr>
        <w:t xml:space="preserve"> as a result of the limited rainfall </w:t>
      </w:r>
      <w:r w:rsidR="00AC76E3" w:rsidRPr="00A06C77">
        <w:rPr>
          <w:rFonts w:ascii="Times New Roman" w:hAnsi="Times New Roman"/>
          <w:sz w:val="24"/>
          <w:szCs w:val="24"/>
        </w:rPr>
        <w:t>brought by the</w:t>
      </w:r>
      <w:r w:rsidRPr="00A06C77">
        <w:rPr>
          <w:rFonts w:ascii="Times New Roman" w:hAnsi="Times New Roman"/>
          <w:sz w:val="24"/>
          <w:szCs w:val="24"/>
        </w:rPr>
        <w:t xml:space="preserve"> westerlies’ southern trough </w:t>
      </w:r>
      <w:r w:rsidR="00AC76E3" w:rsidRPr="00A06C77">
        <w:rPr>
          <w:rFonts w:ascii="Times New Roman" w:hAnsi="Times New Roman"/>
          <w:sz w:val="24"/>
          <w:szCs w:val="24"/>
        </w:rPr>
        <w:t xml:space="preserve">in the winter </w:t>
      </w:r>
      <w:r w:rsidRPr="00A06C77">
        <w:rPr>
          <w:rFonts w:ascii="Times New Roman" w:hAnsi="Times New Roman"/>
          <w:sz w:val="24"/>
          <w:szCs w:val="24"/>
        </w:rPr>
        <w:t xml:space="preserve">and </w:t>
      </w:r>
      <w:r w:rsidR="00AC76E3" w:rsidRPr="00A06C77">
        <w:rPr>
          <w:rFonts w:ascii="Times New Roman" w:hAnsi="Times New Roman"/>
          <w:sz w:val="24"/>
          <w:szCs w:val="24"/>
        </w:rPr>
        <w:t>possible</w:t>
      </w:r>
      <w:r w:rsidRPr="00A06C77">
        <w:rPr>
          <w:rFonts w:ascii="Times New Roman" w:hAnsi="Times New Roman"/>
          <w:sz w:val="24"/>
          <w:szCs w:val="24"/>
        </w:rPr>
        <w:t xml:space="preserve"> occurrence of snowfall. In comparison, non-rain days only dominate the falling limb of </w:t>
      </w:r>
      <w:r w:rsidR="0042150B" w:rsidRPr="00A06C77">
        <w:rPr>
          <w:rFonts w:ascii="Times New Roman" w:hAnsi="Times New Roman"/>
          <w:sz w:val="24"/>
          <w:szCs w:val="28"/>
        </w:rPr>
        <w:t>GWL</w:t>
      </w:r>
      <w:r w:rsidRPr="00A06C77">
        <w:rPr>
          <w:rFonts w:ascii="Times New Roman" w:hAnsi="Times New Roman"/>
          <w:sz w:val="24"/>
          <w:szCs w:val="24"/>
        </w:rPr>
        <w:t xml:space="preserve"> each year, highlighting the crucial </w:t>
      </w:r>
      <w:r w:rsidRPr="00A06C77">
        <w:rPr>
          <w:rFonts w:ascii="Times New Roman" w:hAnsi="Times New Roman"/>
          <w:sz w:val="24"/>
          <w:szCs w:val="24"/>
        </w:rPr>
        <w:lastRenderedPageBreak/>
        <w:t>role climatic conditions play</w:t>
      </w:r>
      <w:r w:rsidR="00346C89" w:rsidRPr="00A06C77">
        <w:rPr>
          <w:rFonts w:ascii="Times New Roman" w:hAnsi="Times New Roman"/>
          <w:sz w:val="24"/>
          <w:szCs w:val="24"/>
        </w:rPr>
        <w:t>ed</w:t>
      </w:r>
      <w:r w:rsidRPr="00A06C77">
        <w:rPr>
          <w:rFonts w:ascii="Times New Roman" w:hAnsi="Times New Roman"/>
          <w:sz w:val="24"/>
          <w:szCs w:val="24"/>
        </w:rPr>
        <w:t xml:space="preserve"> in groundwater dynamics.</w:t>
      </w:r>
      <w:r w:rsidR="00B12FA3" w:rsidRPr="00A06C77">
        <w:rPr>
          <w:rFonts w:ascii="Times New Roman" w:hAnsi="Times New Roman"/>
          <w:sz w:val="24"/>
          <w:szCs w:val="24"/>
        </w:rPr>
        <w:t xml:space="preserve"> </w:t>
      </w:r>
      <w:r w:rsidR="00AC76E3" w:rsidRPr="00A06C77">
        <w:rPr>
          <w:rFonts w:ascii="Times New Roman" w:hAnsi="Times New Roman"/>
          <w:sz w:val="24"/>
          <w:szCs w:val="24"/>
        </w:rPr>
        <w:t>Moreover, t</w:t>
      </w:r>
      <w:r w:rsidR="00B12FA3" w:rsidRPr="00A06C77">
        <w:rPr>
          <w:rFonts w:ascii="Times New Roman" w:hAnsi="Times New Roman"/>
          <w:sz w:val="24"/>
          <w:szCs w:val="24"/>
        </w:rPr>
        <w:t xml:space="preserve">he </w:t>
      </w:r>
      <w:r w:rsidR="0042150B" w:rsidRPr="00A06C77">
        <w:rPr>
          <w:rFonts w:ascii="Times New Roman" w:hAnsi="Times New Roman"/>
          <w:sz w:val="24"/>
          <w:szCs w:val="24"/>
        </w:rPr>
        <w:t>GWL</w:t>
      </w:r>
      <w:r w:rsidR="00AC76E3" w:rsidRPr="00A06C77">
        <w:rPr>
          <w:rFonts w:ascii="Times New Roman" w:hAnsi="Times New Roman"/>
          <w:sz w:val="24"/>
          <w:szCs w:val="24"/>
        </w:rPr>
        <w:t>s</w:t>
      </w:r>
      <w:r w:rsidR="00B12FA3" w:rsidRPr="00A06C77">
        <w:rPr>
          <w:rFonts w:ascii="Times New Roman" w:hAnsi="Times New Roman"/>
          <w:sz w:val="24"/>
          <w:szCs w:val="24"/>
        </w:rPr>
        <w:t xml:space="preserve"> in rainy days </w:t>
      </w:r>
      <w:r w:rsidR="00AC76E3" w:rsidRPr="00A06C77">
        <w:rPr>
          <w:rFonts w:ascii="Times New Roman" w:hAnsi="Times New Roman"/>
          <w:sz w:val="24"/>
          <w:szCs w:val="24"/>
        </w:rPr>
        <w:t>during the wet season</w:t>
      </w:r>
      <w:r w:rsidR="00B12FA3" w:rsidRPr="00A06C77">
        <w:rPr>
          <w:rFonts w:ascii="Times New Roman" w:hAnsi="Times New Roman"/>
          <w:sz w:val="24"/>
          <w:szCs w:val="24"/>
        </w:rPr>
        <w:t xml:space="preserve"> </w:t>
      </w:r>
      <w:r w:rsidR="00346C89" w:rsidRPr="00A06C77">
        <w:rPr>
          <w:rFonts w:ascii="Times New Roman" w:hAnsi="Times New Roman"/>
          <w:sz w:val="24"/>
          <w:szCs w:val="24"/>
        </w:rPr>
        <w:t xml:space="preserve">had </w:t>
      </w:r>
      <w:r w:rsidR="00AC76E3" w:rsidRPr="00A06C77">
        <w:rPr>
          <w:rFonts w:ascii="Times New Roman" w:hAnsi="Times New Roman"/>
          <w:sz w:val="24"/>
          <w:szCs w:val="24"/>
        </w:rPr>
        <w:t>intensively</w:t>
      </w:r>
      <w:r w:rsidR="00B12FA3" w:rsidRPr="00A06C77">
        <w:rPr>
          <w:rFonts w:ascii="Times New Roman" w:hAnsi="Times New Roman"/>
          <w:sz w:val="24"/>
          <w:szCs w:val="24"/>
        </w:rPr>
        <w:t xml:space="preserve"> undulating points</w:t>
      </w:r>
      <w:r w:rsidR="00924617" w:rsidRPr="00A06C77">
        <w:rPr>
          <w:rFonts w:ascii="Times New Roman" w:hAnsi="Times New Roman"/>
          <w:sz w:val="24"/>
          <w:szCs w:val="24"/>
        </w:rPr>
        <w:t xml:space="preserve"> (Fig</w:t>
      </w:r>
      <w:r w:rsidR="00664359" w:rsidRPr="00A06C77">
        <w:rPr>
          <w:rFonts w:ascii="Times New Roman" w:hAnsi="Times New Roman"/>
          <w:sz w:val="24"/>
          <w:szCs w:val="24"/>
        </w:rPr>
        <w:t xml:space="preserve">ure </w:t>
      </w:r>
      <w:r w:rsidR="00924617" w:rsidRPr="00A06C77">
        <w:rPr>
          <w:rFonts w:ascii="Times New Roman" w:hAnsi="Times New Roman"/>
          <w:sz w:val="24"/>
          <w:szCs w:val="24"/>
        </w:rPr>
        <w:t>1</w:t>
      </w:r>
      <w:r w:rsidR="00664359" w:rsidRPr="00A06C77">
        <w:rPr>
          <w:rFonts w:ascii="Times New Roman" w:hAnsi="Times New Roman"/>
          <w:sz w:val="24"/>
          <w:szCs w:val="24"/>
        </w:rPr>
        <w:t>0</w:t>
      </w:r>
      <w:r w:rsidR="00924617" w:rsidRPr="00A06C77">
        <w:rPr>
          <w:rFonts w:ascii="Times New Roman" w:hAnsi="Times New Roman"/>
          <w:sz w:val="24"/>
          <w:szCs w:val="24"/>
        </w:rPr>
        <w:t>)</w:t>
      </w:r>
      <w:r w:rsidR="00AC76E3" w:rsidRPr="00A06C77">
        <w:rPr>
          <w:rFonts w:ascii="Times New Roman" w:hAnsi="Times New Roman"/>
          <w:sz w:val="24"/>
          <w:szCs w:val="24"/>
        </w:rPr>
        <w:t>, which demonstrate</w:t>
      </w:r>
      <w:r w:rsidR="00346C89" w:rsidRPr="00A06C77">
        <w:rPr>
          <w:rFonts w:ascii="Times New Roman" w:hAnsi="Times New Roman"/>
          <w:sz w:val="24"/>
          <w:szCs w:val="24"/>
        </w:rPr>
        <w:t>d</w:t>
      </w:r>
      <w:r w:rsidR="00AC76E3" w:rsidRPr="00A06C77">
        <w:rPr>
          <w:rFonts w:ascii="Times New Roman" w:hAnsi="Times New Roman"/>
          <w:sz w:val="24"/>
          <w:szCs w:val="24"/>
        </w:rPr>
        <w:t xml:space="preserve"> the strong precipitation in the summer and the resultant </w:t>
      </w:r>
      <w:r w:rsidR="0042150B" w:rsidRPr="00A06C77">
        <w:rPr>
          <w:rFonts w:ascii="Times New Roman" w:hAnsi="Times New Roman"/>
          <w:sz w:val="24"/>
          <w:szCs w:val="28"/>
        </w:rPr>
        <w:t>GWL</w:t>
      </w:r>
      <w:r w:rsidR="00AC76E3" w:rsidRPr="00A06C77">
        <w:rPr>
          <w:rFonts w:ascii="Times New Roman" w:hAnsi="Times New Roman"/>
          <w:sz w:val="24"/>
          <w:szCs w:val="24"/>
        </w:rPr>
        <w:t xml:space="preserve"> fluctuations</w:t>
      </w:r>
      <w:r w:rsidR="0035271D" w:rsidRPr="00A06C77">
        <w:rPr>
          <w:rFonts w:ascii="Times New Roman" w:hAnsi="Times New Roman"/>
          <w:sz w:val="24"/>
          <w:szCs w:val="24"/>
        </w:rPr>
        <w:t>.</w:t>
      </w:r>
      <w:r w:rsidR="00B01A36" w:rsidRPr="00A06C77">
        <w:rPr>
          <w:rFonts w:ascii="Times New Roman" w:hAnsi="Times New Roman"/>
          <w:sz w:val="24"/>
          <w:szCs w:val="24"/>
        </w:rPr>
        <w:t xml:space="preserve"> The difference</w:t>
      </w:r>
      <w:r w:rsidR="00AC76E3" w:rsidRPr="00A06C77">
        <w:rPr>
          <w:rFonts w:ascii="Times New Roman" w:hAnsi="Times New Roman"/>
          <w:sz w:val="24"/>
          <w:szCs w:val="24"/>
        </w:rPr>
        <w:t>s</w:t>
      </w:r>
      <w:r w:rsidR="00B01A36" w:rsidRPr="00A06C77">
        <w:rPr>
          <w:rFonts w:ascii="Times New Roman" w:hAnsi="Times New Roman"/>
          <w:sz w:val="24"/>
          <w:szCs w:val="24"/>
        </w:rPr>
        <w:t xml:space="preserve"> of </w:t>
      </w:r>
      <w:r w:rsidR="0042150B" w:rsidRPr="00A06C77">
        <w:rPr>
          <w:rFonts w:ascii="Times New Roman" w:hAnsi="Times New Roman"/>
          <w:sz w:val="24"/>
          <w:szCs w:val="28"/>
        </w:rPr>
        <w:t xml:space="preserve">GWL </w:t>
      </w:r>
      <w:r w:rsidR="00B01A36" w:rsidRPr="00A06C77">
        <w:rPr>
          <w:rFonts w:ascii="Times New Roman" w:hAnsi="Times New Roman"/>
          <w:sz w:val="24"/>
          <w:szCs w:val="24"/>
        </w:rPr>
        <w:t xml:space="preserve">between non-rainy and rainy days in S2-S7 </w:t>
      </w:r>
      <w:r w:rsidR="00346C89" w:rsidRPr="00A06C77">
        <w:rPr>
          <w:rFonts w:ascii="Times New Roman" w:hAnsi="Times New Roman"/>
          <w:sz w:val="24"/>
          <w:szCs w:val="24"/>
        </w:rPr>
        <w:t xml:space="preserve">were </w:t>
      </w:r>
      <w:r w:rsidR="00B01A36" w:rsidRPr="00A06C77">
        <w:rPr>
          <w:rFonts w:ascii="Times New Roman" w:hAnsi="Times New Roman"/>
          <w:sz w:val="24"/>
          <w:szCs w:val="24"/>
        </w:rPr>
        <w:t xml:space="preserve">16.8, 16.9, 15.7, 11.0, 9.8, </w:t>
      </w:r>
      <w:r w:rsidR="008F4C05">
        <w:rPr>
          <w:rFonts w:ascii="Times New Roman" w:hAnsi="Times New Roman"/>
          <w:sz w:val="24"/>
          <w:szCs w:val="24"/>
        </w:rPr>
        <w:t xml:space="preserve">and </w:t>
      </w:r>
      <w:r w:rsidR="00B01A36" w:rsidRPr="00A06C77">
        <w:rPr>
          <w:rFonts w:ascii="Times New Roman" w:hAnsi="Times New Roman"/>
          <w:sz w:val="24"/>
          <w:szCs w:val="24"/>
        </w:rPr>
        <w:t xml:space="preserve">5.9 cm, respectively. </w:t>
      </w:r>
      <w:r w:rsidR="004C1288" w:rsidRPr="00A06C77">
        <w:rPr>
          <w:rFonts w:ascii="Times New Roman" w:hAnsi="Times New Roman"/>
          <w:sz w:val="24"/>
          <w:szCs w:val="24"/>
        </w:rPr>
        <w:t xml:space="preserve">In summary, </w:t>
      </w:r>
      <w:r w:rsidR="003B4259" w:rsidRPr="00A06C77">
        <w:rPr>
          <w:rFonts w:ascii="Times New Roman" w:hAnsi="Times New Roman"/>
          <w:sz w:val="24"/>
          <w:szCs w:val="24"/>
        </w:rPr>
        <w:t xml:space="preserve">the rainy process </w:t>
      </w:r>
      <w:r w:rsidR="00346C89" w:rsidRPr="00A06C77">
        <w:rPr>
          <w:rFonts w:ascii="Times New Roman" w:hAnsi="Times New Roman"/>
          <w:sz w:val="24"/>
          <w:szCs w:val="24"/>
        </w:rPr>
        <w:t xml:space="preserve">determined </w:t>
      </w:r>
      <w:r w:rsidR="003B4259" w:rsidRPr="00A06C77">
        <w:rPr>
          <w:rFonts w:ascii="Times New Roman" w:hAnsi="Times New Roman"/>
          <w:sz w:val="24"/>
          <w:szCs w:val="24"/>
        </w:rPr>
        <w:t xml:space="preserve">the temporal trajectory of </w:t>
      </w:r>
      <w:r w:rsidR="0042150B" w:rsidRPr="00A06C77">
        <w:rPr>
          <w:rFonts w:ascii="Times New Roman" w:hAnsi="Times New Roman"/>
          <w:sz w:val="24"/>
          <w:szCs w:val="28"/>
        </w:rPr>
        <w:t>GWL</w:t>
      </w:r>
      <w:r w:rsidR="003B4259" w:rsidRPr="00A06C77">
        <w:rPr>
          <w:rFonts w:ascii="Times New Roman" w:hAnsi="Times New Roman"/>
          <w:sz w:val="24"/>
          <w:szCs w:val="24"/>
        </w:rPr>
        <w:t xml:space="preserve"> </w:t>
      </w:r>
      <w:r w:rsidR="002B7455" w:rsidRPr="00A06C77">
        <w:rPr>
          <w:rFonts w:ascii="Times New Roman" w:hAnsi="Times New Roman"/>
          <w:sz w:val="24"/>
          <w:szCs w:val="24"/>
        </w:rPr>
        <w:t xml:space="preserve">and the gully </w:t>
      </w:r>
      <w:r w:rsidR="00346C89" w:rsidRPr="00A06C77">
        <w:rPr>
          <w:rFonts w:ascii="Times New Roman" w:hAnsi="Times New Roman"/>
          <w:sz w:val="24"/>
          <w:szCs w:val="24"/>
        </w:rPr>
        <w:t xml:space="preserve">played </w:t>
      </w:r>
      <w:r w:rsidR="002B7455" w:rsidRPr="00A06C77">
        <w:rPr>
          <w:rFonts w:ascii="Times New Roman" w:hAnsi="Times New Roman"/>
          <w:sz w:val="24"/>
          <w:szCs w:val="24"/>
        </w:rPr>
        <w:t xml:space="preserve">less impact on the day-scale variation of </w:t>
      </w:r>
      <w:r w:rsidR="0042150B" w:rsidRPr="00A06C77">
        <w:rPr>
          <w:rFonts w:ascii="Times New Roman" w:hAnsi="Times New Roman"/>
          <w:sz w:val="24"/>
          <w:szCs w:val="28"/>
        </w:rPr>
        <w:t>GWL</w:t>
      </w:r>
      <w:r w:rsidR="002B7455" w:rsidRPr="00A06C77">
        <w:rPr>
          <w:rFonts w:ascii="Times New Roman" w:hAnsi="Times New Roman"/>
          <w:sz w:val="24"/>
          <w:szCs w:val="24"/>
        </w:rPr>
        <w:t>.</w:t>
      </w:r>
    </w:p>
    <w:p w14:paraId="505BFE64" w14:textId="653D853D" w:rsidR="0021185B" w:rsidRDefault="0021185B" w:rsidP="00D35581">
      <w:pPr>
        <w:spacing w:line="300" w:lineRule="auto"/>
        <w:jc w:val="center"/>
        <w:rPr>
          <w:rFonts w:ascii="Times New Roman" w:eastAsia="黑体" w:hAnsi="Times New Roman"/>
          <w:bCs/>
          <w:snapToGrid w:val="0"/>
          <w:sz w:val="24"/>
          <w:szCs w:val="24"/>
        </w:rPr>
      </w:pPr>
    </w:p>
    <w:p w14:paraId="042D6CAD" w14:textId="2F572CAA" w:rsidR="00CC6C9D" w:rsidRPr="00A06C77" w:rsidRDefault="00CC6C9D" w:rsidP="00D35581">
      <w:pPr>
        <w:spacing w:line="300" w:lineRule="auto"/>
        <w:jc w:val="center"/>
        <w:rPr>
          <w:rFonts w:ascii="Times New Roman" w:eastAsia="黑体" w:hAnsi="Times New Roman"/>
          <w:bCs/>
          <w:snapToGrid w:val="0"/>
          <w:sz w:val="24"/>
          <w:szCs w:val="24"/>
        </w:rPr>
      </w:pPr>
      <w:r>
        <w:rPr>
          <w:noProof/>
        </w:rPr>
        <w:drawing>
          <wp:inline distT="0" distB="0" distL="0" distR="0" wp14:anchorId="0A2E270F" wp14:editId="33B09BCC">
            <wp:extent cx="5759450" cy="2489200"/>
            <wp:effectExtent l="0" t="0" r="0" b="6350"/>
            <wp:docPr id="10" name="图片 10"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图表&#10;&#10;描述已自动生成"/>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59450" cy="2489200"/>
                    </a:xfrm>
                    <a:prstGeom prst="rect">
                      <a:avLst/>
                    </a:prstGeom>
                    <a:noFill/>
                    <a:ln>
                      <a:noFill/>
                    </a:ln>
                  </pic:spPr>
                </pic:pic>
              </a:graphicData>
            </a:graphic>
          </wp:inline>
        </w:drawing>
      </w:r>
    </w:p>
    <w:p w14:paraId="32E04176" w14:textId="77777777" w:rsidR="00CC6C9D" w:rsidRDefault="00CC6C9D" w:rsidP="00CC6C9D">
      <w:pPr>
        <w:spacing w:line="360" w:lineRule="auto"/>
        <w:rPr>
          <w:rFonts w:ascii="Times New Roman" w:eastAsia="黑体" w:hAnsi="Times New Roman"/>
          <w:bCs/>
          <w:snapToGrid w:val="0"/>
          <w:sz w:val="24"/>
          <w:szCs w:val="24"/>
        </w:rPr>
      </w:pPr>
      <w:r w:rsidRPr="00A06C77">
        <w:rPr>
          <w:rFonts w:ascii="Times New Roman" w:eastAsia="黑体" w:hAnsi="Times New Roman"/>
          <w:b/>
          <w:snapToGrid w:val="0"/>
          <w:sz w:val="24"/>
          <w:szCs w:val="24"/>
        </w:rPr>
        <w:t xml:space="preserve">Figure </w:t>
      </w:r>
      <w:proofErr w:type="gramStart"/>
      <w:r w:rsidRPr="00A06C77">
        <w:rPr>
          <w:rFonts w:ascii="Times New Roman" w:eastAsia="黑体" w:hAnsi="Times New Roman"/>
          <w:b/>
          <w:snapToGrid w:val="0"/>
          <w:sz w:val="24"/>
          <w:szCs w:val="24"/>
        </w:rPr>
        <w:t xml:space="preserve">10 </w:t>
      </w:r>
      <w:r w:rsidRPr="00A06C77">
        <w:rPr>
          <w:rFonts w:ascii="Times New Roman" w:eastAsia="黑体" w:hAnsi="Times New Roman"/>
          <w:bCs/>
          <w:snapToGrid w:val="0"/>
          <w:sz w:val="24"/>
          <w:szCs w:val="24"/>
        </w:rPr>
        <w:t xml:space="preserve"> Groundwater</w:t>
      </w:r>
      <w:proofErr w:type="gramEnd"/>
      <w:r w:rsidRPr="00A06C77">
        <w:rPr>
          <w:rFonts w:ascii="Times New Roman" w:eastAsia="黑体" w:hAnsi="Times New Roman"/>
          <w:bCs/>
          <w:snapToGrid w:val="0"/>
          <w:sz w:val="24"/>
          <w:szCs w:val="24"/>
        </w:rPr>
        <w:t xml:space="preserve"> level change and trend over time in non-rain and rain days from S2 to S7 in 2018-2021 in the W2. </w:t>
      </w:r>
    </w:p>
    <w:p w14:paraId="55E37019" w14:textId="77777777" w:rsidR="0021185B" w:rsidRPr="00CC6C9D" w:rsidRDefault="0021185B" w:rsidP="0021185B">
      <w:pPr>
        <w:spacing w:line="300" w:lineRule="auto"/>
        <w:jc w:val="center"/>
        <w:rPr>
          <w:rFonts w:ascii="Times New Roman" w:eastAsia="黑体" w:hAnsi="Times New Roman"/>
          <w:bCs/>
          <w:snapToGrid w:val="0"/>
          <w:sz w:val="24"/>
          <w:szCs w:val="24"/>
        </w:rPr>
      </w:pPr>
    </w:p>
    <w:p w14:paraId="533EA27A" w14:textId="689B1538" w:rsidR="00AC630E" w:rsidRPr="00A06C77" w:rsidRDefault="00AC630E" w:rsidP="00AC630E">
      <w:pPr>
        <w:keepNext/>
        <w:keepLines/>
        <w:widowControl w:val="0"/>
        <w:spacing w:line="300" w:lineRule="auto"/>
        <w:jc w:val="both"/>
        <w:outlineLvl w:val="0"/>
        <w:rPr>
          <w:rFonts w:ascii="Times New Roman" w:hAnsi="Times New Roman"/>
          <w:b/>
          <w:bCs/>
          <w:kern w:val="44"/>
          <w:sz w:val="24"/>
          <w:szCs w:val="24"/>
        </w:rPr>
      </w:pPr>
      <w:r w:rsidRPr="00A06C77">
        <w:rPr>
          <w:rFonts w:ascii="Times New Roman" w:hAnsi="Times New Roman"/>
          <w:b/>
          <w:bCs/>
          <w:kern w:val="44"/>
          <w:sz w:val="24"/>
          <w:szCs w:val="24"/>
        </w:rPr>
        <w:t>4. Discussion</w:t>
      </w:r>
    </w:p>
    <w:p w14:paraId="6809E7C3" w14:textId="5732D91A" w:rsidR="005B384E" w:rsidRPr="00A06C77" w:rsidRDefault="005B384E" w:rsidP="00FB033B">
      <w:pPr>
        <w:keepNext/>
        <w:keepLines/>
        <w:widowControl w:val="0"/>
        <w:spacing w:line="300" w:lineRule="auto"/>
        <w:jc w:val="both"/>
        <w:outlineLvl w:val="1"/>
        <w:rPr>
          <w:rFonts w:ascii="Times New Roman" w:hAnsi="Times New Roman"/>
          <w:b/>
          <w:bCs/>
          <w:sz w:val="24"/>
          <w:szCs w:val="24"/>
        </w:rPr>
      </w:pPr>
      <w:r w:rsidRPr="00A06C77">
        <w:rPr>
          <w:rFonts w:ascii="Times New Roman" w:hAnsi="Times New Roman"/>
          <w:b/>
          <w:bCs/>
          <w:sz w:val="24"/>
          <w:szCs w:val="24"/>
        </w:rPr>
        <w:t xml:space="preserve">4.1 Assessment </w:t>
      </w:r>
      <w:r w:rsidR="00D50AC7" w:rsidRPr="00A06C77">
        <w:rPr>
          <w:rFonts w:ascii="Times New Roman" w:hAnsi="Times New Roman"/>
          <w:b/>
          <w:bCs/>
          <w:sz w:val="24"/>
          <w:szCs w:val="24"/>
        </w:rPr>
        <w:t>on</w:t>
      </w:r>
      <w:r w:rsidRPr="00A06C77">
        <w:rPr>
          <w:rFonts w:ascii="Times New Roman" w:hAnsi="Times New Roman"/>
          <w:b/>
          <w:bCs/>
          <w:sz w:val="24"/>
          <w:szCs w:val="24"/>
        </w:rPr>
        <w:t xml:space="preserve"> </w:t>
      </w:r>
      <w:r w:rsidR="003F6B94" w:rsidRPr="00A06C77">
        <w:rPr>
          <w:rFonts w:ascii="Times New Roman" w:hAnsi="Times New Roman"/>
          <w:b/>
          <w:bCs/>
          <w:sz w:val="24"/>
          <w:szCs w:val="24"/>
        </w:rPr>
        <w:t xml:space="preserve">measurement </w:t>
      </w:r>
      <w:r w:rsidRPr="00A06C77">
        <w:rPr>
          <w:rFonts w:ascii="Times New Roman" w:hAnsi="Times New Roman"/>
          <w:b/>
          <w:bCs/>
          <w:sz w:val="24"/>
          <w:szCs w:val="24"/>
        </w:rPr>
        <w:t>error</w:t>
      </w:r>
      <w:r w:rsidR="003F6B94" w:rsidRPr="00A06C77">
        <w:rPr>
          <w:rFonts w:ascii="Times New Roman" w:hAnsi="Times New Roman"/>
          <w:b/>
          <w:bCs/>
          <w:sz w:val="24"/>
          <w:szCs w:val="24"/>
        </w:rPr>
        <w:t>s</w:t>
      </w:r>
      <w:r w:rsidR="00374FFB" w:rsidRPr="00A06C77">
        <w:rPr>
          <w:rFonts w:ascii="Times New Roman" w:hAnsi="Times New Roman"/>
          <w:b/>
          <w:bCs/>
          <w:sz w:val="24"/>
          <w:szCs w:val="24"/>
        </w:rPr>
        <w:t xml:space="preserve"> of </w:t>
      </w:r>
      <w:r w:rsidR="005C5D47" w:rsidRPr="00A06C77">
        <w:rPr>
          <w:rFonts w:ascii="Times New Roman" w:hAnsi="Times New Roman"/>
          <w:b/>
          <w:bCs/>
          <w:sz w:val="24"/>
          <w:szCs w:val="24"/>
        </w:rPr>
        <w:t>hydro</w:t>
      </w:r>
      <w:r w:rsidR="00374FFB" w:rsidRPr="00A06C77">
        <w:rPr>
          <w:rFonts w:ascii="Times New Roman" w:hAnsi="Times New Roman"/>
          <w:b/>
          <w:bCs/>
          <w:sz w:val="24"/>
          <w:szCs w:val="24"/>
        </w:rPr>
        <w:t>meteorological data</w:t>
      </w:r>
      <w:r w:rsidR="00865C4A" w:rsidRPr="00A06C77">
        <w:rPr>
          <w:rFonts w:ascii="Times New Roman" w:hAnsi="Times New Roman"/>
          <w:b/>
          <w:bCs/>
          <w:sz w:val="24"/>
          <w:szCs w:val="24"/>
        </w:rPr>
        <w:t xml:space="preserve"> on site</w:t>
      </w:r>
    </w:p>
    <w:p w14:paraId="2BDFEC61" w14:textId="3F4E517A" w:rsidR="00857153" w:rsidRPr="00A06C77" w:rsidRDefault="00C566D7" w:rsidP="00857153">
      <w:pPr>
        <w:widowControl w:val="0"/>
        <w:spacing w:line="300" w:lineRule="auto"/>
        <w:ind w:firstLineChars="200" w:firstLine="447"/>
        <w:jc w:val="both"/>
        <w:rPr>
          <w:rFonts w:ascii="Times New Roman" w:hAnsi="Times New Roman"/>
          <w:sz w:val="24"/>
          <w:szCs w:val="24"/>
        </w:rPr>
      </w:pPr>
      <w:bookmarkStart w:id="15" w:name="_Hlk98027564"/>
      <w:r w:rsidRPr="00A06C77">
        <w:rPr>
          <w:rFonts w:ascii="Times New Roman" w:hAnsi="Times New Roman"/>
          <w:sz w:val="24"/>
          <w:szCs w:val="24"/>
        </w:rPr>
        <w:t>Two</w:t>
      </w:r>
      <w:r w:rsidR="009161BF" w:rsidRPr="00A06C77">
        <w:rPr>
          <w:rFonts w:ascii="Times New Roman" w:hAnsi="Times New Roman"/>
          <w:sz w:val="24"/>
          <w:szCs w:val="24"/>
        </w:rPr>
        <w:t xml:space="preserve"> </w:t>
      </w:r>
      <w:r w:rsidR="00AF41A6" w:rsidRPr="00A06C77">
        <w:rPr>
          <w:rFonts w:ascii="Times New Roman" w:hAnsi="Times New Roman"/>
          <w:sz w:val="24"/>
          <w:szCs w:val="24"/>
        </w:rPr>
        <w:t xml:space="preserve">peatland </w:t>
      </w:r>
      <w:r w:rsidR="009161BF" w:rsidRPr="00A06C77">
        <w:rPr>
          <w:rFonts w:ascii="Times New Roman" w:hAnsi="Times New Roman"/>
          <w:sz w:val="24"/>
          <w:szCs w:val="24"/>
        </w:rPr>
        <w:t>watershed</w:t>
      </w:r>
      <w:r w:rsidRPr="00A06C77">
        <w:rPr>
          <w:rFonts w:ascii="Times New Roman" w:hAnsi="Times New Roman"/>
          <w:sz w:val="24"/>
          <w:szCs w:val="24"/>
        </w:rPr>
        <w:t>s</w:t>
      </w:r>
      <w:r w:rsidR="009161BF" w:rsidRPr="00A06C77">
        <w:rPr>
          <w:rFonts w:ascii="Times New Roman" w:hAnsi="Times New Roman"/>
          <w:sz w:val="24"/>
          <w:szCs w:val="24"/>
        </w:rPr>
        <w:t xml:space="preserve"> in the core area of the Zoige </w:t>
      </w:r>
      <w:r w:rsidR="007B43B5" w:rsidRPr="00A06C77">
        <w:rPr>
          <w:rFonts w:ascii="Times New Roman" w:hAnsi="Times New Roman"/>
          <w:sz w:val="24"/>
          <w:szCs w:val="24"/>
        </w:rPr>
        <w:t>B</w:t>
      </w:r>
      <w:r w:rsidR="009161BF" w:rsidRPr="00A06C77">
        <w:rPr>
          <w:rFonts w:ascii="Times New Roman" w:hAnsi="Times New Roman"/>
          <w:sz w:val="24"/>
          <w:szCs w:val="24"/>
        </w:rPr>
        <w:t>asin</w:t>
      </w:r>
      <w:r w:rsidR="009B01AD" w:rsidRPr="00A06C77">
        <w:rPr>
          <w:rFonts w:ascii="Times New Roman" w:hAnsi="Times New Roman"/>
          <w:sz w:val="24"/>
          <w:szCs w:val="24"/>
        </w:rPr>
        <w:t xml:space="preserve"> were </w:t>
      </w:r>
      <w:r w:rsidR="00F057B0" w:rsidRPr="00A06C77">
        <w:rPr>
          <w:rFonts w:ascii="Times New Roman" w:hAnsi="Times New Roman"/>
          <w:sz w:val="24"/>
          <w:szCs w:val="24"/>
        </w:rPr>
        <w:t xml:space="preserve">successively </w:t>
      </w:r>
      <w:r w:rsidR="00453FE4" w:rsidRPr="00A06C77">
        <w:rPr>
          <w:rFonts w:ascii="Times New Roman" w:hAnsi="Times New Roman" w:hint="eastAsia"/>
          <w:sz w:val="24"/>
          <w:szCs w:val="24"/>
        </w:rPr>
        <w:t>m</w:t>
      </w:r>
      <w:r w:rsidR="00453FE4" w:rsidRPr="00A06C77">
        <w:rPr>
          <w:rFonts w:ascii="Times New Roman" w:hAnsi="Times New Roman"/>
          <w:sz w:val="24"/>
          <w:szCs w:val="24"/>
        </w:rPr>
        <w:t>onitored by</w:t>
      </w:r>
      <w:r w:rsidR="009B01AD" w:rsidRPr="00A06C77">
        <w:rPr>
          <w:rFonts w:ascii="Times New Roman" w:hAnsi="Times New Roman"/>
          <w:sz w:val="24"/>
          <w:szCs w:val="24"/>
        </w:rPr>
        <w:t xml:space="preserve"> using </w:t>
      </w:r>
      <w:r w:rsidR="002F7DF0" w:rsidRPr="00A06C77">
        <w:rPr>
          <w:rFonts w:ascii="Times New Roman" w:hAnsi="Times New Roman"/>
          <w:sz w:val="24"/>
          <w:szCs w:val="24"/>
        </w:rPr>
        <w:t>AWLLs</w:t>
      </w:r>
      <w:r w:rsidR="009B01AD" w:rsidRPr="00A06C77">
        <w:rPr>
          <w:rFonts w:ascii="Times New Roman" w:hAnsi="Times New Roman"/>
          <w:sz w:val="24"/>
          <w:szCs w:val="24"/>
        </w:rPr>
        <w:t xml:space="preserve"> for the first time</w:t>
      </w:r>
      <w:r w:rsidR="009161BF" w:rsidRPr="00A06C77">
        <w:rPr>
          <w:rFonts w:ascii="Times New Roman" w:hAnsi="Times New Roman"/>
          <w:sz w:val="24"/>
          <w:szCs w:val="24"/>
        </w:rPr>
        <w:t xml:space="preserve"> </w:t>
      </w:r>
      <w:r w:rsidR="00EE5017" w:rsidRPr="00A06C77">
        <w:rPr>
          <w:rFonts w:ascii="Times New Roman" w:hAnsi="Times New Roman"/>
          <w:sz w:val="24"/>
          <w:szCs w:val="24"/>
        </w:rPr>
        <w:t>in the absence of meteorological data recorded for the studied watershed</w:t>
      </w:r>
      <w:r w:rsidR="00C574C4" w:rsidRPr="00A06C77">
        <w:rPr>
          <w:rFonts w:ascii="Times New Roman" w:hAnsi="Times New Roman"/>
          <w:sz w:val="24"/>
          <w:szCs w:val="24"/>
        </w:rPr>
        <w:t>. T</w:t>
      </w:r>
      <w:r w:rsidRPr="00A06C77">
        <w:rPr>
          <w:rFonts w:ascii="Times New Roman" w:hAnsi="Times New Roman"/>
          <w:sz w:val="24"/>
          <w:szCs w:val="24"/>
        </w:rPr>
        <w:t xml:space="preserve">he </w:t>
      </w:r>
      <w:r w:rsidR="00C574C4" w:rsidRPr="00A06C77">
        <w:rPr>
          <w:rFonts w:ascii="Times New Roman" w:hAnsi="Times New Roman"/>
          <w:sz w:val="24"/>
          <w:szCs w:val="24"/>
        </w:rPr>
        <w:t xml:space="preserve">meteorological </w:t>
      </w:r>
      <w:r w:rsidR="007B43B5" w:rsidRPr="00A06C77">
        <w:rPr>
          <w:rFonts w:ascii="Times New Roman" w:hAnsi="Times New Roman"/>
          <w:sz w:val="24"/>
          <w:szCs w:val="24"/>
        </w:rPr>
        <w:t>data</w:t>
      </w:r>
      <w:r w:rsidR="00A80766" w:rsidRPr="00A06C77">
        <w:rPr>
          <w:rFonts w:ascii="Times New Roman" w:hAnsi="Times New Roman"/>
          <w:sz w:val="24"/>
          <w:szCs w:val="24"/>
        </w:rPr>
        <w:t xml:space="preserve"> </w:t>
      </w:r>
      <w:r w:rsidR="007B43B5" w:rsidRPr="00A06C77">
        <w:rPr>
          <w:rFonts w:ascii="Times New Roman" w:hAnsi="Times New Roman"/>
          <w:sz w:val="24"/>
          <w:szCs w:val="24"/>
        </w:rPr>
        <w:t xml:space="preserve">used in this study were </w:t>
      </w:r>
      <w:r w:rsidR="00281B80" w:rsidRPr="00A06C77">
        <w:rPr>
          <w:rFonts w:ascii="Times New Roman" w:hAnsi="Times New Roman"/>
          <w:sz w:val="24"/>
          <w:szCs w:val="24"/>
        </w:rPr>
        <w:t>obtained</w:t>
      </w:r>
      <w:r w:rsidR="00A80766" w:rsidRPr="00A06C77">
        <w:rPr>
          <w:rFonts w:ascii="Times New Roman" w:hAnsi="Times New Roman"/>
          <w:sz w:val="24"/>
          <w:szCs w:val="24"/>
        </w:rPr>
        <w:t xml:space="preserve"> at</w:t>
      </w:r>
      <w:r w:rsidR="00694374" w:rsidRPr="00A06C77">
        <w:rPr>
          <w:rFonts w:ascii="Times New Roman" w:hAnsi="Times New Roman"/>
          <w:sz w:val="24"/>
          <w:szCs w:val="24"/>
        </w:rPr>
        <w:t xml:space="preserve"> </w:t>
      </w:r>
      <w:r w:rsidR="00C574C4" w:rsidRPr="00A06C77">
        <w:rPr>
          <w:rFonts w:ascii="Times New Roman" w:hAnsi="Times New Roman"/>
          <w:sz w:val="24"/>
          <w:szCs w:val="24"/>
        </w:rPr>
        <w:t xml:space="preserve">the </w:t>
      </w:r>
      <w:r w:rsidR="00694374" w:rsidRPr="00A06C77">
        <w:rPr>
          <w:rFonts w:ascii="Times New Roman" w:hAnsi="Times New Roman"/>
          <w:sz w:val="24"/>
          <w:szCs w:val="24"/>
        </w:rPr>
        <w:t>Hongyuan station (4</w:t>
      </w:r>
      <w:r w:rsidR="009C088D" w:rsidRPr="00A06C77">
        <w:rPr>
          <w:rFonts w:ascii="Times New Roman" w:hAnsi="Times New Roman"/>
          <w:sz w:val="24"/>
          <w:szCs w:val="24"/>
        </w:rPr>
        <w:t>6</w:t>
      </w:r>
      <w:r w:rsidR="00694374" w:rsidRPr="00A06C77">
        <w:rPr>
          <w:rFonts w:ascii="Times New Roman" w:hAnsi="Times New Roman"/>
          <w:sz w:val="24"/>
          <w:szCs w:val="24"/>
        </w:rPr>
        <w:t xml:space="preserve"> km</w:t>
      </w:r>
      <w:r w:rsidR="00AF41A6" w:rsidRPr="00A06C77">
        <w:rPr>
          <w:rFonts w:ascii="Times New Roman" w:hAnsi="Times New Roman"/>
          <w:sz w:val="24"/>
          <w:szCs w:val="24"/>
        </w:rPr>
        <w:t xml:space="preserve"> </w:t>
      </w:r>
      <w:r w:rsidR="00A80766" w:rsidRPr="00A06C77">
        <w:rPr>
          <w:rFonts w:ascii="Times New Roman" w:hAnsi="Times New Roman"/>
          <w:sz w:val="24"/>
          <w:szCs w:val="24"/>
        </w:rPr>
        <w:t>away from the study site</w:t>
      </w:r>
      <w:r w:rsidR="00694374" w:rsidRPr="00A06C77">
        <w:rPr>
          <w:rFonts w:ascii="Times New Roman" w:hAnsi="Times New Roman"/>
          <w:sz w:val="24"/>
          <w:szCs w:val="24"/>
        </w:rPr>
        <w:t>)</w:t>
      </w:r>
      <w:r w:rsidR="00A80766" w:rsidRPr="00A06C77">
        <w:rPr>
          <w:rFonts w:ascii="Times New Roman" w:hAnsi="Times New Roman"/>
          <w:sz w:val="24"/>
          <w:szCs w:val="24"/>
        </w:rPr>
        <w:t>,</w:t>
      </w:r>
      <w:r w:rsidR="00694374" w:rsidRPr="00A06C77">
        <w:rPr>
          <w:rFonts w:ascii="Times New Roman" w:hAnsi="Times New Roman"/>
          <w:sz w:val="24"/>
          <w:szCs w:val="24"/>
        </w:rPr>
        <w:t xml:space="preserve"> </w:t>
      </w:r>
      <w:r w:rsidR="00C574C4" w:rsidRPr="00A06C77">
        <w:rPr>
          <w:rFonts w:ascii="Times New Roman" w:hAnsi="Times New Roman"/>
          <w:sz w:val="24"/>
          <w:szCs w:val="24"/>
        </w:rPr>
        <w:t xml:space="preserve">which is </w:t>
      </w:r>
      <w:r w:rsidR="00AF41A6" w:rsidRPr="00A06C77">
        <w:rPr>
          <w:rFonts w:ascii="Times New Roman" w:hAnsi="Times New Roman"/>
          <w:sz w:val="24"/>
          <w:szCs w:val="24"/>
        </w:rPr>
        <w:t xml:space="preserve">the </w:t>
      </w:r>
      <w:r w:rsidR="00694374" w:rsidRPr="00A06C77">
        <w:rPr>
          <w:rFonts w:ascii="Times New Roman" w:hAnsi="Times New Roman"/>
          <w:sz w:val="24"/>
          <w:szCs w:val="24"/>
        </w:rPr>
        <w:t xml:space="preserve">closest </w:t>
      </w:r>
      <w:r w:rsidR="00A80766" w:rsidRPr="00A06C77">
        <w:rPr>
          <w:rFonts w:ascii="Times New Roman" w:hAnsi="Times New Roman"/>
          <w:sz w:val="24"/>
          <w:szCs w:val="24"/>
        </w:rPr>
        <w:t xml:space="preserve">meteorological station in </w:t>
      </w:r>
      <w:r w:rsidR="007B43B5" w:rsidRPr="00A06C77">
        <w:rPr>
          <w:rFonts w:ascii="Times New Roman" w:hAnsi="Times New Roman"/>
          <w:sz w:val="24"/>
          <w:szCs w:val="24"/>
        </w:rPr>
        <w:t>local regions</w:t>
      </w:r>
      <w:r w:rsidR="00D85674" w:rsidRPr="00A06C77">
        <w:rPr>
          <w:rFonts w:ascii="Times New Roman" w:hAnsi="Times New Roman"/>
          <w:sz w:val="24"/>
          <w:szCs w:val="24"/>
        </w:rPr>
        <w:t xml:space="preserve"> </w:t>
      </w:r>
      <w:r w:rsidR="007D4CA3" w:rsidRPr="00A06C77">
        <w:rPr>
          <w:rFonts w:ascii="Times New Roman" w:hAnsi="Times New Roman"/>
          <w:sz w:val="24"/>
          <w:szCs w:val="24"/>
        </w:rPr>
        <w:fldChar w:fldCharType="begin"/>
      </w:r>
      <w:r w:rsidR="007D4CA3" w:rsidRPr="00A06C77">
        <w:rPr>
          <w:rFonts w:ascii="Times New Roman" w:hAnsi="Times New Roman"/>
          <w:sz w:val="24"/>
          <w:szCs w:val="24"/>
        </w:rPr>
        <w:instrText xml:space="preserve"> ADDIN EN.CITE &lt;EndNote&gt;&lt;Cite&gt;&lt;Author&gt;Li&lt;/Author&gt;&lt;Year&gt;2020&lt;/Year&gt;&lt;RecNum&gt;10983&lt;/RecNum&gt;&lt;DisplayText&gt;(Li et al., 2020)&lt;/DisplayText&gt;&lt;record&gt;&lt;rec-number&gt;10983&lt;/rec-number&gt;&lt;foreign-keys&gt;&lt;key app="EN" db-id="25tt09zt2r99atexdvivaxwopfttef5xep0w" timestamp="1588926041"&gt;10983&lt;/key&gt;&lt;key app="ENWeb" db-id=""&gt;0&lt;/key&gt;&lt;/foreign-keys&gt;&lt;ref-type name="Journal Article"&gt;17&lt;/ref-type&gt;&lt;contributors&gt;&lt;authors&gt;&lt;author&gt;Li, Z.W.&lt;/author&gt;&lt;author&gt;Gao, Peng&lt;/author&gt;&lt;author&gt;Hu, X.Y&lt;/author&gt;&lt;author&gt;Yi, Y.J&lt;/author&gt;&lt;author&gt;Pan, B.Z.&lt;/author&gt;&lt;author&gt;You, Y.C.&lt;/author&gt;&lt;/authors&gt;&lt;/contributors&gt;&lt;titles&gt;&lt;title&gt;Coupled impact of decadal precipitation and evapotranspiration on peatland degradation in the Zoige basin, China&lt;/title&gt;&lt;secondary-title&gt;Physical Geography&lt;/secondary-title&gt;&lt;/titles&gt;&lt;periodical&gt;&lt;full-title&gt;Physical Geography&lt;/full-title&gt;&lt;/periodical&gt;&lt;pages&gt;145-168&lt;/pages&gt;&lt;volume&gt;41&lt;/volume&gt;&lt;number&gt;2&lt;/number&gt;&lt;dates&gt;&lt;year&gt;2020&lt;/year&gt;&lt;/dates&gt;&lt;isbn&gt;0272-3646&amp;#xD;1930-0557&lt;/isbn&gt;&lt;urls&gt;&lt;/urls&gt;&lt;electronic-resource-num&gt;10.1080/02723646.2019.1620579&lt;/electronic-resource-num&gt;&lt;/record&gt;&lt;/Cite&gt;&lt;/EndNote&gt;</w:instrText>
      </w:r>
      <w:r w:rsidR="007D4CA3" w:rsidRPr="00A06C77">
        <w:rPr>
          <w:rFonts w:ascii="Times New Roman" w:hAnsi="Times New Roman"/>
          <w:sz w:val="24"/>
          <w:szCs w:val="24"/>
        </w:rPr>
        <w:fldChar w:fldCharType="separate"/>
      </w:r>
      <w:r w:rsidR="007D4CA3" w:rsidRPr="00A06C77">
        <w:rPr>
          <w:rFonts w:ascii="Times New Roman" w:hAnsi="Times New Roman"/>
          <w:noProof/>
          <w:sz w:val="24"/>
          <w:szCs w:val="24"/>
        </w:rPr>
        <w:t>(Li et al., 2020)</w:t>
      </w:r>
      <w:r w:rsidR="007D4CA3" w:rsidRPr="00A06C77">
        <w:rPr>
          <w:rFonts w:ascii="Times New Roman" w:hAnsi="Times New Roman"/>
          <w:sz w:val="24"/>
          <w:szCs w:val="24"/>
        </w:rPr>
        <w:fldChar w:fldCharType="end"/>
      </w:r>
      <w:r w:rsidR="00694374" w:rsidRPr="00A06C77">
        <w:rPr>
          <w:rFonts w:ascii="Times New Roman" w:hAnsi="Times New Roman"/>
          <w:sz w:val="24"/>
          <w:szCs w:val="24"/>
        </w:rPr>
        <w:t>.</w:t>
      </w:r>
      <w:r w:rsidR="004F6D24" w:rsidRPr="00A06C77">
        <w:rPr>
          <w:rFonts w:ascii="Times New Roman" w:hAnsi="Times New Roman"/>
          <w:sz w:val="24"/>
          <w:szCs w:val="24"/>
        </w:rPr>
        <w:t xml:space="preserve"> </w:t>
      </w:r>
      <w:r w:rsidR="00A80766" w:rsidRPr="00A06C77">
        <w:rPr>
          <w:rFonts w:ascii="Times New Roman" w:hAnsi="Times New Roman"/>
          <w:sz w:val="24"/>
          <w:szCs w:val="24"/>
        </w:rPr>
        <w:t>By c</w:t>
      </w:r>
      <w:r w:rsidR="00DB1E92" w:rsidRPr="00A06C77">
        <w:rPr>
          <w:rFonts w:ascii="Times New Roman" w:hAnsi="Times New Roman"/>
          <w:sz w:val="24"/>
          <w:szCs w:val="24"/>
        </w:rPr>
        <w:t>omparing</w:t>
      </w:r>
      <w:r w:rsidR="00694374" w:rsidRPr="00A06C77">
        <w:rPr>
          <w:rFonts w:ascii="Times New Roman" w:hAnsi="Times New Roman"/>
          <w:sz w:val="24"/>
          <w:szCs w:val="24"/>
        </w:rPr>
        <w:t xml:space="preserve"> the meteorological data of </w:t>
      </w:r>
      <w:r w:rsidR="00B26A27" w:rsidRPr="00A06C77">
        <w:rPr>
          <w:rFonts w:ascii="Times New Roman" w:hAnsi="Times New Roman"/>
          <w:sz w:val="24"/>
        </w:rPr>
        <w:t xml:space="preserve">China Daily Ground Climate Dataset (V3.0) in </w:t>
      </w:r>
      <w:r w:rsidR="00694374" w:rsidRPr="00A06C77">
        <w:rPr>
          <w:rFonts w:ascii="Times New Roman" w:hAnsi="Times New Roman"/>
          <w:sz w:val="24"/>
          <w:szCs w:val="24"/>
        </w:rPr>
        <w:t xml:space="preserve">the study area and </w:t>
      </w:r>
      <w:r w:rsidR="00A80766" w:rsidRPr="00A06C77">
        <w:rPr>
          <w:rFonts w:ascii="Times New Roman" w:hAnsi="Times New Roman"/>
          <w:sz w:val="24"/>
          <w:szCs w:val="24"/>
        </w:rPr>
        <w:t xml:space="preserve">that taken at </w:t>
      </w:r>
      <w:r w:rsidR="00C574C4" w:rsidRPr="00A06C77">
        <w:rPr>
          <w:rFonts w:ascii="Times New Roman" w:hAnsi="Times New Roman"/>
          <w:sz w:val="24"/>
          <w:szCs w:val="24"/>
        </w:rPr>
        <w:t xml:space="preserve">the </w:t>
      </w:r>
      <w:r w:rsidR="00694374" w:rsidRPr="00A06C77">
        <w:rPr>
          <w:rFonts w:ascii="Times New Roman" w:hAnsi="Times New Roman"/>
          <w:sz w:val="24"/>
          <w:szCs w:val="24"/>
        </w:rPr>
        <w:t xml:space="preserve">Hongyuan station, </w:t>
      </w:r>
      <w:r w:rsidR="00C574C4" w:rsidRPr="00A06C77">
        <w:rPr>
          <w:rFonts w:ascii="Times New Roman" w:hAnsi="Times New Roman"/>
          <w:sz w:val="24"/>
          <w:szCs w:val="24"/>
        </w:rPr>
        <w:t>we</w:t>
      </w:r>
      <w:r w:rsidR="00A80766" w:rsidRPr="00A06C77">
        <w:rPr>
          <w:rFonts w:ascii="Times New Roman" w:hAnsi="Times New Roman"/>
          <w:sz w:val="24"/>
          <w:szCs w:val="24"/>
        </w:rPr>
        <w:t xml:space="preserve"> found that </w:t>
      </w:r>
      <w:r w:rsidR="00AC6426" w:rsidRPr="00A06C77">
        <w:rPr>
          <w:rFonts w:ascii="Times New Roman" w:hAnsi="Times New Roman"/>
          <w:sz w:val="24"/>
          <w:szCs w:val="24"/>
        </w:rPr>
        <w:t>the errors</w:t>
      </w:r>
      <w:r w:rsidR="00694374" w:rsidRPr="00A06C77">
        <w:rPr>
          <w:rFonts w:ascii="Times New Roman" w:hAnsi="Times New Roman"/>
          <w:sz w:val="24"/>
          <w:szCs w:val="24"/>
        </w:rPr>
        <w:t xml:space="preserve"> of </w:t>
      </w:r>
      <w:r w:rsidR="00A80766" w:rsidRPr="00A06C77">
        <w:rPr>
          <w:rFonts w:ascii="Times New Roman" w:hAnsi="Times New Roman"/>
          <w:sz w:val="24"/>
          <w:szCs w:val="24"/>
        </w:rPr>
        <w:t>mo</w:t>
      </w:r>
      <w:r w:rsidR="00694374" w:rsidRPr="00A06C77">
        <w:rPr>
          <w:rFonts w:ascii="Times New Roman" w:hAnsi="Times New Roman"/>
          <w:sz w:val="24"/>
          <w:szCs w:val="24"/>
        </w:rPr>
        <w:t>nthly precipitation and temperature</w:t>
      </w:r>
      <w:r w:rsidR="00A80766" w:rsidRPr="00A06C77">
        <w:rPr>
          <w:rFonts w:ascii="Times New Roman" w:hAnsi="Times New Roman"/>
          <w:sz w:val="24"/>
          <w:szCs w:val="24"/>
        </w:rPr>
        <w:t>, at 1-km resolution,</w:t>
      </w:r>
      <w:r w:rsidR="00694374" w:rsidRPr="00A06C77">
        <w:rPr>
          <w:rFonts w:ascii="Times New Roman" w:hAnsi="Times New Roman"/>
          <w:sz w:val="24"/>
          <w:szCs w:val="24"/>
        </w:rPr>
        <w:t xml:space="preserve"> were 0.78 mm and 0.4°C, </w:t>
      </w:r>
      <w:r w:rsidR="00A80766" w:rsidRPr="00A06C77">
        <w:rPr>
          <w:rFonts w:ascii="Times New Roman" w:hAnsi="Times New Roman"/>
          <w:sz w:val="24"/>
          <w:szCs w:val="24"/>
        </w:rPr>
        <w:t xml:space="preserve">respectively, </w:t>
      </w:r>
      <w:r w:rsidR="00694374" w:rsidRPr="00A06C77">
        <w:rPr>
          <w:rFonts w:ascii="Times New Roman" w:hAnsi="Times New Roman"/>
          <w:sz w:val="24"/>
          <w:szCs w:val="24"/>
        </w:rPr>
        <w:t xml:space="preserve">which accounted for 0.1% of annual precipitation and 13.8% of </w:t>
      </w:r>
      <w:r w:rsidR="00C574C4" w:rsidRPr="00A06C77">
        <w:rPr>
          <w:rFonts w:ascii="Times New Roman" w:hAnsi="Times New Roman"/>
          <w:sz w:val="24"/>
          <w:szCs w:val="24"/>
        </w:rPr>
        <w:t xml:space="preserve">average </w:t>
      </w:r>
      <w:r w:rsidR="00694374" w:rsidRPr="00A06C77">
        <w:rPr>
          <w:rFonts w:ascii="Times New Roman" w:hAnsi="Times New Roman"/>
          <w:sz w:val="24"/>
          <w:szCs w:val="24"/>
        </w:rPr>
        <w:t>annual temperature, respectively</w:t>
      </w:r>
      <w:r w:rsidR="005E0D7C" w:rsidRPr="00A06C77">
        <w:rPr>
          <w:rFonts w:ascii="Times New Roman" w:hAnsi="Times New Roman"/>
          <w:sz w:val="24"/>
          <w:szCs w:val="24"/>
        </w:rPr>
        <w:t xml:space="preserve"> (Fig</w:t>
      </w:r>
      <w:r w:rsidR="00EB098E" w:rsidRPr="00A06C77">
        <w:rPr>
          <w:rFonts w:ascii="Times New Roman" w:hAnsi="Times New Roman"/>
          <w:sz w:val="24"/>
          <w:szCs w:val="24"/>
        </w:rPr>
        <w:t>ure 1</w:t>
      </w:r>
      <w:r w:rsidR="00917D66" w:rsidRPr="00A06C77">
        <w:rPr>
          <w:rFonts w:ascii="Times New Roman" w:hAnsi="Times New Roman"/>
          <w:sz w:val="24"/>
          <w:szCs w:val="24"/>
        </w:rPr>
        <w:t>1</w:t>
      </w:r>
      <w:r w:rsidR="0042150B" w:rsidRPr="00A06C77">
        <w:rPr>
          <w:rFonts w:ascii="Times New Roman" w:hAnsi="Times New Roman"/>
          <w:sz w:val="24"/>
          <w:szCs w:val="24"/>
        </w:rPr>
        <w:t>a,</w:t>
      </w:r>
      <w:r w:rsidR="00E17574" w:rsidRPr="00A06C77">
        <w:rPr>
          <w:rFonts w:ascii="Times New Roman" w:hAnsi="Times New Roman"/>
          <w:sz w:val="24"/>
          <w:szCs w:val="24"/>
        </w:rPr>
        <w:t xml:space="preserve"> </w:t>
      </w:r>
      <w:r w:rsidR="0042150B" w:rsidRPr="00A06C77">
        <w:rPr>
          <w:rFonts w:ascii="Times New Roman" w:hAnsi="Times New Roman"/>
          <w:sz w:val="24"/>
          <w:szCs w:val="24"/>
        </w:rPr>
        <w:t>b</w:t>
      </w:r>
      <w:r w:rsidR="005E0D7C" w:rsidRPr="00A06C77">
        <w:rPr>
          <w:rFonts w:ascii="Times New Roman" w:hAnsi="Times New Roman"/>
          <w:sz w:val="24"/>
          <w:szCs w:val="24"/>
        </w:rPr>
        <w:t>)</w:t>
      </w:r>
      <w:r w:rsidR="00694374" w:rsidRPr="00A06C77">
        <w:rPr>
          <w:rFonts w:ascii="Times New Roman" w:hAnsi="Times New Roman"/>
          <w:sz w:val="24"/>
          <w:szCs w:val="24"/>
        </w:rPr>
        <w:t>.</w:t>
      </w:r>
      <w:r w:rsidR="004F6D24" w:rsidRPr="00A06C77">
        <w:rPr>
          <w:rFonts w:ascii="Times New Roman" w:hAnsi="Times New Roman"/>
          <w:sz w:val="24"/>
          <w:szCs w:val="24"/>
        </w:rPr>
        <w:t xml:space="preserve"> </w:t>
      </w:r>
      <w:r w:rsidR="007B43B5" w:rsidRPr="00A06C77">
        <w:rPr>
          <w:rFonts w:ascii="Times New Roman" w:hAnsi="Times New Roman"/>
          <w:sz w:val="24"/>
          <w:szCs w:val="24"/>
        </w:rPr>
        <w:t>Therefore</w:t>
      </w:r>
      <w:r w:rsidR="00694374" w:rsidRPr="00A06C77">
        <w:rPr>
          <w:rFonts w:ascii="Times New Roman" w:hAnsi="Times New Roman"/>
          <w:sz w:val="24"/>
          <w:szCs w:val="24"/>
        </w:rPr>
        <w:t xml:space="preserve">, </w:t>
      </w:r>
      <w:r w:rsidR="00A80766" w:rsidRPr="00A06C77">
        <w:rPr>
          <w:rFonts w:ascii="Times New Roman" w:hAnsi="Times New Roman"/>
          <w:sz w:val="24"/>
          <w:szCs w:val="24"/>
        </w:rPr>
        <w:t>asynchronous</w:t>
      </w:r>
      <w:r w:rsidR="00694374" w:rsidRPr="00A06C77">
        <w:rPr>
          <w:rFonts w:ascii="Times New Roman" w:hAnsi="Times New Roman"/>
          <w:sz w:val="24"/>
          <w:szCs w:val="24"/>
        </w:rPr>
        <w:t xml:space="preserve"> errors of </w:t>
      </w:r>
      <w:r w:rsidR="00C574C4" w:rsidRPr="00A06C77">
        <w:rPr>
          <w:rFonts w:ascii="Times New Roman" w:hAnsi="Times New Roman"/>
          <w:sz w:val="24"/>
          <w:szCs w:val="24"/>
        </w:rPr>
        <w:t xml:space="preserve">the </w:t>
      </w:r>
      <w:r w:rsidR="00694374" w:rsidRPr="00A06C77">
        <w:rPr>
          <w:rFonts w:ascii="Times New Roman" w:hAnsi="Times New Roman"/>
          <w:sz w:val="24"/>
          <w:szCs w:val="24"/>
        </w:rPr>
        <w:t>meteorological data can be ignored</w:t>
      </w:r>
      <w:r w:rsidR="007D4CA3" w:rsidRPr="00A06C77">
        <w:rPr>
          <w:rFonts w:ascii="Times New Roman" w:hAnsi="Times New Roman"/>
          <w:sz w:val="24"/>
          <w:szCs w:val="24"/>
        </w:rPr>
        <w:t xml:space="preserve"> due to the distance</w:t>
      </w:r>
      <w:r w:rsidR="008A7B08" w:rsidRPr="00A06C77">
        <w:rPr>
          <w:rFonts w:ascii="Times New Roman" w:hAnsi="Times New Roman"/>
          <w:sz w:val="24"/>
          <w:szCs w:val="24"/>
        </w:rPr>
        <w:t xml:space="preserve"> between study sites and the meteorological station</w:t>
      </w:r>
      <w:r w:rsidR="00694374" w:rsidRPr="00A06C77">
        <w:rPr>
          <w:rFonts w:ascii="Times New Roman" w:hAnsi="Times New Roman"/>
          <w:sz w:val="24"/>
          <w:szCs w:val="24"/>
        </w:rPr>
        <w:t>.</w:t>
      </w:r>
    </w:p>
    <w:p w14:paraId="40CE4546" w14:textId="19339802" w:rsidR="00694374" w:rsidRPr="00A06C77" w:rsidRDefault="00694374" w:rsidP="00857153">
      <w:pPr>
        <w:widowControl w:val="0"/>
        <w:spacing w:line="300" w:lineRule="auto"/>
        <w:ind w:firstLineChars="200" w:firstLine="447"/>
        <w:jc w:val="both"/>
        <w:rPr>
          <w:rFonts w:ascii="Times New Roman" w:hAnsi="Times New Roman"/>
          <w:sz w:val="24"/>
          <w:szCs w:val="24"/>
        </w:rPr>
      </w:pPr>
      <w:r w:rsidRPr="00A06C77">
        <w:rPr>
          <w:rFonts w:ascii="Times New Roman" w:hAnsi="Times New Roman"/>
          <w:sz w:val="24"/>
          <w:szCs w:val="24"/>
        </w:rPr>
        <w:t xml:space="preserve">The calculation </w:t>
      </w:r>
      <w:r w:rsidR="00D94749" w:rsidRPr="00A06C77">
        <w:rPr>
          <w:rFonts w:ascii="Times New Roman" w:hAnsi="Times New Roman"/>
          <w:sz w:val="24"/>
          <w:szCs w:val="24"/>
        </w:rPr>
        <w:t xml:space="preserve">method </w:t>
      </w:r>
      <w:r w:rsidRPr="00A06C77">
        <w:rPr>
          <w:rFonts w:ascii="Times New Roman" w:hAnsi="Times New Roman"/>
          <w:sz w:val="24"/>
          <w:szCs w:val="24"/>
        </w:rPr>
        <w:t xml:space="preserve">of the actual </w:t>
      </w:r>
      <w:r w:rsidR="00F246BE" w:rsidRPr="00A06C77">
        <w:rPr>
          <w:rFonts w:ascii="Times New Roman" w:hAnsi="Times New Roman"/>
          <w:sz w:val="24"/>
          <w:szCs w:val="24"/>
        </w:rPr>
        <w:t>evapotranspiration</w:t>
      </w:r>
      <w:r w:rsidRPr="00A06C77">
        <w:rPr>
          <w:rFonts w:ascii="Times New Roman" w:hAnsi="Times New Roman"/>
          <w:sz w:val="24"/>
          <w:szCs w:val="24"/>
        </w:rPr>
        <w:t xml:space="preserve"> </w:t>
      </w:r>
      <w:proofErr w:type="spellStart"/>
      <w:r w:rsidR="00D94749" w:rsidRPr="00A06C77">
        <w:rPr>
          <w:rFonts w:ascii="Times New Roman" w:hAnsi="Times New Roman"/>
          <w:i/>
          <w:iCs/>
          <w:sz w:val="24"/>
          <w:szCs w:val="24"/>
        </w:rPr>
        <w:t>ET</w:t>
      </w:r>
      <w:r w:rsidR="00D94749" w:rsidRPr="00A06C77">
        <w:rPr>
          <w:rFonts w:ascii="Times New Roman" w:hAnsi="Times New Roman"/>
          <w:i/>
          <w:iCs/>
          <w:sz w:val="24"/>
          <w:szCs w:val="24"/>
          <w:vertAlign w:val="subscript"/>
        </w:rPr>
        <w:t>c</w:t>
      </w:r>
      <w:proofErr w:type="spellEnd"/>
      <w:r w:rsidRPr="00A06C77">
        <w:rPr>
          <w:rFonts w:ascii="Times New Roman" w:hAnsi="Times New Roman"/>
          <w:sz w:val="24"/>
          <w:szCs w:val="24"/>
        </w:rPr>
        <w:t xml:space="preserve"> is the P-M formula </w:t>
      </w:r>
      <w:r w:rsidR="00A631E6" w:rsidRPr="00A06C77">
        <w:rPr>
          <w:rFonts w:ascii="Times New Roman" w:hAnsi="Times New Roman"/>
          <w:sz w:val="24"/>
          <w:szCs w:val="24"/>
        </w:rPr>
        <w:t xml:space="preserve">proposed </w:t>
      </w:r>
      <w:r w:rsidRPr="00A06C77">
        <w:rPr>
          <w:rFonts w:ascii="Times New Roman" w:hAnsi="Times New Roman"/>
          <w:sz w:val="24"/>
          <w:szCs w:val="24"/>
        </w:rPr>
        <w:t>by</w:t>
      </w:r>
      <w:r w:rsidR="00A631E6" w:rsidRPr="00A06C77">
        <w:rPr>
          <w:rFonts w:ascii="Times New Roman" w:hAnsi="Times New Roman"/>
          <w:sz w:val="24"/>
          <w:szCs w:val="24"/>
        </w:rPr>
        <w:t xml:space="preserve"> the</w:t>
      </w:r>
      <w:r w:rsidRPr="00A06C77">
        <w:rPr>
          <w:rFonts w:ascii="Times New Roman" w:hAnsi="Times New Roman"/>
          <w:sz w:val="24"/>
          <w:szCs w:val="24"/>
        </w:rPr>
        <w:t xml:space="preserve"> FAO56 Drainage and Irrigation Manual</w:t>
      </w:r>
      <w:r w:rsidR="00A631E6" w:rsidRPr="00A06C77">
        <w:rPr>
          <w:rFonts w:ascii="Times New Roman" w:hAnsi="Times New Roman"/>
          <w:sz w:val="24"/>
          <w:szCs w:val="24"/>
        </w:rPr>
        <w:t xml:space="preserve"> </w:t>
      </w:r>
      <w:r w:rsidR="00F01A45" w:rsidRPr="00A06C77">
        <w:rPr>
          <w:rFonts w:ascii="Times New Roman" w:hAnsi="Times New Roman"/>
          <w:sz w:val="24"/>
          <w:szCs w:val="24"/>
        </w:rPr>
        <w:fldChar w:fldCharType="begin"/>
      </w:r>
      <w:r w:rsidR="00F01A45" w:rsidRPr="00A06C77">
        <w:rPr>
          <w:rFonts w:ascii="Times New Roman" w:hAnsi="Times New Roman"/>
          <w:sz w:val="24"/>
          <w:szCs w:val="24"/>
        </w:rPr>
        <w:instrText xml:space="preserve"> ADDIN EN.CITE &lt;EndNote&gt;&lt;Cite&gt;&lt;Author&gt;Allen&lt;/Author&gt;&lt;Year&gt;1998&lt;/Year&gt;&lt;RecNum&gt;7956&lt;/RecNum&gt;&lt;DisplayText&gt;(Allen et al., 1998)&lt;/DisplayText&gt;&lt;record&gt;&lt;rec-number&gt;7956&lt;/rec-number&gt;&lt;foreign-keys&gt;&lt;key app="EN" db-id="25tt09zt2r99atexdvivaxwopfttef5xep0w" timestamp="1504409361"&gt;7956&lt;/key&gt;&lt;key app="ENWeb" db-id=""&gt;0&lt;/key&gt;&lt;/foreign-keys&gt;&lt;ref-type name="Journal Article"&gt;17&lt;/ref-type&gt;&lt;contributors&gt;&lt;authors&gt;&lt;author&gt;Allen, Richard G.&lt;/author&gt;&lt;author&gt;Pereira, Luis S.&lt;/author&gt;&lt;author&gt;Raes, Dirk&lt;/author&gt;&lt;author&gt;Smith, Martin&lt;/author&gt;&lt;/authors&gt;&lt;/contributors&gt;&lt;titles&gt;&lt;title&gt;Crop Evapotranspiration-Guidelines for Computing Crop Water Requirements&lt;/title&gt;&lt;/titles&gt;&lt;dates&gt;&lt;year&gt;1998&lt;/year&gt;&lt;/dates&gt;&lt;urls&gt;&lt;/urls&gt;&lt;/record&gt;&lt;/Cite&gt;&lt;/EndNote&gt;</w:instrText>
      </w:r>
      <w:r w:rsidR="00F01A45" w:rsidRPr="00A06C77">
        <w:rPr>
          <w:rFonts w:ascii="Times New Roman" w:hAnsi="Times New Roman"/>
          <w:sz w:val="24"/>
          <w:szCs w:val="24"/>
        </w:rPr>
        <w:fldChar w:fldCharType="separate"/>
      </w:r>
      <w:r w:rsidR="00F01A45" w:rsidRPr="00A06C77">
        <w:rPr>
          <w:rFonts w:ascii="Times New Roman" w:hAnsi="Times New Roman"/>
          <w:noProof/>
          <w:sz w:val="24"/>
          <w:szCs w:val="24"/>
        </w:rPr>
        <w:t>(Allen et al., 1998)</w:t>
      </w:r>
      <w:r w:rsidR="00F01A45" w:rsidRPr="00A06C77">
        <w:rPr>
          <w:rFonts w:ascii="Times New Roman" w:hAnsi="Times New Roman"/>
          <w:sz w:val="24"/>
          <w:szCs w:val="24"/>
        </w:rPr>
        <w:fldChar w:fldCharType="end"/>
      </w:r>
      <w:r w:rsidRPr="00A06C77">
        <w:rPr>
          <w:rFonts w:ascii="Times New Roman" w:hAnsi="Times New Roman"/>
          <w:sz w:val="24"/>
          <w:szCs w:val="24"/>
        </w:rPr>
        <w:t>, which takes the underlying surface area of various types as the weight factor.</w:t>
      </w:r>
      <w:r w:rsidR="00D94749" w:rsidRPr="00A06C77">
        <w:rPr>
          <w:rFonts w:ascii="Times New Roman" w:hAnsi="Times New Roman"/>
          <w:sz w:val="24"/>
          <w:szCs w:val="24"/>
        </w:rPr>
        <w:t xml:space="preserve"> </w:t>
      </w:r>
      <w:r w:rsidRPr="00A06C77">
        <w:rPr>
          <w:rFonts w:ascii="Times New Roman" w:hAnsi="Times New Roman"/>
          <w:sz w:val="24"/>
          <w:szCs w:val="24"/>
        </w:rPr>
        <w:t xml:space="preserve">This method has been widely used </w:t>
      </w:r>
      <w:r w:rsidR="007B43B5" w:rsidRPr="00A06C77">
        <w:rPr>
          <w:rFonts w:ascii="Times New Roman" w:hAnsi="Times New Roman"/>
          <w:sz w:val="24"/>
          <w:szCs w:val="24"/>
        </w:rPr>
        <w:t>for</w:t>
      </w:r>
      <w:r w:rsidRPr="00A06C77">
        <w:rPr>
          <w:rFonts w:ascii="Times New Roman" w:hAnsi="Times New Roman"/>
          <w:sz w:val="24"/>
          <w:szCs w:val="24"/>
        </w:rPr>
        <w:t xml:space="preserve"> various river basins and regions </w:t>
      </w:r>
      <w:r w:rsidR="00F246BE" w:rsidRPr="00A06C77">
        <w:rPr>
          <w:rFonts w:ascii="Times New Roman" w:hAnsi="Times New Roman"/>
          <w:sz w:val="24"/>
          <w:szCs w:val="24"/>
        </w:rPr>
        <w:lastRenderedPageBreak/>
        <w:t>around the world</w:t>
      </w:r>
      <w:r w:rsidR="00D94749" w:rsidRPr="00A06C77">
        <w:rPr>
          <w:rFonts w:ascii="Times New Roman" w:hAnsi="Times New Roman"/>
          <w:sz w:val="24"/>
          <w:szCs w:val="24"/>
        </w:rPr>
        <w:t xml:space="preserve"> </w:t>
      </w:r>
      <w:r w:rsidR="00814E91" w:rsidRPr="00A06C77">
        <w:rPr>
          <w:rFonts w:ascii="Times New Roman" w:hAnsi="Times New Roman"/>
          <w:sz w:val="24"/>
          <w:szCs w:val="24"/>
        </w:rPr>
        <w:fldChar w:fldCharType="begin">
          <w:fldData xml:space="preserve">PEVuZE5vdGU+PENpdGU+PEF1dGhvcj5MaTwvQXV0aG9yPjxZZWFyPjIwMjA8L1llYXI+PFJlY051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</w:fldData>
        </w:fldChar>
      </w:r>
      <w:r w:rsidR="009828FB" w:rsidRPr="00A06C77">
        <w:rPr>
          <w:rFonts w:ascii="Times New Roman" w:hAnsi="Times New Roman"/>
          <w:sz w:val="24"/>
          <w:szCs w:val="24"/>
        </w:rPr>
        <w:instrText xml:space="preserve"> ADDIN EN.CITE </w:instrText>
      </w:r>
      <w:r w:rsidR="009828FB" w:rsidRPr="00A06C77">
        <w:rPr>
          <w:rFonts w:ascii="Times New Roman" w:hAnsi="Times New Roman"/>
          <w:sz w:val="24"/>
          <w:szCs w:val="24"/>
        </w:rPr>
        <w:fldChar w:fldCharType="begin">
          <w:fldData xml:space="preserve">PEVuZE5vdGU+PENpdGU+PEF1dGhvcj5MaTwvQXV0aG9yPjxZZWFyPjIwMjA8L1llYXI+PFJlY051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</w:fldData>
        </w:fldChar>
      </w:r>
      <w:r w:rsidR="009828FB" w:rsidRPr="00A06C77">
        <w:rPr>
          <w:rFonts w:ascii="Times New Roman" w:hAnsi="Times New Roman"/>
          <w:sz w:val="24"/>
          <w:szCs w:val="24"/>
        </w:rPr>
        <w:instrText xml:space="preserve"> ADDIN EN.CITE.DATA </w:instrText>
      </w:r>
      <w:r w:rsidR="009828FB" w:rsidRPr="00A06C77">
        <w:rPr>
          <w:rFonts w:ascii="Times New Roman" w:hAnsi="Times New Roman"/>
          <w:sz w:val="24"/>
          <w:szCs w:val="24"/>
        </w:rPr>
      </w:r>
      <w:r w:rsidR="009828FB" w:rsidRPr="00A06C77">
        <w:rPr>
          <w:rFonts w:ascii="Times New Roman" w:hAnsi="Times New Roman"/>
          <w:sz w:val="24"/>
          <w:szCs w:val="24"/>
        </w:rPr>
        <w:fldChar w:fldCharType="end"/>
      </w:r>
      <w:r w:rsidR="00814E91" w:rsidRPr="00A06C77">
        <w:rPr>
          <w:rFonts w:ascii="Times New Roman" w:hAnsi="Times New Roman"/>
          <w:sz w:val="24"/>
          <w:szCs w:val="24"/>
        </w:rPr>
      </w:r>
      <w:r w:rsidR="00814E91" w:rsidRPr="00A06C77">
        <w:rPr>
          <w:rFonts w:ascii="Times New Roman" w:hAnsi="Times New Roman"/>
          <w:sz w:val="24"/>
          <w:szCs w:val="24"/>
        </w:rPr>
        <w:fldChar w:fldCharType="separate"/>
      </w:r>
      <w:r w:rsidR="009828FB" w:rsidRPr="00A06C77">
        <w:rPr>
          <w:rFonts w:ascii="Times New Roman" w:hAnsi="Times New Roman"/>
          <w:noProof/>
          <w:sz w:val="24"/>
          <w:szCs w:val="24"/>
        </w:rPr>
        <w:t>(Abtew et al., 2011; Jacobs, 2002; Li et al., 2020; Lott and Hunt, 2001; Mao, 2002)</w:t>
      </w:r>
      <w:r w:rsidR="00814E91" w:rsidRPr="00A06C77">
        <w:rPr>
          <w:rFonts w:ascii="Times New Roman" w:hAnsi="Times New Roman"/>
          <w:sz w:val="24"/>
          <w:szCs w:val="24"/>
        </w:rPr>
        <w:fldChar w:fldCharType="end"/>
      </w:r>
      <w:r w:rsidRPr="00A06C77">
        <w:rPr>
          <w:rFonts w:ascii="Times New Roman" w:hAnsi="Times New Roman"/>
          <w:sz w:val="24"/>
          <w:szCs w:val="24"/>
        </w:rPr>
        <w:t>.</w:t>
      </w:r>
      <w:r w:rsidR="00D94749" w:rsidRPr="00A06C77">
        <w:rPr>
          <w:rFonts w:ascii="Times New Roman" w:hAnsi="Times New Roman"/>
          <w:sz w:val="24"/>
          <w:szCs w:val="24"/>
        </w:rPr>
        <w:t xml:space="preserve"> </w:t>
      </w:r>
      <w:r w:rsidRPr="00A06C77">
        <w:rPr>
          <w:rFonts w:ascii="Times New Roman" w:hAnsi="Times New Roman"/>
          <w:sz w:val="24"/>
          <w:szCs w:val="24"/>
        </w:rPr>
        <w:t xml:space="preserve">The </w:t>
      </w:r>
      <w:r w:rsidR="00D94749" w:rsidRPr="00A06C77">
        <w:rPr>
          <w:rFonts w:ascii="Times New Roman" w:hAnsi="Times New Roman"/>
          <w:sz w:val="24"/>
          <w:szCs w:val="24"/>
        </w:rPr>
        <w:t xml:space="preserve">calculation of </w:t>
      </w:r>
      <w:r w:rsidRPr="00A06C77">
        <w:rPr>
          <w:rFonts w:ascii="Times New Roman" w:hAnsi="Times New Roman"/>
          <w:sz w:val="24"/>
          <w:szCs w:val="24"/>
        </w:rPr>
        <w:t xml:space="preserve">water surface evaporation involved in this method mainly considers the E601 evaporation </w:t>
      </w:r>
      <w:r w:rsidR="00F246BE" w:rsidRPr="00A06C77">
        <w:rPr>
          <w:rFonts w:ascii="Times New Roman" w:hAnsi="Times New Roman"/>
          <w:sz w:val="24"/>
          <w:szCs w:val="24"/>
        </w:rPr>
        <w:t>pan</w:t>
      </w:r>
      <w:r w:rsidRPr="00A06C77">
        <w:rPr>
          <w:rFonts w:ascii="Times New Roman" w:hAnsi="Times New Roman"/>
          <w:sz w:val="24"/>
          <w:szCs w:val="24"/>
        </w:rPr>
        <w:t xml:space="preserve"> data as the standard water surface evaporation amount</w:t>
      </w:r>
      <w:r w:rsidR="005E0D7C" w:rsidRPr="00A06C77">
        <w:rPr>
          <w:rFonts w:ascii="Times New Roman" w:hAnsi="Times New Roman"/>
          <w:sz w:val="24"/>
          <w:szCs w:val="24"/>
        </w:rPr>
        <w:t>. Thus,</w:t>
      </w:r>
      <w:r w:rsidRPr="00A06C77">
        <w:rPr>
          <w:rFonts w:ascii="Times New Roman" w:hAnsi="Times New Roman"/>
          <w:sz w:val="24"/>
          <w:szCs w:val="24"/>
        </w:rPr>
        <w:t xml:space="preserve"> </w:t>
      </w:r>
      <w:r w:rsidR="00F246BE" w:rsidRPr="00A06C77">
        <w:rPr>
          <w:rFonts w:ascii="Times New Roman" w:hAnsi="Times New Roman"/>
          <w:sz w:val="24"/>
          <w:szCs w:val="24"/>
        </w:rPr>
        <w:t>minor errors are</w:t>
      </w:r>
      <w:r w:rsidR="007B43B5" w:rsidRPr="00A06C77">
        <w:rPr>
          <w:rFonts w:ascii="Times New Roman" w:hAnsi="Times New Roman"/>
          <w:sz w:val="24"/>
          <w:szCs w:val="24"/>
        </w:rPr>
        <w:t xml:space="preserve"> inevitable,</w:t>
      </w:r>
      <w:r w:rsidR="00F246BE" w:rsidRPr="00A06C77">
        <w:rPr>
          <w:rFonts w:ascii="Times New Roman" w:hAnsi="Times New Roman"/>
          <w:sz w:val="24"/>
          <w:szCs w:val="24"/>
        </w:rPr>
        <w:t xml:space="preserve"> </w:t>
      </w:r>
      <w:r w:rsidR="004C56D8" w:rsidRPr="00A06C77">
        <w:rPr>
          <w:rFonts w:ascii="Times New Roman" w:hAnsi="Times New Roman"/>
          <w:sz w:val="24"/>
          <w:szCs w:val="24"/>
        </w:rPr>
        <w:t>but</w:t>
      </w:r>
      <w:r w:rsidR="00F246BE" w:rsidRPr="00A06C77">
        <w:rPr>
          <w:rFonts w:ascii="Times New Roman" w:hAnsi="Times New Roman"/>
          <w:sz w:val="24"/>
          <w:szCs w:val="24"/>
        </w:rPr>
        <w:t xml:space="preserve"> </w:t>
      </w:r>
      <w:r w:rsidR="007B43B5" w:rsidRPr="00A06C77">
        <w:rPr>
          <w:rFonts w:ascii="Times New Roman" w:hAnsi="Times New Roman"/>
          <w:sz w:val="24"/>
          <w:szCs w:val="24"/>
        </w:rPr>
        <w:t xml:space="preserve">the results are </w:t>
      </w:r>
      <w:r w:rsidRPr="00A06C77">
        <w:rPr>
          <w:rFonts w:ascii="Times New Roman" w:hAnsi="Times New Roman"/>
          <w:sz w:val="24"/>
          <w:szCs w:val="24"/>
        </w:rPr>
        <w:t xml:space="preserve">close to the </w:t>
      </w:r>
      <w:r w:rsidR="007B43B5" w:rsidRPr="00A06C77">
        <w:rPr>
          <w:rFonts w:ascii="Times New Roman" w:hAnsi="Times New Roman"/>
          <w:sz w:val="24"/>
          <w:szCs w:val="24"/>
        </w:rPr>
        <w:t xml:space="preserve">actual situation of </w:t>
      </w:r>
      <w:r w:rsidRPr="00A06C77">
        <w:rPr>
          <w:rFonts w:ascii="Times New Roman" w:hAnsi="Times New Roman"/>
          <w:sz w:val="24"/>
          <w:szCs w:val="24"/>
        </w:rPr>
        <w:t>water surface evaporation.</w:t>
      </w:r>
      <w:r w:rsidR="00D94749" w:rsidRPr="00A06C77">
        <w:rPr>
          <w:rFonts w:ascii="Times New Roman" w:hAnsi="Times New Roman"/>
          <w:sz w:val="24"/>
          <w:szCs w:val="24"/>
        </w:rPr>
        <w:t xml:space="preserve"> </w:t>
      </w:r>
      <w:r w:rsidRPr="00A06C77">
        <w:rPr>
          <w:rFonts w:ascii="Times New Roman" w:hAnsi="Times New Roman"/>
          <w:sz w:val="24"/>
          <w:szCs w:val="24"/>
        </w:rPr>
        <w:t xml:space="preserve">In addition, </w:t>
      </w:r>
      <w:r w:rsidR="00C574C4" w:rsidRPr="00A06C77">
        <w:rPr>
          <w:rFonts w:ascii="Times New Roman" w:hAnsi="Times New Roman"/>
          <w:sz w:val="24"/>
          <w:szCs w:val="24"/>
        </w:rPr>
        <w:t>two</w:t>
      </w:r>
      <w:r w:rsidR="00D94749" w:rsidRPr="00A06C77">
        <w:rPr>
          <w:rFonts w:ascii="Times New Roman" w:hAnsi="Times New Roman"/>
          <w:sz w:val="24"/>
          <w:szCs w:val="24"/>
        </w:rPr>
        <w:t xml:space="preserve"> </w:t>
      </w:r>
      <w:r w:rsidR="00C574C4" w:rsidRPr="00A06C77">
        <w:rPr>
          <w:rFonts w:ascii="Times New Roman" w:hAnsi="Times New Roman"/>
          <w:sz w:val="24"/>
          <w:szCs w:val="24"/>
        </w:rPr>
        <w:t xml:space="preserve">small </w:t>
      </w:r>
      <w:r w:rsidR="00D94749" w:rsidRPr="00A06C77">
        <w:rPr>
          <w:rFonts w:ascii="Times New Roman" w:hAnsi="Times New Roman"/>
          <w:sz w:val="24"/>
          <w:szCs w:val="24"/>
        </w:rPr>
        <w:t>peat</w:t>
      </w:r>
      <w:r w:rsidR="00F246BE" w:rsidRPr="00A06C77">
        <w:rPr>
          <w:rFonts w:ascii="Times New Roman" w:hAnsi="Times New Roman"/>
          <w:sz w:val="24"/>
          <w:szCs w:val="24"/>
        </w:rPr>
        <w:t>land</w:t>
      </w:r>
      <w:r w:rsidR="00D94749" w:rsidRPr="00A06C77">
        <w:rPr>
          <w:rFonts w:ascii="Times New Roman" w:hAnsi="Times New Roman"/>
          <w:sz w:val="24"/>
          <w:szCs w:val="24"/>
        </w:rPr>
        <w:t xml:space="preserve"> watershed</w:t>
      </w:r>
      <w:r w:rsidR="00C574C4" w:rsidRPr="00A06C77">
        <w:rPr>
          <w:rFonts w:ascii="Times New Roman" w:hAnsi="Times New Roman"/>
          <w:sz w:val="24"/>
          <w:szCs w:val="24"/>
        </w:rPr>
        <w:t>s</w:t>
      </w:r>
      <w:r w:rsidR="00D94749" w:rsidRPr="00A06C77">
        <w:rPr>
          <w:rFonts w:ascii="Times New Roman" w:hAnsi="Times New Roman"/>
          <w:sz w:val="24"/>
          <w:szCs w:val="24"/>
        </w:rPr>
        <w:t xml:space="preserve"> </w:t>
      </w:r>
      <w:r w:rsidR="00C574C4" w:rsidRPr="00A06C77">
        <w:rPr>
          <w:rFonts w:ascii="Times New Roman" w:hAnsi="Times New Roman"/>
          <w:sz w:val="24"/>
          <w:szCs w:val="24"/>
        </w:rPr>
        <w:t>are</w:t>
      </w:r>
      <w:r w:rsidRPr="00A06C77">
        <w:rPr>
          <w:rFonts w:ascii="Times New Roman" w:hAnsi="Times New Roman"/>
          <w:sz w:val="24"/>
          <w:szCs w:val="24"/>
        </w:rPr>
        <w:t xml:space="preserve"> surrounded by </w:t>
      </w:r>
      <w:r w:rsidR="00C574C4" w:rsidRPr="00A06C77">
        <w:rPr>
          <w:rFonts w:ascii="Times New Roman" w:hAnsi="Times New Roman"/>
          <w:sz w:val="24"/>
          <w:szCs w:val="24"/>
        </w:rPr>
        <w:t>hill</w:t>
      </w:r>
      <w:r w:rsidRPr="00A06C77">
        <w:rPr>
          <w:rFonts w:ascii="Times New Roman" w:hAnsi="Times New Roman"/>
          <w:sz w:val="24"/>
          <w:szCs w:val="24"/>
        </w:rPr>
        <w:t>s</w:t>
      </w:r>
      <w:r w:rsidR="008A7B08" w:rsidRPr="00A06C77">
        <w:rPr>
          <w:rFonts w:ascii="Times New Roman" w:hAnsi="Times New Roman"/>
          <w:sz w:val="24"/>
          <w:szCs w:val="24"/>
        </w:rPr>
        <w:t>lopes</w:t>
      </w:r>
      <w:r w:rsidRPr="00A06C77">
        <w:rPr>
          <w:rFonts w:ascii="Times New Roman" w:hAnsi="Times New Roman"/>
          <w:sz w:val="24"/>
          <w:szCs w:val="24"/>
        </w:rPr>
        <w:t xml:space="preserve">, </w:t>
      </w:r>
      <w:r w:rsidR="00A631E6" w:rsidRPr="00A06C77">
        <w:rPr>
          <w:rFonts w:ascii="Times New Roman" w:hAnsi="Times New Roman"/>
          <w:sz w:val="24"/>
          <w:szCs w:val="24"/>
        </w:rPr>
        <w:t>such that</w:t>
      </w:r>
      <w:r w:rsidR="004C56D8" w:rsidRPr="00A06C77">
        <w:rPr>
          <w:rFonts w:ascii="Times New Roman" w:hAnsi="Times New Roman"/>
          <w:sz w:val="24"/>
          <w:szCs w:val="24"/>
        </w:rPr>
        <w:t xml:space="preserve"> </w:t>
      </w:r>
      <w:r w:rsidRPr="00A06C77">
        <w:rPr>
          <w:rFonts w:ascii="Times New Roman" w:hAnsi="Times New Roman"/>
          <w:sz w:val="24"/>
          <w:szCs w:val="24"/>
        </w:rPr>
        <w:t xml:space="preserve">there </w:t>
      </w:r>
      <w:r w:rsidR="00A631E6" w:rsidRPr="00A06C77">
        <w:rPr>
          <w:rFonts w:ascii="Times New Roman" w:hAnsi="Times New Roman"/>
          <w:sz w:val="24"/>
          <w:szCs w:val="24"/>
        </w:rPr>
        <w:t>is likely</w:t>
      </w:r>
      <w:r w:rsidRPr="00A06C77">
        <w:rPr>
          <w:rFonts w:ascii="Times New Roman" w:hAnsi="Times New Roman"/>
          <w:sz w:val="24"/>
          <w:szCs w:val="24"/>
        </w:rPr>
        <w:t xml:space="preserve"> </w:t>
      </w:r>
      <w:r w:rsidR="00A631E6" w:rsidRPr="00A06C77">
        <w:rPr>
          <w:rFonts w:ascii="Times New Roman" w:hAnsi="Times New Roman"/>
          <w:sz w:val="24"/>
          <w:szCs w:val="24"/>
        </w:rPr>
        <w:t xml:space="preserve">an </w:t>
      </w:r>
      <w:r w:rsidRPr="00A06C77">
        <w:rPr>
          <w:rFonts w:ascii="Times New Roman" w:hAnsi="Times New Roman"/>
          <w:sz w:val="24"/>
          <w:szCs w:val="24"/>
        </w:rPr>
        <w:t>uneven absorption</w:t>
      </w:r>
      <w:r w:rsidR="00A631E6" w:rsidRPr="00A06C77">
        <w:rPr>
          <w:rFonts w:ascii="Times New Roman" w:hAnsi="Times New Roman"/>
          <w:sz w:val="24"/>
          <w:szCs w:val="24"/>
        </w:rPr>
        <w:t xml:space="preserve"> of</w:t>
      </w:r>
      <w:r w:rsidRPr="00A06C77">
        <w:rPr>
          <w:rFonts w:ascii="Times New Roman" w:hAnsi="Times New Roman"/>
          <w:sz w:val="24"/>
          <w:szCs w:val="24"/>
        </w:rPr>
        <w:t xml:space="preserve"> </w:t>
      </w:r>
      <w:r w:rsidR="00A631E6" w:rsidRPr="00A06C77">
        <w:rPr>
          <w:rFonts w:ascii="Times New Roman" w:hAnsi="Times New Roman"/>
          <w:sz w:val="24"/>
          <w:szCs w:val="24"/>
        </w:rPr>
        <w:t xml:space="preserve">solar radiation, as well as </w:t>
      </w:r>
      <w:r w:rsidRPr="00A06C77">
        <w:rPr>
          <w:rFonts w:ascii="Times New Roman" w:hAnsi="Times New Roman"/>
          <w:sz w:val="24"/>
          <w:szCs w:val="24"/>
        </w:rPr>
        <w:t xml:space="preserve">uneven vertical </w:t>
      </w:r>
      <w:r w:rsidR="00A631E6" w:rsidRPr="00A06C77">
        <w:rPr>
          <w:rFonts w:ascii="Times New Roman" w:hAnsi="Times New Roman"/>
          <w:sz w:val="24"/>
          <w:szCs w:val="24"/>
        </w:rPr>
        <w:t xml:space="preserve">and </w:t>
      </w:r>
      <w:r w:rsidRPr="00A06C77">
        <w:rPr>
          <w:rFonts w:ascii="Times New Roman" w:hAnsi="Times New Roman"/>
          <w:sz w:val="24"/>
          <w:szCs w:val="24"/>
        </w:rPr>
        <w:t>horizontal distribution</w:t>
      </w:r>
      <w:r w:rsidR="00A631E6" w:rsidRPr="00A06C77">
        <w:rPr>
          <w:rFonts w:ascii="Times New Roman" w:hAnsi="Times New Roman"/>
          <w:sz w:val="24"/>
          <w:szCs w:val="24"/>
        </w:rPr>
        <w:t>s</w:t>
      </w:r>
      <w:r w:rsidRPr="00A06C77">
        <w:rPr>
          <w:rFonts w:ascii="Times New Roman" w:hAnsi="Times New Roman"/>
          <w:sz w:val="24"/>
          <w:szCs w:val="24"/>
        </w:rPr>
        <w:t xml:space="preserve"> of vegetation </w:t>
      </w:r>
      <w:r w:rsidR="00A631E6" w:rsidRPr="00A06C77">
        <w:rPr>
          <w:rFonts w:ascii="Times New Roman" w:hAnsi="Times New Roman"/>
          <w:sz w:val="24"/>
          <w:szCs w:val="24"/>
        </w:rPr>
        <w:t>cover</w:t>
      </w:r>
      <w:r w:rsidR="004C56D8" w:rsidRPr="00A06C77">
        <w:rPr>
          <w:rFonts w:ascii="Times New Roman" w:hAnsi="Times New Roman"/>
          <w:sz w:val="24"/>
          <w:szCs w:val="24"/>
        </w:rPr>
        <w:t>.</w:t>
      </w:r>
      <w:r w:rsidRPr="00A06C77">
        <w:rPr>
          <w:rFonts w:ascii="Times New Roman" w:hAnsi="Times New Roman"/>
          <w:sz w:val="24"/>
          <w:szCs w:val="24"/>
        </w:rPr>
        <w:t xml:space="preserve"> </w:t>
      </w:r>
      <w:r w:rsidR="004C56D8" w:rsidRPr="00A06C77">
        <w:rPr>
          <w:rFonts w:ascii="Times New Roman" w:hAnsi="Times New Roman"/>
          <w:sz w:val="24"/>
          <w:szCs w:val="24"/>
        </w:rPr>
        <w:t>Although t</w:t>
      </w:r>
      <w:r w:rsidRPr="00A06C77">
        <w:rPr>
          <w:rFonts w:ascii="Times New Roman" w:hAnsi="Times New Roman"/>
          <w:sz w:val="24"/>
          <w:szCs w:val="24"/>
        </w:rPr>
        <w:t xml:space="preserve">he assumptions of </w:t>
      </w:r>
      <w:r w:rsidR="005E0D7C" w:rsidRPr="00A06C77">
        <w:rPr>
          <w:rFonts w:ascii="Times New Roman" w:hAnsi="Times New Roman"/>
          <w:sz w:val="24"/>
          <w:szCs w:val="24"/>
        </w:rPr>
        <w:t xml:space="preserve">the </w:t>
      </w:r>
      <w:r w:rsidRPr="00A06C77">
        <w:rPr>
          <w:rFonts w:ascii="Times New Roman" w:hAnsi="Times New Roman"/>
          <w:sz w:val="24"/>
          <w:szCs w:val="24"/>
        </w:rPr>
        <w:t>P-M method cannot be fully met</w:t>
      </w:r>
      <w:r w:rsidR="005E0D7C" w:rsidRPr="00A06C77">
        <w:rPr>
          <w:rFonts w:ascii="Times New Roman" w:hAnsi="Times New Roman"/>
          <w:sz w:val="24"/>
          <w:szCs w:val="24"/>
        </w:rPr>
        <w:t xml:space="preserve">, it </w:t>
      </w:r>
      <w:r w:rsidR="007B43B5" w:rsidRPr="00A06C77">
        <w:rPr>
          <w:rFonts w:ascii="Times New Roman" w:hAnsi="Times New Roman"/>
          <w:sz w:val="24"/>
          <w:szCs w:val="24"/>
        </w:rPr>
        <w:t>may still be</w:t>
      </w:r>
      <w:r w:rsidR="005E0D7C" w:rsidRPr="00A06C77">
        <w:rPr>
          <w:rFonts w:ascii="Times New Roman" w:hAnsi="Times New Roman"/>
          <w:sz w:val="24"/>
          <w:szCs w:val="24"/>
        </w:rPr>
        <w:t xml:space="preserve"> feasible to estimate the actual evapotranspiration by the P-M method in </w:t>
      </w:r>
      <w:r w:rsidR="008A7B08" w:rsidRPr="00A06C77">
        <w:rPr>
          <w:rFonts w:ascii="Times New Roman" w:hAnsi="Times New Roman"/>
          <w:sz w:val="24"/>
          <w:szCs w:val="24"/>
        </w:rPr>
        <w:t>two remote peatlands</w:t>
      </w:r>
      <w:r w:rsidRPr="00A06C77">
        <w:rPr>
          <w:rFonts w:ascii="Times New Roman" w:hAnsi="Times New Roman"/>
          <w:sz w:val="24"/>
          <w:szCs w:val="24"/>
        </w:rPr>
        <w:t>.</w:t>
      </w:r>
    </w:p>
    <w:p w14:paraId="2C0736BB" w14:textId="16D5013D" w:rsidR="00175C86" w:rsidRPr="00A06C77" w:rsidRDefault="00175C86" w:rsidP="00175C86">
      <w:pPr>
        <w:widowControl w:val="0"/>
        <w:spacing w:line="300" w:lineRule="auto"/>
        <w:ind w:firstLineChars="200" w:firstLine="447"/>
        <w:jc w:val="both"/>
        <w:rPr>
          <w:rFonts w:ascii="Times New Roman" w:hAnsi="Times New Roman"/>
          <w:sz w:val="24"/>
          <w:szCs w:val="24"/>
        </w:rPr>
      </w:pPr>
      <w:bookmarkStart w:id="16" w:name="_Hlk98027702"/>
      <w:r w:rsidRPr="00A06C77">
        <w:rPr>
          <w:rFonts w:ascii="Times New Roman" w:hAnsi="Times New Roman"/>
          <w:sz w:val="24"/>
          <w:szCs w:val="24"/>
        </w:rPr>
        <w:t xml:space="preserve">This study used </w:t>
      </w:r>
      <w:r w:rsidR="00DE1A43" w:rsidRPr="00A06C77">
        <w:rPr>
          <w:rFonts w:ascii="Times New Roman" w:hAnsi="Times New Roman"/>
          <w:sz w:val="24"/>
          <w:szCs w:val="24"/>
        </w:rPr>
        <w:t>AWLLs</w:t>
      </w:r>
      <w:r w:rsidRPr="00A06C77">
        <w:rPr>
          <w:rFonts w:ascii="Times New Roman" w:hAnsi="Times New Roman"/>
          <w:sz w:val="24"/>
          <w:szCs w:val="24"/>
        </w:rPr>
        <w:t xml:space="preserve"> to monitor </w:t>
      </w:r>
      <w:proofErr w:type="spellStart"/>
      <w:r w:rsidR="00F94084">
        <w:rPr>
          <w:rFonts w:ascii="Times New Roman" w:hAnsi="Times New Roman"/>
          <w:sz w:val="24"/>
          <w:szCs w:val="24"/>
        </w:rPr>
        <w:t>GWL</w:t>
      </w:r>
      <w:r w:rsidRPr="00A06C77">
        <w:rPr>
          <w:rFonts w:ascii="Times New Roman" w:hAnsi="Times New Roman"/>
          <w:sz w:val="24"/>
          <w:szCs w:val="24"/>
        </w:rPr>
        <w:t>change</w:t>
      </w:r>
      <w:proofErr w:type="spellEnd"/>
      <w:r w:rsidR="00650F4A" w:rsidRPr="00A06C77">
        <w:rPr>
          <w:rFonts w:ascii="Times New Roman" w:hAnsi="Times New Roman"/>
          <w:sz w:val="24"/>
          <w:szCs w:val="24"/>
        </w:rPr>
        <w:t xml:space="preserve">, of which </w:t>
      </w:r>
      <w:r w:rsidR="002F7DF0" w:rsidRPr="00A06C77">
        <w:rPr>
          <w:rFonts w:ascii="Times New Roman" w:hAnsi="Times New Roman"/>
          <w:sz w:val="24"/>
          <w:szCs w:val="24"/>
        </w:rPr>
        <w:t>ground</w:t>
      </w:r>
      <w:r w:rsidR="00650F4A" w:rsidRPr="00A06C77">
        <w:rPr>
          <w:rFonts w:ascii="Times New Roman" w:hAnsi="Times New Roman"/>
          <w:sz w:val="24"/>
          <w:szCs w:val="24"/>
        </w:rPr>
        <w:t>water level data were regularly downloaded during our field work every summer.</w:t>
      </w:r>
      <w:r w:rsidRPr="00A06C77">
        <w:rPr>
          <w:rFonts w:ascii="Times New Roman" w:hAnsi="Times New Roman"/>
          <w:sz w:val="24"/>
          <w:szCs w:val="24"/>
        </w:rPr>
        <w:t xml:space="preserve"> </w:t>
      </w:r>
      <w:r w:rsidR="007571AC" w:rsidRPr="00A06C77">
        <w:rPr>
          <w:rFonts w:ascii="Times New Roman" w:hAnsi="Times New Roman"/>
          <w:sz w:val="24"/>
          <w:szCs w:val="24"/>
        </w:rPr>
        <w:t>Although t</w:t>
      </w:r>
      <w:r w:rsidRPr="00A06C77">
        <w:rPr>
          <w:rFonts w:ascii="Times New Roman" w:hAnsi="Times New Roman"/>
          <w:sz w:val="24"/>
          <w:szCs w:val="24"/>
        </w:rPr>
        <w:t xml:space="preserve">he </w:t>
      </w:r>
      <w:r w:rsidR="007571AC" w:rsidRPr="00A06C77">
        <w:rPr>
          <w:rFonts w:ascii="Times New Roman" w:hAnsi="Times New Roman"/>
          <w:sz w:val="24"/>
          <w:szCs w:val="24"/>
        </w:rPr>
        <w:t xml:space="preserve">data of </w:t>
      </w:r>
      <w:r w:rsidR="008A7B08" w:rsidRPr="00A06C77">
        <w:rPr>
          <w:rFonts w:ascii="Times New Roman" w:hAnsi="Times New Roman"/>
          <w:sz w:val="24"/>
          <w:szCs w:val="24"/>
        </w:rPr>
        <w:t xml:space="preserve">GWL </w:t>
      </w:r>
      <w:r w:rsidR="007571AC" w:rsidRPr="00A06C77">
        <w:rPr>
          <w:rFonts w:ascii="Times New Roman" w:hAnsi="Times New Roman"/>
          <w:sz w:val="24"/>
          <w:szCs w:val="24"/>
        </w:rPr>
        <w:t>are</w:t>
      </w:r>
      <w:r w:rsidRPr="00A06C77">
        <w:rPr>
          <w:rFonts w:ascii="Times New Roman" w:hAnsi="Times New Roman"/>
          <w:sz w:val="24"/>
          <w:szCs w:val="24"/>
        </w:rPr>
        <w:t xml:space="preserve"> reliable, the spatial distribution of </w:t>
      </w:r>
      <w:r w:rsidR="00DE1A43" w:rsidRPr="00A06C77">
        <w:rPr>
          <w:rFonts w:ascii="Times New Roman" w:hAnsi="Times New Roman"/>
          <w:sz w:val="24"/>
          <w:szCs w:val="24"/>
        </w:rPr>
        <w:t>AWLLs</w:t>
      </w:r>
      <w:r w:rsidRPr="00A06C77">
        <w:rPr>
          <w:rFonts w:ascii="Times New Roman" w:hAnsi="Times New Roman"/>
          <w:sz w:val="24"/>
          <w:szCs w:val="24"/>
        </w:rPr>
        <w:t xml:space="preserve"> is still sparse at the watershed scale. </w:t>
      </w:r>
      <w:bookmarkEnd w:id="16"/>
      <w:r w:rsidRPr="00A06C77">
        <w:rPr>
          <w:rFonts w:ascii="Times New Roman" w:hAnsi="Times New Roman"/>
          <w:sz w:val="24"/>
          <w:szCs w:val="24"/>
        </w:rPr>
        <w:t xml:space="preserve">In order to </w:t>
      </w:r>
      <w:r w:rsidR="00650F4A" w:rsidRPr="00A06C77">
        <w:rPr>
          <w:rFonts w:ascii="Times New Roman" w:hAnsi="Times New Roman"/>
          <w:sz w:val="24"/>
          <w:szCs w:val="24"/>
        </w:rPr>
        <w:t>examine</w:t>
      </w:r>
      <w:r w:rsidRPr="00A06C77">
        <w:rPr>
          <w:rFonts w:ascii="Times New Roman" w:hAnsi="Times New Roman"/>
          <w:sz w:val="24"/>
          <w:szCs w:val="24"/>
        </w:rPr>
        <w:t xml:space="preserve"> </w:t>
      </w:r>
      <w:r w:rsidR="00650F4A" w:rsidRPr="00A06C77">
        <w:rPr>
          <w:rFonts w:ascii="Times New Roman" w:hAnsi="Times New Roman"/>
          <w:sz w:val="24"/>
          <w:szCs w:val="24"/>
        </w:rPr>
        <w:t xml:space="preserve">potential </w:t>
      </w:r>
      <w:r w:rsidRPr="00A06C77">
        <w:rPr>
          <w:rFonts w:ascii="Times New Roman" w:hAnsi="Times New Roman"/>
          <w:sz w:val="24"/>
          <w:szCs w:val="24"/>
        </w:rPr>
        <w:t>error</w:t>
      </w:r>
      <w:r w:rsidR="00650F4A" w:rsidRPr="00A06C77">
        <w:rPr>
          <w:rFonts w:ascii="Times New Roman" w:hAnsi="Times New Roman"/>
          <w:sz w:val="24"/>
          <w:szCs w:val="24"/>
        </w:rPr>
        <w:t>s</w:t>
      </w:r>
      <w:r w:rsidRPr="00A06C77">
        <w:rPr>
          <w:rFonts w:ascii="Times New Roman" w:hAnsi="Times New Roman"/>
          <w:sz w:val="24"/>
          <w:szCs w:val="24"/>
        </w:rPr>
        <w:t xml:space="preserve"> of the </w:t>
      </w:r>
      <w:r w:rsidR="00DE1A43" w:rsidRPr="00A06C77">
        <w:rPr>
          <w:rFonts w:ascii="Times New Roman" w:hAnsi="Times New Roman"/>
          <w:sz w:val="24"/>
          <w:szCs w:val="24"/>
        </w:rPr>
        <w:t>AWLLs</w:t>
      </w:r>
      <w:r w:rsidRPr="00A06C77">
        <w:rPr>
          <w:rFonts w:ascii="Times New Roman" w:hAnsi="Times New Roman"/>
          <w:sz w:val="24"/>
          <w:szCs w:val="24"/>
        </w:rPr>
        <w:t xml:space="preserve"> i</w:t>
      </w:r>
      <w:r w:rsidR="00650F4A" w:rsidRPr="00A06C77">
        <w:rPr>
          <w:rFonts w:ascii="Times New Roman" w:hAnsi="Times New Roman"/>
          <w:sz w:val="24"/>
          <w:szCs w:val="24"/>
        </w:rPr>
        <w:t>n</w:t>
      </w:r>
      <w:r w:rsidRPr="00A06C77">
        <w:rPr>
          <w:rFonts w:ascii="Times New Roman" w:hAnsi="Times New Roman"/>
          <w:sz w:val="24"/>
          <w:szCs w:val="24"/>
        </w:rPr>
        <w:t xml:space="preserve"> actual situation</w:t>
      </w:r>
      <w:r w:rsidR="00650F4A" w:rsidRPr="00A06C77">
        <w:rPr>
          <w:rFonts w:ascii="Times New Roman" w:hAnsi="Times New Roman"/>
          <w:sz w:val="24"/>
          <w:szCs w:val="24"/>
        </w:rPr>
        <w:t>s</w:t>
      </w:r>
      <w:r w:rsidRPr="00A06C77">
        <w:rPr>
          <w:rFonts w:ascii="Times New Roman" w:hAnsi="Times New Roman"/>
          <w:sz w:val="24"/>
          <w:szCs w:val="24"/>
        </w:rPr>
        <w:t xml:space="preserve">, </w:t>
      </w:r>
      <w:r w:rsidR="007571AC" w:rsidRPr="00A06C77">
        <w:rPr>
          <w:rFonts w:ascii="Times New Roman" w:hAnsi="Times New Roman"/>
          <w:sz w:val="24"/>
          <w:szCs w:val="24"/>
        </w:rPr>
        <w:t xml:space="preserve">we checked </w:t>
      </w:r>
      <w:r w:rsidRPr="00A06C77">
        <w:rPr>
          <w:rFonts w:ascii="Times New Roman" w:hAnsi="Times New Roman"/>
          <w:sz w:val="24"/>
          <w:szCs w:val="24"/>
        </w:rPr>
        <w:t>the error between the actual water level a</w:t>
      </w:r>
      <w:r w:rsidR="007571AC" w:rsidRPr="00A06C77">
        <w:rPr>
          <w:rFonts w:ascii="Times New Roman" w:hAnsi="Times New Roman"/>
          <w:sz w:val="24"/>
          <w:szCs w:val="24"/>
        </w:rPr>
        <w:t xml:space="preserve">nd water level monitoring value, which </w:t>
      </w:r>
      <w:r w:rsidRPr="00A06C77">
        <w:rPr>
          <w:rFonts w:ascii="Times New Roman" w:hAnsi="Times New Roman"/>
          <w:sz w:val="24"/>
          <w:szCs w:val="24"/>
        </w:rPr>
        <w:t>is 2.1 mm (Figure 1</w:t>
      </w:r>
      <w:r w:rsidR="00917D66" w:rsidRPr="00A06C77">
        <w:rPr>
          <w:rFonts w:ascii="Times New Roman" w:hAnsi="Times New Roman"/>
          <w:sz w:val="24"/>
          <w:szCs w:val="24"/>
        </w:rPr>
        <w:t>1</w:t>
      </w:r>
      <w:r w:rsidRPr="00A06C77">
        <w:rPr>
          <w:rFonts w:ascii="Times New Roman" w:hAnsi="Times New Roman"/>
          <w:sz w:val="24"/>
          <w:szCs w:val="24"/>
        </w:rPr>
        <w:t>c)</w:t>
      </w:r>
      <w:r w:rsidR="007571AC" w:rsidRPr="00A06C77">
        <w:rPr>
          <w:rFonts w:ascii="Times New Roman" w:hAnsi="Times New Roman"/>
          <w:sz w:val="24"/>
          <w:szCs w:val="24"/>
        </w:rPr>
        <w:t>. Thus,</w:t>
      </w:r>
      <w:r w:rsidRPr="00A06C77">
        <w:rPr>
          <w:rFonts w:ascii="Times New Roman" w:hAnsi="Times New Roman"/>
          <w:sz w:val="24"/>
          <w:szCs w:val="24"/>
        </w:rPr>
        <w:t xml:space="preserve"> the </w:t>
      </w:r>
      <w:r w:rsidR="008A7B08" w:rsidRPr="00A06C77">
        <w:rPr>
          <w:rFonts w:ascii="Times New Roman" w:hAnsi="Times New Roman"/>
          <w:sz w:val="24"/>
          <w:szCs w:val="24"/>
        </w:rPr>
        <w:t>GWL</w:t>
      </w:r>
      <w:r w:rsidRPr="00A06C77">
        <w:rPr>
          <w:rFonts w:ascii="Times New Roman" w:hAnsi="Times New Roman"/>
          <w:sz w:val="24"/>
          <w:szCs w:val="24"/>
        </w:rPr>
        <w:t xml:space="preserve"> monitoring method in this study is credible.</w:t>
      </w:r>
    </w:p>
    <w:bookmarkEnd w:id="15"/>
    <w:p w14:paraId="55BAA811" w14:textId="223ED3D3" w:rsidR="00940529" w:rsidRDefault="00940529" w:rsidP="009C0ED5">
      <w:pPr>
        <w:widowControl w:val="0"/>
        <w:spacing w:line="300" w:lineRule="auto"/>
        <w:rPr>
          <w:rFonts w:ascii="Times New Roman" w:hAnsi="Times New Roman"/>
          <w:sz w:val="24"/>
          <w:szCs w:val="24"/>
        </w:rPr>
      </w:pPr>
    </w:p>
    <w:p w14:paraId="5F50F874" w14:textId="6BA84697" w:rsidR="00EA6A7E" w:rsidRPr="00A06C77" w:rsidRDefault="00EA6A7E" w:rsidP="009C0ED5">
      <w:pPr>
        <w:widowControl w:val="0"/>
        <w:spacing w:line="300" w:lineRule="auto"/>
        <w:rPr>
          <w:rFonts w:ascii="Times New Roman" w:hAnsi="Times New Roman"/>
          <w:sz w:val="24"/>
          <w:szCs w:val="24"/>
        </w:rPr>
      </w:pPr>
      <w:r>
        <w:rPr>
          <w:noProof/>
        </w:rPr>
        <w:drawing>
          <wp:inline distT="0" distB="0" distL="0" distR="0" wp14:anchorId="4385D109" wp14:editId="60ABA662">
            <wp:extent cx="5759450" cy="1572895"/>
            <wp:effectExtent l="0" t="0" r="0" b="8255"/>
            <wp:docPr id="11" name="图片 11" descr="图表, 散点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图表, 散点图&#10;&#10;描述已自动生成"/>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59450" cy="1572895"/>
                    </a:xfrm>
                    <a:prstGeom prst="rect">
                      <a:avLst/>
                    </a:prstGeom>
                    <a:noFill/>
                    <a:ln>
                      <a:noFill/>
                    </a:ln>
                  </pic:spPr>
                </pic:pic>
              </a:graphicData>
            </a:graphic>
          </wp:inline>
        </w:drawing>
      </w:r>
    </w:p>
    <w:p w14:paraId="17BCA08F" w14:textId="54F0F2AB" w:rsidR="0025743D" w:rsidRPr="00A06C77" w:rsidRDefault="0025743D" w:rsidP="008C5254">
      <w:pPr>
        <w:widowControl w:val="0"/>
        <w:spacing w:line="300" w:lineRule="auto"/>
        <w:jc w:val="center"/>
        <w:rPr>
          <w:rStyle w:val="MTEquationSection"/>
          <w:rFonts w:ascii="Times New Roman" w:hAnsi="Times New Roman"/>
          <w:color w:val="auto"/>
          <w:sz w:val="24"/>
          <w:szCs w:val="24"/>
        </w:rPr>
      </w:pPr>
    </w:p>
    <w:p w14:paraId="6C1B6E88" w14:textId="77777777" w:rsidR="00EA6A7E" w:rsidRPr="00A06C77" w:rsidRDefault="00EA6A7E" w:rsidP="00EA6A7E">
      <w:pPr>
        <w:spacing w:line="360" w:lineRule="auto"/>
        <w:rPr>
          <w:rFonts w:ascii="Times New Roman" w:hAnsi="Times New Roman"/>
          <w:sz w:val="24"/>
          <w:szCs w:val="24"/>
        </w:rPr>
      </w:pPr>
      <w:r w:rsidRPr="00A06C77">
        <w:rPr>
          <w:rFonts w:ascii="Times New Roman" w:hAnsi="Times New Roman"/>
          <w:b/>
          <w:sz w:val="24"/>
          <w:szCs w:val="24"/>
        </w:rPr>
        <w:t xml:space="preserve">Figure </w:t>
      </w:r>
      <w:proofErr w:type="gramStart"/>
      <w:r w:rsidRPr="00A06C77">
        <w:rPr>
          <w:rFonts w:ascii="Times New Roman" w:hAnsi="Times New Roman"/>
          <w:b/>
          <w:sz w:val="24"/>
          <w:szCs w:val="24"/>
        </w:rPr>
        <w:t>11</w:t>
      </w:r>
      <w:r w:rsidRPr="00A06C77">
        <w:rPr>
          <w:rFonts w:ascii="Times New Roman" w:hAnsi="Times New Roman"/>
          <w:sz w:val="24"/>
          <w:szCs w:val="24"/>
        </w:rPr>
        <w:t xml:space="preserve">  Evaluation</w:t>
      </w:r>
      <w:proofErr w:type="gramEnd"/>
      <w:r w:rsidRPr="00A06C77">
        <w:rPr>
          <w:rFonts w:ascii="Times New Roman" w:hAnsi="Times New Roman"/>
          <w:sz w:val="24"/>
          <w:szCs w:val="24"/>
        </w:rPr>
        <w:t xml:space="preserve"> of possible errors of meteorological data caused by the distance  (a) Data error between MWX and precipitation in Hongyuan County Station  (b) Air temperature data error between MWX and Hongyuan County Station (red dotted line is the linear fitting result of data)  (c) Error comparison between monitoring groundwater level and actual water level in S1 of W2.</w:t>
      </w:r>
    </w:p>
    <w:p w14:paraId="2A1FB9B1" w14:textId="56CF0EF2" w:rsidR="00810212" w:rsidRPr="00EA6A7E" w:rsidRDefault="00810212" w:rsidP="00175C86">
      <w:pPr>
        <w:widowControl w:val="0"/>
        <w:spacing w:line="300" w:lineRule="auto"/>
        <w:jc w:val="both"/>
        <w:rPr>
          <w:rFonts w:ascii="Times New Roman" w:hAnsi="Times New Roman"/>
          <w:sz w:val="24"/>
          <w:szCs w:val="24"/>
        </w:rPr>
      </w:pPr>
    </w:p>
    <w:p w14:paraId="70BD2D44" w14:textId="5394F53B" w:rsidR="00C566D7" w:rsidRPr="00A06C77" w:rsidRDefault="00C566D7" w:rsidP="001045C4">
      <w:pPr>
        <w:outlineLvl w:val="1"/>
        <w:rPr>
          <w:rFonts w:ascii="Times New Roman" w:hAnsi="Times New Roman"/>
          <w:snapToGrid w:val="0"/>
          <w:sz w:val="24"/>
          <w:szCs w:val="28"/>
        </w:rPr>
      </w:pPr>
      <w:r w:rsidRPr="00A06C77">
        <w:rPr>
          <w:rFonts w:ascii="Times New Roman" w:hAnsi="Times New Roman"/>
          <w:b/>
          <w:bCs/>
          <w:sz w:val="24"/>
          <w:szCs w:val="24"/>
        </w:rPr>
        <w:t>4.</w:t>
      </w:r>
      <w:r w:rsidR="009F6ED8" w:rsidRPr="00A06C77">
        <w:rPr>
          <w:rFonts w:ascii="Times New Roman" w:hAnsi="Times New Roman"/>
          <w:b/>
          <w:bCs/>
          <w:sz w:val="24"/>
          <w:szCs w:val="24"/>
        </w:rPr>
        <w:t>2</w:t>
      </w:r>
      <w:r w:rsidRPr="00A06C77">
        <w:rPr>
          <w:rFonts w:ascii="Times New Roman" w:hAnsi="Times New Roman"/>
          <w:b/>
          <w:bCs/>
          <w:sz w:val="24"/>
          <w:szCs w:val="24"/>
        </w:rPr>
        <w:t xml:space="preserve"> The </w:t>
      </w:r>
      <w:r w:rsidR="003B2360" w:rsidRPr="00A06C77">
        <w:rPr>
          <w:rFonts w:ascii="Times New Roman" w:hAnsi="Times New Roman"/>
          <w:b/>
          <w:bCs/>
          <w:sz w:val="24"/>
          <w:szCs w:val="24"/>
        </w:rPr>
        <w:t xml:space="preserve">impact </w:t>
      </w:r>
      <w:r w:rsidRPr="00A06C77">
        <w:rPr>
          <w:rFonts w:ascii="Times New Roman" w:hAnsi="Times New Roman"/>
          <w:b/>
          <w:bCs/>
          <w:sz w:val="24"/>
          <w:szCs w:val="24"/>
        </w:rPr>
        <w:t xml:space="preserve">of </w:t>
      </w:r>
      <w:r w:rsidR="009E4D98" w:rsidRPr="00A06C77">
        <w:rPr>
          <w:rFonts w:ascii="Times New Roman" w:hAnsi="Times New Roman"/>
          <w:b/>
          <w:bCs/>
          <w:sz w:val="24"/>
          <w:szCs w:val="24"/>
        </w:rPr>
        <w:t xml:space="preserve">the </w:t>
      </w:r>
      <w:r w:rsidRPr="00A06C77">
        <w:rPr>
          <w:rFonts w:ascii="Times New Roman" w:hAnsi="Times New Roman"/>
          <w:b/>
          <w:bCs/>
          <w:sz w:val="24"/>
          <w:szCs w:val="24"/>
        </w:rPr>
        <w:t xml:space="preserve">rainfall </w:t>
      </w:r>
      <w:r w:rsidR="009E4D98" w:rsidRPr="00A06C77">
        <w:rPr>
          <w:rFonts w:ascii="Times New Roman" w:hAnsi="Times New Roman"/>
          <w:b/>
          <w:bCs/>
          <w:sz w:val="24"/>
          <w:szCs w:val="24"/>
        </w:rPr>
        <w:t xml:space="preserve">and gully </w:t>
      </w:r>
      <w:r w:rsidRPr="00A06C77">
        <w:rPr>
          <w:rFonts w:ascii="Times New Roman" w:hAnsi="Times New Roman"/>
          <w:b/>
          <w:bCs/>
          <w:sz w:val="24"/>
          <w:szCs w:val="24"/>
        </w:rPr>
        <w:t>on groundwater level change</w:t>
      </w:r>
    </w:p>
    <w:p w14:paraId="0E88B6AF" w14:textId="0B0E134D" w:rsidR="0023040F" w:rsidRPr="00A06C77" w:rsidRDefault="0023040F" w:rsidP="006B36C9">
      <w:pPr>
        <w:spacing w:line="300" w:lineRule="auto"/>
        <w:ind w:firstLineChars="200" w:firstLine="447"/>
        <w:jc w:val="both"/>
        <w:rPr>
          <w:rFonts w:ascii="Times New Roman" w:hAnsi="Times New Roman"/>
          <w:sz w:val="24"/>
          <w:szCs w:val="28"/>
        </w:rPr>
      </w:pPr>
      <w:r w:rsidRPr="00A06C77">
        <w:rPr>
          <w:rFonts w:ascii="Times New Roman" w:hAnsi="Times New Roman"/>
          <w:sz w:val="24"/>
          <w:szCs w:val="28"/>
        </w:rPr>
        <w:t xml:space="preserve">The rainfall data used in the watershed is the hourly </w:t>
      </w:r>
      <w:r w:rsidR="003B2360" w:rsidRPr="00A06C77">
        <w:rPr>
          <w:rFonts w:ascii="Times New Roman" w:hAnsi="Times New Roman"/>
          <w:sz w:val="24"/>
          <w:szCs w:val="28"/>
        </w:rPr>
        <w:t>precipitation</w:t>
      </w:r>
      <w:r w:rsidRPr="00A06C77">
        <w:rPr>
          <w:rFonts w:ascii="Times New Roman" w:hAnsi="Times New Roman"/>
          <w:sz w:val="24"/>
          <w:szCs w:val="28"/>
        </w:rPr>
        <w:t xml:space="preserve"> </w:t>
      </w:r>
      <w:r w:rsidR="009D5CCE" w:rsidRPr="00A06C77">
        <w:rPr>
          <w:rFonts w:ascii="Times New Roman" w:hAnsi="Times New Roman"/>
          <w:sz w:val="24"/>
          <w:szCs w:val="28"/>
        </w:rPr>
        <w:t xml:space="preserve">recorded at </w:t>
      </w:r>
      <w:r w:rsidR="00772D7F" w:rsidRPr="00A06C77">
        <w:rPr>
          <w:rFonts w:ascii="Times New Roman" w:hAnsi="Times New Roman"/>
          <w:sz w:val="24"/>
          <w:szCs w:val="28"/>
        </w:rPr>
        <w:t xml:space="preserve">the </w:t>
      </w:r>
      <w:r w:rsidRPr="00A06C77">
        <w:rPr>
          <w:rFonts w:ascii="Times New Roman" w:hAnsi="Times New Roman"/>
          <w:sz w:val="24"/>
          <w:szCs w:val="28"/>
        </w:rPr>
        <w:t xml:space="preserve">Hongyuan </w:t>
      </w:r>
      <w:r w:rsidR="00772D7F" w:rsidRPr="00A06C77">
        <w:rPr>
          <w:rFonts w:ascii="Times New Roman" w:hAnsi="Times New Roman"/>
          <w:sz w:val="24"/>
          <w:szCs w:val="28"/>
        </w:rPr>
        <w:t>Station</w:t>
      </w:r>
      <w:r w:rsidRPr="00A06C77">
        <w:rPr>
          <w:rFonts w:ascii="Times New Roman" w:hAnsi="Times New Roman"/>
          <w:sz w:val="24"/>
          <w:szCs w:val="28"/>
        </w:rPr>
        <w:t xml:space="preserve">. </w:t>
      </w:r>
      <w:r w:rsidR="00772D7F" w:rsidRPr="00A06C77">
        <w:rPr>
          <w:rFonts w:ascii="Times New Roman" w:hAnsi="Times New Roman"/>
          <w:sz w:val="24"/>
          <w:szCs w:val="28"/>
        </w:rPr>
        <w:t>Owing to</w:t>
      </w:r>
      <w:r w:rsidRPr="00A06C77">
        <w:rPr>
          <w:rFonts w:ascii="Times New Roman" w:hAnsi="Times New Roman"/>
          <w:sz w:val="24"/>
          <w:szCs w:val="28"/>
        </w:rPr>
        <w:t xml:space="preserve"> the </w:t>
      </w:r>
      <w:r w:rsidR="009D5CCE" w:rsidRPr="00A06C77">
        <w:rPr>
          <w:rFonts w:ascii="Times New Roman" w:hAnsi="Times New Roman"/>
          <w:sz w:val="24"/>
          <w:szCs w:val="28"/>
        </w:rPr>
        <w:t xml:space="preserve">inconsistency of </w:t>
      </w:r>
      <w:r w:rsidRPr="00A06C77">
        <w:rPr>
          <w:rFonts w:ascii="Times New Roman" w:hAnsi="Times New Roman"/>
          <w:sz w:val="24"/>
          <w:szCs w:val="28"/>
        </w:rPr>
        <w:t xml:space="preserve">local </w:t>
      </w:r>
      <w:r w:rsidR="009D5CCE" w:rsidRPr="00A06C77">
        <w:rPr>
          <w:rFonts w:ascii="Times New Roman" w:hAnsi="Times New Roman"/>
          <w:sz w:val="24"/>
          <w:szCs w:val="28"/>
        </w:rPr>
        <w:t>weather</w:t>
      </w:r>
      <w:r w:rsidR="00B364A1" w:rsidRPr="00A06C77">
        <w:rPr>
          <w:rFonts w:ascii="Times New Roman" w:hAnsi="Times New Roman"/>
          <w:sz w:val="24"/>
          <w:szCs w:val="28"/>
        </w:rPr>
        <w:t xml:space="preserve"> condition</w:t>
      </w:r>
      <w:r w:rsidRPr="00A06C77">
        <w:rPr>
          <w:rFonts w:ascii="Times New Roman" w:hAnsi="Times New Roman"/>
          <w:sz w:val="24"/>
          <w:szCs w:val="28"/>
        </w:rPr>
        <w:t xml:space="preserve">, </w:t>
      </w:r>
      <w:r w:rsidR="009D5CCE" w:rsidRPr="00A06C77">
        <w:rPr>
          <w:rFonts w:ascii="Times New Roman" w:hAnsi="Times New Roman"/>
          <w:sz w:val="24"/>
          <w:szCs w:val="28"/>
        </w:rPr>
        <w:t>we observed a</w:t>
      </w:r>
      <w:r w:rsidRPr="00A06C77">
        <w:rPr>
          <w:rFonts w:ascii="Times New Roman" w:hAnsi="Times New Roman"/>
          <w:sz w:val="24"/>
          <w:szCs w:val="28"/>
        </w:rPr>
        <w:t xml:space="preserve"> </w:t>
      </w:r>
      <w:r w:rsidR="00772D7F" w:rsidRPr="00A06C77">
        <w:rPr>
          <w:rFonts w:ascii="Times New Roman" w:hAnsi="Times New Roman"/>
          <w:sz w:val="24"/>
          <w:szCs w:val="28"/>
        </w:rPr>
        <w:t>lag</w:t>
      </w:r>
      <w:r w:rsidRPr="00A06C77">
        <w:rPr>
          <w:rFonts w:ascii="Times New Roman" w:hAnsi="Times New Roman"/>
          <w:sz w:val="24"/>
          <w:szCs w:val="28"/>
        </w:rPr>
        <w:t xml:space="preserve"> </w:t>
      </w:r>
      <w:r w:rsidR="00223BDD" w:rsidRPr="00A06C77">
        <w:rPr>
          <w:rFonts w:ascii="Times New Roman" w:hAnsi="Times New Roman"/>
          <w:sz w:val="24"/>
          <w:szCs w:val="28"/>
        </w:rPr>
        <w:t xml:space="preserve">time </w:t>
      </w:r>
      <w:r w:rsidR="009D5CCE" w:rsidRPr="00A06C77">
        <w:rPr>
          <w:rFonts w:ascii="Times New Roman" w:hAnsi="Times New Roman"/>
          <w:sz w:val="24"/>
          <w:szCs w:val="28"/>
        </w:rPr>
        <w:t xml:space="preserve">between the meteorological station and the </w:t>
      </w:r>
      <w:r w:rsidR="00B364A1" w:rsidRPr="00A06C77">
        <w:rPr>
          <w:rFonts w:ascii="Times New Roman" w:hAnsi="Times New Roman"/>
          <w:sz w:val="24"/>
          <w:szCs w:val="28"/>
        </w:rPr>
        <w:t>monitoring</w:t>
      </w:r>
      <w:r w:rsidR="009D5CCE" w:rsidRPr="00A06C77">
        <w:rPr>
          <w:rFonts w:ascii="Times New Roman" w:hAnsi="Times New Roman"/>
          <w:sz w:val="24"/>
          <w:szCs w:val="28"/>
        </w:rPr>
        <w:t xml:space="preserve"> site</w:t>
      </w:r>
      <w:r w:rsidR="00B364A1" w:rsidRPr="00A06C77">
        <w:rPr>
          <w:rFonts w:ascii="Times New Roman" w:hAnsi="Times New Roman"/>
          <w:sz w:val="24"/>
          <w:szCs w:val="28"/>
        </w:rPr>
        <w:t>s</w:t>
      </w:r>
      <w:r w:rsidRPr="00A06C77">
        <w:rPr>
          <w:rFonts w:ascii="Times New Roman" w:hAnsi="Times New Roman"/>
          <w:sz w:val="24"/>
          <w:szCs w:val="28"/>
        </w:rPr>
        <w:t>. Moreover, it takes some time for the peat layer to seep down</w:t>
      </w:r>
      <w:r w:rsidR="009D5CCE" w:rsidRPr="00A06C77">
        <w:rPr>
          <w:rFonts w:ascii="Times New Roman" w:hAnsi="Times New Roman"/>
          <w:sz w:val="24"/>
          <w:szCs w:val="28"/>
        </w:rPr>
        <w:t xml:space="preserve"> water from </w:t>
      </w:r>
      <w:r w:rsidRPr="00A06C77">
        <w:rPr>
          <w:rFonts w:ascii="Times New Roman" w:hAnsi="Times New Roman"/>
          <w:sz w:val="24"/>
          <w:szCs w:val="28"/>
        </w:rPr>
        <w:t xml:space="preserve">rainfall, </w:t>
      </w:r>
      <w:r w:rsidR="009D5CCE" w:rsidRPr="00A06C77">
        <w:rPr>
          <w:rFonts w:ascii="Times New Roman" w:hAnsi="Times New Roman"/>
          <w:sz w:val="24"/>
          <w:szCs w:val="28"/>
        </w:rPr>
        <w:t>resulting in</w:t>
      </w:r>
      <w:r w:rsidRPr="00A06C77">
        <w:rPr>
          <w:rFonts w:ascii="Times New Roman" w:hAnsi="Times New Roman"/>
          <w:sz w:val="24"/>
          <w:szCs w:val="28"/>
        </w:rPr>
        <w:t xml:space="preserve"> </w:t>
      </w:r>
      <w:r w:rsidR="009D5CCE" w:rsidRPr="00A06C77">
        <w:rPr>
          <w:rFonts w:ascii="Times New Roman" w:hAnsi="Times New Roman"/>
          <w:sz w:val="24"/>
          <w:szCs w:val="28"/>
        </w:rPr>
        <w:t>another</w:t>
      </w:r>
      <w:r w:rsidRPr="00A06C77">
        <w:rPr>
          <w:rFonts w:ascii="Times New Roman" w:hAnsi="Times New Roman"/>
          <w:sz w:val="24"/>
          <w:szCs w:val="28"/>
        </w:rPr>
        <w:t xml:space="preserve"> lag impact on the </w:t>
      </w:r>
      <w:r w:rsidR="003B2360" w:rsidRPr="00A06C77">
        <w:rPr>
          <w:rFonts w:ascii="Times New Roman" w:hAnsi="Times New Roman"/>
          <w:sz w:val="24"/>
          <w:szCs w:val="28"/>
        </w:rPr>
        <w:t>GWL</w:t>
      </w:r>
      <w:r w:rsidRPr="00A06C77">
        <w:rPr>
          <w:rFonts w:ascii="Times New Roman" w:hAnsi="Times New Roman"/>
          <w:sz w:val="24"/>
          <w:szCs w:val="28"/>
        </w:rPr>
        <w:t xml:space="preserve">. The typical period with large </w:t>
      </w:r>
      <w:r w:rsidR="003B2360" w:rsidRPr="00A06C77">
        <w:rPr>
          <w:rFonts w:ascii="Times New Roman" w:hAnsi="Times New Roman"/>
          <w:sz w:val="24"/>
          <w:szCs w:val="28"/>
        </w:rPr>
        <w:t>ground</w:t>
      </w:r>
      <w:r w:rsidRPr="00A06C77">
        <w:rPr>
          <w:rFonts w:ascii="Times New Roman" w:hAnsi="Times New Roman"/>
          <w:sz w:val="24"/>
          <w:szCs w:val="28"/>
        </w:rPr>
        <w:t>water level change at each observ</w:t>
      </w:r>
      <w:r w:rsidR="003B2360" w:rsidRPr="00A06C77">
        <w:rPr>
          <w:rFonts w:ascii="Times New Roman" w:hAnsi="Times New Roman"/>
          <w:sz w:val="24"/>
          <w:szCs w:val="28"/>
        </w:rPr>
        <w:t>ed</w:t>
      </w:r>
      <w:r w:rsidRPr="00A06C77">
        <w:rPr>
          <w:rFonts w:ascii="Times New Roman" w:hAnsi="Times New Roman"/>
          <w:sz w:val="24"/>
          <w:szCs w:val="28"/>
        </w:rPr>
        <w:t xml:space="preserve"> </w:t>
      </w:r>
      <w:r w:rsidR="00BE7B0E" w:rsidRPr="00A06C77">
        <w:rPr>
          <w:rFonts w:ascii="Times New Roman" w:hAnsi="Times New Roman"/>
          <w:sz w:val="24"/>
          <w:szCs w:val="28"/>
        </w:rPr>
        <w:t>site</w:t>
      </w:r>
      <w:r w:rsidRPr="00A06C77">
        <w:rPr>
          <w:rFonts w:ascii="Times New Roman" w:hAnsi="Times New Roman"/>
          <w:sz w:val="24"/>
          <w:szCs w:val="28"/>
        </w:rPr>
        <w:t xml:space="preserve"> was selected and classified </w:t>
      </w:r>
      <w:r w:rsidR="003A6D05" w:rsidRPr="00A06C77">
        <w:rPr>
          <w:rFonts w:ascii="Times New Roman" w:hAnsi="Times New Roman"/>
          <w:sz w:val="24"/>
          <w:szCs w:val="28"/>
        </w:rPr>
        <w:t>in W1</w:t>
      </w:r>
      <w:r w:rsidR="00741BDC" w:rsidRPr="00A06C77">
        <w:rPr>
          <w:rFonts w:ascii="Times New Roman" w:hAnsi="Times New Roman"/>
          <w:sz w:val="24"/>
          <w:szCs w:val="28"/>
        </w:rPr>
        <w:t xml:space="preserve"> </w:t>
      </w:r>
      <w:r w:rsidRPr="00A06C77">
        <w:rPr>
          <w:rFonts w:ascii="Times New Roman" w:hAnsi="Times New Roman"/>
          <w:sz w:val="24"/>
          <w:szCs w:val="28"/>
        </w:rPr>
        <w:t xml:space="preserve">according to the rainfall intensity. Statistical results of the lag time </w:t>
      </w:r>
      <w:r w:rsidR="003A6D05" w:rsidRPr="00A06C77">
        <w:rPr>
          <w:rFonts w:ascii="Times New Roman" w:hAnsi="Times New Roman"/>
          <w:sz w:val="24"/>
          <w:szCs w:val="28"/>
        </w:rPr>
        <w:t xml:space="preserve">on </w:t>
      </w:r>
      <w:r w:rsidR="00741BDC" w:rsidRPr="00A06C77">
        <w:rPr>
          <w:rFonts w:ascii="Times New Roman" w:hAnsi="Times New Roman"/>
          <w:sz w:val="24"/>
          <w:szCs w:val="28"/>
        </w:rPr>
        <w:t>GWL</w:t>
      </w:r>
      <w:r w:rsidR="003A6D05" w:rsidRPr="00A06C77">
        <w:rPr>
          <w:rFonts w:ascii="Times New Roman" w:hAnsi="Times New Roman"/>
          <w:sz w:val="24"/>
          <w:szCs w:val="28"/>
        </w:rPr>
        <w:t xml:space="preserve"> </w:t>
      </w:r>
      <w:r w:rsidRPr="00A06C77">
        <w:rPr>
          <w:rFonts w:ascii="Times New Roman" w:hAnsi="Times New Roman"/>
          <w:sz w:val="24"/>
          <w:szCs w:val="28"/>
        </w:rPr>
        <w:t>and rainfall intensity are shown in Figure 1</w:t>
      </w:r>
      <w:r w:rsidR="00223BDD" w:rsidRPr="00A06C77">
        <w:rPr>
          <w:rFonts w:ascii="Times New Roman" w:hAnsi="Times New Roman"/>
          <w:sz w:val="24"/>
          <w:szCs w:val="28"/>
        </w:rPr>
        <w:t>2</w:t>
      </w:r>
      <w:r w:rsidRPr="00A06C77">
        <w:rPr>
          <w:rFonts w:ascii="Times New Roman" w:hAnsi="Times New Roman"/>
          <w:sz w:val="24"/>
          <w:szCs w:val="28"/>
        </w:rPr>
        <w:t>. As the rainfall intensity increases, the lag time decreases accordingly</w:t>
      </w:r>
      <w:r w:rsidR="003A6D05" w:rsidRPr="00A06C77">
        <w:rPr>
          <w:rFonts w:ascii="Times New Roman" w:hAnsi="Times New Roman"/>
          <w:sz w:val="24"/>
          <w:szCs w:val="28"/>
        </w:rPr>
        <w:t xml:space="preserve">. Moreover, </w:t>
      </w:r>
      <w:r w:rsidRPr="00A06C77">
        <w:rPr>
          <w:rFonts w:ascii="Times New Roman" w:hAnsi="Times New Roman"/>
          <w:sz w:val="24"/>
          <w:szCs w:val="28"/>
        </w:rPr>
        <w:t>the observ</w:t>
      </w:r>
      <w:r w:rsidR="003B2360" w:rsidRPr="00A06C77">
        <w:rPr>
          <w:rFonts w:ascii="Times New Roman" w:hAnsi="Times New Roman"/>
          <w:sz w:val="24"/>
          <w:szCs w:val="28"/>
        </w:rPr>
        <w:t>ed</w:t>
      </w:r>
      <w:r w:rsidRPr="00A06C77">
        <w:rPr>
          <w:rFonts w:ascii="Times New Roman" w:hAnsi="Times New Roman"/>
          <w:sz w:val="24"/>
          <w:szCs w:val="28"/>
        </w:rPr>
        <w:t xml:space="preserve"> </w:t>
      </w:r>
      <w:r w:rsidR="00FC577A" w:rsidRPr="00A06C77">
        <w:rPr>
          <w:rFonts w:ascii="Times New Roman" w:hAnsi="Times New Roman"/>
          <w:sz w:val="24"/>
          <w:szCs w:val="28"/>
        </w:rPr>
        <w:t>sites</w:t>
      </w:r>
      <w:r w:rsidRPr="00A06C77">
        <w:rPr>
          <w:rFonts w:ascii="Times New Roman" w:hAnsi="Times New Roman"/>
          <w:sz w:val="24"/>
          <w:szCs w:val="28"/>
        </w:rPr>
        <w:t xml:space="preserve"> far from the </w:t>
      </w:r>
      <w:r w:rsidR="003A6D05" w:rsidRPr="00A06C77">
        <w:rPr>
          <w:rFonts w:ascii="Times New Roman" w:hAnsi="Times New Roman"/>
          <w:sz w:val="24"/>
          <w:szCs w:val="28"/>
        </w:rPr>
        <w:t>gully</w:t>
      </w:r>
      <w:r w:rsidR="003B2360" w:rsidRPr="00A06C77">
        <w:rPr>
          <w:rFonts w:ascii="Times New Roman" w:hAnsi="Times New Roman"/>
          <w:sz w:val="24"/>
          <w:szCs w:val="28"/>
        </w:rPr>
        <w:t xml:space="preserve"> (P6-P8)</w:t>
      </w:r>
      <w:r w:rsidRPr="00A06C77">
        <w:rPr>
          <w:rFonts w:ascii="Times New Roman" w:hAnsi="Times New Roman"/>
          <w:sz w:val="24"/>
          <w:szCs w:val="28"/>
        </w:rPr>
        <w:t xml:space="preserve"> </w:t>
      </w:r>
      <w:r w:rsidR="003768B8" w:rsidRPr="00A06C77">
        <w:rPr>
          <w:rFonts w:ascii="Times New Roman" w:hAnsi="Times New Roman"/>
          <w:sz w:val="24"/>
          <w:szCs w:val="28"/>
        </w:rPr>
        <w:t xml:space="preserve">have a lag time </w:t>
      </w:r>
      <w:r w:rsidRPr="00A06C77">
        <w:rPr>
          <w:rFonts w:ascii="Times New Roman" w:hAnsi="Times New Roman"/>
          <w:sz w:val="24"/>
          <w:szCs w:val="28"/>
        </w:rPr>
        <w:t xml:space="preserve">18 min shorter than </w:t>
      </w:r>
      <w:r w:rsidR="003768B8" w:rsidRPr="00A06C77">
        <w:rPr>
          <w:rFonts w:ascii="Times New Roman" w:hAnsi="Times New Roman"/>
          <w:sz w:val="24"/>
          <w:szCs w:val="28"/>
        </w:rPr>
        <w:t>that</w:t>
      </w:r>
      <w:r w:rsidRPr="00A06C77">
        <w:rPr>
          <w:rFonts w:ascii="Times New Roman" w:hAnsi="Times New Roman"/>
          <w:sz w:val="24"/>
          <w:szCs w:val="28"/>
        </w:rPr>
        <w:t xml:space="preserve"> of the observ</w:t>
      </w:r>
      <w:r w:rsidR="003B2360" w:rsidRPr="00A06C77">
        <w:rPr>
          <w:rFonts w:ascii="Times New Roman" w:hAnsi="Times New Roman"/>
          <w:sz w:val="24"/>
          <w:szCs w:val="28"/>
        </w:rPr>
        <w:t>ed</w:t>
      </w:r>
      <w:r w:rsidRPr="00A06C77">
        <w:rPr>
          <w:rFonts w:ascii="Times New Roman" w:hAnsi="Times New Roman"/>
          <w:sz w:val="24"/>
          <w:szCs w:val="28"/>
        </w:rPr>
        <w:t xml:space="preserve"> </w:t>
      </w:r>
      <w:r w:rsidR="00DE0376" w:rsidRPr="00A06C77">
        <w:rPr>
          <w:rFonts w:ascii="Times New Roman" w:hAnsi="Times New Roman"/>
          <w:sz w:val="24"/>
          <w:szCs w:val="28"/>
        </w:rPr>
        <w:t>site</w:t>
      </w:r>
      <w:r w:rsidRPr="00A06C77">
        <w:rPr>
          <w:rFonts w:ascii="Times New Roman" w:hAnsi="Times New Roman"/>
          <w:sz w:val="24"/>
          <w:szCs w:val="28"/>
        </w:rPr>
        <w:t xml:space="preserve"> close to the </w:t>
      </w:r>
      <w:r w:rsidR="003A6D05" w:rsidRPr="00A06C77">
        <w:rPr>
          <w:rFonts w:ascii="Times New Roman" w:hAnsi="Times New Roman"/>
          <w:sz w:val="24"/>
          <w:szCs w:val="28"/>
        </w:rPr>
        <w:t>gully</w:t>
      </w:r>
      <w:r w:rsidR="003B2360" w:rsidRPr="00A06C77">
        <w:rPr>
          <w:rFonts w:ascii="Times New Roman" w:hAnsi="Times New Roman"/>
          <w:sz w:val="24"/>
          <w:szCs w:val="28"/>
        </w:rPr>
        <w:t xml:space="preserve"> </w:t>
      </w:r>
      <w:r w:rsidR="003B2360" w:rsidRPr="00A06C77">
        <w:rPr>
          <w:rFonts w:ascii="Times New Roman" w:hAnsi="Times New Roman"/>
          <w:sz w:val="24"/>
          <w:szCs w:val="28"/>
        </w:rPr>
        <w:lastRenderedPageBreak/>
        <w:t>(P1-P5)</w:t>
      </w:r>
      <w:r w:rsidRPr="00A06C77">
        <w:rPr>
          <w:rFonts w:ascii="Times New Roman" w:hAnsi="Times New Roman"/>
          <w:sz w:val="24"/>
          <w:szCs w:val="28"/>
        </w:rPr>
        <w:t>.</w:t>
      </w:r>
      <w:r w:rsidR="003A6D05" w:rsidRPr="00A06C77">
        <w:rPr>
          <w:rFonts w:ascii="Times New Roman" w:hAnsi="Times New Roman"/>
          <w:sz w:val="24"/>
          <w:szCs w:val="28"/>
        </w:rPr>
        <w:t xml:space="preserve"> </w:t>
      </w:r>
      <w:r w:rsidR="00741BDC" w:rsidRPr="00A06C77">
        <w:rPr>
          <w:rFonts w:ascii="Times New Roman" w:hAnsi="Times New Roman"/>
          <w:sz w:val="24"/>
          <w:szCs w:val="28"/>
        </w:rPr>
        <w:t>T</w:t>
      </w:r>
      <w:r w:rsidRPr="00A06C77">
        <w:rPr>
          <w:rFonts w:ascii="Times New Roman" w:hAnsi="Times New Roman"/>
          <w:sz w:val="24"/>
          <w:szCs w:val="28"/>
        </w:rPr>
        <w:t>he observ</w:t>
      </w:r>
      <w:r w:rsidR="003B2360" w:rsidRPr="00A06C77">
        <w:rPr>
          <w:rFonts w:ascii="Times New Roman" w:hAnsi="Times New Roman"/>
          <w:sz w:val="24"/>
          <w:szCs w:val="28"/>
        </w:rPr>
        <w:t>ed</w:t>
      </w:r>
      <w:r w:rsidRPr="00A06C77">
        <w:rPr>
          <w:rFonts w:ascii="Times New Roman" w:hAnsi="Times New Roman"/>
          <w:sz w:val="24"/>
          <w:szCs w:val="28"/>
        </w:rPr>
        <w:t xml:space="preserve"> </w:t>
      </w:r>
      <w:r w:rsidR="00DE0376" w:rsidRPr="00A06C77">
        <w:rPr>
          <w:rFonts w:ascii="Times New Roman" w:hAnsi="Times New Roman"/>
          <w:sz w:val="24"/>
          <w:szCs w:val="28"/>
        </w:rPr>
        <w:t>site</w:t>
      </w:r>
      <w:r w:rsidRPr="00A06C77">
        <w:rPr>
          <w:rFonts w:ascii="Times New Roman" w:hAnsi="Times New Roman"/>
          <w:sz w:val="24"/>
          <w:szCs w:val="28"/>
        </w:rPr>
        <w:t xml:space="preserve"> near the </w:t>
      </w:r>
      <w:r w:rsidR="003A6D05" w:rsidRPr="00A06C77">
        <w:rPr>
          <w:rFonts w:ascii="Times New Roman" w:hAnsi="Times New Roman"/>
          <w:sz w:val="24"/>
          <w:szCs w:val="28"/>
        </w:rPr>
        <w:t>gully</w:t>
      </w:r>
      <w:r w:rsidRPr="00A06C77">
        <w:rPr>
          <w:rFonts w:ascii="Times New Roman" w:hAnsi="Times New Roman"/>
          <w:sz w:val="24"/>
          <w:szCs w:val="28"/>
        </w:rPr>
        <w:t xml:space="preserve"> can be lateral </w:t>
      </w:r>
      <w:r w:rsidR="003A6D05" w:rsidRPr="00A06C77">
        <w:rPr>
          <w:rFonts w:ascii="Times New Roman" w:hAnsi="Times New Roman"/>
          <w:sz w:val="24"/>
          <w:szCs w:val="28"/>
        </w:rPr>
        <w:t>replenished</w:t>
      </w:r>
      <w:r w:rsidRPr="00A06C77">
        <w:rPr>
          <w:rFonts w:ascii="Times New Roman" w:hAnsi="Times New Roman"/>
          <w:sz w:val="24"/>
          <w:szCs w:val="28"/>
        </w:rPr>
        <w:t xml:space="preserve"> by the water flow of the </w:t>
      </w:r>
      <w:r w:rsidR="003A6D05" w:rsidRPr="00A06C77">
        <w:rPr>
          <w:rFonts w:ascii="Times New Roman" w:hAnsi="Times New Roman"/>
          <w:sz w:val="24"/>
          <w:szCs w:val="28"/>
        </w:rPr>
        <w:t>gully</w:t>
      </w:r>
      <w:r w:rsidRPr="00A06C77">
        <w:rPr>
          <w:rFonts w:ascii="Times New Roman" w:hAnsi="Times New Roman"/>
          <w:sz w:val="24"/>
          <w:szCs w:val="28"/>
        </w:rPr>
        <w:t xml:space="preserve">, </w:t>
      </w:r>
      <w:r w:rsidR="003A6D05" w:rsidRPr="00A06C77">
        <w:rPr>
          <w:rFonts w:ascii="Times New Roman" w:hAnsi="Times New Roman"/>
          <w:sz w:val="24"/>
          <w:szCs w:val="28"/>
        </w:rPr>
        <w:t xml:space="preserve">and </w:t>
      </w:r>
      <w:r w:rsidRPr="00A06C77">
        <w:rPr>
          <w:rFonts w:ascii="Times New Roman" w:hAnsi="Times New Roman"/>
          <w:sz w:val="24"/>
          <w:szCs w:val="28"/>
        </w:rPr>
        <w:t>thus shortening the lag time.</w:t>
      </w:r>
    </w:p>
    <w:p w14:paraId="2D1F6FF2" w14:textId="4B83FC25" w:rsidR="003B2360" w:rsidRPr="00A06C77" w:rsidRDefault="003B2360" w:rsidP="003B2360">
      <w:pPr>
        <w:spacing w:line="300" w:lineRule="auto"/>
        <w:ind w:firstLineChars="200" w:firstLine="447"/>
        <w:jc w:val="both"/>
        <w:rPr>
          <w:rFonts w:ascii="Times New Roman" w:hAnsi="Times New Roman"/>
          <w:snapToGrid w:val="0"/>
          <w:sz w:val="24"/>
          <w:szCs w:val="28"/>
        </w:rPr>
      </w:pPr>
      <w:r w:rsidRPr="00A06C77">
        <w:rPr>
          <w:rFonts w:ascii="Times New Roman" w:hAnsi="Times New Roman"/>
          <w:sz w:val="24"/>
          <w:szCs w:val="28"/>
        </w:rPr>
        <w:t xml:space="preserve">The three observed sites (P6-P8) </w:t>
      </w:r>
      <w:r w:rsidR="007273DD" w:rsidRPr="00A06C77">
        <w:rPr>
          <w:rFonts w:ascii="Times New Roman" w:hAnsi="Times New Roman"/>
          <w:sz w:val="24"/>
          <w:szCs w:val="28"/>
        </w:rPr>
        <w:t xml:space="preserve">distant </w:t>
      </w:r>
      <w:r w:rsidRPr="00A06C77">
        <w:rPr>
          <w:rFonts w:ascii="Times New Roman" w:hAnsi="Times New Roman"/>
          <w:sz w:val="24"/>
          <w:szCs w:val="28"/>
        </w:rPr>
        <w:t>from the gully responded more rapidly to rainfall than those sites (P1-P5) close to the gully, and the change of GWL in the former with rainfall ha</w:t>
      </w:r>
      <w:r w:rsidR="007273DD" w:rsidRPr="00A06C77">
        <w:rPr>
          <w:rFonts w:ascii="Times New Roman" w:hAnsi="Times New Roman"/>
          <w:sz w:val="24"/>
          <w:szCs w:val="28"/>
        </w:rPr>
        <w:t>d</w:t>
      </w:r>
      <w:r w:rsidRPr="00A06C77">
        <w:rPr>
          <w:rFonts w:ascii="Times New Roman" w:hAnsi="Times New Roman"/>
          <w:sz w:val="24"/>
          <w:szCs w:val="28"/>
        </w:rPr>
        <w:t xml:space="preserve"> a higher correlation coefficient than that in the latter. Compared with the GWL changes of the eight observed sites (P1-P8) during heavy rain and no rain periods, the GWL of P1 closest to the gully that cuts through the peat layer had a greater hourly average increase rate of 6.8 cm/h, and the other four observed sites (P2-P5) increased at 2.3 cm/h, higher than the three observed sites (P6-P8) away from the gully.</w:t>
      </w:r>
      <w:r w:rsidRPr="00A06C77">
        <w:rPr>
          <w:rFonts w:ascii="Times New Roman" w:hAnsi="Times New Roman"/>
          <w:snapToGrid w:val="0"/>
          <w:sz w:val="24"/>
          <w:szCs w:val="28"/>
        </w:rPr>
        <w:t xml:space="preserve"> </w:t>
      </w:r>
    </w:p>
    <w:p w14:paraId="49485C04" w14:textId="55BEA5B5" w:rsidR="000F7F0A" w:rsidRDefault="000F7F0A" w:rsidP="000F7F0A">
      <w:pPr>
        <w:jc w:val="center"/>
        <w:rPr>
          <w:rFonts w:ascii="Times New Roman" w:hAnsi="Times New Roman"/>
          <w:snapToGrid w:val="0"/>
        </w:rPr>
      </w:pPr>
    </w:p>
    <w:p w14:paraId="0DE806FE" w14:textId="1D9DEAD2" w:rsidR="00B8273E" w:rsidRPr="00A06C77" w:rsidRDefault="00B8273E" w:rsidP="000F7F0A">
      <w:pPr>
        <w:jc w:val="center"/>
        <w:rPr>
          <w:rFonts w:ascii="Times New Roman" w:hAnsi="Times New Roman"/>
          <w:snapToGrid w:val="0"/>
        </w:rPr>
      </w:pPr>
      <w:r>
        <w:rPr>
          <w:noProof/>
        </w:rPr>
        <w:drawing>
          <wp:inline distT="0" distB="0" distL="0" distR="0" wp14:anchorId="001A3F94" wp14:editId="40CAB332">
            <wp:extent cx="5759450" cy="2318385"/>
            <wp:effectExtent l="0" t="0" r="0" b="5715"/>
            <wp:docPr id="12" name="图片 12" descr="图表, 箱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图表, 箱线图&#10;&#10;描述已自动生成"/>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59450" cy="2318385"/>
                    </a:xfrm>
                    <a:prstGeom prst="rect">
                      <a:avLst/>
                    </a:prstGeom>
                    <a:noFill/>
                    <a:ln>
                      <a:noFill/>
                    </a:ln>
                  </pic:spPr>
                </pic:pic>
              </a:graphicData>
            </a:graphic>
          </wp:inline>
        </w:drawing>
      </w:r>
    </w:p>
    <w:p w14:paraId="6F31ECBC" w14:textId="77777777" w:rsidR="00B8273E" w:rsidRDefault="00B8273E" w:rsidP="00B8273E">
      <w:pPr>
        <w:spacing w:line="360" w:lineRule="auto"/>
        <w:rPr>
          <w:rFonts w:ascii="Times New Roman" w:hAnsi="Times New Roman"/>
          <w:bCs/>
          <w:snapToGrid w:val="0"/>
          <w:sz w:val="24"/>
          <w:szCs w:val="24"/>
        </w:rPr>
      </w:pPr>
      <w:r w:rsidRPr="00D36EA6">
        <w:rPr>
          <w:rFonts w:ascii="Times New Roman" w:hAnsi="Times New Roman"/>
          <w:b/>
          <w:snapToGrid w:val="0"/>
          <w:sz w:val="24"/>
          <w:szCs w:val="24"/>
        </w:rPr>
        <w:t xml:space="preserve">Figure </w:t>
      </w:r>
      <w:proofErr w:type="gramStart"/>
      <w:r w:rsidRPr="00D36EA6">
        <w:rPr>
          <w:rFonts w:ascii="Times New Roman" w:hAnsi="Times New Roman"/>
          <w:b/>
          <w:snapToGrid w:val="0"/>
          <w:sz w:val="24"/>
          <w:szCs w:val="24"/>
        </w:rPr>
        <w:t xml:space="preserve">12  </w:t>
      </w:r>
      <w:r w:rsidRPr="00D36EA6">
        <w:rPr>
          <w:rFonts w:ascii="Times New Roman" w:hAnsi="Times New Roman"/>
          <w:bCs/>
          <w:snapToGrid w:val="0"/>
          <w:sz w:val="24"/>
          <w:szCs w:val="24"/>
        </w:rPr>
        <w:t>Box</w:t>
      </w:r>
      <w:proofErr w:type="gramEnd"/>
      <w:r w:rsidRPr="00D36EA6">
        <w:rPr>
          <w:rFonts w:ascii="Times New Roman" w:hAnsi="Times New Roman"/>
          <w:bCs/>
          <w:snapToGrid w:val="0"/>
          <w:sz w:val="24"/>
          <w:szCs w:val="24"/>
        </w:rPr>
        <w:t xml:space="preserve"> diagram of lag duration—rainfall intensity in W1 (a) near the gully (b) far away from the gully</w:t>
      </w:r>
      <w:r>
        <w:rPr>
          <w:rFonts w:ascii="Times New Roman" w:hAnsi="Times New Roman"/>
          <w:bCs/>
          <w:snapToGrid w:val="0"/>
          <w:sz w:val="24"/>
          <w:szCs w:val="24"/>
        </w:rPr>
        <w:t>.</w:t>
      </w:r>
    </w:p>
    <w:p w14:paraId="1763EB00" w14:textId="77777777" w:rsidR="006C6FE8" w:rsidRPr="00B8273E" w:rsidRDefault="006C6FE8" w:rsidP="000F7F0A">
      <w:pPr>
        <w:jc w:val="center"/>
        <w:rPr>
          <w:rFonts w:ascii="Times New Roman" w:hAnsi="Times New Roman"/>
          <w:snapToGrid w:val="0"/>
        </w:rPr>
      </w:pPr>
    </w:p>
    <w:p w14:paraId="7FAF39A3" w14:textId="3FB6E23E" w:rsidR="007108A9" w:rsidRPr="00A06C77" w:rsidRDefault="0023040F" w:rsidP="007108A9">
      <w:pPr>
        <w:spacing w:line="300" w:lineRule="auto"/>
        <w:ind w:firstLineChars="200" w:firstLine="447"/>
        <w:jc w:val="both"/>
        <w:rPr>
          <w:rFonts w:ascii="Times New Roman" w:hAnsi="Times New Roman"/>
          <w:sz w:val="24"/>
          <w:szCs w:val="28"/>
        </w:rPr>
      </w:pPr>
      <w:r w:rsidRPr="00A06C77">
        <w:rPr>
          <w:rFonts w:ascii="Times New Roman" w:hAnsi="Times New Roman"/>
          <w:sz w:val="24"/>
          <w:szCs w:val="28"/>
        </w:rPr>
        <w:t xml:space="preserve">The reasons for the difference of the spatial change of </w:t>
      </w:r>
      <w:r w:rsidR="00A07944" w:rsidRPr="00A06C77">
        <w:rPr>
          <w:rFonts w:ascii="Times New Roman" w:hAnsi="Times New Roman"/>
          <w:sz w:val="24"/>
          <w:szCs w:val="28"/>
        </w:rPr>
        <w:t>GWLs</w:t>
      </w:r>
      <w:r w:rsidRPr="00A06C77">
        <w:rPr>
          <w:rFonts w:ascii="Times New Roman" w:hAnsi="Times New Roman"/>
          <w:sz w:val="24"/>
          <w:szCs w:val="28"/>
        </w:rPr>
        <w:t xml:space="preserve"> are mainly </w:t>
      </w:r>
      <w:r w:rsidR="000A19A2" w:rsidRPr="00A06C77">
        <w:rPr>
          <w:rFonts w:ascii="Times New Roman" w:hAnsi="Times New Roman"/>
          <w:sz w:val="24"/>
          <w:szCs w:val="28"/>
        </w:rPr>
        <w:t>summarized</w:t>
      </w:r>
      <w:r w:rsidRPr="00A06C77">
        <w:rPr>
          <w:rFonts w:ascii="Times New Roman" w:hAnsi="Times New Roman"/>
          <w:sz w:val="24"/>
          <w:szCs w:val="28"/>
        </w:rPr>
        <w:t xml:space="preserve">: (1) </w:t>
      </w:r>
      <w:r w:rsidR="00C936F9" w:rsidRPr="00A06C77">
        <w:rPr>
          <w:rFonts w:ascii="Times New Roman" w:hAnsi="Times New Roman"/>
          <w:sz w:val="24"/>
          <w:szCs w:val="28"/>
        </w:rPr>
        <w:t xml:space="preserve">Whether </w:t>
      </w:r>
      <w:r w:rsidRPr="00A06C77">
        <w:rPr>
          <w:rFonts w:ascii="Times New Roman" w:hAnsi="Times New Roman"/>
          <w:sz w:val="24"/>
          <w:szCs w:val="28"/>
        </w:rPr>
        <w:t xml:space="preserve">the water level </w:t>
      </w:r>
      <w:r w:rsidR="000A19A2" w:rsidRPr="00A06C77">
        <w:rPr>
          <w:rFonts w:ascii="Times New Roman" w:hAnsi="Times New Roman"/>
          <w:sz w:val="24"/>
          <w:szCs w:val="28"/>
        </w:rPr>
        <w:t>logger</w:t>
      </w:r>
      <w:r w:rsidRPr="00A06C77">
        <w:rPr>
          <w:rFonts w:ascii="Times New Roman" w:hAnsi="Times New Roman"/>
          <w:sz w:val="24"/>
          <w:szCs w:val="28"/>
        </w:rPr>
        <w:t xml:space="preserve"> is close to the </w:t>
      </w:r>
      <w:r w:rsidR="000A19A2" w:rsidRPr="00A06C77">
        <w:rPr>
          <w:rFonts w:ascii="Times New Roman" w:hAnsi="Times New Roman"/>
          <w:sz w:val="24"/>
          <w:szCs w:val="28"/>
        </w:rPr>
        <w:t>gully</w:t>
      </w:r>
      <w:r w:rsidR="0052363D" w:rsidRPr="00A06C77">
        <w:rPr>
          <w:rFonts w:ascii="Times New Roman" w:hAnsi="Times New Roman"/>
          <w:sz w:val="24"/>
          <w:szCs w:val="28"/>
        </w:rPr>
        <w:t xml:space="preserve"> (</w:t>
      </w:r>
      <w:r w:rsidR="007108A9" w:rsidRPr="00A06C77">
        <w:rPr>
          <w:rFonts w:ascii="Times New Roman" w:hAnsi="Times New Roman"/>
          <w:sz w:val="24"/>
          <w:szCs w:val="28"/>
        </w:rPr>
        <w:t>Figure</w:t>
      </w:r>
      <w:r w:rsidR="00223BDD" w:rsidRPr="00A06C77">
        <w:rPr>
          <w:rFonts w:ascii="Times New Roman" w:hAnsi="Times New Roman"/>
          <w:sz w:val="24"/>
          <w:szCs w:val="28"/>
        </w:rPr>
        <w:t>s 13 and 14</w:t>
      </w:r>
      <w:r w:rsidR="0052363D" w:rsidRPr="00A06C77">
        <w:rPr>
          <w:rFonts w:ascii="Times New Roman" w:hAnsi="Times New Roman"/>
          <w:sz w:val="24"/>
          <w:szCs w:val="28"/>
        </w:rPr>
        <w:t>)</w:t>
      </w:r>
      <w:r w:rsidRPr="00A06C77">
        <w:rPr>
          <w:rFonts w:ascii="Times New Roman" w:hAnsi="Times New Roman"/>
          <w:sz w:val="24"/>
          <w:szCs w:val="28"/>
        </w:rPr>
        <w:t xml:space="preserve">. </w:t>
      </w:r>
      <w:r w:rsidR="007108A9" w:rsidRPr="00A06C77">
        <w:rPr>
          <w:rFonts w:ascii="Times New Roman" w:hAnsi="Times New Roman"/>
          <w:sz w:val="24"/>
          <w:szCs w:val="28"/>
        </w:rPr>
        <w:t xml:space="preserve">P1 and P2 is located in the main gully and tributary gully, so the amplitude and variance of GWL change </w:t>
      </w:r>
      <w:r w:rsidR="00A07944" w:rsidRPr="00A06C77">
        <w:rPr>
          <w:rFonts w:ascii="Times New Roman" w:hAnsi="Times New Roman"/>
          <w:sz w:val="24"/>
          <w:szCs w:val="28"/>
        </w:rPr>
        <w:t>are</w:t>
      </w:r>
      <w:r w:rsidR="007108A9" w:rsidRPr="00A06C77">
        <w:rPr>
          <w:rFonts w:ascii="Times New Roman" w:hAnsi="Times New Roman"/>
          <w:sz w:val="24"/>
          <w:szCs w:val="28"/>
        </w:rPr>
        <w:t xml:space="preserve"> different. The mean and std of P1 and P2 is -69.8</w:t>
      </w:r>
      <w:r w:rsidR="00A07944" w:rsidRPr="00A06C77">
        <w:rPr>
          <w:rFonts w:ascii="Times New Roman" w:hAnsi="Times New Roman"/>
          <w:sz w:val="24"/>
          <w:szCs w:val="28"/>
        </w:rPr>
        <w:t xml:space="preserve"> </w:t>
      </w:r>
      <w:r w:rsidR="007108A9" w:rsidRPr="00A06C77">
        <w:rPr>
          <w:rFonts w:ascii="Times New Roman" w:hAnsi="Times New Roman"/>
          <w:sz w:val="24"/>
          <w:szCs w:val="28"/>
        </w:rPr>
        <w:t>mm and 16.3</w:t>
      </w:r>
      <w:r w:rsidR="00A07944" w:rsidRPr="00A06C77">
        <w:rPr>
          <w:rFonts w:ascii="Times New Roman" w:hAnsi="Times New Roman"/>
          <w:sz w:val="24"/>
          <w:szCs w:val="28"/>
        </w:rPr>
        <w:t xml:space="preserve"> </w:t>
      </w:r>
      <w:r w:rsidR="007108A9" w:rsidRPr="00A06C77">
        <w:rPr>
          <w:rFonts w:ascii="Times New Roman" w:hAnsi="Times New Roman"/>
          <w:sz w:val="24"/>
          <w:szCs w:val="28"/>
        </w:rPr>
        <w:t>mm, -47.5 mm and 7.9 mm.</w:t>
      </w:r>
      <w:r w:rsidR="007108A9" w:rsidRPr="00A06C77">
        <w:rPr>
          <w:rFonts w:ascii="Times New Roman" w:hAnsi="Times New Roman" w:hint="eastAsia"/>
          <w:sz w:val="24"/>
          <w:szCs w:val="28"/>
        </w:rPr>
        <w:t xml:space="preserve"> </w:t>
      </w:r>
      <w:r w:rsidR="007108A9" w:rsidRPr="00A06C77">
        <w:rPr>
          <w:rFonts w:ascii="Times New Roman" w:hAnsi="Times New Roman"/>
          <w:sz w:val="24"/>
          <w:szCs w:val="28"/>
        </w:rPr>
        <w:t>Difference 1 shows that P1 and P3-P5 have synchronous response to precipitation, but Difference 2 indicates that GWL in P2 is more stable relative to P3-P5.</w:t>
      </w:r>
      <w:r w:rsidR="007108A9" w:rsidRPr="00A06C77">
        <w:rPr>
          <w:rFonts w:ascii="Times New Roman" w:hAnsi="Times New Roman" w:hint="eastAsia"/>
          <w:sz w:val="24"/>
          <w:szCs w:val="28"/>
        </w:rPr>
        <w:t xml:space="preserve"> </w:t>
      </w:r>
      <w:r w:rsidR="007108A9" w:rsidRPr="00A06C77">
        <w:rPr>
          <w:rFonts w:ascii="Times New Roman" w:hAnsi="Times New Roman"/>
          <w:sz w:val="24"/>
          <w:szCs w:val="28"/>
        </w:rPr>
        <w:t>Average values of P6 and P7 are not impacted by the gully, so their change reflects the GWL regime in the intact peatland. Difference 3 mainly displays the impact of the gully on the GWL change.</w:t>
      </w:r>
      <w:r w:rsidR="007108A9" w:rsidRPr="00A06C77">
        <w:rPr>
          <w:rFonts w:ascii="Times New Roman" w:hAnsi="Times New Roman" w:hint="eastAsia"/>
          <w:sz w:val="24"/>
          <w:szCs w:val="28"/>
        </w:rPr>
        <w:t xml:space="preserve"> </w:t>
      </w:r>
      <w:r w:rsidR="007108A9" w:rsidRPr="00A06C77">
        <w:rPr>
          <w:rFonts w:ascii="Times New Roman" w:hAnsi="Times New Roman"/>
          <w:sz w:val="24"/>
          <w:szCs w:val="28"/>
        </w:rPr>
        <w:t xml:space="preserve">Difference 4 is much higher than Difference 3, indirectly displaying that the gully significantly decreases the GWL in the gully cutting through the peat. </w:t>
      </w:r>
      <w:r w:rsidRPr="00A06C77">
        <w:rPr>
          <w:rFonts w:ascii="Times New Roman" w:hAnsi="Times New Roman"/>
          <w:sz w:val="24"/>
          <w:szCs w:val="28"/>
        </w:rPr>
        <w:t xml:space="preserve">The drainage capacity </w:t>
      </w:r>
      <w:r w:rsidR="000A19A2" w:rsidRPr="00A06C77">
        <w:rPr>
          <w:rFonts w:ascii="Times New Roman" w:hAnsi="Times New Roman"/>
          <w:sz w:val="24"/>
          <w:szCs w:val="28"/>
        </w:rPr>
        <w:t xml:space="preserve">far </w:t>
      </w:r>
      <w:r w:rsidRPr="00A06C77">
        <w:rPr>
          <w:rFonts w:ascii="Times New Roman" w:hAnsi="Times New Roman"/>
          <w:sz w:val="24"/>
          <w:szCs w:val="28"/>
        </w:rPr>
        <w:t xml:space="preserve">away from the </w:t>
      </w:r>
      <w:r w:rsidR="000A19A2" w:rsidRPr="00A06C77">
        <w:rPr>
          <w:rFonts w:ascii="Times New Roman" w:hAnsi="Times New Roman"/>
          <w:sz w:val="24"/>
          <w:szCs w:val="28"/>
        </w:rPr>
        <w:t xml:space="preserve">gully </w:t>
      </w:r>
      <w:r w:rsidRPr="00A06C77">
        <w:rPr>
          <w:rFonts w:ascii="Times New Roman" w:hAnsi="Times New Roman"/>
          <w:sz w:val="24"/>
          <w:szCs w:val="28"/>
        </w:rPr>
        <w:t xml:space="preserve">is less than that of the </w:t>
      </w:r>
      <w:r w:rsidR="00A07944" w:rsidRPr="00A06C77">
        <w:rPr>
          <w:rFonts w:ascii="Times New Roman" w:hAnsi="Times New Roman"/>
          <w:sz w:val="24"/>
          <w:szCs w:val="28"/>
        </w:rPr>
        <w:t>observed sites</w:t>
      </w:r>
      <w:r w:rsidRPr="00A06C77">
        <w:rPr>
          <w:rFonts w:ascii="Times New Roman" w:hAnsi="Times New Roman"/>
          <w:sz w:val="24"/>
          <w:szCs w:val="28"/>
        </w:rPr>
        <w:t xml:space="preserve"> near the </w:t>
      </w:r>
      <w:r w:rsidR="000A19A2" w:rsidRPr="00A06C77">
        <w:rPr>
          <w:rFonts w:ascii="Times New Roman" w:hAnsi="Times New Roman"/>
          <w:sz w:val="24"/>
          <w:szCs w:val="28"/>
        </w:rPr>
        <w:t>gully</w:t>
      </w:r>
      <w:r w:rsidRPr="00A06C77">
        <w:rPr>
          <w:rFonts w:ascii="Times New Roman" w:hAnsi="Times New Roman"/>
          <w:sz w:val="24"/>
          <w:szCs w:val="28"/>
        </w:rPr>
        <w:t xml:space="preserve">, </w:t>
      </w:r>
      <w:r w:rsidR="000A19A2" w:rsidRPr="00A06C77">
        <w:rPr>
          <w:rFonts w:ascii="Times New Roman" w:hAnsi="Times New Roman"/>
          <w:sz w:val="24"/>
          <w:szCs w:val="28"/>
        </w:rPr>
        <w:t>so</w:t>
      </w:r>
      <w:r w:rsidRPr="00A06C77">
        <w:rPr>
          <w:rFonts w:ascii="Times New Roman" w:hAnsi="Times New Roman"/>
          <w:sz w:val="24"/>
          <w:szCs w:val="28"/>
        </w:rPr>
        <w:t xml:space="preserve"> the </w:t>
      </w:r>
      <w:r w:rsidR="00A07944" w:rsidRPr="00A06C77">
        <w:rPr>
          <w:rFonts w:ascii="Times New Roman" w:hAnsi="Times New Roman"/>
          <w:sz w:val="24"/>
          <w:szCs w:val="28"/>
        </w:rPr>
        <w:t>GWL</w:t>
      </w:r>
      <w:r w:rsidRPr="00A06C77">
        <w:rPr>
          <w:rFonts w:ascii="Times New Roman" w:hAnsi="Times New Roman"/>
          <w:sz w:val="24"/>
          <w:szCs w:val="28"/>
        </w:rPr>
        <w:t xml:space="preserve"> near the </w:t>
      </w:r>
      <w:r w:rsidR="000A19A2" w:rsidRPr="00A06C77">
        <w:rPr>
          <w:rFonts w:ascii="Times New Roman" w:hAnsi="Times New Roman"/>
          <w:sz w:val="24"/>
          <w:szCs w:val="28"/>
        </w:rPr>
        <w:t>gully</w:t>
      </w:r>
      <w:r w:rsidRPr="00A06C77">
        <w:rPr>
          <w:rFonts w:ascii="Times New Roman" w:hAnsi="Times New Roman"/>
          <w:sz w:val="24"/>
          <w:szCs w:val="28"/>
        </w:rPr>
        <w:t xml:space="preserve"> is not </w:t>
      </w:r>
      <w:r w:rsidR="000A19A2" w:rsidRPr="00A06C77">
        <w:rPr>
          <w:rFonts w:ascii="Times New Roman" w:hAnsi="Times New Roman"/>
          <w:sz w:val="24"/>
          <w:szCs w:val="28"/>
        </w:rPr>
        <w:t xml:space="preserve">less </w:t>
      </w:r>
      <w:r w:rsidRPr="00A06C77">
        <w:rPr>
          <w:rFonts w:ascii="Times New Roman" w:hAnsi="Times New Roman"/>
          <w:sz w:val="24"/>
          <w:szCs w:val="28"/>
        </w:rPr>
        <w:t>affected by the rainfall</w:t>
      </w:r>
      <w:r w:rsidR="00741BDC" w:rsidRPr="00A06C77">
        <w:rPr>
          <w:rFonts w:ascii="Times New Roman" w:hAnsi="Times New Roman"/>
          <w:sz w:val="24"/>
          <w:szCs w:val="28"/>
        </w:rPr>
        <w:t xml:space="preserve"> </w:t>
      </w:r>
      <w:r w:rsidR="00741BDC" w:rsidRPr="00A06C77">
        <w:rPr>
          <w:rFonts w:ascii="Times New Roman" w:hAnsi="Times New Roman"/>
          <w:sz w:val="24"/>
          <w:szCs w:val="28"/>
        </w:rPr>
        <w:fldChar w:fldCharType="begin">
          <w:fldData xml:space="preserve">PEVuZE5vdGU+PENpdGU+PEF1dGhvcj5IaWtvdWVpPC9BdXRob3I+PFllYXI+MjAyMzwvWWVhcj48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</w:fldData>
        </w:fldChar>
      </w:r>
      <w:r w:rsidR="00741BDC" w:rsidRPr="00A06C77">
        <w:rPr>
          <w:rFonts w:ascii="Times New Roman" w:hAnsi="Times New Roman"/>
          <w:sz w:val="24"/>
          <w:szCs w:val="28"/>
        </w:rPr>
        <w:instrText xml:space="preserve"> ADDIN EN.CITE </w:instrText>
      </w:r>
      <w:r w:rsidR="00741BDC" w:rsidRPr="00A06C77">
        <w:rPr>
          <w:rFonts w:ascii="Times New Roman" w:hAnsi="Times New Roman"/>
          <w:sz w:val="24"/>
          <w:szCs w:val="28"/>
        </w:rPr>
        <w:fldChar w:fldCharType="begin">
          <w:fldData xml:space="preserve">PEVuZE5vdGU+PENpdGU+PEF1dGhvcj5IaWtvdWVpPC9BdXRob3I+PFllYXI+MjAyMzwvWWVhcj48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</w:fldData>
        </w:fldChar>
      </w:r>
      <w:r w:rsidR="00741BDC" w:rsidRPr="00A06C77">
        <w:rPr>
          <w:rFonts w:ascii="Times New Roman" w:hAnsi="Times New Roman"/>
          <w:sz w:val="24"/>
          <w:szCs w:val="28"/>
        </w:rPr>
        <w:instrText xml:space="preserve"> ADDIN EN.CITE.DATA </w:instrText>
      </w:r>
      <w:r w:rsidR="00741BDC" w:rsidRPr="00A06C77">
        <w:rPr>
          <w:rFonts w:ascii="Times New Roman" w:hAnsi="Times New Roman"/>
          <w:sz w:val="24"/>
          <w:szCs w:val="28"/>
        </w:rPr>
      </w:r>
      <w:r w:rsidR="00741BDC" w:rsidRPr="00A06C77">
        <w:rPr>
          <w:rFonts w:ascii="Times New Roman" w:hAnsi="Times New Roman"/>
          <w:sz w:val="24"/>
          <w:szCs w:val="28"/>
        </w:rPr>
        <w:fldChar w:fldCharType="end"/>
      </w:r>
      <w:r w:rsidR="00741BDC" w:rsidRPr="00A06C77">
        <w:rPr>
          <w:rFonts w:ascii="Times New Roman" w:hAnsi="Times New Roman"/>
          <w:sz w:val="24"/>
          <w:szCs w:val="28"/>
        </w:rPr>
      </w:r>
      <w:r w:rsidR="00741BDC" w:rsidRPr="00A06C77">
        <w:rPr>
          <w:rFonts w:ascii="Times New Roman" w:hAnsi="Times New Roman"/>
          <w:sz w:val="24"/>
          <w:szCs w:val="28"/>
        </w:rPr>
        <w:fldChar w:fldCharType="separate"/>
      </w:r>
      <w:r w:rsidR="00741BDC" w:rsidRPr="00A06C77">
        <w:rPr>
          <w:rFonts w:ascii="Times New Roman" w:hAnsi="Times New Roman"/>
          <w:noProof/>
          <w:sz w:val="24"/>
          <w:szCs w:val="28"/>
        </w:rPr>
        <w:t>(Hikouei et al., 2023; Li and Gao, 2019)</w:t>
      </w:r>
      <w:r w:rsidR="00741BDC" w:rsidRPr="00A06C77">
        <w:rPr>
          <w:rFonts w:ascii="Times New Roman" w:hAnsi="Times New Roman"/>
          <w:sz w:val="24"/>
          <w:szCs w:val="28"/>
        </w:rPr>
        <w:fldChar w:fldCharType="end"/>
      </w:r>
      <w:r w:rsidRPr="00A06C77">
        <w:rPr>
          <w:rFonts w:ascii="Times New Roman" w:hAnsi="Times New Roman"/>
          <w:sz w:val="24"/>
          <w:szCs w:val="28"/>
        </w:rPr>
        <w:t xml:space="preserve">. Because part of the water flows </w:t>
      </w:r>
      <w:r w:rsidR="000A19A2" w:rsidRPr="00A06C77">
        <w:rPr>
          <w:rFonts w:ascii="Times New Roman" w:hAnsi="Times New Roman"/>
          <w:sz w:val="24"/>
          <w:szCs w:val="28"/>
        </w:rPr>
        <w:t xml:space="preserve">into the gully </w:t>
      </w:r>
      <w:r w:rsidRPr="00A06C77">
        <w:rPr>
          <w:rFonts w:ascii="Times New Roman" w:hAnsi="Times New Roman"/>
          <w:sz w:val="24"/>
          <w:szCs w:val="28"/>
        </w:rPr>
        <w:t xml:space="preserve">through the surface runoff and the </w:t>
      </w:r>
      <w:r w:rsidR="00741BDC" w:rsidRPr="00A06C77">
        <w:rPr>
          <w:rFonts w:ascii="Times New Roman" w:hAnsi="Times New Roman"/>
          <w:sz w:val="24"/>
          <w:szCs w:val="28"/>
        </w:rPr>
        <w:t>perimeter of the peatland or hillslope</w:t>
      </w:r>
      <w:r w:rsidRPr="00A06C77">
        <w:rPr>
          <w:rFonts w:ascii="Times New Roman" w:hAnsi="Times New Roman"/>
          <w:sz w:val="24"/>
          <w:szCs w:val="28"/>
        </w:rPr>
        <w:t xml:space="preserve">, the </w:t>
      </w:r>
      <w:r w:rsidR="00A07944" w:rsidRPr="00A06C77">
        <w:rPr>
          <w:rFonts w:ascii="Times New Roman" w:hAnsi="Times New Roman"/>
          <w:sz w:val="24"/>
          <w:szCs w:val="28"/>
        </w:rPr>
        <w:t>GWL</w:t>
      </w:r>
      <w:r w:rsidRPr="00A06C77">
        <w:rPr>
          <w:rFonts w:ascii="Times New Roman" w:hAnsi="Times New Roman"/>
          <w:sz w:val="24"/>
          <w:szCs w:val="28"/>
        </w:rPr>
        <w:t xml:space="preserve"> change is not </w:t>
      </w:r>
      <w:r w:rsidR="000A19A2" w:rsidRPr="00A06C77">
        <w:rPr>
          <w:rFonts w:ascii="Times New Roman" w:hAnsi="Times New Roman"/>
          <w:sz w:val="24"/>
          <w:szCs w:val="28"/>
        </w:rPr>
        <w:t>synchronous</w:t>
      </w:r>
      <w:r w:rsidRPr="00A06C77">
        <w:rPr>
          <w:rFonts w:ascii="Times New Roman" w:hAnsi="Times New Roman"/>
          <w:sz w:val="24"/>
          <w:szCs w:val="28"/>
        </w:rPr>
        <w:t xml:space="preserve"> to the change of the rainfall</w:t>
      </w:r>
      <w:r w:rsidR="00741BDC" w:rsidRPr="00A06C77">
        <w:rPr>
          <w:rFonts w:ascii="Times New Roman" w:hAnsi="Times New Roman"/>
          <w:sz w:val="24"/>
          <w:szCs w:val="28"/>
        </w:rPr>
        <w:t xml:space="preserve"> </w:t>
      </w:r>
      <w:r w:rsidR="00741BDC" w:rsidRPr="00A06C77">
        <w:rPr>
          <w:rFonts w:ascii="Times New Roman" w:hAnsi="Times New Roman"/>
          <w:sz w:val="24"/>
          <w:szCs w:val="28"/>
        </w:rPr>
        <w:fldChar w:fldCharType="begin">
          <w:fldData xml:space="preserve">PEVuZE5vdGU+PENpdGU+PEF1dGhvcj5Db29wZXI8L0F1dGhvcj48WWVhcj4yMDE5PC9ZZWFyPjxS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</w:fldData>
        </w:fldChar>
      </w:r>
      <w:r w:rsidR="00741BDC" w:rsidRPr="00A06C77">
        <w:rPr>
          <w:rFonts w:ascii="Times New Roman" w:hAnsi="Times New Roman"/>
          <w:sz w:val="24"/>
          <w:szCs w:val="28"/>
        </w:rPr>
        <w:instrText xml:space="preserve"> ADDIN EN.CITE </w:instrText>
      </w:r>
      <w:r w:rsidR="00741BDC" w:rsidRPr="00A06C77">
        <w:rPr>
          <w:rFonts w:ascii="Times New Roman" w:hAnsi="Times New Roman"/>
          <w:sz w:val="24"/>
          <w:szCs w:val="28"/>
        </w:rPr>
        <w:fldChar w:fldCharType="begin">
          <w:fldData xml:space="preserve">PEVuZE5vdGU+PENpdGU+PEF1dGhvcj5Db29wZXI8L0F1dGhvcj48WWVhcj4yMDE5PC9ZZWFyPjxS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</w:fldData>
        </w:fldChar>
      </w:r>
      <w:r w:rsidR="00741BDC" w:rsidRPr="00A06C77">
        <w:rPr>
          <w:rFonts w:ascii="Times New Roman" w:hAnsi="Times New Roman"/>
          <w:sz w:val="24"/>
          <w:szCs w:val="28"/>
        </w:rPr>
        <w:instrText xml:space="preserve"> ADDIN EN.CITE.DATA </w:instrText>
      </w:r>
      <w:r w:rsidR="00741BDC" w:rsidRPr="00A06C77">
        <w:rPr>
          <w:rFonts w:ascii="Times New Roman" w:hAnsi="Times New Roman"/>
          <w:sz w:val="24"/>
          <w:szCs w:val="28"/>
        </w:rPr>
      </w:r>
      <w:r w:rsidR="00741BDC" w:rsidRPr="00A06C77">
        <w:rPr>
          <w:rFonts w:ascii="Times New Roman" w:hAnsi="Times New Roman"/>
          <w:sz w:val="24"/>
          <w:szCs w:val="28"/>
        </w:rPr>
        <w:fldChar w:fldCharType="end"/>
      </w:r>
      <w:r w:rsidR="00741BDC" w:rsidRPr="00A06C77">
        <w:rPr>
          <w:rFonts w:ascii="Times New Roman" w:hAnsi="Times New Roman"/>
          <w:sz w:val="24"/>
          <w:szCs w:val="28"/>
        </w:rPr>
      </w:r>
      <w:r w:rsidR="00741BDC" w:rsidRPr="00A06C77">
        <w:rPr>
          <w:rFonts w:ascii="Times New Roman" w:hAnsi="Times New Roman"/>
          <w:sz w:val="24"/>
          <w:szCs w:val="28"/>
        </w:rPr>
        <w:fldChar w:fldCharType="separate"/>
      </w:r>
      <w:r w:rsidR="00741BDC" w:rsidRPr="00A06C77">
        <w:rPr>
          <w:rFonts w:ascii="Times New Roman" w:hAnsi="Times New Roman"/>
          <w:noProof/>
          <w:sz w:val="24"/>
          <w:szCs w:val="28"/>
        </w:rPr>
        <w:t>(Cooper et al., 2019; Levison et al., 2014)</w:t>
      </w:r>
      <w:r w:rsidR="00741BDC" w:rsidRPr="00A06C77">
        <w:rPr>
          <w:rFonts w:ascii="Times New Roman" w:hAnsi="Times New Roman"/>
          <w:sz w:val="24"/>
          <w:szCs w:val="28"/>
        </w:rPr>
        <w:fldChar w:fldCharType="end"/>
      </w:r>
      <w:r w:rsidRPr="00A06C77">
        <w:rPr>
          <w:rFonts w:ascii="Times New Roman" w:hAnsi="Times New Roman"/>
          <w:sz w:val="24"/>
          <w:szCs w:val="28"/>
        </w:rPr>
        <w:t>.</w:t>
      </w:r>
    </w:p>
    <w:p w14:paraId="1A922978" w14:textId="7D31A4C3" w:rsidR="007108A9" w:rsidRPr="00A06C77" w:rsidRDefault="007108A9" w:rsidP="007108A9">
      <w:pPr>
        <w:jc w:val="both"/>
        <w:rPr>
          <w:rFonts w:ascii="Times New Roman" w:hAnsi="Times New Roman"/>
          <w:snapToGrid w:val="0"/>
        </w:rPr>
      </w:pPr>
      <w:r w:rsidRPr="00A06C77">
        <w:rPr>
          <w:rFonts w:ascii="Times New Roman" w:hAnsi="Times New Roman" w:hint="eastAsia"/>
          <w:snapToGrid w:val="0"/>
        </w:rPr>
        <w:t xml:space="preserve"> </w:t>
      </w:r>
    </w:p>
    <w:p w14:paraId="5CFB216F" w14:textId="68476111" w:rsidR="00B8273E" w:rsidRDefault="00B8273E" w:rsidP="009C0ED5">
      <w:pPr>
        <w:jc w:val="center"/>
        <w:rPr>
          <w:rFonts w:ascii="Times New Roman" w:hAnsi="Times New Roman"/>
          <w:b/>
          <w:bCs/>
          <w:snapToGrid w:val="0"/>
          <w:sz w:val="24"/>
          <w:szCs w:val="28"/>
        </w:rPr>
      </w:pPr>
      <w:bookmarkStart w:id="17" w:name="_Hlk134089032"/>
      <w:r>
        <w:rPr>
          <w:noProof/>
        </w:rPr>
        <w:lastRenderedPageBreak/>
        <w:drawing>
          <wp:inline distT="0" distB="0" distL="0" distR="0" wp14:anchorId="20C8C74E" wp14:editId="251AB6D6">
            <wp:extent cx="5759450" cy="2252345"/>
            <wp:effectExtent l="0" t="0" r="0" b="0"/>
            <wp:docPr id="13" name="图片 13" descr="图表, 散点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图表, 散点图&#10;&#10;描述已自动生成"/>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59450" cy="2252345"/>
                    </a:xfrm>
                    <a:prstGeom prst="rect">
                      <a:avLst/>
                    </a:prstGeom>
                    <a:noFill/>
                    <a:ln>
                      <a:noFill/>
                    </a:ln>
                  </pic:spPr>
                </pic:pic>
              </a:graphicData>
            </a:graphic>
          </wp:inline>
        </w:drawing>
      </w:r>
    </w:p>
    <w:bookmarkEnd w:id="17"/>
    <w:p w14:paraId="2BD6B022" w14:textId="77777777" w:rsidR="00B8273E" w:rsidRDefault="00B8273E" w:rsidP="00B8273E">
      <w:pPr>
        <w:spacing w:line="360" w:lineRule="auto"/>
        <w:rPr>
          <w:rFonts w:ascii="Times New Roman" w:eastAsia="黑体" w:hAnsi="Times New Roman"/>
          <w:bCs/>
          <w:kern w:val="0"/>
          <w:sz w:val="24"/>
          <w:szCs w:val="24"/>
        </w:rPr>
      </w:pPr>
      <w:r w:rsidRPr="00872ACB">
        <w:rPr>
          <w:rFonts w:ascii="Times New Roman" w:hAnsi="Times New Roman" w:hint="eastAsia"/>
          <w:b/>
          <w:bCs/>
          <w:snapToGrid w:val="0"/>
          <w:sz w:val="24"/>
          <w:szCs w:val="24"/>
        </w:rPr>
        <w:t>F</w:t>
      </w:r>
      <w:r w:rsidRPr="00872ACB">
        <w:rPr>
          <w:rFonts w:ascii="Times New Roman" w:hAnsi="Times New Roman"/>
          <w:b/>
          <w:bCs/>
          <w:snapToGrid w:val="0"/>
          <w:sz w:val="24"/>
          <w:szCs w:val="24"/>
        </w:rPr>
        <w:t xml:space="preserve">igure </w:t>
      </w:r>
      <w:proofErr w:type="gramStart"/>
      <w:r w:rsidRPr="00872ACB">
        <w:rPr>
          <w:rFonts w:ascii="Times New Roman" w:hAnsi="Times New Roman"/>
          <w:b/>
          <w:bCs/>
          <w:snapToGrid w:val="0"/>
          <w:sz w:val="24"/>
          <w:szCs w:val="24"/>
        </w:rPr>
        <w:t>13</w:t>
      </w:r>
      <w:r w:rsidRPr="00872ACB">
        <w:rPr>
          <w:rFonts w:ascii="Times New Roman" w:eastAsia="黑体" w:hAnsi="Times New Roman"/>
          <w:bCs/>
          <w:kern w:val="0"/>
          <w:sz w:val="24"/>
          <w:szCs w:val="24"/>
        </w:rPr>
        <w:t xml:space="preserve">  </w:t>
      </w:r>
      <w:r w:rsidRPr="00872ACB">
        <w:rPr>
          <w:rFonts w:ascii="Times New Roman" w:eastAsia="黑体" w:hAnsi="Times New Roman" w:hint="eastAsia"/>
          <w:bCs/>
          <w:kern w:val="0"/>
          <w:sz w:val="24"/>
          <w:szCs w:val="24"/>
        </w:rPr>
        <w:t>Co</w:t>
      </w:r>
      <w:r w:rsidRPr="00872ACB">
        <w:rPr>
          <w:rFonts w:ascii="Times New Roman" w:eastAsia="黑体" w:hAnsi="Times New Roman"/>
          <w:bCs/>
          <w:kern w:val="0"/>
          <w:sz w:val="24"/>
          <w:szCs w:val="24"/>
        </w:rPr>
        <w:t>mparison</w:t>
      </w:r>
      <w:proofErr w:type="gramEnd"/>
      <w:r w:rsidRPr="00872ACB">
        <w:rPr>
          <w:rFonts w:ascii="Times New Roman" w:eastAsia="黑体" w:hAnsi="Times New Roman"/>
          <w:bCs/>
          <w:kern w:val="0"/>
          <w:sz w:val="24"/>
          <w:szCs w:val="24"/>
        </w:rPr>
        <w:t xml:space="preserve"> of GWL (a) Difference 1 is equal to the difference of average P1 (CT) minus average P3, P4 and P5 (NCT). Difference 2 is equal to the difference of average P2 (CT) minus average P3, P4 and P5 (NCT); (b</w:t>
      </w:r>
      <w:r w:rsidRPr="00872ACB">
        <w:rPr>
          <w:rFonts w:ascii="Times New Roman" w:eastAsia="黑体" w:hAnsi="Times New Roman" w:hint="eastAsia"/>
          <w:bCs/>
          <w:kern w:val="0"/>
          <w:sz w:val="24"/>
          <w:szCs w:val="24"/>
        </w:rPr>
        <w:t>)</w:t>
      </w:r>
      <w:r w:rsidRPr="00872ACB">
        <w:rPr>
          <w:rFonts w:ascii="Times New Roman" w:eastAsia="黑体" w:hAnsi="Times New Roman"/>
          <w:bCs/>
          <w:kern w:val="0"/>
          <w:sz w:val="24"/>
          <w:szCs w:val="24"/>
        </w:rPr>
        <w:t xml:space="preserve"> Difference 3 is equal to the difference of average P1 minus average P6 and P7 (DFG). Difference 4 is equal to the difference of average P3, P4 and P5 minus average P6 and P7 (DFG). </w:t>
      </w:r>
    </w:p>
    <w:p w14:paraId="49AB2950" w14:textId="40929316" w:rsidR="007108A9" w:rsidRPr="00B8273E" w:rsidRDefault="00B8273E" w:rsidP="007108A9">
      <w:pPr>
        <w:spacing w:line="360" w:lineRule="auto"/>
        <w:jc w:val="center"/>
        <w:rPr>
          <w:rFonts w:ascii="Times New Roman" w:hAnsi="Times New Roman"/>
          <w:sz w:val="24"/>
          <w:szCs w:val="24"/>
        </w:rPr>
      </w:pPr>
      <w:r>
        <w:rPr>
          <w:noProof/>
        </w:rPr>
        <w:drawing>
          <wp:inline distT="0" distB="0" distL="0" distR="0" wp14:anchorId="1D33350B" wp14:editId="4B860628">
            <wp:extent cx="4320000" cy="3310934"/>
            <wp:effectExtent l="0" t="0" r="4445" b="3810"/>
            <wp:docPr id="14" name="图片 14" descr="图表, 散点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图表, 散点图&#10;&#10;描述已自动生成"/>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320000" cy="3310934"/>
                    </a:xfrm>
                    <a:prstGeom prst="rect">
                      <a:avLst/>
                    </a:prstGeom>
                    <a:noFill/>
                    <a:ln>
                      <a:noFill/>
                    </a:ln>
                  </pic:spPr>
                </pic:pic>
              </a:graphicData>
            </a:graphic>
          </wp:inline>
        </w:drawing>
      </w:r>
    </w:p>
    <w:p w14:paraId="65210921" w14:textId="77777777" w:rsidR="00B8273E" w:rsidRPr="00872ACB" w:rsidRDefault="00B8273E" w:rsidP="00B8273E">
      <w:pPr>
        <w:spacing w:line="360" w:lineRule="auto"/>
        <w:rPr>
          <w:rFonts w:ascii="Times New Roman" w:eastAsia="黑体" w:hAnsi="Times New Roman"/>
          <w:bCs/>
          <w:kern w:val="0"/>
          <w:sz w:val="24"/>
          <w:szCs w:val="24"/>
        </w:rPr>
      </w:pPr>
      <w:bookmarkStart w:id="18" w:name="_Hlk134089066"/>
      <w:r w:rsidRPr="00A06C77">
        <w:rPr>
          <w:rFonts w:ascii="Times New Roman" w:hAnsi="Times New Roman" w:hint="eastAsia"/>
          <w:b/>
          <w:bCs/>
          <w:sz w:val="24"/>
          <w:szCs w:val="24"/>
        </w:rPr>
        <w:t>F</w:t>
      </w:r>
      <w:r w:rsidRPr="00A06C77">
        <w:rPr>
          <w:rFonts w:ascii="Times New Roman" w:hAnsi="Times New Roman"/>
          <w:b/>
          <w:bCs/>
          <w:sz w:val="24"/>
          <w:szCs w:val="24"/>
        </w:rPr>
        <w:t xml:space="preserve">igure </w:t>
      </w:r>
      <w:proofErr w:type="gramStart"/>
      <w:r w:rsidRPr="00A06C77">
        <w:rPr>
          <w:rFonts w:ascii="Times New Roman" w:hAnsi="Times New Roman"/>
          <w:b/>
          <w:bCs/>
          <w:sz w:val="24"/>
          <w:szCs w:val="24"/>
        </w:rPr>
        <w:t xml:space="preserve">14  </w:t>
      </w:r>
      <w:r w:rsidRPr="00A06C77">
        <w:rPr>
          <w:rFonts w:ascii="Times New Roman" w:hAnsi="Times New Roman"/>
          <w:sz w:val="24"/>
          <w:szCs w:val="24"/>
        </w:rPr>
        <w:t>Correlation</w:t>
      </w:r>
      <w:proofErr w:type="gramEnd"/>
      <w:r w:rsidRPr="00A06C77">
        <w:rPr>
          <w:rFonts w:ascii="Times New Roman" w:hAnsi="Times New Roman"/>
          <w:sz w:val="24"/>
          <w:szCs w:val="24"/>
        </w:rPr>
        <w:t xml:space="preserve"> between accumulative precipitation and GWL increment in each rainy period in comparison with P1 near the gully and P7 far from the gully in W1</w:t>
      </w:r>
      <w:r>
        <w:rPr>
          <w:rFonts w:ascii="Times New Roman" w:hAnsi="Times New Roman"/>
          <w:sz w:val="24"/>
          <w:szCs w:val="24"/>
        </w:rPr>
        <w:t>.</w:t>
      </w:r>
    </w:p>
    <w:p w14:paraId="2C4858A6" w14:textId="77777777" w:rsidR="00521C61" w:rsidRPr="00B8273E" w:rsidRDefault="00521C61" w:rsidP="007108A9">
      <w:pPr>
        <w:spacing w:line="360" w:lineRule="auto"/>
        <w:jc w:val="center"/>
        <w:rPr>
          <w:rFonts w:ascii="Times New Roman" w:hAnsi="Times New Roman"/>
          <w:sz w:val="24"/>
          <w:szCs w:val="24"/>
        </w:rPr>
      </w:pPr>
    </w:p>
    <w:bookmarkEnd w:id="18"/>
    <w:p w14:paraId="1269DA4B" w14:textId="1B09DDFA" w:rsidR="007108A9" w:rsidRPr="00A06C77" w:rsidRDefault="00223BDD" w:rsidP="00223BDD">
      <w:pPr>
        <w:spacing w:line="300" w:lineRule="auto"/>
        <w:ind w:firstLineChars="200" w:firstLine="447"/>
        <w:jc w:val="both"/>
        <w:rPr>
          <w:rFonts w:ascii="Times New Roman" w:hAnsi="Times New Roman"/>
          <w:sz w:val="24"/>
          <w:szCs w:val="28"/>
        </w:rPr>
      </w:pPr>
      <w:r w:rsidRPr="00A06C77">
        <w:rPr>
          <w:rFonts w:ascii="Times New Roman" w:hAnsi="Times New Roman"/>
          <w:sz w:val="24"/>
          <w:szCs w:val="28"/>
        </w:rPr>
        <w:t>The reasons for the difference of the spatial change of groundwater level are mainly summarized:</w:t>
      </w:r>
    </w:p>
    <w:p w14:paraId="04131C1F" w14:textId="1C527942" w:rsidR="007108A9" w:rsidRPr="00A06C77" w:rsidRDefault="007108A9" w:rsidP="007108A9">
      <w:pPr>
        <w:spacing w:line="300" w:lineRule="auto"/>
        <w:ind w:firstLineChars="200" w:firstLine="447"/>
        <w:jc w:val="both"/>
        <w:rPr>
          <w:rFonts w:ascii="Times New Roman" w:hAnsi="Times New Roman"/>
          <w:sz w:val="24"/>
          <w:szCs w:val="28"/>
        </w:rPr>
      </w:pPr>
      <w:r w:rsidRPr="00A06C77">
        <w:rPr>
          <w:rFonts w:ascii="Times New Roman" w:hAnsi="Times New Roman"/>
          <w:sz w:val="24"/>
          <w:szCs w:val="28"/>
        </w:rPr>
        <w:t>(</w:t>
      </w:r>
      <w:proofErr w:type="spellStart"/>
      <w:r w:rsidR="00521C61">
        <w:rPr>
          <w:rFonts w:ascii="Times New Roman" w:hAnsi="Times New Roman"/>
          <w:sz w:val="24"/>
          <w:szCs w:val="28"/>
        </w:rPr>
        <w:t>i</w:t>
      </w:r>
      <w:proofErr w:type="spellEnd"/>
      <w:r w:rsidRPr="00A06C77">
        <w:rPr>
          <w:rFonts w:ascii="Times New Roman" w:hAnsi="Times New Roman"/>
          <w:sz w:val="24"/>
          <w:szCs w:val="28"/>
        </w:rPr>
        <w:t>) Whether the water level logger is placed close to the gully cutting through the peat layer</w:t>
      </w:r>
      <w:r w:rsidR="00A07944" w:rsidRPr="00A06C77">
        <w:rPr>
          <w:rFonts w:ascii="Times New Roman" w:hAnsi="Times New Roman"/>
          <w:sz w:val="24"/>
          <w:szCs w:val="28"/>
        </w:rPr>
        <w:t xml:space="preserve"> (e.g., P1)</w:t>
      </w:r>
      <w:r w:rsidRPr="00A06C77">
        <w:rPr>
          <w:rFonts w:ascii="Times New Roman" w:hAnsi="Times New Roman"/>
          <w:sz w:val="24"/>
          <w:szCs w:val="28"/>
        </w:rPr>
        <w:t xml:space="preserve">, in which the drainage capacity is stronger than that in the gully non-cutting through the peat layer </w:t>
      </w:r>
      <w:r w:rsidRPr="00A06C77">
        <w:rPr>
          <w:rFonts w:ascii="Times New Roman" w:hAnsi="Times New Roman"/>
          <w:sz w:val="24"/>
          <w:szCs w:val="28"/>
        </w:rPr>
        <w:lastRenderedPageBreak/>
        <w:t>and far from the gully</w:t>
      </w:r>
      <w:r w:rsidR="00A07944" w:rsidRPr="00A06C77">
        <w:rPr>
          <w:rFonts w:ascii="Times New Roman" w:hAnsi="Times New Roman"/>
          <w:sz w:val="24"/>
          <w:szCs w:val="28"/>
        </w:rPr>
        <w:t xml:space="preserve"> (e.g., P7)</w:t>
      </w:r>
      <w:r w:rsidRPr="00A06C77">
        <w:rPr>
          <w:rFonts w:ascii="Times New Roman" w:hAnsi="Times New Roman"/>
          <w:sz w:val="24"/>
          <w:szCs w:val="28"/>
        </w:rPr>
        <w:t xml:space="preserve"> </w:t>
      </w:r>
      <w:r w:rsidRPr="00A06C77">
        <w:rPr>
          <w:rFonts w:ascii="Times New Roman" w:hAnsi="Times New Roman"/>
          <w:sz w:val="24"/>
          <w:szCs w:val="28"/>
        </w:rPr>
        <w:fldChar w:fldCharType="begin">
          <w:fldData xml:space="preserve">PEVuZE5vdGU+PENpdGU+PEF1dGhvcj5IaWtvdWVpPC9BdXRob3I+PFllYXI+MjAyMzwvWWVhcj48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</w:fldData>
        </w:fldChar>
      </w:r>
      <w:r w:rsidRPr="00A06C77">
        <w:rPr>
          <w:rFonts w:ascii="Times New Roman" w:hAnsi="Times New Roman"/>
          <w:sz w:val="24"/>
          <w:szCs w:val="28"/>
        </w:rPr>
        <w:instrText xml:space="preserve"> ADDIN EN.CITE </w:instrText>
      </w:r>
      <w:r w:rsidRPr="00A06C77">
        <w:rPr>
          <w:rFonts w:ascii="Times New Roman" w:hAnsi="Times New Roman"/>
          <w:sz w:val="24"/>
          <w:szCs w:val="28"/>
        </w:rPr>
        <w:fldChar w:fldCharType="begin">
          <w:fldData xml:space="preserve">PEVuZE5vdGU+PENpdGU+PEF1dGhvcj5IaWtvdWVpPC9BdXRob3I+PFllYXI+MjAyMzwvWWVhcj48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</w:fldData>
        </w:fldChar>
      </w:r>
      <w:r w:rsidRPr="00A06C77">
        <w:rPr>
          <w:rFonts w:ascii="Times New Roman" w:hAnsi="Times New Roman"/>
          <w:sz w:val="24"/>
          <w:szCs w:val="28"/>
        </w:rPr>
        <w:instrText xml:space="preserve"> ADDIN EN.CITE.DATA </w:instrText>
      </w:r>
      <w:r w:rsidRPr="00A06C77">
        <w:rPr>
          <w:rFonts w:ascii="Times New Roman" w:hAnsi="Times New Roman"/>
          <w:sz w:val="24"/>
          <w:szCs w:val="28"/>
        </w:rPr>
      </w:r>
      <w:r w:rsidRPr="00A06C77">
        <w:rPr>
          <w:rFonts w:ascii="Times New Roman" w:hAnsi="Times New Roman"/>
          <w:sz w:val="24"/>
          <w:szCs w:val="28"/>
        </w:rPr>
        <w:fldChar w:fldCharType="end"/>
      </w:r>
      <w:r w:rsidRPr="00A06C77">
        <w:rPr>
          <w:rFonts w:ascii="Times New Roman" w:hAnsi="Times New Roman"/>
          <w:sz w:val="24"/>
          <w:szCs w:val="28"/>
        </w:rPr>
      </w:r>
      <w:r w:rsidRPr="00A06C77">
        <w:rPr>
          <w:rFonts w:ascii="Times New Roman" w:hAnsi="Times New Roman"/>
          <w:sz w:val="24"/>
          <w:szCs w:val="28"/>
        </w:rPr>
        <w:fldChar w:fldCharType="separate"/>
      </w:r>
      <w:r w:rsidRPr="00A06C77">
        <w:rPr>
          <w:rFonts w:ascii="Times New Roman" w:hAnsi="Times New Roman"/>
          <w:noProof/>
          <w:sz w:val="24"/>
          <w:szCs w:val="28"/>
        </w:rPr>
        <w:t>(Hikouei et al., 2023; Regan et al., 2019)</w:t>
      </w:r>
      <w:r w:rsidRPr="00A06C77">
        <w:rPr>
          <w:rFonts w:ascii="Times New Roman" w:hAnsi="Times New Roman"/>
          <w:sz w:val="24"/>
          <w:szCs w:val="28"/>
        </w:rPr>
        <w:fldChar w:fldCharType="end"/>
      </w:r>
      <w:r w:rsidRPr="00A06C77">
        <w:rPr>
          <w:rFonts w:ascii="Times New Roman" w:hAnsi="Times New Roman"/>
          <w:sz w:val="24"/>
          <w:szCs w:val="28"/>
        </w:rPr>
        <w:t>. For example, in the rainy periods, the rate of GWL increment in P1 induced by accumulative precipitation is greater than that in P7, also indicating that the former more sensitive to the rainfall than the latter</w:t>
      </w:r>
      <w:r w:rsidR="00A07944" w:rsidRPr="00A06C77">
        <w:rPr>
          <w:rFonts w:ascii="Times New Roman" w:hAnsi="Times New Roman"/>
          <w:sz w:val="24"/>
          <w:szCs w:val="28"/>
        </w:rPr>
        <w:t xml:space="preserve"> (Figure 1</w:t>
      </w:r>
      <w:r w:rsidR="00223BDD" w:rsidRPr="00A06C77">
        <w:rPr>
          <w:rFonts w:ascii="Times New Roman" w:hAnsi="Times New Roman"/>
          <w:sz w:val="24"/>
          <w:szCs w:val="28"/>
        </w:rPr>
        <w:t>4</w:t>
      </w:r>
      <w:r w:rsidR="00A07944" w:rsidRPr="00A06C77">
        <w:rPr>
          <w:rFonts w:ascii="Times New Roman" w:hAnsi="Times New Roman"/>
          <w:sz w:val="24"/>
          <w:szCs w:val="28"/>
        </w:rPr>
        <w:t>)</w:t>
      </w:r>
      <w:r w:rsidRPr="00A06C77">
        <w:rPr>
          <w:rFonts w:ascii="Times New Roman" w:hAnsi="Times New Roman"/>
          <w:sz w:val="24"/>
          <w:szCs w:val="28"/>
        </w:rPr>
        <w:t xml:space="preserve">. Moreover, the </w:t>
      </w:r>
      <w:r w:rsidR="00A07944" w:rsidRPr="00A06C77">
        <w:rPr>
          <w:rFonts w:ascii="Times New Roman" w:hAnsi="Times New Roman"/>
          <w:sz w:val="24"/>
          <w:szCs w:val="28"/>
        </w:rPr>
        <w:t>GWL</w:t>
      </w:r>
      <w:r w:rsidRPr="00A06C77">
        <w:rPr>
          <w:rFonts w:ascii="Times New Roman" w:hAnsi="Times New Roman"/>
          <w:sz w:val="24"/>
          <w:szCs w:val="28"/>
        </w:rPr>
        <w:t xml:space="preserve"> near the gully cutting through the peat layer shows a strong distance attenuation effect, i.e., the closer the gully, the greater the </w:t>
      </w:r>
      <w:r w:rsidR="0082276D" w:rsidRPr="00A06C77">
        <w:rPr>
          <w:rFonts w:ascii="Times New Roman" w:hAnsi="Times New Roman"/>
          <w:sz w:val="24"/>
          <w:szCs w:val="28"/>
        </w:rPr>
        <w:t>GWL</w:t>
      </w:r>
      <w:r w:rsidRPr="00A06C77">
        <w:rPr>
          <w:rFonts w:ascii="Times New Roman" w:hAnsi="Times New Roman"/>
          <w:sz w:val="24"/>
          <w:szCs w:val="28"/>
        </w:rPr>
        <w:t xml:space="preserve"> drops. </w:t>
      </w:r>
    </w:p>
    <w:p w14:paraId="42CC2C18" w14:textId="6279935F" w:rsidR="007108A9" w:rsidRPr="00A06C77" w:rsidRDefault="0023040F" w:rsidP="00A07944">
      <w:pPr>
        <w:spacing w:line="300" w:lineRule="auto"/>
        <w:ind w:firstLineChars="200" w:firstLine="447"/>
        <w:jc w:val="both"/>
        <w:rPr>
          <w:rFonts w:ascii="Times New Roman" w:hAnsi="Times New Roman"/>
          <w:sz w:val="24"/>
          <w:szCs w:val="28"/>
        </w:rPr>
      </w:pPr>
      <w:r w:rsidRPr="00A06C77">
        <w:rPr>
          <w:rFonts w:ascii="Times New Roman" w:hAnsi="Times New Roman"/>
          <w:sz w:val="24"/>
          <w:szCs w:val="28"/>
        </w:rPr>
        <w:t>(</w:t>
      </w:r>
      <w:r w:rsidR="00521C61">
        <w:rPr>
          <w:rFonts w:ascii="Times New Roman" w:hAnsi="Times New Roman"/>
          <w:sz w:val="24"/>
          <w:szCs w:val="28"/>
        </w:rPr>
        <w:t>ii</w:t>
      </w:r>
      <w:r w:rsidRPr="00A06C77">
        <w:rPr>
          <w:rFonts w:ascii="Times New Roman" w:hAnsi="Times New Roman"/>
          <w:sz w:val="24"/>
          <w:szCs w:val="28"/>
        </w:rPr>
        <w:t xml:space="preserve">) </w:t>
      </w:r>
      <w:r w:rsidR="00C936F9" w:rsidRPr="00A06C77">
        <w:rPr>
          <w:rFonts w:ascii="Times New Roman" w:hAnsi="Times New Roman"/>
          <w:sz w:val="24"/>
          <w:szCs w:val="28"/>
        </w:rPr>
        <w:t xml:space="preserve">Local </w:t>
      </w:r>
      <w:r w:rsidRPr="00A06C77">
        <w:rPr>
          <w:rFonts w:ascii="Times New Roman" w:hAnsi="Times New Roman"/>
          <w:sz w:val="24"/>
          <w:szCs w:val="28"/>
        </w:rPr>
        <w:t>topograph</w:t>
      </w:r>
      <w:r w:rsidR="00E92B4C" w:rsidRPr="00A06C77">
        <w:rPr>
          <w:rFonts w:ascii="Times New Roman" w:hAnsi="Times New Roman"/>
          <w:sz w:val="24"/>
          <w:szCs w:val="28"/>
        </w:rPr>
        <w:t>y has an</w:t>
      </w:r>
      <w:r w:rsidRPr="00A06C77">
        <w:rPr>
          <w:rFonts w:ascii="Times New Roman" w:hAnsi="Times New Roman"/>
          <w:sz w:val="24"/>
          <w:szCs w:val="28"/>
        </w:rPr>
        <w:t xml:space="preserve"> influence </w:t>
      </w:r>
      <w:r w:rsidR="00E92B4C" w:rsidRPr="00A06C77">
        <w:rPr>
          <w:rFonts w:ascii="Times New Roman" w:hAnsi="Times New Roman"/>
          <w:sz w:val="24"/>
          <w:szCs w:val="28"/>
        </w:rPr>
        <w:t>on the GWL</w:t>
      </w:r>
      <w:r w:rsidRPr="00A06C77">
        <w:rPr>
          <w:rFonts w:ascii="Times New Roman" w:hAnsi="Times New Roman"/>
          <w:sz w:val="24"/>
          <w:szCs w:val="28"/>
        </w:rPr>
        <w:t xml:space="preserve">. The change of </w:t>
      </w:r>
      <w:r w:rsidR="00E92B4C" w:rsidRPr="00A06C77">
        <w:rPr>
          <w:rFonts w:ascii="Times New Roman" w:hAnsi="Times New Roman"/>
          <w:sz w:val="24"/>
          <w:szCs w:val="28"/>
        </w:rPr>
        <w:t>GWL</w:t>
      </w:r>
      <w:r w:rsidRPr="00A06C77">
        <w:rPr>
          <w:rFonts w:ascii="Times New Roman" w:hAnsi="Times New Roman"/>
          <w:sz w:val="24"/>
          <w:szCs w:val="28"/>
        </w:rPr>
        <w:t xml:space="preserve"> </w:t>
      </w:r>
      <w:r w:rsidR="000A19A2" w:rsidRPr="00A06C77">
        <w:rPr>
          <w:rFonts w:ascii="Times New Roman" w:hAnsi="Times New Roman"/>
          <w:sz w:val="24"/>
          <w:szCs w:val="28"/>
        </w:rPr>
        <w:t xml:space="preserve">in the depression </w:t>
      </w:r>
      <w:r w:rsidR="0082276D" w:rsidRPr="00A06C77">
        <w:rPr>
          <w:rFonts w:ascii="Times New Roman" w:hAnsi="Times New Roman"/>
          <w:sz w:val="24"/>
          <w:szCs w:val="28"/>
        </w:rPr>
        <w:t xml:space="preserve">(P6-P7) </w:t>
      </w:r>
      <w:r w:rsidRPr="00A06C77">
        <w:rPr>
          <w:rFonts w:ascii="Times New Roman" w:hAnsi="Times New Roman"/>
          <w:sz w:val="24"/>
          <w:szCs w:val="28"/>
        </w:rPr>
        <w:t xml:space="preserve">is less affected by the rainfall than that in the </w:t>
      </w:r>
      <w:r w:rsidR="000A19A2" w:rsidRPr="00A06C77">
        <w:rPr>
          <w:rFonts w:ascii="Times New Roman" w:hAnsi="Times New Roman"/>
          <w:sz w:val="24"/>
          <w:szCs w:val="28"/>
        </w:rPr>
        <w:t>hill</w:t>
      </w:r>
      <w:r w:rsidRPr="00A06C77">
        <w:rPr>
          <w:rFonts w:ascii="Times New Roman" w:hAnsi="Times New Roman"/>
          <w:sz w:val="24"/>
          <w:szCs w:val="28"/>
        </w:rPr>
        <w:t>slope</w:t>
      </w:r>
      <w:r w:rsidR="0082276D" w:rsidRPr="00A06C77">
        <w:rPr>
          <w:rFonts w:ascii="Times New Roman" w:hAnsi="Times New Roman"/>
          <w:sz w:val="24"/>
          <w:szCs w:val="28"/>
        </w:rPr>
        <w:t xml:space="preserve"> (P8)</w:t>
      </w:r>
      <w:r w:rsidR="00741BDC" w:rsidRPr="00A06C77">
        <w:rPr>
          <w:rFonts w:ascii="Times New Roman" w:hAnsi="Times New Roman"/>
          <w:sz w:val="24"/>
          <w:szCs w:val="28"/>
        </w:rPr>
        <w:t xml:space="preserve"> </w:t>
      </w:r>
      <w:r w:rsidR="00E92B4C" w:rsidRPr="00A06C77">
        <w:rPr>
          <w:rFonts w:ascii="Times New Roman" w:hAnsi="Times New Roman"/>
          <w:sz w:val="24"/>
          <w:szCs w:val="28"/>
        </w:rPr>
        <w:t xml:space="preserve">because the terrain elevation around the depression is higher </w:t>
      </w:r>
      <w:r w:rsidR="00E92B4C" w:rsidRPr="00A06C77">
        <w:rPr>
          <w:rFonts w:ascii="Times New Roman" w:hAnsi="Times New Roman"/>
          <w:sz w:val="24"/>
          <w:szCs w:val="28"/>
        </w:rPr>
        <w:fldChar w:fldCharType="begin">
          <w:fldData xml:space="preserve">PEVuZE5vdGU+PENpdGU+PEF1dGhvcj5SZWdhbjwvQXV0aG9yPjxZZWFyPjIwMTk8L1llYXI+PFJl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</w:fldData>
        </w:fldChar>
      </w:r>
      <w:r w:rsidR="00E92B4C" w:rsidRPr="00A06C77">
        <w:rPr>
          <w:rFonts w:ascii="Times New Roman" w:hAnsi="Times New Roman"/>
          <w:sz w:val="24"/>
          <w:szCs w:val="28"/>
        </w:rPr>
        <w:instrText xml:space="preserve"> ADDIN EN.CITE </w:instrText>
      </w:r>
      <w:r w:rsidR="00E92B4C" w:rsidRPr="00A06C77">
        <w:rPr>
          <w:rFonts w:ascii="Times New Roman" w:hAnsi="Times New Roman"/>
          <w:sz w:val="24"/>
          <w:szCs w:val="28"/>
        </w:rPr>
        <w:fldChar w:fldCharType="begin">
          <w:fldData xml:space="preserve">PEVuZE5vdGU+PENpdGU+PEF1dGhvcj5SZWdhbjwvQXV0aG9yPjxZZWFyPjIwMTk8L1llYXI+PFJl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</w:fldData>
        </w:fldChar>
      </w:r>
      <w:r w:rsidR="00E92B4C" w:rsidRPr="00A06C77">
        <w:rPr>
          <w:rFonts w:ascii="Times New Roman" w:hAnsi="Times New Roman"/>
          <w:sz w:val="24"/>
          <w:szCs w:val="28"/>
        </w:rPr>
        <w:instrText xml:space="preserve"> ADDIN EN.CITE.DATA </w:instrText>
      </w:r>
      <w:r w:rsidR="00E92B4C" w:rsidRPr="00A06C77">
        <w:rPr>
          <w:rFonts w:ascii="Times New Roman" w:hAnsi="Times New Roman"/>
          <w:sz w:val="24"/>
          <w:szCs w:val="28"/>
        </w:rPr>
      </w:r>
      <w:r w:rsidR="00E92B4C" w:rsidRPr="00A06C77">
        <w:rPr>
          <w:rFonts w:ascii="Times New Roman" w:hAnsi="Times New Roman"/>
          <w:sz w:val="24"/>
          <w:szCs w:val="28"/>
        </w:rPr>
        <w:fldChar w:fldCharType="end"/>
      </w:r>
      <w:r w:rsidR="00E92B4C" w:rsidRPr="00A06C77">
        <w:rPr>
          <w:rFonts w:ascii="Times New Roman" w:hAnsi="Times New Roman"/>
          <w:sz w:val="24"/>
          <w:szCs w:val="28"/>
        </w:rPr>
      </w:r>
      <w:r w:rsidR="00E92B4C" w:rsidRPr="00A06C77">
        <w:rPr>
          <w:rFonts w:ascii="Times New Roman" w:hAnsi="Times New Roman"/>
          <w:sz w:val="24"/>
          <w:szCs w:val="28"/>
        </w:rPr>
        <w:fldChar w:fldCharType="separate"/>
      </w:r>
      <w:r w:rsidR="00E92B4C" w:rsidRPr="00A06C77">
        <w:rPr>
          <w:rFonts w:ascii="Times New Roman" w:hAnsi="Times New Roman"/>
          <w:noProof/>
          <w:sz w:val="24"/>
          <w:szCs w:val="28"/>
        </w:rPr>
        <w:t>(Cooper et al., 2019; Regan et al., 2019)</w:t>
      </w:r>
      <w:r w:rsidR="00E92B4C" w:rsidRPr="00A06C77">
        <w:rPr>
          <w:rFonts w:ascii="Times New Roman" w:hAnsi="Times New Roman"/>
          <w:sz w:val="24"/>
          <w:szCs w:val="28"/>
        </w:rPr>
        <w:fldChar w:fldCharType="end"/>
      </w:r>
      <w:r w:rsidRPr="00A06C77">
        <w:rPr>
          <w:rFonts w:ascii="Times New Roman" w:hAnsi="Times New Roman"/>
          <w:sz w:val="24"/>
          <w:szCs w:val="28"/>
        </w:rPr>
        <w:t>, and only changes significantly when the rainfall is large.</w:t>
      </w:r>
      <w:r w:rsidR="000A19A2" w:rsidRPr="00A06C77">
        <w:rPr>
          <w:rFonts w:ascii="Times New Roman" w:hAnsi="Times New Roman"/>
          <w:sz w:val="24"/>
          <w:szCs w:val="28"/>
        </w:rPr>
        <w:t xml:space="preserve"> </w:t>
      </w:r>
    </w:p>
    <w:p w14:paraId="701A29C7" w14:textId="36D5F058" w:rsidR="0023040F" w:rsidRPr="00A06C77" w:rsidRDefault="0023040F" w:rsidP="006B36C9">
      <w:pPr>
        <w:spacing w:line="300" w:lineRule="auto"/>
        <w:ind w:firstLineChars="200" w:firstLine="447"/>
        <w:jc w:val="both"/>
        <w:rPr>
          <w:rFonts w:ascii="Times New Roman" w:hAnsi="Times New Roman"/>
          <w:snapToGrid w:val="0"/>
          <w:sz w:val="24"/>
          <w:szCs w:val="28"/>
        </w:rPr>
      </w:pPr>
      <w:r w:rsidRPr="00A06C77">
        <w:rPr>
          <w:rFonts w:ascii="Times New Roman" w:hAnsi="Times New Roman"/>
          <w:sz w:val="24"/>
          <w:szCs w:val="28"/>
        </w:rPr>
        <w:t>(</w:t>
      </w:r>
      <w:r w:rsidR="00521C61">
        <w:rPr>
          <w:rFonts w:ascii="Times New Roman" w:hAnsi="Times New Roman"/>
          <w:sz w:val="24"/>
          <w:szCs w:val="28"/>
        </w:rPr>
        <w:t>iii</w:t>
      </w:r>
      <w:r w:rsidRPr="00A06C77">
        <w:rPr>
          <w:rFonts w:ascii="Times New Roman" w:hAnsi="Times New Roman"/>
          <w:sz w:val="24"/>
          <w:szCs w:val="28"/>
        </w:rPr>
        <w:t xml:space="preserve">) Whether there is </w:t>
      </w:r>
      <w:r w:rsidR="004B65D2" w:rsidRPr="00A06C77">
        <w:rPr>
          <w:rFonts w:ascii="Times New Roman" w:hAnsi="Times New Roman"/>
          <w:sz w:val="24"/>
          <w:szCs w:val="28"/>
        </w:rPr>
        <w:t xml:space="preserve">headward incision </w:t>
      </w:r>
      <w:r w:rsidRPr="00A06C77">
        <w:rPr>
          <w:rFonts w:ascii="Times New Roman" w:hAnsi="Times New Roman"/>
          <w:sz w:val="24"/>
          <w:szCs w:val="28"/>
        </w:rPr>
        <w:t xml:space="preserve">in the setting position of the </w:t>
      </w:r>
      <w:r w:rsidR="00DE1A43" w:rsidRPr="00A06C77">
        <w:rPr>
          <w:rFonts w:ascii="Times New Roman" w:hAnsi="Times New Roman"/>
          <w:sz w:val="24"/>
          <w:szCs w:val="28"/>
        </w:rPr>
        <w:t>AWLLs</w:t>
      </w:r>
      <w:r w:rsidRPr="00A06C77">
        <w:rPr>
          <w:rFonts w:ascii="Times New Roman" w:hAnsi="Times New Roman"/>
          <w:sz w:val="24"/>
          <w:szCs w:val="28"/>
        </w:rPr>
        <w:t>. If</w:t>
      </w:r>
      <w:r w:rsidR="00E92B4C" w:rsidRPr="00A06C77">
        <w:rPr>
          <w:rFonts w:ascii="Times New Roman" w:hAnsi="Times New Roman"/>
          <w:sz w:val="24"/>
          <w:szCs w:val="28"/>
        </w:rPr>
        <w:t xml:space="preserve"> the gully is experiencing</w:t>
      </w:r>
      <w:r w:rsidRPr="00A06C77">
        <w:rPr>
          <w:rFonts w:ascii="Times New Roman" w:hAnsi="Times New Roman"/>
          <w:sz w:val="24"/>
          <w:szCs w:val="28"/>
        </w:rPr>
        <w:t xml:space="preserve"> an </w:t>
      </w:r>
      <w:r w:rsidR="004B65D2" w:rsidRPr="00A06C77">
        <w:rPr>
          <w:rFonts w:ascii="Times New Roman" w:hAnsi="Times New Roman"/>
          <w:sz w:val="24"/>
          <w:szCs w:val="28"/>
        </w:rPr>
        <w:t>headward incision</w:t>
      </w:r>
      <w:r w:rsidR="0082276D" w:rsidRPr="00A06C77">
        <w:rPr>
          <w:rFonts w:ascii="Times New Roman" w:hAnsi="Times New Roman"/>
          <w:sz w:val="24"/>
          <w:szCs w:val="28"/>
        </w:rPr>
        <w:t xml:space="preserve"> (P8 and S2)</w:t>
      </w:r>
      <w:r w:rsidRPr="00A06C77">
        <w:rPr>
          <w:rFonts w:ascii="Times New Roman" w:hAnsi="Times New Roman"/>
          <w:sz w:val="24"/>
          <w:szCs w:val="28"/>
        </w:rPr>
        <w:t xml:space="preserve">, the </w:t>
      </w:r>
      <w:r w:rsidR="00E92B4C" w:rsidRPr="00A06C77">
        <w:rPr>
          <w:rFonts w:ascii="Times New Roman" w:hAnsi="Times New Roman"/>
          <w:sz w:val="24"/>
          <w:szCs w:val="28"/>
        </w:rPr>
        <w:t xml:space="preserve">GWL </w:t>
      </w:r>
      <w:r w:rsidR="00C936F9" w:rsidRPr="00A06C77">
        <w:rPr>
          <w:rFonts w:ascii="Times New Roman" w:hAnsi="Times New Roman"/>
          <w:sz w:val="24"/>
          <w:szCs w:val="28"/>
        </w:rPr>
        <w:t xml:space="preserve">is likely to </w:t>
      </w:r>
      <w:r w:rsidRPr="00A06C77">
        <w:rPr>
          <w:rFonts w:ascii="Times New Roman" w:hAnsi="Times New Roman"/>
          <w:sz w:val="24"/>
          <w:szCs w:val="28"/>
        </w:rPr>
        <w:t xml:space="preserve">change </w:t>
      </w:r>
      <w:r w:rsidR="00C936F9" w:rsidRPr="00A06C77">
        <w:rPr>
          <w:rFonts w:ascii="Times New Roman" w:hAnsi="Times New Roman"/>
          <w:sz w:val="24"/>
          <w:szCs w:val="28"/>
        </w:rPr>
        <w:t xml:space="preserve">more dramatically </w:t>
      </w:r>
      <w:r w:rsidRPr="00A06C77">
        <w:rPr>
          <w:rFonts w:ascii="Times New Roman" w:hAnsi="Times New Roman"/>
          <w:sz w:val="24"/>
          <w:szCs w:val="28"/>
        </w:rPr>
        <w:t xml:space="preserve">because the </w:t>
      </w:r>
      <w:r w:rsidR="004B65D2" w:rsidRPr="00A06C77">
        <w:rPr>
          <w:rFonts w:ascii="Times New Roman" w:hAnsi="Times New Roman"/>
          <w:sz w:val="24"/>
          <w:szCs w:val="28"/>
        </w:rPr>
        <w:t>headward incision</w:t>
      </w:r>
      <w:r w:rsidRPr="00A06C77">
        <w:rPr>
          <w:rFonts w:ascii="Times New Roman" w:hAnsi="Times New Roman"/>
          <w:sz w:val="24"/>
          <w:szCs w:val="28"/>
        </w:rPr>
        <w:t xml:space="preserve"> is easy to cause the gravity erosion affect</w:t>
      </w:r>
      <w:r w:rsidR="004B65D2" w:rsidRPr="00A06C77">
        <w:rPr>
          <w:rFonts w:ascii="Times New Roman" w:hAnsi="Times New Roman"/>
          <w:sz w:val="24"/>
          <w:szCs w:val="28"/>
        </w:rPr>
        <w:t>ing</w:t>
      </w:r>
      <w:r w:rsidRPr="00A06C77">
        <w:rPr>
          <w:rFonts w:ascii="Times New Roman" w:hAnsi="Times New Roman"/>
          <w:sz w:val="24"/>
          <w:szCs w:val="28"/>
        </w:rPr>
        <w:t xml:space="preserve"> the change of the </w:t>
      </w:r>
      <w:r w:rsidR="00E92B4C" w:rsidRPr="00A06C77">
        <w:rPr>
          <w:rFonts w:ascii="Times New Roman" w:hAnsi="Times New Roman"/>
          <w:sz w:val="24"/>
          <w:szCs w:val="28"/>
        </w:rPr>
        <w:t xml:space="preserve">GWL </w:t>
      </w:r>
      <w:r w:rsidR="00E92B4C" w:rsidRPr="00A06C77">
        <w:rPr>
          <w:rFonts w:ascii="Times New Roman" w:hAnsi="Times New Roman"/>
          <w:sz w:val="24"/>
          <w:szCs w:val="28"/>
        </w:rPr>
        <w:fldChar w:fldCharType="begin"/>
      </w:r>
      <w:r w:rsidR="00E92B4C" w:rsidRPr="00A06C77">
        <w:rPr>
          <w:rFonts w:ascii="Times New Roman" w:hAnsi="Times New Roman"/>
          <w:sz w:val="24"/>
          <w:szCs w:val="28"/>
        </w:rPr>
        <w:instrText xml:space="preserve"> ADDIN EN.CITE &lt;EndNote&gt;&lt;Cite&gt;&lt;Author&gt;Li&lt;/Author&gt;&lt;Year&gt;2019&lt;/Year&gt;&lt;RecNum&gt;10914&lt;/RecNum&gt;&lt;DisplayText&gt;(Li and Gao, 2019; Li et al., 2019)&lt;/DisplayText&gt;&lt;record&gt;&lt;rec-number&gt;10914&lt;/rec-number&gt;&lt;foreign-keys&gt;&lt;key app="EN" db-id="25tt09zt2r99atexdvivaxwopfttef5xep0w" timestamp="1578390605"&gt;10914&lt;/key&gt;&lt;/foreign-keys&gt;&lt;ref-type name="Journal Article"&gt;17&lt;/ref-type&gt;&lt;contributors&gt;&lt;authors&gt;&lt;author&gt;Li, Z.W.&lt;/author&gt;&lt;author&gt;Gao, Peng&lt;/author&gt;&lt;author&gt;Lu, H.Y&lt;/author&gt;&lt;/authors&gt;&lt;/contributors&gt;&lt;titles&gt;&lt;title&gt;Dynamic changes of groundwater storage and flows in a disturbed alpine peatland under variable climatic conditions&lt;/title&gt;&lt;secondary-title&gt;Journal of Hydrology&lt;/secondary-title&gt;&lt;/titles&gt;&lt;periodical&gt;&lt;full-title&gt;Journal of Hydrology&lt;/full-title&gt;&lt;/periodical&gt;&lt;pages&gt;557-568&lt;/pages&gt;&lt;volume&gt;575&lt;/volume&gt;&lt;dates&gt;&lt;year&gt;2019&lt;/year&gt;&lt;pub-dates&gt;&lt;date&gt;Aug&lt;/date&gt;&lt;/pub-dates&gt;&lt;/dates&gt;&lt;isbn&gt;0022-1694&lt;/isbn&gt;&lt;accession-num&gt;WOS:000488143000044&lt;/accession-num&gt;&lt;urls&gt;&lt;related-urls&gt;&lt;url&gt;&amp;lt;Go to ISI&amp;gt;://WOS:000488143000044&lt;/url&gt;&lt;/related-urls&gt;&lt;/urls&gt;&lt;electronic-resource-num&gt;10.1016/j.jhydrol.2019.05.032&lt;/electronic-resource-num&gt;&lt;/record&gt;&lt;/Cite&gt;&lt;Cite&gt;&lt;Author&gt;Li&lt;/Author&gt;&lt;Year&gt;2019&lt;/Year&gt;&lt;RecNum&gt;9790&lt;/RecNum&gt;&lt;record&gt;&lt;rec-number&gt;9790&lt;/rec-number&gt;&lt;foreign-keys&gt;&lt;key app="EN" db-id="25tt09zt2r99atexdvivaxwopfttef5xep0w" timestamp="1551315215"&gt;9790&lt;/key&gt;&lt;/foreign-keys&gt;&lt;ref-type name="Journal Article"&gt;17&lt;/ref-type&gt;&lt;contributors&gt;&lt;authors&gt;&lt;author&gt;Li, Z.W.&lt;/author&gt;&lt;author&gt;Gao, Peng&lt;/author&gt;&lt;/authors&gt;&lt;/contributors&gt;&lt;titles&gt;&lt;title&gt;Impact of natural gullies on groundwater hydrology in the Zoige peatland, China&lt;/title&gt;&lt;secondary-title&gt;Journal of Hydrology: Regional Studies&lt;/secondary-title&gt;&lt;/titles&gt;&lt;periodical&gt;&lt;full-title&gt;Journal of Hydrology: Regional Studies&lt;/full-title&gt;&lt;/periodical&gt;&lt;pages&gt;25-39&lt;/pages&gt;&lt;volume&gt;21&lt;/volume&gt;&lt;dates&gt;&lt;year&gt;2019&lt;/year&gt;&lt;/dates&gt;&lt;isbn&gt;22145818&lt;/isbn&gt;&lt;urls&gt;&lt;/urls&gt;&lt;electronic-resource-num&gt;10.1016/j.ejrh.2018.12.001&lt;/electronic-resource-num&gt;&lt;/record&gt;&lt;/Cite&gt;&lt;/EndNote&gt;</w:instrText>
      </w:r>
      <w:r w:rsidR="00E92B4C" w:rsidRPr="00A06C77">
        <w:rPr>
          <w:rFonts w:ascii="Times New Roman" w:hAnsi="Times New Roman"/>
          <w:sz w:val="24"/>
          <w:szCs w:val="28"/>
        </w:rPr>
        <w:fldChar w:fldCharType="separate"/>
      </w:r>
      <w:r w:rsidR="00E92B4C" w:rsidRPr="00A06C77">
        <w:rPr>
          <w:rFonts w:ascii="Times New Roman" w:hAnsi="Times New Roman"/>
          <w:noProof/>
          <w:sz w:val="24"/>
          <w:szCs w:val="28"/>
        </w:rPr>
        <w:t>(Li and Gao, 2019; Li et al., 2019)</w:t>
      </w:r>
      <w:r w:rsidR="00E92B4C" w:rsidRPr="00A06C77">
        <w:rPr>
          <w:rFonts w:ascii="Times New Roman" w:hAnsi="Times New Roman"/>
          <w:sz w:val="24"/>
          <w:szCs w:val="28"/>
        </w:rPr>
        <w:fldChar w:fldCharType="end"/>
      </w:r>
      <w:r w:rsidRPr="00A06C77">
        <w:rPr>
          <w:rFonts w:ascii="Times New Roman" w:hAnsi="Times New Roman"/>
          <w:sz w:val="24"/>
          <w:szCs w:val="28"/>
        </w:rPr>
        <w:t>.</w:t>
      </w:r>
    </w:p>
    <w:p w14:paraId="79A4A113" w14:textId="77777777" w:rsidR="0023040F" w:rsidRPr="00A06C77" w:rsidRDefault="0023040F" w:rsidP="007108A9">
      <w:pPr>
        <w:widowControl w:val="0"/>
        <w:spacing w:line="300" w:lineRule="auto"/>
        <w:jc w:val="both"/>
        <w:rPr>
          <w:rFonts w:ascii="Times New Roman" w:hAnsi="Times New Roman"/>
          <w:sz w:val="24"/>
          <w:szCs w:val="24"/>
        </w:rPr>
      </w:pPr>
    </w:p>
    <w:p w14:paraId="16D57A85" w14:textId="3D772BD2" w:rsidR="00BE37D3" w:rsidRPr="00A06C77" w:rsidRDefault="00BE37D3" w:rsidP="00B0609F">
      <w:pPr>
        <w:keepNext/>
        <w:keepLines/>
        <w:widowControl w:val="0"/>
        <w:spacing w:line="300" w:lineRule="auto"/>
        <w:jc w:val="both"/>
        <w:outlineLvl w:val="1"/>
        <w:rPr>
          <w:rFonts w:ascii="Times New Roman" w:hAnsi="Times New Roman"/>
          <w:b/>
          <w:bCs/>
          <w:sz w:val="24"/>
          <w:szCs w:val="24"/>
        </w:rPr>
      </w:pPr>
      <w:r w:rsidRPr="00A06C77">
        <w:rPr>
          <w:rFonts w:ascii="Times New Roman" w:hAnsi="Times New Roman"/>
          <w:b/>
          <w:bCs/>
          <w:sz w:val="24"/>
          <w:szCs w:val="24"/>
        </w:rPr>
        <w:t>4.</w:t>
      </w:r>
      <w:r w:rsidR="001045C4" w:rsidRPr="00A06C77">
        <w:rPr>
          <w:rFonts w:ascii="Times New Roman" w:hAnsi="Times New Roman"/>
          <w:b/>
          <w:bCs/>
          <w:sz w:val="24"/>
          <w:szCs w:val="24"/>
        </w:rPr>
        <w:t>3</w:t>
      </w:r>
      <w:r w:rsidRPr="00A06C77">
        <w:rPr>
          <w:rFonts w:ascii="Times New Roman" w:hAnsi="Times New Roman"/>
          <w:b/>
          <w:bCs/>
          <w:sz w:val="24"/>
          <w:szCs w:val="24"/>
        </w:rPr>
        <w:t xml:space="preserve"> </w:t>
      </w:r>
      <w:r w:rsidR="00F552AE" w:rsidRPr="00A06C77">
        <w:rPr>
          <w:rFonts w:ascii="Times New Roman" w:hAnsi="Times New Roman"/>
          <w:b/>
          <w:bCs/>
          <w:sz w:val="24"/>
          <w:szCs w:val="24"/>
        </w:rPr>
        <w:t>Effect</w:t>
      </w:r>
      <w:r w:rsidR="00D50AC7" w:rsidRPr="00A06C77">
        <w:rPr>
          <w:rFonts w:ascii="Times New Roman" w:hAnsi="Times New Roman"/>
          <w:b/>
          <w:bCs/>
          <w:sz w:val="24"/>
          <w:szCs w:val="24"/>
        </w:rPr>
        <w:t xml:space="preserve"> of </w:t>
      </w:r>
      <w:r w:rsidR="00F552AE" w:rsidRPr="00A06C77">
        <w:rPr>
          <w:rFonts w:ascii="Times New Roman" w:hAnsi="Times New Roman"/>
          <w:b/>
          <w:bCs/>
          <w:sz w:val="24"/>
          <w:szCs w:val="24"/>
        </w:rPr>
        <w:t xml:space="preserve">groundwater level variation on </w:t>
      </w:r>
      <w:r w:rsidR="006E5DDD" w:rsidRPr="00A06C77">
        <w:rPr>
          <w:rFonts w:ascii="Times New Roman" w:hAnsi="Times New Roman"/>
          <w:b/>
          <w:bCs/>
          <w:sz w:val="24"/>
          <w:szCs w:val="24"/>
        </w:rPr>
        <w:t>water storage</w:t>
      </w:r>
      <w:r w:rsidR="00E1130C" w:rsidRPr="00A06C77">
        <w:rPr>
          <w:rFonts w:ascii="Times New Roman" w:hAnsi="Times New Roman"/>
          <w:b/>
          <w:bCs/>
          <w:sz w:val="24"/>
          <w:szCs w:val="24"/>
        </w:rPr>
        <w:t xml:space="preserve"> change</w:t>
      </w:r>
      <w:r w:rsidR="0032618D" w:rsidRPr="00A06C77">
        <w:rPr>
          <w:rFonts w:ascii="Times New Roman" w:hAnsi="Times New Roman"/>
          <w:b/>
          <w:bCs/>
          <w:sz w:val="24"/>
          <w:szCs w:val="24"/>
        </w:rPr>
        <w:t xml:space="preserve"> and </w:t>
      </w:r>
      <w:r w:rsidR="006520D2" w:rsidRPr="00A06C77">
        <w:rPr>
          <w:rFonts w:ascii="Times New Roman" w:hAnsi="Times New Roman"/>
          <w:b/>
          <w:bCs/>
          <w:sz w:val="24"/>
          <w:szCs w:val="24"/>
        </w:rPr>
        <w:t xml:space="preserve">the </w:t>
      </w:r>
      <w:r w:rsidR="0032618D" w:rsidRPr="00A06C77">
        <w:rPr>
          <w:rFonts w:ascii="Times New Roman" w:hAnsi="Times New Roman"/>
          <w:b/>
          <w:bCs/>
          <w:sz w:val="24"/>
          <w:szCs w:val="24"/>
        </w:rPr>
        <w:t>implications</w:t>
      </w:r>
    </w:p>
    <w:p w14:paraId="5DFCE386" w14:textId="2DDAB4CC" w:rsidR="006D22D7" w:rsidRPr="00A06C77" w:rsidRDefault="00F72F5B" w:rsidP="006D22D7">
      <w:pPr>
        <w:widowControl w:val="0"/>
        <w:spacing w:line="300" w:lineRule="auto"/>
        <w:ind w:firstLineChars="200" w:firstLine="447"/>
        <w:jc w:val="both"/>
        <w:rPr>
          <w:rFonts w:ascii="Times New Roman" w:hAnsi="Times New Roman"/>
          <w:sz w:val="24"/>
          <w:szCs w:val="24"/>
        </w:rPr>
      </w:pPr>
      <w:r w:rsidRPr="00A06C77">
        <w:rPr>
          <w:rFonts w:ascii="Times New Roman" w:hAnsi="Times New Roman"/>
          <w:sz w:val="24"/>
          <w:szCs w:val="24"/>
        </w:rPr>
        <w:t xml:space="preserve">Peatland </w:t>
      </w:r>
      <w:r w:rsidR="00650F4A" w:rsidRPr="00A06C77">
        <w:rPr>
          <w:rFonts w:ascii="Times New Roman" w:hAnsi="Times New Roman"/>
          <w:sz w:val="24"/>
          <w:szCs w:val="24"/>
        </w:rPr>
        <w:t>i</w:t>
      </w:r>
      <w:r w:rsidR="00A161F5" w:rsidRPr="00A06C77">
        <w:rPr>
          <w:rFonts w:ascii="Times New Roman" w:hAnsi="Times New Roman"/>
          <w:sz w:val="24"/>
          <w:szCs w:val="24"/>
        </w:rPr>
        <w:t>s</w:t>
      </w:r>
      <w:r w:rsidRPr="00A06C77">
        <w:rPr>
          <w:rFonts w:ascii="Times New Roman" w:hAnsi="Times New Roman"/>
          <w:sz w:val="24"/>
          <w:szCs w:val="24"/>
        </w:rPr>
        <w:t xml:space="preserve"> the </w:t>
      </w:r>
      <w:r w:rsidR="005F55A0" w:rsidRPr="00A06C77">
        <w:rPr>
          <w:rFonts w:ascii="Times New Roman" w:hAnsi="Times New Roman"/>
          <w:sz w:val="24"/>
          <w:szCs w:val="24"/>
        </w:rPr>
        <w:t>main</w:t>
      </w:r>
      <w:r w:rsidRPr="00A06C77">
        <w:rPr>
          <w:rFonts w:ascii="Times New Roman" w:hAnsi="Times New Roman"/>
          <w:sz w:val="24"/>
          <w:szCs w:val="24"/>
        </w:rPr>
        <w:t xml:space="preserve"> wetland type </w:t>
      </w:r>
      <w:r w:rsidR="00650F4A" w:rsidRPr="00A06C77">
        <w:rPr>
          <w:rFonts w:ascii="Times New Roman" w:hAnsi="Times New Roman"/>
          <w:sz w:val="24"/>
          <w:szCs w:val="24"/>
        </w:rPr>
        <w:t xml:space="preserve">of </w:t>
      </w:r>
      <w:r w:rsidRPr="00A06C77">
        <w:rPr>
          <w:rFonts w:ascii="Times New Roman" w:hAnsi="Times New Roman"/>
          <w:sz w:val="24"/>
          <w:szCs w:val="24"/>
        </w:rPr>
        <w:t xml:space="preserve">the </w:t>
      </w:r>
      <w:r w:rsidR="00650F4A" w:rsidRPr="00A06C77">
        <w:rPr>
          <w:rFonts w:ascii="Times New Roman" w:hAnsi="Times New Roman"/>
          <w:sz w:val="24"/>
          <w:szCs w:val="24"/>
        </w:rPr>
        <w:t>SRYR</w:t>
      </w:r>
      <w:r w:rsidRPr="00A06C77">
        <w:rPr>
          <w:rFonts w:ascii="Times New Roman" w:hAnsi="Times New Roman"/>
          <w:sz w:val="24"/>
          <w:szCs w:val="24"/>
        </w:rPr>
        <w:t xml:space="preserve">, </w:t>
      </w:r>
      <w:r w:rsidR="00A161F5" w:rsidRPr="00A06C77">
        <w:rPr>
          <w:rFonts w:ascii="Times New Roman" w:hAnsi="Times New Roman"/>
          <w:sz w:val="24"/>
          <w:szCs w:val="24"/>
        </w:rPr>
        <w:t xml:space="preserve">in which </w:t>
      </w:r>
      <w:r w:rsidR="007B43B5" w:rsidRPr="00A06C77">
        <w:rPr>
          <w:rFonts w:ascii="Times New Roman" w:hAnsi="Times New Roman"/>
          <w:sz w:val="24"/>
          <w:szCs w:val="24"/>
        </w:rPr>
        <w:t>variations</w:t>
      </w:r>
      <w:r w:rsidR="00650F4A" w:rsidRPr="00A06C77">
        <w:rPr>
          <w:rFonts w:ascii="Times New Roman" w:hAnsi="Times New Roman"/>
          <w:sz w:val="24"/>
          <w:szCs w:val="24"/>
        </w:rPr>
        <w:t xml:space="preserve"> of </w:t>
      </w:r>
      <w:r w:rsidR="006E5DDD" w:rsidRPr="00A06C77">
        <w:rPr>
          <w:rFonts w:ascii="Times New Roman" w:hAnsi="Times New Roman"/>
          <w:sz w:val="24"/>
          <w:szCs w:val="24"/>
        </w:rPr>
        <w:t>water storage</w:t>
      </w:r>
      <w:r w:rsidR="00A161F5" w:rsidRPr="00A06C77">
        <w:rPr>
          <w:rFonts w:ascii="Times New Roman" w:hAnsi="Times New Roman"/>
          <w:sz w:val="24"/>
          <w:szCs w:val="24"/>
        </w:rPr>
        <w:t xml:space="preserve"> is </w:t>
      </w:r>
      <w:r w:rsidRPr="00A06C77">
        <w:rPr>
          <w:rFonts w:ascii="Times New Roman" w:hAnsi="Times New Roman"/>
          <w:sz w:val="24"/>
          <w:szCs w:val="24"/>
        </w:rPr>
        <w:t xml:space="preserve">a key indicator of </w:t>
      </w:r>
      <w:r w:rsidR="00650F4A" w:rsidRPr="00A06C77">
        <w:rPr>
          <w:rFonts w:ascii="Times New Roman" w:hAnsi="Times New Roman"/>
          <w:sz w:val="24"/>
          <w:szCs w:val="24"/>
        </w:rPr>
        <w:t xml:space="preserve">the availability of </w:t>
      </w:r>
      <w:r w:rsidR="00A161F5" w:rsidRPr="00A06C77">
        <w:rPr>
          <w:rFonts w:ascii="Times New Roman" w:hAnsi="Times New Roman"/>
          <w:sz w:val="24"/>
          <w:szCs w:val="24"/>
        </w:rPr>
        <w:t>water resources</w:t>
      </w:r>
      <w:r w:rsidR="00195782" w:rsidRPr="00A06C77">
        <w:rPr>
          <w:rFonts w:ascii="Times New Roman" w:hAnsi="Times New Roman"/>
          <w:sz w:val="24"/>
          <w:szCs w:val="24"/>
        </w:rPr>
        <w:t xml:space="preserve"> </w:t>
      </w:r>
      <w:r w:rsidR="00195782" w:rsidRPr="00A06C77">
        <w:rPr>
          <w:rFonts w:ascii="Times New Roman" w:hAnsi="Times New Roman"/>
          <w:sz w:val="24"/>
          <w:szCs w:val="24"/>
        </w:rPr>
        <w:fldChar w:fldCharType="begin">
          <w:fldData xml:space="preserve">PEVuZE5vdGU+PENpdGU+PEF1dGhvcj5KaWE8L0F1dGhvcj48WWVhcj4yMDIyPC9ZZWFyPjxSZWNO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</w:fldData>
        </w:fldChar>
      </w:r>
      <w:r w:rsidR="00475EEF" w:rsidRPr="00A06C77">
        <w:rPr>
          <w:rFonts w:ascii="Times New Roman" w:hAnsi="Times New Roman"/>
          <w:sz w:val="24"/>
          <w:szCs w:val="24"/>
        </w:rPr>
        <w:instrText xml:space="preserve"> ADDIN EN.CITE </w:instrText>
      </w:r>
      <w:r w:rsidR="00475EEF" w:rsidRPr="00A06C77">
        <w:rPr>
          <w:rFonts w:ascii="Times New Roman" w:hAnsi="Times New Roman"/>
          <w:sz w:val="24"/>
          <w:szCs w:val="24"/>
        </w:rPr>
        <w:fldChar w:fldCharType="begin">
          <w:fldData xml:space="preserve">PEVuZE5vdGU+PENpdGU+PEF1dGhvcj5KaWE8L0F1dGhvcj48WWVhcj4yMDIyPC9ZZWFyPjxSZWNO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</w:fldData>
        </w:fldChar>
      </w:r>
      <w:r w:rsidR="00475EEF" w:rsidRPr="00A06C77">
        <w:rPr>
          <w:rFonts w:ascii="Times New Roman" w:hAnsi="Times New Roman"/>
          <w:sz w:val="24"/>
          <w:szCs w:val="24"/>
        </w:rPr>
        <w:instrText xml:space="preserve"> ADDIN EN.CITE.DATA </w:instrText>
      </w:r>
      <w:r w:rsidR="00475EEF" w:rsidRPr="00A06C77">
        <w:rPr>
          <w:rFonts w:ascii="Times New Roman" w:hAnsi="Times New Roman"/>
          <w:sz w:val="24"/>
          <w:szCs w:val="24"/>
        </w:rPr>
      </w:r>
      <w:r w:rsidR="00475EEF" w:rsidRPr="00A06C77">
        <w:rPr>
          <w:rFonts w:ascii="Times New Roman" w:hAnsi="Times New Roman"/>
          <w:sz w:val="24"/>
          <w:szCs w:val="24"/>
        </w:rPr>
        <w:fldChar w:fldCharType="end"/>
      </w:r>
      <w:r w:rsidR="00195782" w:rsidRPr="00A06C77">
        <w:rPr>
          <w:rFonts w:ascii="Times New Roman" w:hAnsi="Times New Roman"/>
          <w:sz w:val="24"/>
          <w:szCs w:val="24"/>
        </w:rPr>
      </w:r>
      <w:r w:rsidR="00195782" w:rsidRPr="00A06C77">
        <w:rPr>
          <w:rFonts w:ascii="Times New Roman" w:hAnsi="Times New Roman"/>
          <w:sz w:val="24"/>
          <w:szCs w:val="24"/>
        </w:rPr>
        <w:fldChar w:fldCharType="separate"/>
      </w:r>
      <w:r w:rsidR="00195782" w:rsidRPr="00A06C77">
        <w:rPr>
          <w:rFonts w:ascii="Times New Roman" w:hAnsi="Times New Roman"/>
          <w:noProof/>
          <w:sz w:val="24"/>
          <w:szCs w:val="24"/>
        </w:rPr>
        <w:t>(Jia et al., 2022)</w:t>
      </w:r>
      <w:r w:rsidR="00195782" w:rsidRPr="00A06C77">
        <w:rPr>
          <w:rFonts w:ascii="Times New Roman" w:hAnsi="Times New Roman"/>
          <w:sz w:val="24"/>
          <w:szCs w:val="24"/>
        </w:rPr>
        <w:fldChar w:fldCharType="end"/>
      </w:r>
      <w:r w:rsidRPr="00A06C77">
        <w:rPr>
          <w:rFonts w:ascii="Times New Roman" w:hAnsi="Times New Roman"/>
          <w:sz w:val="24"/>
          <w:szCs w:val="24"/>
        </w:rPr>
        <w:t>. For a given peat</w:t>
      </w:r>
      <w:r w:rsidR="00A161F5" w:rsidRPr="00A06C77">
        <w:rPr>
          <w:rFonts w:ascii="Times New Roman" w:hAnsi="Times New Roman"/>
          <w:sz w:val="24"/>
          <w:szCs w:val="24"/>
        </w:rPr>
        <w:t>land</w:t>
      </w:r>
      <w:r w:rsidRPr="00A06C77">
        <w:rPr>
          <w:rFonts w:ascii="Times New Roman" w:hAnsi="Times New Roman"/>
          <w:sz w:val="24"/>
          <w:szCs w:val="24"/>
        </w:rPr>
        <w:t xml:space="preserve"> </w:t>
      </w:r>
      <w:r w:rsidR="00A161F5" w:rsidRPr="00A06C77">
        <w:rPr>
          <w:rFonts w:ascii="Times New Roman" w:hAnsi="Times New Roman"/>
          <w:sz w:val="24"/>
          <w:szCs w:val="24"/>
        </w:rPr>
        <w:t>watershed</w:t>
      </w:r>
      <w:r w:rsidRPr="00A06C77">
        <w:rPr>
          <w:rFonts w:ascii="Times New Roman" w:hAnsi="Times New Roman"/>
          <w:sz w:val="24"/>
          <w:szCs w:val="24"/>
        </w:rPr>
        <w:t xml:space="preserve">, </w:t>
      </w:r>
      <w:r w:rsidR="006E5DDD" w:rsidRPr="00A06C77">
        <w:rPr>
          <w:rFonts w:ascii="Times New Roman" w:hAnsi="Times New Roman"/>
          <w:sz w:val="24"/>
          <w:szCs w:val="24"/>
        </w:rPr>
        <w:t>water storage</w:t>
      </w:r>
      <w:r w:rsidRPr="00A06C77">
        <w:rPr>
          <w:rFonts w:ascii="Times New Roman" w:hAnsi="Times New Roman"/>
          <w:sz w:val="24"/>
          <w:szCs w:val="24"/>
        </w:rPr>
        <w:t xml:space="preserve"> and its </w:t>
      </w:r>
      <w:r w:rsidR="00A161F5" w:rsidRPr="00A06C77">
        <w:rPr>
          <w:rFonts w:ascii="Times New Roman" w:hAnsi="Times New Roman"/>
          <w:sz w:val="24"/>
          <w:szCs w:val="24"/>
        </w:rPr>
        <w:t>change</w:t>
      </w:r>
      <w:r w:rsidRPr="00A06C77">
        <w:rPr>
          <w:rFonts w:ascii="Times New Roman" w:hAnsi="Times New Roman"/>
          <w:sz w:val="24"/>
          <w:szCs w:val="24"/>
        </w:rPr>
        <w:t xml:space="preserve"> </w:t>
      </w:r>
      <w:r w:rsidR="00A161F5" w:rsidRPr="00A06C77">
        <w:rPr>
          <w:rFonts w:ascii="Times New Roman" w:hAnsi="Times New Roman"/>
          <w:sz w:val="24"/>
          <w:szCs w:val="24"/>
        </w:rPr>
        <w:t>in the intra- and inter-annual scale</w:t>
      </w:r>
      <w:r w:rsidRPr="00A06C77">
        <w:rPr>
          <w:rFonts w:ascii="Times New Roman" w:hAnsi="Times New Roman"/>
          <w:sz w:val="24"/>
          <w:szCs w:val="24"/>
        </w:rPr>
        <w:t xml:space="preserve"> </w:t>
      </w:r>
      <w:r w:rsidR="00A161F5" w:rsidRPr="00A06C77">
        <w:rPr>
          <w:rFonts w:ascii="Times New Roman" w:hAnsi="Times New Roman"/>
          <w:sz w:val="24"/>
          <w:szCs w:val="24"/>
        </w:rPr>
        <w:t>are</w:t>
      </w:r>
      <w:r w:rsidRPr="00A06C77">
        <w:rPr>
          <w:rFonts w:ascii="Times New Roman" w:hAnsi="Times New Roman"/>
          <w:sz w:val="24"/>
          <w:szCs w:val="24"/>
        </w:rPr>
        <w:t xml:space="preserve"> primarily affected </w:t>
      </w:r>
      <w:r w:rsidR="00A161F5" w:rsidRPr="00A06C77">
        <w:rPr>
          <w:rFonts w:ascii="Times New Roman" w:hAnsi="Times New Roman"/>
          <w:sz w:val="24"/>
          <w:szCs w:val="24"/>
        </w:rPr>
        <w:t>by fluctuation</w:t>
      </w:r>
      <w:r w:rsidR="00650F4A" w:rsidRPr="00A06C77">
        <w:rPr>
          <w:rFonts w:ascii="Times New Roman" w:hAnsi="Times New Roman"/>
          <w:sz w:val="24"/>
          <w:szCs w:val="24"/>
        </w:rPr>
        <w:t>s</w:t>
      </w:r>
      <w:r w:rsidR="00A161F5" w:rsidRPr="00A06C77">
        <w:rPr>
          <w:rFonts w:ascii="Times New Roman" w:hAnsi="Times New Roman"/>
          <w:sz w:val="24"/>
          <w:szCs w:val="24"/>
        </w:rPr>
        <w:t xml:space="preserve"> of </w:t>
      </w:r>
      <w:r w:rsidR="00A54F57" w:rsidRPr="00A06C77">
        <w:rPr>
          <w:rFonts w:ascii="Times New Roman" w:hAnsi="Times New Roman"/>
          <w:sz w:val="24"/>
          <w:szCs w:val="24"/>
        </w:rPr>
        <w:t>GWL</w:t>
      </w:r>
      <w:r w:rsidRPr="00A06C77">
        <w:rPr>
          <w:rFonts w:ascii="Times New Roman" w:hAnsi="Times New Roman"/>
          <w:sz w:val="24"/>
          <w:szCs w:val="24"/>
        </w:rPr>
        <w:t xml:space="preserve">. </w:t>
      </w:r>
      <w:r w:rsidR="00E37E11" w:rsidRPr="00A06C77">
        <w:rPr>
          <w:rFonts w:ascii="Times New Roman" w:hAnsi="Times New Roman"/>
          <w:sz w:val="24"/>
          <w:szCs w:val="24"/>
        </w:rPr>
        <w:t xml:space="preserve">In comparison, the spatiotemporal variation of </w:t>
      </w:r>
      <w:r w:rsidR="006E5DDD" w:rsidRPr="00A06C77">
        <w:rPr>
          <w:rFonts w:ascii="Times New Roman" w:hAnsi="Times New Roman"/>
          <w:sz w:val="24"/>
          <w:szCs w:val="24"/>
        </w:rPr>
        <w:t>water storage</w:t>
      </w:r>
      <w:r w:rsidR="00E37E11" w:rsidRPr="00A06C77">
        <w:rPr>
          <w:rFonts w:ascii="Times New Roman" w:hAnsi="Times New Roman"/>
          <w:sz w:val="24"/>
          <w:szCs w:val="24"/>
        </w:rPr>
        <w:t xml:space="preserve"> is related </w:t>
      </w:r>
      <w:r w:rsidR="007B43B5" w:rsidRPr="00A06C77">
        <w:rPr>
          <w:rFonts w:ascii="Times New Roman" w:hAnsi="Times New Roman"/>
          <w:sz w:val="24"/>
          <w:szCs w:val="24"/>
        </w:rPr>
        <w:t>to</w:t>
      </w:r>
      <w:r w:rsidR="00E37E11" w:rsidRPr="00A06C77">
        <w:rPr>
          <w:rFonts w:ascii="Times New Roman" w:hAnsi="Times New Roman"/>
          <w:sz w:val="24"/>
          <w:szCs w:val="24"/>
        </w:rPr>
        <w:t xml:space="preserve"> soil moisture in the dryland mountain </w:t>
      </w:r>
      <w:r w:rsidR="00E37E11" w:rsidRPr="00A06C77">
        <w:rPr>
          <w:rFonts w:ascii="Times New Roman" w:hAnsi="Times New Roman"/>
          <w:sz w:val="24"/>
          <w:szCs w:val="24"/>
        </w:rPr>
        <w:fldChar w:fldCharType="begin"/>
      </w:r>
      <w:r w:rsidR="000A40E8" w:rsidRPr="00A06C77">
        <w:rPr>
          <w:rFonts w:ascii="Times New Roman" w:hAnsi="Times New Roman"/>
          <w:sz w:val="24"/>
          <w:szCs w:val="24"/>
        </w:rPr>
        <w:instrText xml:space="preserve"> ADDIN EN.CITE &lt;EndNote&gt;&lt;Cite&gt;&lt;Author&gt;Xu&lt;/Author&gt;&lt;Year&gt;2022&lt;/Year&gt;&lt;RecNum&gt;11708&lt;/RecNum&gt;&lt;DisplayText&gt;(Xu et al., 2022)&lt;/DisplayText&gt;&lt;record&gt;&lt;rec-number&gt;11708&lt;/rec-number&gt;&lt;foreign-keys&gt;&lt;key app="EN" db-id="25tt09zt2r99atexdvivaxwopfttef5xep0w" timestamp="1658198996"&gt;11708&lt;/key&gt;&lt;key app="ENWeb" db-id=""&gt;0&lt;/key&gt;&lt;/foreign-keys&gt;&lt;ref-type name="Journal Article"&gt;17&lt;/ref-type&gt;&lt;contributors&gt;&lt;authors&gt;&lt;author&gt;Xu, Hao-jie&lt;/author&gt;&lt;author&gt;Zhao, Chuan-yan&lt;/author&gt;&lt;author&gt;Wang, Xin-ping&lt;/author&gt;&lt;author&gt;Chen, Sheng-yun&lt;/author&gt;&lt;author&gt;Shan, Shu-yao&lt;/author&gt;&lt;author&gt;Chen, Tian&lt;/author&gt;&lt;author&gt;Qi, Xiao-lian&lt;/author&gt;&lt;/authors&gt;&lt;/contributors&gt;&lt;titles&gt;&lt;title&gt;Spatial differentiation of determinants for water conservation dynamics in a dryland mountain&lt;/title&gt;&lt;secondary-title&gt;Journal of Cleaner Production&lt;/secondary-title&gt;&lt;/titles&gt;&lt;periodical&gt;&lt;full-title&gt;Journal of Cleaner Production&lt;/full-title&gt;&lt;/periodical&gt;&lt;pages&gt;132574&lt;/pages&gt;&lt;volume&gt;362&lt;/volume&gt;&lt;dates&gt;&lt;year&gt;2022&lt;/year&gt;&lt;/dates&gt;&lt;isbn&gt;09596526&lt;/isbn&gt;&lt;urls&gt;&lt;/urls&gt;&lt;electronic-resource-num&gt;10.1016/j.jclepro.2022.132574&lt;/electronic-resource-num&gt;&lt;/record&gt;&lt;/Cite&gt;&lt;/EndNote&gt;</w:instrText>
      </w:r>
      <w:r w:rsidR="00E37E11" w:rsidRPr="00A06C77">
        <w:rPr>
          <w:rFonts w:ascii="Times New Roman" w:hAnsi="Times New Roman"/>
          <w:sz w:val="24"/>
          <w:szCs w:val="24"/>
        </w:rPr>
        <w:fldChar w:fldCharType="separate"/>
      </w:r>
      <w:r w:rsidR="000A40E8" w:rsidRPr="00A06C77">
        <w:rPr>
          <w:rFonts w:ascii="Times New Roman" w:hAnsi="Times New Roman"/>
          <w:noProof/>
          <w:sz w:val="24"/>
          <w:szCs w:val="24"/>
        </w:rPr>
        <w:t>(Xu et al., 2022)</w:t>
      </w:r>
      <w:r w:rsidR="00E37E11" w:rsidRPr="00A06C77">
        <w:rPr>
          <w:rFonts w:ascii="Times New Roman" w:hAnsi="Times New Roman"/>
          <w:sz w:val="24"/>
          <w:szCs w:val="24"/>
        </w:rPr>
        <w:fldChar w:fldCharType="end"/>
      </w:r>
      <w:r w:rsidR="00435C1A" w:rsidRPr="00A06C77">
        <w:rPr>
          <w:rFonts w:ascii="Times New Roman" w:hAnsi="Times New Roman"/>
          <w:sz w:val="24"/>
          <w:szCs w:val="24"/>
        </w:rPr>
        <w:t xml:space="preserve">, </w:t>
      </w:r>
      <w:r w:rsidR="00E37E11" w:rsidRPr="00A06C77">
        <w:rPr>
          <w:rFonts w:ascii="Times New Roman" w:hAnsi="Times New Roman"/>
          <w:sz w:val="24"/>
          <w:szCs w:val="24"/>
        </w:rPr>
        <w:t xml:space="preserve">vegetation coverage in Loess Plateau </w:t>
      </w:r>
      <w:r w:rsidR="00E37E11" w:rsidRPr="00A06C77">
        <w:rPr>
          <w:rFonts w:ascii="Times New Roman" w:hAnsi="Times New Roman"/>
          <w:sz w:val="24"/>
          <w:szCs w:val="24"/>
        </w:rPr>
        <w:fldChar w:fldCharType="begin">
          <w:fldData xml:space="preserve">PEVuZE5vdGU+PENpdGU+PEF1dGhvcj5XYW5nPC9BdXRob3I+PFllYXI+MjAyMTwvWWVhcj48UmVj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</w:fldData>
        </w:fldChar>
      </w:r>
      <w:r w:rsidR="00475EEF" w:rsidRPr="00A06C77">
        <w:rPr>
          <w:rFonts w:ascii="Times New Roman" w:hAnsi="Times New Roman"/>
          <w:sz w:val="24"/>
          <w:szCs w:val="24"/>
        </w:rPr>
        <w:instrText xml:space="preserve"> ADDIN EN.CITE </w:instrText>
      </w:r>
      <w:r w:rsidR="00475EEF" w:rsidRPr="00A06C77">
        <w:rPr>
          <w:rFonts w:ascii="Times New Roman" w:hAnsi="Times New Roman"/>
          <w:sz w:val="24"/>
          <w:szCs w:val="24"/>
        </w:rPr>
        <w:fldChar w:fldCharType="begin">
          <w:fldData xml:space="preserve">PEVuZE5vdGU+PENpdGU+PEF1dGhvcj5XYW5nPC9BdXRob3I+PFllYXI+MjAyMTwvWWVhcj48UmVj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</w:fldData>
        </w:fldChar>
      </w:r>
      <w:r w:rsidR="00475EEF" w:rsidRPr="00A06C77">
        <w:rPr>
          <w:rFonts w:ascii="Times New Roman" w:hAnsi="Times New Roman"/>
          <w:sz w:val="24"/>
          <w:szCs w:val="24"/>
        </w:rPr>
        <w:instrText xml:space="preserve"> ADDIN EN.CITE.DATA </w:instrText>
      </w:r>
      <w:r w:rsidR="00475EEF" w:rsidRPr="00A06C77">
        <w:rPr>
          <w:rFonts w:ascii="Times New Roman" w:hAnsi="Times New Roman"/>
          <w:sz w:val="24"/>
          <w:szCs w:val="24"/>
        </w:rPr>
      </w:r>
      <w:r w:rsidR="00475EEF" w:rsidRPr="00A06C77">
        <w:rPr>
          <w:rFonts w:ascii="Times New Roman" w:hAnsi="Times New Roman"/>
          <w:sz w:val="24"/>
          <w:szCs w:val="24"/>
        </w:rPr>
        <w:fldChar w:fldCharType="end"/>
      </w:r>
      <w:r w:rsidR="00E37E11" w:rsidRPr="00A06C77">
        <w:rPr>
          <w:rFonts w:ascii="Times New Roman" w:hAnsi="Times New Roman"/>
          <w:sz w:val="24"/>
          <w:szCs w:val="24"/>
        </w:rPr>
      </w:r>
      <w:r w:rsidR="00E37E11" w:rsidRPr="00A06C77">
        <w:rPr>
          <w:rFonts w:ascii="Times New Roman" w:hAnsi="Times New Roman"/>
          <w:sz w:val="24"/>
          <w:szCs w:val="24"/>
        </w:rPr>
        <w:fldChar w:fldCharType="separate"/>
      </w:r>
      <w:r w:rsidR="00435C1A" w:rsidRPr="00A06C77">
        <w:rPr>
          <w:rFonts w:ascii="Times New Roman" w:hAnsi="Times New Roman"/>
          <w:noProof/>
          <w:sz w:val="24"/>
          <w:szCs w:val="24"/>
        </w:rPr>
        <w:t>(Jia et al., 2022; Wang et al., 2021)</w:t>
      </w:r>
      <w:r w:rsidR="00E37E11" w:rsidRPr="00A06C77">
        <w:rPr>
          <w:rFonts w:ascii="Times New Roman" w:hAnsi="Times New Roman"/>
          <w:sz w:val="24"/>
          <w:szCs w:val="24"/>
        </w:rPr>
        <w:fldChar w:fldCharType="end"/>
      </w:r>
      <w:r w:rsidR="00435C1A" w:rsidRPr="00A06C77">
        <w:rPr>
          <w:rFonts w:ascii="Times New Roman" w:hAnsi="Times New Roman"/>
          <w:sz w:val="24"/>
          <w:szCs w:val="24"/>
        </w:rPr>
        <w:t>, and climate change in the Dong</w:t>
      </w:r>
      <w:r w:rsidR="00A54F57" w:rsidRPr="00A06C77">
        <w:rPr>
          <w:rFonts w:ascii="Times New Roman" w:hAnsi="Times New Roman"/>
          <w:sz w:val="24"/>
          <w:szCs w:val="24"/>
        </w:rPr>
        <w:t>ting</w:t>
      </w:r>
      <w:r w:rsidR="00435C1A" w:rsidRPr="00A06C77">
        <w:rPr>
          <w:rFonts w:ascii="Times New Roman" w:hAnsi="Times New Roman"/>
          <w:sz w:val="24"/>
          <w:szCs w:val="24"/>
        </w:rPr>
        <w:t xml:space="preserve"> Lake wetland </w:t>
      </w:r>
      <w:r w:rsidR="006D6280" w:rsidRPr="00A06C77">
        <w:rPr>
          <w:rFonts w:ascii="Times New Roman" w:hAnsi="Times New Roman"/>
          <w:sz w:val="24"/>
          <w:szCs w:val="24"/>
        </w:rPr>
        <w:fldChar w:fldCharType="begin">
          <w:fldData xml:space="preserve">PEVuZE5vdGU+PENpdGU+PEF1dGhvcj5IdTwvQXV0aG9yPjxZZWFyPjIwMjE8L1llYXI+PFJlY051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</w:fldData>
        </w:fldChar>
      </w:r>
      <w:r w:rsidR="006D6280" w:rsidRPr="00A06C77">
        <w:rPr>
          <w:rFonts w:ascii="Times New Roman" w:hAnsi="Times New Roman"/>
          <w:sz w:val="24"/>
          <w:szCs w:val="24"/>
        </w:rPr>
        <w:instrText xml:space="preserve"> ADDIN EN.CITE </w:instrText>
      </w:r>
      <w:r w:rsidR="006D6280" w:rsidRPr="00A06C77">
        <w:rPr>
          <w:rFonts w:ascii="Times New Roman" w:hAnsi="Times New Roman"/>
          <w:sz w:val="24"/>
          <w:szCs w:val="24"/>
        </w:rPr>
        <w:fldChar w:fldCharType="begin">
          <w:fldData xml:space="preserve">PEVuZE5vdGU+PENpdGU+PEF1dGhvcj5IdTwvQXV0aG9yPjxZZWFyPjIwMjE8L1llYXI+PFJlY051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</w:fldData>
        </w:fldChar>
      </w:r>
      <w:r w:rsidR="006D6280" w:rsidRPr="00A06C77">
        <w:rPr>
          <w:rFonts w:ascii="Times New Roman" w:hAnsi="Times New Roman"/>
          <w:sz w:val="24"/>
          <w:szCs w:val="24"/>
        </w:rPr>
        <w:instrText xml:space="preserve"> ADDIN EN.CITE.DATA </w:instrText>
      </w:r>
      <w:r w:rsidR="006D6280" w:rsidRPr="00A06C77">
        <w:rPr>
          <w:rFonts w:ascii="Times New Roman" w:hAnsi="Times New Roman"/>
          <w:sz w:val="24"/>
          <w:szCs w:val="24"/>
        </w:rPr>
      </w:r>
      <w:r w:rsidR="006D6280" w:rsidRPr="00A06C77">
        <w:rPr>
          <w:rFonts w:ascii="Times New Roman" w:hAnsi="Times New Roman"/>
          <w:sz w:val="24"/>
          <w:szCs w:val="24"/>
        </w:rPr>
        <w:fldChar w:fldCharType="end"/>
      </w:r>
      <w:r w:rsidR="006D6280" w:rsidRPr="00A06C77">
        <w:rPr>
          <w:rFonts w:ascii="Times New Roman" w:hAnsi="Times New Roman"/>
          <w:sz w:val="24"/>
          <w:szCs w:val="24"/>
        </w:rPr>
      </w:r>
      <w:r w:rsidR="006D6280" w:rsidRPr="00A06C77">
        <w:rPr>
          <w:rFonts w:ascii="Times New Roman" w:hAnsi="Times New Roman"/>
          <w:sz w:val="24"/>
          <w:szCs w:val="24"/>
        </w:rPr>
        <w:fldChar w:fldCharType="separate"/>
      </w:r>
      <w:r w:rsidR="006D6280" w:rsidRPr="00A06C77">
        <w:rPr>
          <w:rFonts w:ascii="Times New Roman" w:hAnsi="Times New Roman"/>
          <w:noProof/>
          <w:sz w:val="24"/>
          <w:szCs w:val="24"/>
        </w:rPr>
        <w:t>(Hu et al., 2020; Hu et al., 2021)</w:t>
      </w:r>
      <w:r w:rsidR="006D6280" w:rsidRPr="00A06C77">
        <w:rPr>
          <w:rFonts w:ascii="Times New Roman" w:hAnsi="Times New Roman"/>
          <w:sz w:val="24"/>
          <w:szCs w:val="24"/>
        </w:rPr>
        <w:fldChar w:fldCharType="end"/>
      </w:r>
      <w:r w:rsidR="00E37E11" w:rsidRPr="00A06C77">
        <w:rPr>
          <w:rFonts w:ascii="Times New Roman" w:hAnsi="Times New Roman"/>
          <w:sz w:val="24"/>
          <w:szCs w:val="24"/>
        </w:rPr>
        <w:t xml:space="preserve">. </w:t>
      </w:r>
      <w:r w:rsidR="007B43B5" w:rsidRPr="00A06C77">
        <w:rPr>
          <w:rFonts w:ascii="Times New Roman" w:hAnsi="Times New Roman"/>
          <w:sz w:val="24"/>
          <w:szCs w:val="24"/>
        </w:rPr>
        <w:t>For the Zoige Basin, besides</w:t>
      </w:r>
      <w:r w:rsidRPr="00A06C77">
        <w:rPr>
          <w:rFonts w:ascii="Times New Roman" w:hAnsi="Times New Roman"/>
          <w:sz w:val="24"/>
          <w:szCs w:val="24"/>
        </w:rPr>
        <w:t xml:space="preserve"> the effects of rainfall, </w:t>
      </w:r>
      <w:r w:rsidR="005E2AED" w:rsidRPr="00A06C77">
        <w:rPr>
          <w:rFonts w:ascii="Times New Roman" w:hAnsi="Times New Roman"/>
          <w:sz w:val="24"/>
          <w:szCs w:val="24"/>
        </w:rPr>
        <w:t>evapotranspiration</w:t>
      </w:r>
      <w:r w:rsidRPr="00A06C77">
        <w:rPr>
          <w:rFonts w:ascii="Times New Roman" w:hAnsi="Times New Roman"/>
          <w:sz w:val="24"/>
          <w:szCs w:val="24"/>
        </w:rPr>
        <w:t xml:space="preserve"> and infiltration, groundwater level in peatlands </w:t>
      </w:r>
      <w:r w:rsidR="00020CA4" w:rsidRPr="00A06C77">
        <w:rPr>
          <w:rFonts w:ascii="Times New Roman" w:hAnsi="Times New Roman"/>
          <w:sz w:val="24"/>
          <w:szCs w:val="24"/>
        </w:rPr>
        <w:t>correlated</w:t>
      </w:r>
      <w:r w:rsidRPr="00A06C77">
        <w:rPr>
          <w:rFonts w:ascii="Times New Roman" w:hAnsi="Times New Roman"/>
          <w:sz w:val="24"/>
          <w:szCs w:val="24"/>
        </w:rPr>
        <w:t xml:space="preserve"> negatively </w:t>
      </w:r>
      <w:r w:rsidR="00020CA4" w:rsidRPr="00A06C77">
        <w:rPr>
          <w:rFonts w:ascii="Times New Roman" w:hAnsi="Times New Roman"/>
          <w:sz w:val="24"/>
          <w:szCs w:val="24"/>
        </w:rPr>
        <w:t>with</w:t>
      </w:r>
      <w:r w:rsidRPr="00A06C77">
        <w:rPr>
          <w:rFonts w:ascii="Times New Roman" w:hAnsi="Times New Roman"/>
          <w:sz w:val="24"/>
          <w:szCs w:val="24"/>
        </w:rPr>
        <w:t xml:space="preserve"> </w:t>
      </w:r>
      <w:r w:rsidR="005E2AED" w:rsidRPr="00A06C77">
        <w:rPr>
          <w:rFonts w:ascii="Times New Roman" w:hAnsi="Times New Roman"/>
          <w:sz w:val="24"/>
          <w:szCs w:val="24"/>
        </w:rPr>
        <w:t>gully</w:t>
      </w:r>
      <w:r w:rsidRPr="00A06C77">
        <w:rPr>
          <w:rFonts w:ascii="Times New Roman" w:hAnsi="Times New Roman"/>
          <w:sz w:val="24"/>
          <w:szCs w:val="24"/>
        </w:rPr>
        <w:t xml:space="preserve"> </w:t>
      </w:r>
      <w:r w:rsidR="00A54F57" w:rsidRPr="00A06C77">
        <w:rPr>
          <w:rFonts w:ascii="Times New Roman" w:hAnsi="Times New Roman"/>
          <w:sz w:val="24"/>
          <w:szCs w:val="24"/>
        </w:rPr>
        <w:t>hea</w:t>
      </w:r>
      <w:r w:rsidR="005E2AED" w:rsidRPr="00A06C77">
        <w:rPr>
          <w:rFonts w:ascii="Times New Roman" w:hAnsi="Times New Roman"/>
          <w:sz w:val="24"/>
          <w:szCs w:val="24"/>
        </w:rPr>
        <w:t>dward</w:t>
      </w:r>
      <w:r w:rsidRPr="00A06C77">
        <w:rPr>
          <w:rFonts w:ascii="Times New Roman" w:hAnsi="Times New Roman"/>
          <w:sz w:val="24"/>
          <w:szCs w:val="24"/>
        </w:rPr>
        <w:t xml:space="preserve"> erosion</w:t>
      </w:r>
      <w:r w:rsidR="00020CA4" w:rsidRPr="00A06C77">
        <w:rPr>
          <w:rFonts w:ascii="Times New Roman" w:hAnsi="Times New Roman"/>
          <w:sz w:val="24"/>
          <w:szCs w:val="24"/>
        </w:rPr>
        <w:t xml:space="preserve"> </w:t>
      </w:r>
      <w:r w:rsidRPr="00A06C77">
        <w:rPr>
          <w:rFonts w:ascii="Times New Roman" w:hAnsi="Times New Roman"/>
          <w:sz w:val="24"/>
          <w:szCs w:val="24"/>
        </w:rPr>
        <w:t>and human activities (</w:t>
      </w:r>
      <w:r w:rsidR="00A54F57" w:rsidRPr="00A06C77">
        <w:rPr>
          <w:rFonts w:ascii="Times New Roman" w:hAnsi="Times New Roman"/>
          <w:sz w:val="24"/>
          <w:szCs w:val="24"/>
        </w:rPr>
        <w:t xml:space="preserve">e.g., </w:t>
      </w:r>
      <w:r w:rsidRPr="00A06C77">
        <w:rPr>
          <w:rFonts w:ascii="Times New Roman" w:hAnsi="Times New Roman"/>
          <w:sz w:val="24"/>
          <w:szCs w:val="24"/>
        </w:rPr>
        <w:t xml:space="preserve">artificial ditches) within the watershed </w:t>
      </w:r>
      <w:r w:rsidR="009828FB" w:rsidRPr="00A06C77">
        <w:rPr>
          <w:rFonts w:ascii="Times New Roman" w:hAnsi="Times New Roman"/>
          <w:sz w:val="24"/>
          <w:szCs w:val="24"/>
        </w:rPr>
        <w:fldChar w:fldCharType="begin">
          <w:fldData xml:space="preserve">PEVuZE5vdGU+PENpdGU+PEF1dGhvcj5MaTwvQXV0aG9yPjxZZWFyPjIwMTk8L1llYXI+PFJlY051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</w:fldData>
        </w:fldChar>
      </w:r>
      <w:r w:rsidR="00AD79EB" w:rsidRPr="00A06C77">
        <w:rPr>
          <w:rFonts w:ascii="Times New Roman" w:hAnsi="Times New Roman"/>
          <w:sz w:val="24"/>
          <w:szCs w:val="24"/>
        </w:rPr>
        <w:instrText xml:space="preserve"> ADDIN EN.CITE </w:instrText>
      </w:r>
      <w:r w:rsidR="00AD79EB" w:rsidRPr="00A06C77">
        <w:rPr>
          <w:rFonts w:ascii="Times New Roman" w:hAnsi="Times New Roman"/>
          <w:sz w:val="24"/>
          <w:szCs w:val="24"/>
        </w:rPr>
        <w:fldChar w:fldCharType="begin">
          <w:fldData xml:space="preserve">PEVuZE5vdGU+PENpdGU+PEF1dGhvcj5MaTwvQXV0aG9yPjxZZWFyPjIwMTk8L1llYXI+PFJlY051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</w:fldData>
        </w:fldChar>
      </w:r>
      <w:r w:rsidR="00AD79EB" w:rsidRPr="00A06C77">
        <w:rPr>
          <w:rFonts w:ascii="Times New Roman" w:hAnsi="Times New Roman"/>
          <w:sz w:val="24"/>
          <w:szCs w:val="24"/>
        </w:rPr>
        <w:instrText xml:space="preserve"> ADDIN EN.CITE.DATA </w:instrText>
      </w:r>
      <w:r w:rsidR="00AD79EB" w:rsidRPr="00A06C77">
        <w:rPr>
          <w:rFonts w:ascii="Times New Roman" w:hAnsi="Times New Roman"/>
          <w:sz w:val="24"/>
          <w:szCs w:val="24"/>
        </w:rPr>
      </w:r>
      <w:r w:rsidR="00AD79EB" w:rsidRPr="00A06C77">
        <w:rPr>
          <w:rFonts w:ascii="Times New Roman" w:hAnsi="Times New Roman"/>
          <w:sz w:val="24"/>
          <w:szCs w:val="24"/>
        </w:rPr>
        <w:fldChar w:fldCharType="end"/>
      </w:r>
      <w:r w:rsidR="009828FB" w:rsidRPr="00A06C77">
        <w:rPr>
          <w:rFonts w:ascii="Times New Roman" w:hAnsi="Times New Roman"/>
          <w:sz w:val="24"/>
          <w:szCs w:val="24"/>
        </w:rPr>
      </w:r>
      <w:r w:rsidR="009828FB" w:rsidRPr="00A06C77">
        <w:rPr>
          <w:rFonts w:ascii="Times New Roman" w:hAnsi="Times New Roman"/>
          <w:sz w:val="24"/>
          <w:szCs w:val="24"/>
        </w:rPr>
        <w:fldChar w:fldCharType="separate"/>
      </w:r>
      <w:r w:rsidR="009828FB" w:rsidRPr="00A06C77">
        <w:rPr>
          <w:rFonts w:ascii="Times New Roman" w:hAnsi="Times New Roman"/>
          <w:noProof/>
          <w:sz w:val="24"/>
          <w:szCs w:val="24"/>
        </w:rPr>
        <w:t>(Li et al., 2018a; Li and Gao, 2019; Li et al., 2015)</w:t>
      </w:r>
      <w:r w:rsidR="009828FB" w:rsidRPr="00A06C77">
        <w:rPr>
          <w:rFonts w:ascii="Times New Roman" w:hAnsi="Times New Roman"/>
          <w:sz w:val="24"/>
          <w:szCs w:val="24"/>
        </w:rPr>
        <w:fldChar w:fldCharType="end"/>
      </w:r>
      <w:r w:rsidRPr="00A06C77">
        <w:rPr>
          <w:rFonts w:ascii="Times New Roman" w:hAnsi="Times New Roman"/>
          <w:sz w:val="24"/>
          <w:szCs w:val="24"/>
        </w:rPr>
        <w:t xml:space="preserve">. On the one hand, </w:t>
      </w:r>
      <w:r w:rsidR="005E2AED" w:rsidRPr="00A06C77">
        <w:rPr>
          <w:rFonts w:ascii="Times New Roman" w:hAnsi="Times New Roman"/>
          <w:sz w:val="24"/>
          <w:szCs w:val="24"/>
        </w:rPr>
        <w:t>gully</w:t>
      </w:r>
      <w:r w:rsidRPr="00A06C77">
        <w:rPr>
          <w:rFonts w:ascii="Times New Roman" w:hAnsi="Times New Roman"/>
          <w:sz w:val="24"/>
          <w:szCs w:val="24"/>
        </w:rPr>
        <w:t xml:space="preserve"> </w:t>
      </w:r>
      <w:r w:rsidR="005E2AED" w:rsidRPr="00A06C77">
        <w:rPr>
          <w:rFonts w:ascii="Times New Roman" w:hAnsi="Times New Roman"/>
          <w:sz w:val="24"/>
          <w:szCs w:val="24"/>
        </w:rPr>
        <w:t>headward</w:t>
      </w:r>
      <w:r w:rsidRPr="00A06C77">
        <w:rPr>
          <w:rFonts w:ascii="Times New Roman" w:hAnsi="Times New Roman"/>
          <w:sz w:val="24"/>
          <w:szCs w:val="24"/>
        </w:rPr>
        <w:t xml:space="preserve"> erosion </w:t>
      </w:r>
      <w:r w:rsidR="005731FD" w:rsidRPr="00A06C77">
        <w:rPr>
          <w:rFonts w:ascii="Times New Roman" w:hAnsi="Times New Roman"/>
          <w:sz w:val="24"/>
          <w:szCs w:val="24"/>
        </w:rPr>
        <w:t>a vital</w:t>
      </w:r>
      <w:r w:rsidRPr="00A06C77">
        <w:rPr>
          <w:rFonts w:ascii="Times New Roman" w:hAnsi="Times New Roman"/>
          <w:sz w:val="24"/>
          <w:szCs w:val="24"/>
        </w:rPr>
        <w:t xml:space="preserve"> hydraulic processes that cut</w:t>
      </w:r>
      <w:r w:rsidR="005731FD" w:rsidRPr="00A06C77">
        <w:rPr>
          <w:rFonts w:ascii="Times New Roman" w:hAnsi="Times New Roman"/>
          <w:sz w:val="24"/>
          <w:szCs w:val="24"/>
        </w:rPr>
        <w:t>s</w:t>
      </w:r>
      <w:r w:rsidRPr="00A06C77">
        <w:rPr>
          <w:rFonts w:ascii="Times New Roman" w:hAnsi="Times New Roman"/>
          <w:sz w:val="24"/>
          <w:szCs w:val="24"/>
        </w:rPr>
        <w:t xml:space="preserve"> through peat layers, lower</w:t>
      </w:r>
      <w:r w:rsidR="005731FD" w:rsidRPr="00A06C77">
        <w:rPr>
          <w:rFonts w:ascii="Times New Roman" w:hAnsi="Times New Roman"/>
          <w:sz w:val="24"/>
          <w:szCs w:val="24"/>
        </w:rPr>
        <w:t>s</w:t>
      </w:r>
      <w:r w:rsidRPr="00A06C77">
        <w:rPr>
          <w:rFonts w:ascii="Times New Roman" w:hAnsi="Times New Roman"/>
          <w:sz w:val="24"/>
          <w:szCs w:val="24"/>
        </w:rPr>
        <w:t xml:space="preserve"> groundwater levels, increase</w:t>
      </w:r>
      <w:r w:rsidR="005731FD" w:rsidRPr="00A06C77">
        <w:rPr>
          <w:rFonts w:ascii="Times New Roman" w:hAnsi="Times New Roman"/>
          <w:sz w:val="24"/>
          <w:szCs w:val="24"/>
        </w:rPr>
        <w:t>s</w:t>
      </w:r>
      <w:r w:rsidRPr="00A06C77">
        <w:rPr>
          <w:rFonts w:ascii="Times New Roman" w:hAnsi="Times New Roman"/>
          <w:sz w:val="24"/>
          <w:szCs w:val="24"/>
        </w:rPr>
        <w:t xml:space="preserve"> lateral drainage, and drain</w:t>
      </w:r>
      <w:r w:rsidR="005731FD" w:rsidRPr="00A06C77">
        <w:rPr>
          <w:rFonts w:ascii="Times New Roman" w:hAnsi="Times New Roman"/>
          <w:sz w:val="24"/>
          <w:szCs w:val="24"/>
        </w:rPr>
        <w:t>s</w:t>
      </w:r>
      <w:r w:rsidRPr="00A06C77">
        <w:rPr>
          <w:rFonts w:ascii="Times New Roman" w:hAnsi="Times New Roman"/>
          <w:sz w:val="24"/>
          <w:szCs w:val="24"/>
        </w:rPr>
        <w:t xml:space="preserve"> peat</w:t>
      </w:r>
      <w:r w:rsidR="005E2AED" w:rsidRPr="00A06C77">
        <w:rPr>
          <w:rFonts w:ascii="Times New Roman" w:hAnsi="Times New Roman"/>
          <w:sz w:val="24"/>
          <w:szCs w:val="24"/>
        </w:rPr>
        <w:t>lands</w:t>
      </w:r>
      <w:r w:rsidRPr="00A06C77">
        <w:rPr>
          <w:rFonts w:ascii="Times New Roman" w:hAnsi="Times New Roman"/>
          <w:sz w:val="24"/>
          <w:szCs w:val="24"/>
        </w:rPr>
        <w:t xml:space="preserve"> </w:t>
      </w:r>
      <w:r w:rsidR="009828FB" w:rsidRPr="00A06C77">
        <w:rPr>
          <w:rFonts w:ascii="Times New Roman" w:hAnsi="Times New Roman"/>
          <w:sz w:val="24"/>
          <w:szCs w:val="24"/>
        </w:rPr>
        <w:fldChar w:fldCharType="begin"/>
      </w:r>
      <w:r w:rsidR="00AD79EB" w:rsidRPr="00A06C77">
        <w:rPr>
          <w:rFonts w:ascii="Times New Roman" w:hAnsi="Times New Roman"/>
          <w:sz w:val="24"/>
          <w:szCs w:val="24"/>
        </w:rPr>
        <w:instrText xml:space="preserve"> ADDIN EN.CITE &lt;EndNote&gt;&lt;Cite&gt;&lt;Author&gt;Li&lt;/Author&gt;&lt;Year&gt;2020&lt;/Year&gt;&lt;RecNum&gt;10982&lt;/RecNum&gt;&lt;DisplayText&gt;(Li and Gao, 2019; Li and Gao, 2020)&lt;/DisplayText&gt;&lt;record&gt;&lt;rec-number&gt;10982&lt;/rec-number&gt;&lt;foreign-keys&gt;&lt;key app="EN" db-id="25tt09zt2r99atexdvivaxwopfttef5xep0w" timestamp="1588926035"&gt;10982&lt;/key&gt;&lt;key app="ENWeb" db-id=""&gt;0&lt;/key&gt;&lt;/foreign-keys&gt;&lt;ref-type name="Journal Article"&gt;17&lt;/ref-type&gt;&lt;contributors&gt;&lt;authors&gt;&lt;author&gt;Li, Z.W.&lt;/author&gt;&lt;author&gt;Gao, Peng&lt;/author&gt;&lt;/authors&gt;&lt;/contributors&gt;&lt;titles&gt;&lt;title&gt;Characterizing spatially variable water table depths in a disturbed Zoige peatland watershed&lt;/title&gt;&lt;secondary-title&gt;Journal of Hydro-environment Research&lt;/secondary-title&gt;&lt;/titles&gt;&lt;periodical&gt;&lt;full-title&gt;Journal of Hydro-environment Research&lt;/full-title&gt;&lt;/periodical&gt;&lt;pages&gt;70-79&lt;/pages&gt;&lt;volume&gt;29&lt;/volume&gt;&lt;dates&gt;&lt;year&gt;2020&lt;/year&gt;&lt;/dates&gt;&lt;isbn&gt;15706443&lt;/isbn&gt;&lt;urls&gt;&lt;/urls&gt;&lt;electronic-resource-num&gt;10.1016/j.jher.2020.01.004&lt;/electronic-resource-num&gt;&lt;/record&gt;&lt;/Cite&gt;&lt;Cite&gt;&lt;Author&gt;Li&lt;/Author&gt;&lt;Year&gt;2019&lt;/Year&gt;&lt;RecNum&gt;9790&lt;/RecNum&gt;&lt;record&gt;&lt;rec-number&gt;9790&lt;/rec-number&gt;&lt;foreign-keys&gt;&lt;key app="EN" db-id="25tt09zt2r99atexdvivaxwopfttef5xep0w" timestamp="1551315215"&gt;9790&lt;/key&gt;&lt;/foreign-keys&gt;&lt;ref-type name="Journal Article"&gt;17&lt;/ref-type&gt;&lt;contributors&gt;&lt;authors&gt;&lt;author&gt;Li, Z.W.&lt;/author&gt;&lt;author&gt;Gao, Peng&lt;/author&gt;&lt;/authors&gt;&lt;/contributors&gt;&lt;titles&gt;&lt;title&gt;Impact of natural gullies on groundwater hydrology in the Zoige peatland, China&lt;/title&gt;&lt;secondary-title&gt;Journal of Hydrology: Regional Studies&lt;/secondary-title&gt;&lt;/titles&gt;&lt;periodical&gt;&lt;full-title&gt;Journal of Hydrology: Regional Studies&lt;/full-title&gt;&lt;/periodical&gt;&lt;pages&gt;25-39&lt;/pages&gt;&lt;volume&gt;21&lt;/volume&gt;&lt;dates&gt;&lt;year&gt;2019&lt;/year&gt;&lt;/dates&gt;&lt;isbn&gt;22145818&lt;/isbn&gt;&lt;urls&gt;&lt;/urls&gt;&lt;electronic-resource-num&gt;10.1016/j.ejrh.2018.12.001&lt;/electronic-resource-num&gt;&lt;/record&gt;&lt;/Cite&gt;&lt;/EndNote&gt;</w:instrText>
      </w:r>
      <w:r w:rsidR="009828FB" w:rsidRPr="00A06C77">
        <w:rPr>
          <w:rFonts w:ascii="Times New Roman" w:hAnsi="Times New Roman"/>
          <w:sz w:val="24"/>
          <w:szCs w:val="24"/>
        </w:rPr>
        <w:fldChar w:fldCharType="separate"/>
      </w:r>
      <w:r w:rsidR="009828FB" w:rsidRPr="00A06C77">
        <w:rPr>
          <w:rFonts w:ascii="Times New Roman" w:hAnsi="Times New Roman"/>
          <w:noProof/>
          <w:sz w:val="24"/>
          <w:szCs w:val="24"/>
        </w:rPr>
        <w:t>(Li and Gao, 2019; Li and Gao, 2020)</w:t>
      </w:r>
      <w:r w:rsidR="009828FB" w:rsidRPr="00A06C77">
        <w:rPr>
          <w:rFonts w:ascii="Times New Roman" w:hAnsi="Times New Roman"/>
          <w:sz w:val="24"/>
          <w:szCs w:val="24"/>
        </w:rPr>
        <w:fldChar w:fldCharType="end"/>
      </w:r>
      <w:r w:rsidRPr="00A06C77">
        <w:rPr>
          <w:rFonts w:ascii="Times New Roman" w:hAnsi="Times New Roman"/>
          <w:sz w:val="24"/>
          <w:szCs w:val="24"/>
        </w:rPr>
        <w:t xml:space="preserve">. On the other hand, there are nearly 1,400 artificial ditches </w:t>
      </w:r>
      <w:r w:rsidR="003B10A3">
        <w:rPr>
          <w:rFonts w:ascii="Times New Roman" w:hAnsi="Times New Roman"/>
          <w:sz w:val="24"/>
          <w:szCs w:val="24"/>
        </w:rPr>
        <w:t xml:space="preserve">drainage </w:t>
      </w:r>
      <w:r w:rsidRPr="00A06C77">
        <w:rPr>
          <w:rFonts w:ascii="Times New Roman" w:hAnsi="Times New Roman"/>
          <w:sz w:val="24"/>
          <w:szCs w:val="24"/>
        </w:rPr>
        <w:t xml:space="preserve">in the </w:t>
      </w:r>
      <w:r w:rsidR="005E2AED" w:rsidRPr="00A06C77">
        <w:rPr>
          <w:rFonts w:ascii="Times New Roman" w:hAnsi="Times New Roman"/>
          <w:sz w:val="24"/>
          <w:szCs w:val="24"/>
        </w:rPr>
        <w:t>Zoige peatland, with a total length of 1,800</w:t>
      </w:r>
      <w:r w:rsidRPr="00A06C77">
        <w:rPr>
          <w:rFonts w:ascii="Times New Roman" w:hAnsi="Times New Roman"/>
          <w:sz w:val="24"/>
          <w:szCs w:val="24"/>
        </w:rPr>
        <w:t xml:space="preserve"> km. The increasing hydraulic erosion has a </w:t>
      </w:r>
      <w:r w:rsidR="005731FD" w:rsidRPr="00A06C77">
        <w:rPr>
          <w:rFonts w:ascii="Times New Roman" w:hAnsi="Times New Roman"/>
          <w:sz w:val="24"/>
          <w:szCs w:val="24"/>
        </w:rPr>
        <w:t>particular</w:t>
      </w:r>
      <w:r w:rsidRPr="00A06C77">
        <w:rPr>
          <w:rFonts w:ascii="Times New Roman" w:hAnsi="Times New Roman"/>
          <w:sz w:val="24"/>
          <w:szCs w:val="24"/>
        </w:rPr>
        <w:t xml:space="preserve"> impact on the pore flow and groundwater level </w:t>
      </w:r>
      <w:r w:rsidR="005E2AED" w:rsidRPr="00A06C77">
        <w:rPr>
          <w:rFonts w:ascii="Times New Roman" w:hAnsi="Times New Roman"/>
          <w:sz w:val="24"/>
          <w:szCs w:val="24"/>
        </w:rPr>
        <w:t xml:space="preserve">in the peatland, thereby affecting </w:t>
      </w:r>
      <w:r w:rsidRPr="00A06C77">
        <w:rPr>
          <w:rFonts w:ascii="Times New Roman" w:hAnsi="Times New Roman"/>
          <w:sz w:val="24"/>
          <w:szCs w:val="24"/>
        </w:rPr>
        <w:t xml:space="preserve">water storage capacity and </w:t>
      </w:r>
      <w:r w:rsidR="00195782" w:rsidRPr="00A06C77">
        <w:rPr>
          <w:rFonts w:ascii="Times New Roman" w:hAnsi="Times New Roman"/>
          <w:sz w:val="24"/>
          <w:szCs w:val="24"/>
        </w:rPr>
        <w:t xml:space="preserve">reducing </w:t>
      </w:r>
      <w:r w:rsidR="006E5DDD" w:rsidRPr="00A06C77">
        <w:rPr>
          <w:rFonts w:ascii="Times New Roman" w:hAnsi="Times New Roman"/>
          <w:sz w:val="24"/>
          <w:szCs w:val="24"/>
        </w:rPr>
        <w:t>water storage</w:t>
      </w:r>
      <w:r w:rsidRPr="00A06C77">
        <w:rPr>
          <w:rFonts w:ascii="Times New Roman" w:hAnsi="Times New Roman"/>
          <w:sz w:val="24"/>
          <w:szCs w:val="24"/>
        </w:rPr>
        <w:t xml:space="preserve"> </w:t>
      </w:r>
      <w:r w:rsidR="005C79C4" w:rsidRPr="00A06C77">
        <w:rPr>
          <w:rFonts w:ascii="Times New Roman" w:hAnsi="Times New Roman"/>
          <w:sz w:val="24"/>
          <w:szCs w:val="24"/>
        </w:rPr>
        <w:t xml:space="preserve">amount </w:t>
      </w:r>
      <w:r w:rsidR="009828FB" w:rsidRPr="00A06C77">
        <w:rPr>
          <w:rFonts w:ascii="Times New Roman" w:hAnsi="Times New Roman"/>
          <w:sz w:val="24"/>
          <w:szCs w:val="24"/>
        </w:rPr>
        <w:fldChar w:fldCharType="begin"/>
      </w:r>
      <w:r w:rsidR="009828FB" w:rsidRPr="00A06C77">
        <w:rPr>
          <w:rFonts w:ascii="Times New Roman" w:hAnsi="Times New Roman"/>
          <w:sz w:val="24"/>
          <w:szCs w:val="24"/>
        </w:rPr>
        <w:instrText xml:space="preserve"> ADDIN EN.CITE &lt;EndNote&gt;&lt;Cite&gt;&lt;Author&gt;Li&lt;/Author&gt;&lt;Year&gt;2019&lt;/Year&gt;&lt;RecNum&gt;10914&lt;/RecNum&gt;&lt;DisplayText&gt;(Li et al., 2019)&lt;/DisplayText&gt;&lt;record&gt;&lt;rec-number&gt;10914&lt;/rec-number&gt;&lt;foreign-keys&gt;&lt;key app="EN" db-id="25tt09zt2r99atexdvivaxwopfttef5xep0w" timestamp="1578390605"&gt;10914&lt;/key&gt;&lt;/foreign-keys&gt;&lt;ref-type name="Journal Article"&gt;17&lt;/ref-type&gt;&lt;contributors&gt;&lt;authors&gt;&lt;author&gt;Li, Z.W.&lt;/author&gt;&lt;author&gt;Gao, Peng&lt;/author&gt;&lt;author&gt;Lu, H.Y&lt;/author&gt;&lt;/authors&gt;&lt;/contributors&gt;&lt;titles&gt;&lt;title&gt;Dynamic changes of groundwater storage and flows in a disturbed alpine peatland under variable climatic conditions&lt;/title&gt;&lt;secondary-title&gt;Journal of Hydrology&lt;/secondary-title&gt;&lt;/titles&gt;&lt;periodical&gt;&lt;full-title&gt;Journal of Hydrology&lt;/full-title&gt;&lt;/periodical&gt;&lt;pages&gt;557-568&lt;/pages&gt;&lt;volume&gt;575&lt;/volume&gt;&lt;dates&gt;&lt;year&gt;2019&lt;/year&gt;&lt;pub-dates&gt;&lt;date&gt;Aug&lt;/date&gt;&lt;/pub-dates&gt;&lt;/dates&gt;&lt;isbn&gt;0022-1694&lt;/isbn&gt;&lt;accession-num&gt;WOS:000488143000044&lt;/accession-num&gt;&lt;urls&gt;&lt;related-urls&gt;&lt;url&gt;&amp;lt;Go to ISI&amp;gt;://WOS:000488143000044&lt;/url&gt;&lt;/related-urls&gt;&lt;/urls&gt;&lt;electronic-resource-num&gt;10.1016/j.jhydrol.2019.05.032&lt;/electronic-resource-num&gt;&lt;/record&gt;&lt;/Cite&gt;&lt;/EndNote&gt;</w:instrText>
      </w:r>
      <w:r w:rsidR="009828FB" w:rsidRPr="00A06C77">
        <w:rPr>
          <w:rFonts w:ascii="Times New Roman" w:hAnsi="Times New Roman"/>
          <w:sz w:val="24"/>
          <w:szCs w:val="24"/>
        </w:rPr>
        <w:fldChar w:fldCharType="separate"/>
      </w:r>
      <w:r w:rsidR="009828FB" w:rsidRPr="00A06C77">
        <w:rPr>
          <w:rFonts w:ascii="Times New Roman" w:hAnsi="Times New Roman"/>
          <w:noProof/>
          <w:sz w:val="24"/>
          <w:szCs w:val="24"/>
        </w:rPr>
        <w:t>(Li et al., 2019)</w:t>
      </w:r>
      <w:r w:rsidR="009828FB" w:rsidRPr="00A06C77">
        <w:rPr>
          <w:rFonts w:ascii="Times New Roman" w:hAnsi="Times New Roman"/>
          <w:sz w:val="24"/>
          <w:szCs w:val="24"/>
        </w:rPr>
        <w:fldChar w:fldCharType="end"/>
      </w:r>
      <w:r w:rsidRPr="00A06C77">
        <w:rPr>
          <w:rFonts w:ascii="Times New Roman" w:hAnsi="Times New Roman"/>
          <w:sz w:val="24"/>
          <w:szCs w:val="24"/>
        </w:rPr>
        <w:t xml:space="preserve">. </w:t>
      </w:r>
      <w:r w:rsidR="005E2AED" w:rsidRPr="00A06C77">
        <w:rPr>
          <w:rFonts w:ascii="Times New Roman" w:hAnsi="Times New Roman"/>
          <w:sz w:val="24"/>
          <w:szCs w:val="24"/>
        </w:rPr>
        <w:t>Owing</w:t>
      </w:r>
      <w:r w:rsidRPr="00A06C77">
        <w:rPr>
          <w:rFonts w:ascii="Times New Roman" w:hAnsi="Times New Roman"/>
          <w:sz w:val="24"/>
          <w:szCs w:val="24"/>
        </w:rPr>
        <w:t xml:space="preserve"> to the impact of the decline</w:t>
      </w:r>
      <w:r w:rsidR="00650F4A" w:rsidRPr="00A06C77">
        <w:rPr>
          <w:rFonts w:ascii="Times New Roman" w:hAnsi="Times New Roman"/>
          <w:sz w:val="24"/>
          <w:szCs w:val="24"/>
        </w:rPr>
        <w:t>d</w:t>
      </w:r>
      <w:r w:rsidRPr="00A06C77">
        <w:rPr>
          <w:rFonts w:ascii="Times New Roman" w:hAnsi="Times New Roman"/>
          <w:sz w:val="24"/>
          <w:szCs w:val="24"/>
        </w:rPr>
        <w:t xml:space="preserve"> </w:t>
      </w:r>
      <w:r w:rsidR="006E5DDD" w:rsidRPr="00A06C77">
        <w:rPr>
          <w:rFonts w:ascii="Times New Roman" w:hAnsi="Times New Roman"/>
          <w:sz w:val="24"/>
          <w:szCs w:val="24"/>
        </w:rPr>
        <w:t>water storage</w:t>
      </w:r>
      <w:r w:rsidRPr="00A06C77">
        <w:rPr>
          <w:rFonts w:ascii="Times New Roman" w:hAnsi="Times New Roman"/>
          <w:sz w:val="24"/>
          <w:szCs w:val="24"/>
        </w:rPr>
        <w:t xml:space="preserve"> in</w:t>
      </w:r>
      <w:r w:rsidR="00020CA4" w:rsidRPr="00A06C77">
        <w:rPr>
          <w:rFonts w:ascii="Times New Roman" w:hAnsi="Times New Roman"/>
          <w:sz w:val="24"/>
          <w:szCs w:val="24"/>
        </w:rPr>
        <w:t xml:space="preserve"> the</w:t>
      </w:r>
      <w:r w:rsidRPr="00A06C77">
        <w:rPr>
          <w:rFonts w:ascii="Times New Roman" w:hAnsi="Times New Roman"/>
          <w:sz w:val="24"/>
          <w:szCs w:val="24"/>
        </w:rPr>
        <w:t xml:space="preserve"> </w:t>
      </w:r>
      <w:r w:rsidR="005E2AED" w:rsidRPr="00A06C77">
        <w:rPr>
          <w:rFonts w:ascii="Times New Roman" w:hAnsi="Times New Roman"/>
          <w:sz w:val="24"/>
          <w:szCs w:val="24"/>
        </w:rPr>
        <w:t xml:space="preserve">Zoige </w:t>
      </w:r>
      <w:r w:rsidRPr="00A06C77">
        <w:rPr>
          <w:rFonts w:ascii="Times New Roman" w:hAnsi="Times New Roman"/>
          <w:sz w:val="24"/>
          <w:szCs w:val="24"/>
        </w:rPr>
        <w:t xml:space="preserve">peatlands, the annual water supply to the </w:t>
      </w:r>
      <w:r w:rsidR="00AA426E" w:rsidRPr="00A06C77">
        <w:rPr>
          <w:rFonts w:ascii="Times New Roman" w:hAnsi="Times New Roman"/>
          <w:sz w:val="24"/>
          <w:szCs w:val="24"/>
        </w:rPr>
        <w:t xml:space="preserve">Upper </w:t>
      </w:r>
      <w:r w:rsidRPr="00A06C77">
        <w:rPr>
          <w:rFonts w:ascii="Times New Roman" w:hAnsi="Times New Roman"/>
          <w:sz w:val="24"/>
          <w:szCs w:val="24"/>
        </w:rPr>
        <w:t xml:space="preserve">Yellow River from </w:t>
      </w:r>
      <w:r w:rsidR="00650F4A" w:rsidRPr="00A06C77">
        <w:rPr>
          <w:rFonts w:ascii="Times New Roman" w:hAnsi="Times New Roman"/>
          <w:sz w:val="24"/>
          <w:szCs w:val="24"/>
        </w:rPr>
        <w:t xml:space="preserve">the </w:t>
      </w:r>
      <w:r w:rsidRPr="00A06C77">
        <w:rPr>
          <w:rFonts w:ascii="Times New Roman" w:hAnsi="Times New Roman"/>
          <w:sz w:val="24"/>
          <w:szCs w:val="24"/>
        </w:rPr>
        <w:t xml:space="preserve">Zoige </w:t>
      </w:r>
      <w:r w:rsidR="00020CA4" w:rsidRPr="00A06C77">
        <w:rPr>
          <w:rFonts w:ascii="Times New Roman" w:hAnsi="Times New Roman"/>
          <w:sz w:val="24"/>
          <w:szCs w:val="24"/>
        </w:rPr>
        <w:t>B</w:t>
      </w:r>
      <w:r w:rsidR="005E2AED" w:rsidRPr="00A06C77">
        <w:rPr>
          <w:rFonts w:ascii="Times New Roman" w:hAnsi="Times New Roman"/>
          <w:sz w:val="24"/>
          <w:szCs w:val="24"/>
        </w:rPr>
        <w:t>asin</w:t>
      </w:r>
      <w:r w:rsidRPr="00A06C77">
        <w:rPr>
          <w:rFonts w:ascii="Times New Roman" w:hAnsi="Times New Roman"/>
          <w:sz w:val="24"/>
          <w:szCs w:val="24"/>
        </w:rPr>
        <w:t xml:space="preserve"> </w:t>
      </w:r>
      <w:r w:rsidR="00020CA4" w:rsidRPr="00A06C77">
        <w:rPr>
          <w:rFonts w:ascii="Times New Roman" w:hAnsi="Times New Roman"/>
          <w:sz w:val="24"/>
          <w:szCs w:val="24"/>
        </w:rPr>
        <w:t xml:space="preserve">has </w:t>
      </w:r>
      <w:r w:rsidRPr="00A06C77">
        <w:rPr>
          <w:rFonts w:ascii="Times New Roman" w:hAnsi="Times New Roman"/>
          <w:sz w:val="24"/>
          <w:szCs w:val="24"/>
        </w:rPr>
        <w:t>also decreased at a rate of about 50 million m</w:t>
      </w:r>
      <w:r w:rsidRPr="00A06C77">
        <w:rPr>
          <w:rFonts w:ascii="Times New Roman" w:hAnsi="Times New Roman"/>
          <w:sz w:val="24"/>
          <w:szCs w:val="24"/>
          <w:vertAlign w:val="superscript"/>
        </w:rPr>
        <w:t>3</w:t>
      </w:r>
      <w:r w:rsidRPr="00A06C77">
        <w:rPr>
          <w:rFonts w:ascii="Times New Roman" w:hAnsi="Times New Roman"/>
          <w:sz w:val="24"/>
          <w:szCs w:val="24"/>
        </w:rPr>
        <w:t>/</w:t>
      </w:r>
      <w:proofErr w:type="spellStart"/>
      <w:r w:rsidRPr="00A06C77">
        <w:rPr>
          <w:rFonts w:ascii="Times New Roman" w:hAnsi="Times New Roman"/>
          <w:sz w:val="24"/>
          <w:szCs w:val="24"/>
        </w:rPr>
        <w:t>yr</w:t>
      </w:r>
      <w:proofErr w:type="spellEnd"/>
      <w:r w:rsidR="00020CA4" w:rsidRPr="00A06C77">
        <w:rPr>
          <w:rFonts w:ascii="Times New Roman" w:hAnsi="Times New Roman"/>
          <w:sz w:val="24"/>
          <w:szCs w:val="24"/>
        </w:rPr>
        <w:t>,</w:t>
      </w:r>
      <w:r w:rsidRPr="00A06C77">
        <w:rPr>
          <w:rFonts w:ascii="Times New Roman" w:hAnsi="Times New Roman"/>
          <w:sz w:val="24"/>
          <w:szCs w:val="24"/>
        </w:rPr>
        <w:t xml:space="preserve"> </w:t>
      </w:r>
      <w:r w:rsidR="00020CA4" w:rsidRPr="00A06C77">
        <w:rPr>
          <w:rFonts w:ascii="Times New Roman" w:hAnsi="Times New Roman"/>
          <w:sz w:val="24"/>
          <w:szCs w:val="24"/>
        </w:rPr>
        <w:t>resulting in</w:t>
      </w:r>
      <w:r w:rsidRPr="00A06C77">
        <w:rPr>
          <w:rFonts w:ascii="Times New Roman" w:hAnsi="Times New Roman"/>
          <w:sz w:val="24"/>
          <w:szCs w:val="24"/>
        </w:rPr>
        <w:t xml:space="preserve"> a downward trend in recent years</w:t>
      </w:r>
      <w:r w:rsidR="00020CA4" w:rsidRPr="00A06C77">
        <w:rPr>
          <w:rFonts w:ascii="Times New Roman" w:hAnsi="Times New Roman"/>
          <w:sz w:val="24"/>
          <w:szCs w:val="24"/>
        </w:rPr>
        <w:t xml:space="preserve"> in </w:t>
      </w:r>
      <w:r w:rsidR="003B10A3">
        <w:rPr>
          <w:rFonts w:ascii="Times New Roman" w:hAnsi="Times New Roman"/>
          <w:sz w:val="24"/>
          <w:szCs w:val="24"/>
        </w:rPr>
        <w:t xml:space="preserve">the </w:t>
      </w:r>
      <w:r w:rsidR="00020CA4" w:rsidRPr="00A06C77">
        <w:rPr>
          <w:rFonts w:ascii="Times New Roman" w:hAnsi="Times New Roman"/>
          <w:sz w:val="24"/>
          <w:szCs w:val="24"/>
        </w:rPr>
        <w:t>SRYR</w:t>
      </w:r>
      <w:r w:rsidRPr="00A06C77">
        <w:rPr>
          <w:rFonts w:ascii="Times New Roman" w:hAnsi="Times New Roman"/>
          <w:sz w:val="24"/>
          <w:szCs w:val="24"/>
        </w:rPr>
        <w:t xml:space="preserve"> </w:t>
      </w:r>
      <w:r w:rsidR="009828FB" w:rsidRPr="00A06C77">
        <w:rPr>
          <w:rFonts w:ascii="Times New Roman" w:hAnsi="Times New Roman"/>
          <w:sz w:val="24"/>
          <w:szCs w:val="24"/>
        </w:rPr>
        <w:fldChar w:fldCharType="begin">
          <w:fldData xml:space="preserve">PEVuZE5vdGU+PENpdGU+PEF1dGhvcj5UaWFuPC9BdXRob3I+PFllYXI+MjAxOTwvWWVhcj48UmVj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=
</w:fldData>
        </w:fldChar>
      </w:r>
      <w:r w:rsidR="009828FB" w:rsidRPr="00A06C77">
        <w:rPr>
          <w:rFonts w:ascii="Times New Roman" w:hAnsi="Times New Roman"/>
          <w:sz w:val="24"/>
          <w:szCs w:val="24"/>
        </w:rPr>
        <w:instrText xml:space="preserve"> ADDIN EN.CITE </w:instrText>
      </w:r>
      <w:r w:rsidR="009828FB" w:rsidRPr="00A06C77">
        <w:rPr>
          <w:rFonts w:ascii="Times New Roman" w:hAnsi="Times New Roman"/>
          <w:sz w:val="24"/>
          <w:szCs w:val="24"/>
        </w:rPr>
        <w:fldChar w:fldCharType="begin">
          <w:fldData xml:space="preserve">PEVuZE5vdGU+PENpdGU+PEF1dGhvcj5UaWFuPC9BdXRob3I+PFllYXI+MjAxOTwvWWVhcj48UmVj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=
</w:fldData>
        </w:fldChar>
      </w:r>
      <w:r w:rsidR="009828FB" w:rsidRPr="00A06C77">
        <w:rPr>
          <w:rFonts w:ascii="Times New Roman" w:hAnsi="Times New Roman"/>
          <w:sz w:val="24"/>
          <w:szCs w:val="24"/>
        </w:rPr>
        <w:instrText xml:space="preserve"> ADDIN EN.CITE.DATA </w:instrText>
      </w:r>
      <w:r w:rsidR="009828FB" w:rsidRPr="00A06C77">
        <w:rPr>
          <w:rFonts w:ascii="Times New Roman" w:hAnsi="Times New Roman"/>
          <w:sz w:val="24"/>
          <w:szCs w:val="24"/>
        </w:rPr>
      </w:r>
      <w:r w:rsidR="009828FB" w:rsidRPr="00A06C77">
        <w:rPr>
          <w:rFonts w:ascii="Times New Roman" w:hAnsi="Times New Roman"/>
          <w:sz w:val="24"/>
          <w:szCs w:val="24"/>
        </w:rPr>
        <w:fldChar w:fldCharType="end"/>
      </w:r>
      <w:r w:rsidR="009828FB" w:rsidRPr="00A06C77">
        <w:rPr>
          <w:rFonts w:ascii="Times New Roman" w:hAnsi="Times New Roman"/>
          <w:sz w:val="24"/>
          <w:szCs w:val="24"/>
        </w:rPr>
      </w:r>
      <w:r w:rsidR="009828FB" w:rsidRPr="00A06C77">
        <w:rPr>
          <w:rFonts w:ascii="Times New Roman" w:hAnsi="Times New Roman"/>
          <w:sz w:val="24"/>
          <w:szCs w:val="24"/>
        </w:rPr>
        <w:fldChar w:fldCharType="separate"/>
      </w:r>
      <w:r w:rsidR="009828FB" w:rsidRPr="00A06C77">
        <w:rPr>
          <w:rFonts w:ascii="Times New Roman" w:hAnsi="Times New Roman"/>
          <w:noProof/>
          <w:sz w:val="24"/>
          <w:szCs w:val="24"/>
        </w:rPr>
        <w:t>(Tian et al., 2019; Wang et al., 2018; Wu et al., 2018b)</w:t>
      </w:r>
      <w:r w:rsidR="009828FB" w:rsidRPr="00A06C77">
        <w:rPr>
          <w:rFonts w:ascii="Times New Roman" w:hAnsi="Times New Roman"/>
          <w:sz w:val="24"/>
          <w:szCs w:val="24"/>
        </w:rPr>
        <w:fldChar w:fldCharType="end"/>
      </w:r>
      <w:r w:rsidRPr="00A06C77">
        <w:rPr>
          <w:rFonts w:ascii="Times New Roman" w:hAnsi="Times New Roman"/>
          <w:sz w:val="24"/>
          <w:szCs w:val="24"/>
        </w:rPr>
        <w:t xml:space="preserve">. </w:t>
      </w:r>
      <w:r w:rsidR="00FC14F9" w:rsidRPr="00A06C77">
        <w:rPr>
          <w:rFonts w:ascii="Times New Roman" w:hAnsi="Times New Roman"/>
          <w:sz w:val="24"/>
          <w:szCs w:val="24"/>
        </w:rPr>
        <w:t>Thus</w:t>
      </w:r>
      <w:r w:rsidR="00020CA4" w:rsidRPr="00A06C77">
        <w:rPr>
          <w:rFonts w:ascii="Times New Roman" w:hAnsi="Times New Roman"/>
          <w:sz w:val="24"/>
          <w:szCs w:val="24"/>
        </w:rPr>
        <w:t>, t</w:t>
      </w:r>
      <w:r w:rsidRPr="00A06C77">
        <w:rPr>
          <w:rFonts w:ascii="Times New Roman" w:hAnsi="Times New Roman"/>
          <w:sz w:val="24"/>
          <w:szCs w:val="24"/>
        </w:rPr>
        <w:t xml:space="preserve">he reduction of </w:t>
      </w:r>
      <w:r w:rsidR="006E5DDD" w:rsidRPr="00A06C77">
        <w:rPr>
          <w:rFonts w:ascii="Times New Roman" w:hAnsi="Times New Roman"/>
          <w:sz w:val="24"/>
          <w:szCs w:val="24"/>
        </w:rPr>
        <w:t>water storage</w:t>
      </w:r>
      <w:r w:rsidRPr="00A06C77">
        <w:rPr>
          <w:rFonts w:ascii="Times New Roman" w:hAnsi="Times New Roman"/>
          <w:sz w:val="24"/>
          <w:szCs w:val="24"/>
        </w:rPr>
        <w:t xml:space="preserve"> in the Zoige </w:t>
      </w:r>
      <w:r w:rsidR="00020CA4" w:rsidRPr="00A06C77">
        <w:rPr>
          <w:rFonts w:ascii="Times New Roman" w:hAnsi="Times New Roman"/>
          <w:sz w:val="24"/>
          <w:szCs w:val="24"/>
        </w:rPr>
        <w:t xml:space="preserve">Basin </w:t>
      </w:r>
      <w:r w:rsidR="004022D2" w:rsidRPr="00A06C77">
        <w:rPr>
          <w:rFonts w:ascii="Times New Roman" w:hAnsi="Times New Roman"/>
          <w:sz w:val="24"/>
          <w:szCs w:val="24"/>
        </w:rPr>
        <w:t xml:space="preserve">not only </w:t>
      </w:r>
      <w:r w:rsidR="004E60CD" w:rsidRPr="00A06C77">
        <w:rPr>
          <w:rFonts w:ascii="Times New Roman" w:hAnsi="Times New Roman" w:hint="eastAsia"/>
          <w:sz w:val="24"/>
          <w:szCs w:val="24"/>
        </w:rPr>
        <w:t>ch</w:t>
      </w:r>
      <w:r w:rsidR="004E60CD" w:rsidRPr="00A06C77">
        <w:rPr>
          <w:rFonts w:ascii="Times New Roman" w:hAnsi="Times New Roman"/>
          <w:sz w:val="24"/>
          <w:szCs w:val="24"/>
        </w:rPr>
        <w:t>ange</w:t>
      </w:r>
      <w:r w:rsidR="005731FD" w:rsidRPr="00A06C77">
        <w:rPr>
          <w:rFonts w:ascii="Times New Roman" w:hAnsi="Times New Roman"/>
          <w:sz w:val="24"/>
          <w:szCs w:val="24"/>
        </w:rPr>
        <w:t>s</w:t>
      </w:r>
      <w:r w:rsidR="004E60CD" w:rsidRPr="00A06C77">
        <w:rPr>
          <w:rFonts w:ascii="Times New Roman" w:hAnsi="Times New Roman"/>
          <w:sz w:val="24"/>
          <w:szCs w:val="24"/>
        </w:rPr>
        <w:t xml:space="preserve"> the seasonal feature of groundwater level, but also </w:t>
      </w:r>
      <w:r w:rsidRPr="00A06C77">
        <w:rPr>
          <w:rFonts w:ascii="Times New Roman" w:hAnsi="Times New Roman"/>
          <w:sz w:val="24"/>
          <w:szCs w:val="24"/>
        </w:rPr>
        <w:t xml:space="preserve">accelerates the degradation of </w:t>
      </w:r>
      <w:r w:rsidR="004022D2" w:rsidRPr="00A06C77">
        <w:rPr>
          <w:rFonts w:ascii="Times New Roman" w:hAnsi="Times New Roman"/>
          <w:sz w:val="24"/>
          <w:szCs w:val="24"/>
        </w:rPr>
        <w:t xml:space="preserve">peatlands in </w:t>
      </w:r>
      <w:r w:rsidR="003B10A3">
        <w:rPr>
          <w:rFonts w:ascii="Times New Roman" w:hAnsi="Times New Roman"/>
          <w:sz w:val="24"/>
          <w:szCs w:val="24"/>
        </w:rPr>
        <w:t xml:space="preserve">the </w:t>
      </w:r>
      <w:r w:rsidR="003B10A3" w:rsidRPr="00A06C77">
        <w:rPr>
          <w:rFonts w:ascii="Times New Roman" w:hAnsi="Times New Roman"/>
          <w:sz w:val="24"/>
          <w:szCs w:val="24"/>
        </w:rPr>
        <w:t>SRYR</w:t>
      </w:r>
      <w:r w:rsidR="004022D2" w:rsidRPr="00A06C77">
        <w:rPr>
          <w:rFonts w:ascii="Times New Roman" w:hAnsi="Times New Roman"/>
          <w:sz w:val="24"/>
          <w:szCs w:val="24"/>
        </w:rPr>
        <w:t>.</w:t>
      </w:r>
    </w:p>
    <w:p w14:paraId="5A70BA81" w14:textId="77777777" w:rsidR="00C3489C" w:rsidRPr="00A06C77" w:rsidRDefault="00C3489C" w:rsidP="007B673A">
      <w:pPr>
        <w:widowControl w:val="0"/>
        <w:spacing w:line="300" w:lineRule="auto"/>
        <w:ind w:firstLineChars="200" w:firstLine="447"/>
        <w:jc w:val="both"/>
        <w:rPr>
          <w:rFonts w:ascii="Times New Roman" w:hAnsi="Times New Roman"/>
          <w:sz w:val="24"/>
          <w:szCs w:val="24"/>
        </w:rPr>
      </w:pPr>
    </w:p>
    <w:p w14:paraId="6D1C9841" w14:textId="69470DD2" w:rsidR="00C3489C" w:rsidRPr="00A06C77" w:rsidRDefault="00D047FD" w:rsidP="00EF6508">
      <w:pPr>
        <w:keepNext/>
        <w:keepLines/>
        <w:widowControl w:val="0"/>
        <w:spacing w:line="300" w:lineRule="auto"/>
        <w:jc w:val="both"/>
        <w:outlineLvl w:val="0"/>
        <w:rPr>
          <w:rFonts w:ascii="Times New Roman" w:hAnsi="Times New Roman"/>
          <w:b/>
          <w:bCs/>
          <w:kern w:val="44"/>
          <w:sz w:val="24"/>
          <w:szCs w:val="24"/>
        </w:rPr>
      </w:pPr>
      <w:r w:rsidRPr="00A06C77">
        <w:rPr>
          <w:rFonts w:ascii="Times New Roman" w:hAnsi="Times New Roman"/>
          <w:b/>
          <w:bCs/>
          <w:kern w:val="44"/>
          <w:sz w:val="24"/>
          <w:szCs w:val="24"/>
        </w:rPr>
        <w:lastRenderedPageBreak/>
        <w:t>5.</w:t>
      </w:r>
      <w:r w:rsidR="00886397" w:rsidRPr="00A06C77">
        <w:rPr>
          <w:rFonts w:ascii="Times New Roman" w:hAnsi="Times New Roman"/>
          <w:b/>
          <w:bCs/>
          <w:kern w:val="44"/>
          <w:sz w:val="24"/>
          <w:szCs w:val="24"/>
        </w:rPr>
        <w:t xml:space="preserve"> </w:t>
      </w:r>
      <w:r w:rsidR="003948F9" w:rsidRPr="00A06C77">
        <w:rPr>
          <w:rFonts w:ascii="Times New Roman" w:hAnsi="Times New Roman"/>
          <w:b/>
          <w:bCs/>
          <w:kern w:val="44"/>
          <w:sz w:val="24"/>
          <w:szCs w:val="24"/>
        </w:rPr>
        <w:t>Conclusions</w:t>
      </w:r>
    </w:p>
    <w:p w14:paraId="317971F9" w14:textId="5113E3A1" w:rsidR="00C31287" w:rsidRPr="00A06C77" w:rsidRDefault="004966C3" w:rsidP="00C31287">
      <w:pPr>
        <w:widowControl w:val="0"/>
        <w:spacing w:line="300" w:lineRule="auto"/>
        <w:ind w:firstLineChars="200" w:firstLine="447"/>
        <w:jc w:val="both"/>
        <w:rPr>
          <w:rFonts w:ascii="Times New Roman" w:hAnsi="Times New Roman"/>
          <w:kern w:val="0"/>
          <w:sz w:val="24"/>
          <w:szCs w:val="24"/>
        </w:rPr>
      </w:pPr>
      <w:r w:rsidRPr="00A06C77">
        <w:rPr>
          <w:rFonts w:ascii="Times New Roman" w:hAnsi="Times New Roman"/>
          <w:kern w:val="0"/>
          <w:sz w:val="24"/>
          <w:szCs w:val="24"/>
        </w:rPr>
        <w:t xml:space="preserve">This study </w:t>
      </w:r>
      <w:r w:rsidR="00EA79E8" w:rsidRPr="00A06C77">
        <w:rPr>
          <w:rFonts w:ascii="Times New Roman" w:hAnsi="Times New Roman"/>
          <w:kern w:val="0"/>
          <w:sz w:val="24"/>
          <w:szCs w:val="24"/>
        </w:rPr>
        <w:t>performed</w:t>
      </w:r>
      <w:r w:rsidRPr="00A06C77">
        <w:rPr>
          <w:rFonts w:ascii="Times New Roman" w:hAnsi="Times New Roman"/>
          <w:kern w:val="0"/>
          <w:sz w:val="24"/>
          <w:szCs w:val="24"/>
        </w:rPr>
        <w:t xml:space="preserve"> </w:t>
      </w:r>
      <w:r w:rsidR="003A0DE9" w:rsidRPr="00A06C77">
        <w:rPr>
          <w:rFonts w:ascii="Times New Roman" w:hAnsi="Times New Roman"/>
          <w:kern w:val="0"/>
          <w:sz w:val="24"/>
          <w:szCs w:val="24"/>
        </w:rPr>
        <w:t>a</w:t>
      </w:r>
      <w:r w:rsidR="00157D76" w:rsidRPr="00A06C77">
        <w:rPr>
          <w:rFonts w:ascii="Times New Roman" w:hAnsi="Times New Roman" w:hint="eastAsia"/>
          <w:kern w:val="0"/>
          <w:sz w:val="24"/>
          <w:szCs w:val="24"/>
        </w:rPr>
        <w:t>n</w:t>
      </w:r>
      <w:r w:rsidR="00157D76" w:rsidRPr="00A06C77">
        <w:rPr>
          <w:rFonts w:ascii="Times New Roman" w:hAnsi="Times New Roman"/>
          <w:kern w:val="0"/>
          <w:sz w:val="24"/>
          <w:szCs w:val="24"/>
        </w:rPr>
        <w:t xml:space="preserve"> in-situ </w:t>
      </w:r>
      <w:r w:rsidRPr="00A06C77">
        <w:rPr>
          <w:rFonts w:ascii="Times New Roman" w:hAnsi="Times New Roman"/>
          <w:kern w:val="0"/>
          <w:sz w:val="24"/>
          <w:szCs w:val="24"/>
        </w:rPr>
        <w:t xml:space="preserve">monitoring </w:t>
      </w:r>
      <w:r w:rsidR="00EA79E8" w:rsidRPr="00A06C77">
        <w:rPr>
          <w:rFonts w:ascii="Times New Roman" w:hAnsi="Times New Roman"/>
          <w:kern w:val="0"/>
          <w:sz w:val="24"/>
          <w:szCs w:val="24"/>
        </w:rPr>
        <w:t xml:space="preserve">work </w:t>
      </w:r>
      <w:r w:rsidR="003A0DE9" w:rsidRPr="00A06C77">
        <w:rPr>
          <w:rFonts w:ascii="Times New Roman" w:hAnsi="Times New Roman"/>
          <w:kern w:val="0"/>
          <w:sz w:val="24"/>
          <w:szCs w:val="24"/>
        </w:rPr>
        <w:t xml:space="preserve">of </w:t>
      </w:r>
      <w:r w:rsidRPr="00A06C77">
        <w:rPr>
          <w:rFonts w:ascii="Times New Roman" w:hAnsi="Times New Roman"/>
          <w:kern w:val="0"/>
          <w:sz w:val="24"/>
          <w:szCs w:val="24"/>
        </w:rPr>
        <w:t>groundwater level</w:t>
      </w:r>
      <w:r w:rsidR="00C262BB" w:rsidRPr="00A06C77">
        <w:rPr>
          <w:rFonts w:ascii="Times New Roman" w:hAnsi="Times New Roman"/>
          <w:kern w:val="0"/>
          <w:sz w:val="24"/>
          <w:szCs w:val="24"/>
        </w:rPr>
        <w:t xml:space="preserve"> (GWL)</w:t>
      </w:r>
      <w:r w:rsidRPr="00A06C77">
        <w:rPr>
          <w:rFonts w:ascii="Times New Roman" w:hAnsi="Times New Roman"/>
          <w:kern w:val="0"/>
          <w:sz w:val="24"/>
          <w:szCs w:val="24"/>
        </w:rPr>
        <w:t xml:space="preserve"> in </w:t>
      </w:r>
      <w:r w:rsidR="00C31287" w:rsidRPr="00A06C77">
        <w:rPr>
          <w:rFonts w:ascii="Times New Roman" w:hAnsi="Times New Roman"/>
          <w:kern w:val="0"/>
          <w:sz w:val="24"/>
          <w:szCs w:val="24"/>
        </w:rPr>
        <w:t>two</w:t>
      </w:r>
      <w:r w:rsidRPr="00A06C77">
        <w:rPr>
          <w:rFonts w:ascii="Times New Roman" w:hAnsi="Times New Roman"/>
          <w:kern w:val="0"/>
          <w:sz w:val="24"/>
          <w:szCs w:val="24"/>
        </w:rPr>
        <w:t xml:space="preserve"> </w:t>
      </w:r>
      <w:r w:rsidR="00157D76" w:rsidRPr="00A06C77">
        <w:rPr>
          <w:rFonts w:ascii="Times New Roman" w:hAnsi="Times New Roman"/>
          <w:kern w:val="0"/>
          <w:sz w:val="24"/>
          <w:szCs w:val="24"/>
        </w:rPr>
        <w:t xml:space="preserve">different </w:t>
      </w:r>
      <w:r w:rsidRPr="00A06C77">
        <w:rPr>
          <w:rFonts w:ascii="Times New Roman" w:hAnsi="Times New Roman"/>
          <w:kern w:val="0"/>
          <w:sz w:val="24"/>
          <w:szCs w:val="24"/>
        </w:rPr>
        <w:t>peatland watershed</w:t>
      </w:r>
      <w:r w:rsidR="00C31287" w:rsidRPr="00A06C77">
        <w:rPr>
          <w:rFonts w:ascii="Times New Roman" w:hAnsi="Times New Roman"/>
          <w:kern w:val="0"/>
          <w:sz w:val="24"/>
          <w:szCs w:val="24"/>
        </w:rPr>
        <w:t>s</w:t>
      </w:r>
      <w:r w:rsidR="00EA79E8" w:rsidRPr="00A06C77">
        <w:rPr>
          <w:rFonts w:ascii="Times New Roman" w:hAnsi="Times New Roman"/>
          <w:kern w:val="0"/>
          <w:sz w:val="24"/>
          <w:szCs w:val="24"/>
        </w:rPr>
        <w:t xml:space="preserve"> (W1 and W2)</w:t>
      </w:r>
      <w:r w:rsidRPr="00A06C77">
        <w:rPr>
          <w:rFonts w:ascii="Times New Roman" w:hAnsi="Times New Roman"/>
          <w:kern w:val="0"/>
          <w:sz w:val="24"/>
          <w:szCs w:val="24"/>
        </w:rPr>
        <w:t xml:space="preserve"> of the Zoige </w:t>
      </w:r>
      <w:r w:rsidR="00020CA4" w:rsidRPr="00A06C77">
        <w:rPr>
          <w:rFonts w:ascii="Times New Roman" w:hAnsi="Times New Roman"/>
          <w:kern w:val="0"/>
          <w:sz w:val="24"/>
          <w:szCs w:val="24"/>
        </w:rPr>
        <w:t xml:space="preserve">Basin </w:t>
      </w:r>
      <w:r w:rsidRPr="00A06C77">
        <w:rPr>
          <w:rFonts w:ascii="Times New Roman" w:hAnsi="Times New Roman"/>
          <w:kern w:val="0"/>
          <w:sz w:val="24"/>
          <w:szCs w:val="24"/>
        </w:rPr>
        <w:t>in the Source Region of the Yellow River</w:t>
      </w:r>
      <w:r w:rsidR="00C31287" w:rsidRPr="00A06C77">
        <w:rPr>
          <w:rFonts w:ascii="Times New Roman" w:hAnsi="Times New Roman"/>
          <w:kern w:val="0"/>
          <w:sz w:val="24"/>
          <w:szCs w:val="24"/>
        </w:rPr>
        <w:t xml:space="preserve"> during 2017-2021</w:t>
      </w:r>
      <w:r w:rsidRPr="00A06C77">
        <w:rPr>
          <w:rFonts w:ascii="Times New Roman" w:hAnsi="Times New Roman"/>
          <w:kern w:val="0"/>
          <w:sz w:val="24"/>
          <w:szCs w:val="24"/>
        </w:rPr>
        <w:t xml:space="preserve">. </w:t>
      </w:r>
      <w:r w:rsidR="00157D76" w:rsidRPr="00A06C77">
        <w:rPr>
          <w:rFonts w:ascii="Times New Roman" w:hAnsi="Times New Roman"/>
          <w:kern w:val="0"/>
          <w:sz w:val="24"/>
          <w:szCs w:val="24"/>
        </w:rPr>
        <w:t>We find that t</w:t>
      </w:r>
      <w:r w:rsidR="00C31287" w:rsidRPr="00A06C77">
        <w:rPr>
          <w:rFonts w:ascii="Times New Roman" w:hAnsi="Times New Roman"/>
          <w:kern w:val="0"/>
          <w:sz w:val="24"/>
          <w:szCs w:val="24"/>
        </w:rPr>
        <w:t xml:space="preserve">he change of </w:t>
      </w:r>
      <w:r w:rsidR="00C31287" w:rsidRPr="00A06C77">
        <w:rPr>
          <w:rFonts w:ascii="Times New Roman" w:hAnsi="Times New Roman" w:hint="eastAsia"/>
          <w:kern w:val="0"/>
          <w:sz w:val="24"/>
          <w:szCs w:val="24"/>
        </w:rPr>
        <w:t>GWL</w:t>
      </w:r>
      <w:r w:rsidR="00C31287" w:rsidRPr="00A06C77">
        <w:rPr>
          <w:rFonts w:ascii="Times New Roman" w:hAnsi="Times New Roman"/>
          <w:kern w:val="0"/>
          <w:sz w:val="24"/>
          <w:szCs w:val="24"/>
        </w:rPr>
        <w:t xml:space="preserve"> </w:t>
      </w:r>
      <w:r w:rsidR="00157D76" w:rsidRPr="00A06C77">
        <w:rPr>
          <w:rFonts w:ascii="Times New Roman" w:hAnsi="Times New Roman"/>
          <w:kern w:val="0"/>
          <w:sz w:val="24"/>
          <w:szCs w:val="24"/>
        </w:rPr>
        <w:t>in sites distant</w:t>
      </w:r>
      <w:r w:rsidR="00C31287" w:rsidRPr="00A06C77">
        <w:rPr>
          <w:rFonts w:ascii="Times New Roman" w:hAnsi="Times New Roman"/>
          <w:kern w:val="0"/>
          <w:sz w:val="24"/>
          <w:szCs w:val="24"/>
        </w:rPr>
        <w:t xml:space="preserve"> from the gully tends to be synchronized with the rainfall, </w:t>
      </w:r>
      <w:r w:rsidR="00157D76" w:rsidRPr="00A06C77">
        <w:rPr>
          <w:rFonts w:ascii="Times New Roman" w:hAnsi="Times New Roman"/>
          <w:kern w:val="0"/>
          <w:sz w:val="24"/>
          <w:szCs w:val="24"/>
        </w:rPr>
        <w:t xml:space="preserve">whereas </w:t>
      </w:r>
      <w:r w:rsidR="00C31287" w:rsidRPr="00A06C77">
        <w:rPr>
          <w:rFonts w:ascii="Times New Roman" w:hAnsi="Times New Roman"/>
          <w:kern w:val="0"/>
          <w:sz w:val="24"/>
          <w:szCs w:val="24"/>
        </w:rPr>
        <w:t xml:space="preserve">the GWL </w:t>
      </w:r>
      <w:r w:rsidR="00157D76" w:rsidRPr="00A06C77">
        <w:rPr>
          <w:rFonts w:ascii="Times New Roman" w:hAnsi="Times New Roman"/>
          <w:kern w:val="0"/>
          <w:sz w:val="24"/>
          <w:szCs w:val="24"/>
        </w:rPr>
        <w:t xml:space="preserve">in sites </w:t>
      </w:r>
      <w:r w:rsidR="00C31287" w:rsidRPr="00A06C77">
        <w:rPr>
          <w:rFonts w:ascii="Times New Roman" w:hAnsi="Times New Roman"/>
          <w:kern w:val="0"/>
          <w:sz w:val="24"/>
          <w:szCs w:val="24"/>
        </w:rPr>
        <w:t xml:space="preserve">near the gully is affected </w:t>
      </w:r>
      <w:r w:rsidR="00157D76" w:rsidRPr="00A06C77">
        <w:rPr>
          <w:rFonts w:ascii="Times New Roman" w:hAnsi="Times New Roman"/>
          <w:kern w:val="0"/>
          <w:sz w:val="24"/>
          <w:szCs w:val="24"/>
        </w:rPr>
        <w:t xml:space="preserve">more </w:t>
      </w:r>
      <w:r w:rsidR="00C31287" w:rsidRPr="00A06C77">
        <w:rPr>
          <w:rFonts w:ascii="Times New Roman" w:hAnsi="Times New Roman"/>
          <w:kern w:val="0"/>
          <w:sz w:val="24"/>
          <w:szCs w:val="24"/>
        </w:rPr>
        <w:t xml:space="preserve">by gully drainage. </w:t>
      </w:r>
      <w:r w:rsidR="00157D76" w:rsidRPr="00A06C77">
        <w:rPr>
          <w:rFonts w:ascii="Times New Roman" w:hAnsi="Times New Roman"/>
          <w:kern w:val="0"/>
          <w:sz w:val="24"/>
          <w:szCs w:val="24"/>
        </w:rPr>
        <w:t>Also, t</w:t>
      </w:r>
      <w:r w:rsidR="00C31287" w:rsidRPr="00A06C77">
        <w:rPr>
          <w:rFonts w:ascii="Times New Roman" w:hAnsi="Times New Roman"/>
          <w:kern w:val="0"/>
          <w:sz w:val="24"/>
          <w:szCs w:val="24"/>
        </w:rPr>
        <w:t xml:space="preserve">he unsaturation duration near the gully is shorter than that away from the gully because the gully drainage provides a longer water replenishment time for the surrounding peat layer. The GWL near the gully </w:t>
      </w:r>
      <w:r w:rsidR="00157D76" w:rsidRPr="00A06C77">
        <w:rPr>
          <w:rFonts w:ascii="Times New Roman" w:hAnsi="Times New Roman"/>
          <w:kern w:val="0"/>
          <w:sz w:val="24"/>
          <w:szCs w:val="24"/>
        </w:rPr>
        <w:t xml:space="preserve">that </w:t>
      </w:r>
      <w:r w:rsidR="00C31287" w:rsidRPr="00A06C77">
        <w:rPr>
          <w:rFonts w:ascii="Times New Roman" w:hAnsi="Times New Roman"/>
          <w:kern w:val="0"/>
          <w:sz w:val="24"/>
          <w:szCs w:val="24"/>
        </w:rPr>
        <w:t>cut</w:t>
      </w:r>
      <w:r w:rsidR="00C16C9C" w:rsidRPr="00A06C77">
        <w:rPr>
          <w:rFonts w:ascii="Times New Roman" w:hAnsi="Times New Roman"/>
          <w:kern w:val="0"/>
          <w:sz w:val="24"/>
          <w:szCs w:val="24"/>
        </w:rPr>
        <w:t>s</w:t>
      </w:r>
      <w:r w:rsidR="00C31287" w:rsidRPr="00A06C77">
        <w:rPr>
          <w:rFonts w:ascii="Times New Roman" w:hAnsi="Times New Roman"/>
          <w:kern w:val="0"/>
          <w:sz w:val="24"/>
          <w:szCs w:val="24"/>
        </w:rPr>
        <w:t xml:space="preserve"> through the peat layer is lower than th</w:t>
      </w:r>
      <w:r w:rsidR="00157D76" w:rsidRPr="00A06C77">
        <w:rPr>
          <w:rFonts w:ascii="Times New Roman" w:hAnsi="Times New Roman"/>
          <w:kern w:val="0"/>
          <w:sz w:val="24"/>
          <w:szCs w:val="24"/>
        </w:rPr>
        <w:t>ose</w:t>
      </w:r>
      <w:r w:rsidR="00C31287" w:rsidRPr="00A06C77">
        <w:rPr>
          <w:rFonts w:ascii="Times New Roman" w:hAnsi="Times New Roman"/>
          <w:kern w:val="0"/>
          <w:sz w:val="24"/>
          <w:szCs w:val="24"/>
        </w:rPr>
        <w:t xml:space="preserve"> near the gully </w:t>
      </w:r>
      <w:r w:rsidR="00157D76" w:rsidRPr="00A06C77">
        <w:rPr>
          <w:rFonts w:ascii="Times New Roman" w:hAnsi="Times New Roman"/>
          <w:kern w:val="0"/>
          <w:sz w:val="24"/>
          <w:szCs w:val="24"/>
        </w:rPr>
        <w:t xml:space="preserve">that does not </w:t>
      </w:r>
      <w:r w:rsidR="00C31287" w:rsidRPr="00A06C77">
        <w:rPr>
          <w:rFonts w:ascii="Times New Roman" w:hAnsi="Times New Roman"/>
          <w:kern w:val="0"/>
          <w:sz w:val="24"/>
          <w:szCs w:val="24"/>
        </w:rPr>
        <w:t xml:space="preserve">cut through the peat layer. Because rainfall has a lag impact on the GWL, with the increase of the rainfall intensity, the lag </w:t>
      </w:r>
      <w:r w:rsidR="00840976" w:rsidRPr="00A06C77">
        <w:rPr>
          <w:rFonts w:ascii="Times New Roman" w:hAnsi="Times New Roman" w:hint="eastAsia"/>
          <w:kern w:val="0"/>
          <w:sz w:val="24"/>
          <w:szCs w:val="24"/>
        </w:rPr>
        <w:t>eff</w:t>
      </w:r>
      <w:r w:rsidR="00840976" w:rsidRPr="00A06C77">
        <w:rPr>
          <w:rFonts w:ascii="Times New Roman" w:hAnsi="Times New Roman"/>
          <w:kern w:val="0"/>
          <w:sz w:val="24"/>
          <w:szCs w:val="24"/>
        </w:rPr>
        <w:t>ect</w:t>
      </w:r>
      <w:r w:rsidR="00C31287" w:rsidRPr="00A06C77">
        <w:rPr>
          <w:rFonts w:ascii="Times New Roman" w:hAnsi="Times New Roman"/>
          <w:kern w:val="0"/>
          <w:sz w:val="24"/>
          <w:szCs w:val="24"/>
        </w:rPr>
        <w:t xml:space="preserve"> gradually decreases, i.e., the lag time far away from the gully about 18 min shorter than that close to the gully in the W1.</w:t>
      </w:r>
    </w:p>
    <w:p w14:paraId="4879FA37" w14:textId="4E83CCED" w:rsidR="003E248C" w:rsidRDefault="00A846AC" w:rsidP="00A313C1">
      <w:pPr>
        <w:widowControl w:val="0"/>
        <w:spacing w:line="300" w:lineRule="auto"/>
        <w:ind w:firstLineChars="200" w:firstLine="447"/>
        <w:jc w:val="both"/>
        <w:rPr>
          <w:rFonts w:ascii="Times New Roman" w:hAnsi="Times New Roman"/>
          <w:sz w:val="24"/>
          <w:szCs w:val="24"/>
        </w:rPr>
      </w:pPr>
      <w:r>
        <w:rPr>
          <w:rFonts w:ascii="Times New Roman" w:hAnsi="Times New Roman"/>
          <w:kern w:val="0"/>
          <w:sz w:val="24"/>
          <w:szCs w:val="24"/>
        </w:rPr>
        <w:t>F</w:t>
      </w:r>
      <w:r w:rsidRPr="00A846AC">
        <w:rPr>
          <w:rFonts w:ascii="Times New Roman" w:hAnsi="Times New Roman"/>
          <w:kern w:val="0"/>
          <w:sz w:val="24"/>
          <w:szCs w:val="24"/>
        </w:rPr>
        <w:t>urthermore</w:t>
      </w:r>
      <w:r w:rsidR="00157D76" w:rsidRPr="00A06C77">
        <w:rPr>
          <w:rFonts w:ascii="Times New Roman" w:hAnsi="Times New Roman"/>
          <w:kern w:val="0"/>
          <w:sz w:val="24"/>
          <w:szCs w:val="24"/>
        </w:rPr>
        <w:t>, w</w:t>
      </w:r>
      <w:r w:rsidR="00924617" w:rsidRPr="00A06C77">
        <w:rPr>
          <w:rFonts w:ascii="Times New Roman" w:hAnsi="Times New Roman"/>
          <w:kern w:val="0"/>
          <w:sz w:val="24"/>
          <w:szCs w:val="24"/>
        </w:rPr>
        <w:t>e f</w:t>
      </w:r>
      <w:r w:rsidR="00840976" w:rsidRPr="00A06C77">
        <w:rPr>
          <w:rFonts w:ascii="Times New Roman" w:hAnsi="Times New Roman"/>
          <w:kern w:val="0"/>
          <w:sz w:val="24"/>
          <w:szCs w:val="24"/>
        </w:rPr>
        <w:t>ind</w:t>
      </w:r>
      <w:r w:rsidR="00924617" w:rsidRPr="00A06C77">
        <w:rPr>
          <w:rFonts w:ascii="Times New Roman" w:hAnsi="Times New Roman"/>
          <w:kern w:val="0"/>
          <w:sz w:val="24"/>
          <w:szCs w:val="24"/>
        </w:rPr>
        <w:t xml:space="preserve"> that t</w:t>
      </w:r>
      <w:r w:rsidR="00694374" w:rsidRPr="00A06C77">
        <w:rPr>
          <w:rFonts w:ascii="Times New Roman" w:hAnsi="Times New Roman"/>
          <w:kern w:val="0"/>
          <w:sz w:val="24"/>
          <w:szCs w:val="24"/>
        </w:rPr>
        <w:t xml:space="preserve">he </w:t>
      </w:r>
      <w:r w:rsidR="00C31287" w:rsidRPr="00A06C77">
        <w:rPr>
          <w:rFonts w:ascii="Times New Roman" w:hAnsi="Times New Roman"/>
          <w:kern w:val="0"/>
          <w:sz w:val="24"/>
          <w:szCs w:val="24"/>
        </w:rPr>
        <w:t xml:space="preserve">intra-annual </w:t>
      </w:r>
      <w:r w:rsidR="003925A7" w:rsidRPr="00A06C77">
        <w:rPr>
          <w:rFonts w:ascii="Times New Roman" w:hAnsi="Times New Roman"/>
          <w:kern w:val="0"/>
          <w:sz w:val="24"/>
          <w:szCs w:val="24"/>
        </w:rPr>
        <w:t xml:space="preserve">change of </w:t>
      </w:r>
      <w:r w:rsidR="005E0EFF" w:rsidRPr="00A06C77">
        <w:rPr>
          <w:rFonts w:ascii="Times New Roman" w:hAnsi="Times New Roman"/>
          <w:kern w:val="0"/>
          <w:sz w:val="24"/>
          <w:szCs w:val="24"/>
        </w:rPr>
        <w:t>GWL</w:t>
      </w:r>
      <w:r w:rsidR="00694374" w:rsidRPr="00A06C77">
        <w:rPr>
          <w:rFonts w:ascii="Times New Roman" w:hAnsi="Times New Roman"/>
          <w:kern w:val="0"/>
          <w:sz w:val="24"/>
          <w:szCs w:val="24"/>
        </w:rPr>
        <w:t xml:space="preserve"> </w:t>
      </w:r>
      <w:r w:rsidR="007571AC" w:rsidRPr="00A06C77">
        <w:rPr>
          <w:rFonts w:ascii="Times New Roman" w:hAnsi="Times New Roman"/>
          <w:kern w:val="0"/>
          <w:sz w:val="24"/>
          <w:szCs w:val="24"/>
        </w:rPr>
        <w:t>correlates positively with</w:t>
      </w:r>
      <w:r w:rsidR="00694374" w:rsidRPr="00A06C77">
        <w:rPr>
          <w:rFonts w:ascii="Times New Roman" w:hAnsi="Times New Roman"/>
          <w:kern w:val="0"/>
          <w:sz w:val="24"/>
          <w:szCs w:val="24"/>
        </w:rPr>
        <w:t xml:space="preserve"> </w:t>
      </w:r>
      <w:r w:rsidR="003925A7" w:rsidRPr="00A06C77">
        <w:rPr>
          <w:rFonts w:ascii="Times New Roman" w:hAnsi="Times New Roman"/>
          <w:kern w:val="0"/>
          <w:sz w:val="24"/>
          <w:szCs w:val="24"/>
        </w:rPr>
        <w:t>precipitation</w:t>
      </w:r>
      <w:r w:rsidR="00AC0C18" w:rsidRPr="00A06C77">
        <w:rPr>
          <w:rFonts w:ascii="Times New Roman" w:hAnsi="Times New Roman"/>
          <w:kern w:val="0"/>
          <w:sz w:val="24"/>
          <w:szCs w:val="24"/>
        </w:rPr>
        <w:t xml:space="preserve"> </w:t>
      </w:r>
      <w:r w:rsidR="003925A7" w:rsidRPr="00A06C77">
        <w:rPr>
          <w:rFonts w:ascii="Times New Roman" w:hAnsi="Times New Roman"/>
          <w:kern w:val="0"/>
          <w:sz w:val="24"/>
          <w:szCs w:val="24"/>
        </w:rPr>
        <w:t>change</w:t>
      </w:r>
      <w:r w:rsidR="00C31287" w:rsidRPr="00A06C77">
        <w:rPr>
          <w:rFonts w:ascii="Times New Roman" w:hAnsi="Times New Roman"/>
          <w:kern w:val="0"/>
          <w:sz w:val="24"/>
          <w:szCs w:val="24"/>
        </w:rPr>
        <w:t xml:space="preserve"> in the W2</w:t>
      </w:r>
      <w:r w:rsidR="00694374" w:rsidRPr="00A06C77">
        <w:rPr>
          <w:rFonts w:ascii="Times New Roman" w:hAnsi="Times New Roman"/>
          <w:kern w:val="0"/>
          <w:sz w:val="24"/>
          <w:szCs w:val="24"/>
        </w:rPr>
        <w:t xml:space="preserve">. The </w:t>
      </w:r>
      <w:r w:rsidR="00094F9D" w:rsidRPr="00A06C77">
        <w:rPr>
          <w:rFonts w:ascii="Times New Roman" w:hAnsi="Times New Roman"/>
          <w:kern w:val="0"/>
          <w:sz w:val="24"/>
          <w:szCs w:val="24"/>
        </w:rPr>
        <w:t>GWL</w:t>
      </w:r>
      <w:r w:rsidR="00694374" w:rsidRPr="00A06C77">
        <w:rPr>
          <w:rFonts w:ascii="Times New Roman" w:hAnsi="Times New Roman"/>
          <w:kern w:val="0"/>
          <w:sz w:val="24"/>
          <w:szCs w:val="24"/>
        </w:rPr>
        <w:t xml:space="preserve"> difference of the upstream observation point is </w:t>
      </w:r>
      <w:r w:rsidR="003925A7" w:rsidRPr="00A06C77">
        <w:rPr>
          <w:rFonts w:ascii="Times New Roman" w:hAnsi="Times New Roman"/>
          <w:kern w:val="0"/>
          <w:sz w:val="24"/>
          <w:szCs w:val="24"/>
        </w:rPr>
        <w:t>lower</w:t>
      </w:r>
      <w:r w:rsidR="00694374" w:rsidRPr="00A06C77">
        <w:rPr>
          <w:rFonts w:ascii="Times New Roman" w:hAnsi="Times New Roman"/>
          <w:kern w:val="0"/>
          <w:sz w:val="24"/>
          <w:szCs w:val="24"/>
        </w:rPr>
        <w:t xml:space="preserve"> than that of the downstream</w:t>
      </w:r>
      <w:r w:rsidR="00AC0C18" w:rsidRPr="00A06C77">
        <w:rPr>
          <w:rFonts w:ascii="Times New Roman" w:hAnsi="Times New Roman"/>
          <w:kern w:val="0"/>
          <w:sz w:val="24"/>
          <w:szCs w:val="24"/>
        </w:rPr>
        <w:t>.</w:t>
      </w:r>
      <w:r w:rsidR="00694374" w:rsidRPr="00A06C77">
        <w:rPr>
          <w:rFonts w:ascii="Times New Roman" w:hAnsi="Times New Roman"/>
          <w:kern w:val="0"/>
          <w:sz w:val="24"/>
          <w:szCs w:val="24"/>
        </w:rPr>
        <w:t xml:space="preserve"> The </w:t>
      </w:r>
      <w:r w:rsidR="00F265A3" w:rsidRPr="00A06C77">
        <w:rPr>
          <w:rFonts w:ascii="Times New Roman" w:hAnsi="Times New Roman"/>
          <w:kern w:val="0"/>
          <w:sz w:val="24"/>
          <w:szCs w:val="24"/>
        </w:rPr>
        <w:t>minimum and maximum value</w:t>
      </w:r>
      <w:r w:rsidR="003A0DE9" w:rsidRPr="00A06C77">
        <w:rPr>
          <w:rFonts w:ascii="Times New Roman" w:hAnsi="Times New Roman"/>
          <w:kern w:val="0"/>
          <w:sz w:val="24"/>
          <w:szCs w:val="24"/>
        </w:rPr>
        <w:t>s</w:t>
      </w:r>
      <w:r w:rsidR="00F265A3" w:rsidRPr="00A06C77">
        <w:rPr>
          <w:rFonts w:ascii="Times New Roman" w:hAnsi="Times New Roman"/>
          <w:kern w:val="0"/>
          <w:sz w:val="24"/>
          <w:szCs w:val="24"/>
        </w:rPr>
        <w:t xml:space="preserve"> of </w:t>
      </w:r>
      <w:r w:rsidR="00094F9D" w:rsidRPr="00A06C77">
        <w:rPr>
          <w:rFonts w:ascii="Times New Roman" w:hAnsi="Times New Roman"/>
          <w:kern w:val="0"/>
          <w:sz w:val="24"/>
          <w:szCs w:val="24"/>
        </w:rPr>
        <w:t>GWL</w:t>
      </w:r>
      <w:r w:rsidR="00694374" w:rsidRPr="00A06C77">
        <w:rPr>
          <w:rFonts w:ascii="Times New Roman" w:hAnsi="Times New Roman"/>
          <w:kern w:val="0"/>
          <w:sz w:val="24"/>
          <w:szCs w:val="24"/>
        </w:rPr>
        <w:t xml:space="preserve"> appear in the month with the </w:t>
      </w:r>
      <w:r w:rsidR="0070549A" w:rsidRPr="00A06C77">
        <w:rPr>
          <w:rFonts w:ascii="Times New Roman" w:hAnsi="Times New Roman"/>
          <w:kern w:val="0"/>
          <w:sz w:val="24"/>
          <w:szCs w:val="24"/>
        </w:rPr>
        <w:t xml:space="preserve">lowest and highest </w:t>
      </w:r>
      <w:r w:rsidR="003925A7" w:rsidRPr="00A06C77">
        <w:rPr>
          <w:rFonts w:ascii="Times New Roman" w:hAnsi="Times New Roman"/>
          <w:kern w:val="0"/>
          <w:sz w:val="24"/>
          <w:szCs w:val="24"/>
        </w:rPr>
        <w:t>precipitation</w:t>
      </w:r>
      <w:r w:rsidR="0070549A" w:rsidRPr="00A06C77">
        <w:rPr>
          <w:rFonts w:ascii="Times New Roman" w:hAnsi="Times New Roman"/>
          <w:kern w:val="0"/>
          <w:sz w:val="24"/>
          <w:szCs w:val="24"/>
        </w:rPr>
        <w:t>, respectively</w:t>
      </w:r>
      <w:r w:rsidR="00694374" w:rsidRPr="00A06C77">
        <w:rPr>
          <w:rFonts w:ascii="Times New Roman" w:hAnsi="Times New Roman"/>
          <w:kern w:val="0"/>
          <w:sz w:val="24"/>
          <w:szCs w:val="24"/>
        </w:rPr>
        <w:t xml:space="preserve">. The </w:t>
      </w:r>
      <w:r w:rsidR="00094F9D" w:rsidRPr="00A06C77">
        <w:rPr>
          <w:rFonts w:ascii="Times New Roman" w:hAnsi="Times New Roman"/>
          <w:kern w:val="0"/>
          <w:sz w:val="24"/>
          <w:szCs w:val="24"/>
        </w:rPr>
        <w:t xml:space="preserve">GWL </w:t>
      </w:r>
      <w:r w:rsidR="00694374" w:rsidRPr="00A06C77">
        <w:rPr>
          <w:rFonts w:ascii="Times New Roman" w:hAnsi="Times New Roman"/>
          <w:kern w:val="0"/>
          <w:sz w:val="24"/>
          <w:szCs w:val="24"/>
        </w:rPr>
        <w:t>rises with increas</w:t>
      </w:r>
      <w:r w:rsidR="003A0DE9" w:rsidRPr="00A06C77">
        <w:rPr>
          <w:rFonts w:ascii="Times New Roman" w:hAnsi="Times New Roman"/>
          <w:kern w:val="0"/>
          <w:sz w:val="24"/>
          <w:szCs w:val="24"/>
        </w:rPr>
        <w:t xml:space="preserve">ing </w:t>
      </w:r>
      <w:r w:rsidR="00694374" w:rsidRPr="00A06C77">
        <w:rPr>
          <w:rFonts w:ascii="Times New Roman" w:hAnsi="Times New Roman"/>
          <w:kern w:val="0"/>
          <w:sz w:val="24"/>
          <w:szCs w:val="24"/>
        </w:rPr>
        <w:t xml:space="preserve">RPE, </w:t>
      </w:r>
      <w:r w:rsidR="003A0DE9" w:rsidRPr="00A06C77">
        <w:rPr>
          <w:rFonts w:ascii="Times New Roman" w:hAnsi="Times New Roman"/>
          <w:kern w:val="0"/>
          <w:sz w:val="24"/>
          <w:szCs w:val="24"/>
        </w:rPr>
        <w:t>indicating that</w:t>
      </w:r>
      <w:r w:rsidR="00694374" w:rsidRPr="00A06C77">
        <w:rPr>
          <w:rFonts w:ascii="Times New Roman" w:hAnsi="Times New Roman"/>
          <w:kern w:val="0"/>
          <w:sz w:val="24"/>
          <w:szCs w:val="24"/>
        </w:rPr>
        <w:t xml:space="preserve"> rainfall </w:t>
      </w:r>
      <w:r w:rsidR="003A0DE9" w:rsidRPr="00A06C77">
        <w:rPr>
          <w:rFonts w:ascii="Times New Roman" w:hAnsi="Times New Roman"/>
          <w:kern w:val="0"/>
          <w:sz w:val="24"/>
          <w:szCs w:val="24"/>
        </w:rPr>
        <w:t>has the major</w:t>
      </w:r>
      <w:r w:rsidR="00694374" w:rsidRPr="00A06C77">
        <w:rPr>
          <w:rFonts w:ascii="Times New Roman" w:hAnsi="Times New Roman"/>
          <w:kern w:val="0"/>
          <w:sz w:val="24"/>
          <w:szCs w:val="24"/>
        </w:rPr>
        <w:t xml:space="preserve"> influence</w:t>
      </w:r>
      <w:r w:rsidR="00F265A3" w:rsidRPr="00A06C77">
        <w:rPr>
          <w:rFonts w:ascii="Times New Roman" w:hAnsi="Times New Roman"/>
          <w:kern w:val="0"/>
          <w:sz w:val="24"/>
          <w:szCs w:val="24"/>
        </w:rPr>
        <w:t xml:space="preserve"> on </w:t>
      </w:r>
      <w:r w:rsidR="00094F9D" w:rsidRPr="00A06C77">
        <w:rPr>
          <w:rFonts w:ascii="Times New Roman" w:hAnsi="Times New Roman"/>
          <w:kern w:val="0"/>
          <w:sz w:val="24"/>
          <w:szCs w:val="24"/>
        </w:rPr>
        <w:t xml:space="preserve">GWL </w:t>
      </w:r>
      <w:r w:rsidR="00F265A3" w:rsidRPr="00A06C77">
        <w:rPr>
          <w:rFonts w:ascii="Times New Roman" w:hAnsi="Times New Roman"/>
          <w:kern w:val="0"/>
          <w:sz w:val="24"/>
          <w:szCs w:val="24"/>
        </w:rPr>
        <w:t>change</w:t>
      </w:r>
      <w:r w:rsidR="00C3355E" w:rsidRPr="00A06C77">
        <w:rPr>
          <w:rFonts w:ascii="Times New Roman" w:hAnsi="Times New Roman"/>
          <w:kern w:val="0"/>
          <w:sz w:val="24"/>
          <w:szCs w:val="24"/>
        </w:rPr>
        <w:t xml:space="preserve"> in the short time scale</w:t>
      </w:r>
      <w:r w:rsidR="00694374" w:rsidRPr="00A06C77">
        <w:rPr>
          <w:rFonts w:ascii="Times New Roman" w:hAnsi="Times New Roman"/>
          <w:kern w:val="0"/>
          <w:sz w:val="24"/>
          <w:szCs w:val="24"/>
        </w:rPr>
        <w:t>.</w:t>
      </w:r>
      <w:r w:rsidR="000E4EA8" w:rsidRPr="00A06C77">
        <w:rPr>
          <w:rFonts w:ascii="Times New Roman" w:hAnsi="Times New Roman"/>
          <w:snapToGrid w:val="0"/>
          <w:sz w:val="24"/>
          <w:szCs w:val="24"/>
        </w:rPr>
        <w:t xml:space="preserve"> </w:t>
      </w:r>
      <w:r w:rsidR="000E4EA8" w:rsidRPr="00A06C77">
        <w:rPr>
          <w:rFonts w:ascii="Times New Roman" w:hAnsi="Times New Roman"/>
          <w:kern w:val="0"/>
          <w:sz w:val="24"/>
          <w:szCs w:val="24"/>
        </w:rPr>
        <w:t xml:space="preserve">The </w:t>
      </w:r>
      <w:r w:rsidR="00094F9D" w:rsidRPr="00A06C77">
        <w:rPr>
          <w:rFonts w:ascii="Times New Roman" w:hAnsi="Times New Roman"/>
          <w:kern w:val="0"/>
          <w:sz w:val="24"/>
          <w:szCs w:val="24"/>
        </w:rPr>
        <w:t>GWL</w:t>
      </w:r>
      <w:r w:rsidR="000E4EA8" w:rsidRPr="00A06C77">
        <w:rPr>
          <w:rFonts w:ascii="Times New Roman" w:hAnsi="Times New Roman"/>
          <w:kern w:val="0"/>
          <w:sz w:val="24"/>
          <w:szCs w:val="24"/>
        </w:rPr>
        <w:t xml:space="preserve"> recorded at the monitoring sites exhibit a </w:t>
      </w:r>
      <w:r w:rsidR="00157D76" w:rsidRPr="00A06C77">
        <w:rPr>
          <w:rFonts w:ascii="Times New Roman" w:hAnsi="Times New Roman"/>
          <w:kern w:val="0"/>
          <w:sz w:val="24"/>
          <w:szCs w:val="24"/>
        </w:rPr>
        <w:t xml:space="preserve">strong </w:t>
      </w:r>
      <w:r w:rsidR="00094F9D" w:rsidRPr="00A06C77">
        <w:rPr>
          <w:rFonts w:ascii="Times New Roman" w:hAnsi="Times New Roman"/>
          <w:kern w:val="0"/>
          <w:sz w:val="24"/>
          <w:szCs w:val="24"/>
        </w:rPr>
        <w:t>discrepancy</w:t>
      </w:r>
      <w:r w:rsidR="000E4EA8" w:rsidRPr="00A06C77">
        <w:rPr>
          <w:rFonts w:ascii="Times New Roman" w:hAnsi="Times New Roman"/>
          <w:kern w:val="0"/>
          <w:sz w:val="24"/>
          <w:szCs w:val="24"/>
        </w:rPr>
        <w:t xml:space="preserve"> between wet and dry seasons</w:t>
      </w:r>
      <w:r w:rsidR="00094F9D" w:rsidRPr="00A06C77">
        <w:rPr>
          <w:rFonts w:ascii="Times New Roman" w:hAnsi="Times New Roman"/>
          <w:kern w:val="0"/>
          <w:sz w:val="24"/>
          <w:szCs w:val="24"/>
        </w:rPr>
        <w:t xml:space="preserve"> in the W2</w:t>
      </w:r>
      <w:r w:rsidR="000E4EA8" w:rsidRPr="00A06C77">
        <w:rPr>
          <w:rFonts w:ascii="Times New Roman" w:hAnsi="Times New Roman"/>
          <w:kern w:val="0"/>
          <w:sz w:val="24"/>
          <w:szCs w:val="24"/>
        </w:rPr>
        <w:t xml:space="preserve">. While both seasons show increasing trends of </w:t>
      </w:r>
      <w:r w:rsidR="00094F9D" w:rsidRPr="00A06C77">
        <w:rPr>
          <w:rFonts w:ascii="Times New Roman" w:hAnsi="Times New Roman"/>
          <w:kern w:val="0"/>
          <w:sz w:val="24"/>
          <w:szCs w:val="24"/>
        </w:rPr>
        <w:t>GWL</w:t>
      </w:r>
      <w:r w:rsidR="000E4EA8" w:rsidRPr="00A06C77">
        <w:rPr>
          <w:rFonts w:ascii="Times New Roman" w:hAnsi="Times New Roman"/>
          <w:kern w:val="0"/>
          <w:sz w:val="24"/>
          <w:szCs w:val="24"/>
        </w:rPr>
        <w:t xml:space="preserve"> towards the upstream direction, their differences </w:t>
      </w:r>
      <w:r w:rsidR="00C10BC9" w:rsidRPr="00A06C77">
        <w:rPr>
          <w:rFonts w:ascii="Times New Roman" w:hAnsi="Times New Roman"/>
          <w:kern w:val="0"/>
          <w:sz w:val="24"/>
          <w:szCs w:val="24"/>
        </w:rPr>
        <w:t xml:space="preserve">are </w:t>
      </w:r>
      <w:r w:rsidR="000E4EA8" w:rsidRPr="00A06C77">
        <w:rPr>
          <w:rFonts w:ascii="Times New Roman" w:hAnsi="Times New Roman"/>
          <w:kern w:val="0"/>
          <w:sz w:val="24"/>
          <w:szCs w:val="24"/>
        </w:rPr>
        <w:t xml:space="preserve">smaller </w:t>
      </w:r>
      <w:r w:rsidR="00C10BC9" w:rsidRPr="00A06C77">
        <w:rPr>
          <w:rFonts w:ascii="Times New Roman" w:hAnsi="Times New Roman"/>
          <w:kern w:val="0"/>
          <w:sz w:val="24"/>
          <w:szCs w:val="24"/>
        </w:rPr>
        <w:t>in the upstream sites due to the limited</w:t>
      </w:r>
      <w:r w:rsidR="000E4EA8" w:rsidRPr="00A06C77">
        <w:rPr>
          <w:rFonts w:ascii="Times New Roman" w:hAnsi="Times New Roman"/>
          <w:kern w:val="0"/>
          <w:sz w:val="24"/>
          <w:szCs w:val="24"/>
        </w:rPr>
        <w:t xml:space="preserve"> gully incision and </w:t>
      </w:r>
      <w:r w:rsidR="00C10BC9" w:rsidRPr="00A06C77">
        <w:rPr>
          <w:rFonts w:ascii="Times New Roman" w:hAnsi="Times New Roman"/>
          <w:kern w:val="0"/>
          <w:sz w:val="24"/>
          <w:szCs w:val="24"/>
        </w:rPr>
        <w:t xml:space="preserve">the stronger groundwater </w:t>
      </w:r>
      <w:r w:rsidR="00094F9D" w:rsidRPr="00A06C77">
        <w:rPr>
          <w:rFonts w:ascii="Times New Roman" w:hAnsi="Times New Roman"/>
          <w:kern w:val="0"/>
          <w:sz w:val="24"/>
          <w:szCs w:val="24"/>
        </w:rPr>
        <w:t>storage</w:t>
      </w:r>
      <w:r w:rsidR="00C10BC9" w:rsidRPr="00A06C77">
        <w:rPr>
          <w:rFonts w:ascii="Times New Roman" w:hAnsi="Times New Roman"/>
          <w:kern w:val="0"/>
          <w:sz w:val="24"/>
          <w:szCs w:val="24"/>
        </w:rPr>
        <w:t xml:space="preserve"> within the peat layer. Similarly, the </w:t>
      </w:r>
      <w:r w:rsidR="002E64D9" w:rsidRPr="00A06C77">
        <w:rPr>
          <w:rFonts w:ascii="Times New Roman" w:hAnsi="Times New Roman"/>
          <w:kern w:val="0"/>
          <w:sz w:val="24"/>
          <w:szCs w:val="24"/>
        </w:rPr>
        <w:t>GWL</w:t>
      </w:r>
      <w:r w:rsidR="00C10BC9" w:rsidRPr="00A06C77">
        <w:rPr>
          <w:rFonts w:ascii="Times New Roman" w:hAnsi="Times New Roman"/>
          <w:kern w:val="0"/>
          <w:sz w:val="24"/>
          <w:szCs w:val="24"/>
        </w:rPr>
        <w:t xml:space="preserve"> recorded in days with rainfall are significantly higher than days without rainfall. Although </w:t>
      </w:r>
      <w:r w:rsidR="002E64D9" w:rsidRPr="00A06C77">
        <w:rPr>
          <w:rFonts w:ascii="Times New Roman" w:hAnsi="Times New Roman"/>
          <w:sz w:val="24"/>
          <w:szCs w:val="24"/>
        </w:rPr>
        <w:t>rainy days dominate the GWL change in wet and dry seasons</w:t>
      </w:r>
      <w:r w:rsidR="00C10BC9" w:rsidRPr="00A06C77">
        <w:rPr>
          <w:rFonts w:ascii="Times New Roman" w:hAnsi="Times New Roman"/>
          <w:kern w:val="0"/>
          <w:sz w:val="24"/>
          <w:szCs w:val="24"/>
        </w:rPr>
        <w:t xml:space="preserve">, the different rainfall intensity </w:t>
      </w:r>
      <w:r w:rsidR="00270260" w:rsidRPr="00A06C77">
        <w:rPr>
          <w:rFonts w:ascii="Times New Roman" w:hAnsi="Times New Roman"/>
          <w:kern w:val="0"/>
          <w:sz w:val="24"/>
          <w:szCs w:val="24"/>
        </w:rPr>
        <w:t>led a stable groundwater level in the dry season but a</w:t>
      </w:r>
      <w:r w:rsidR="003E248C" w:rsidRPr="00A06C77">
        <w:rPr>
          <w:rFonts w:ascii="Times New Roman" w:hAnsi="Times New Roman"/>
          <w:kern w:val="0"/>
          <w:sz w:val="24"/>
          <w:szCs w:val="24"/>
        </w:rPr>
        <w:t>n</w:t>
      </w:r>
      <w:r w:rsidR="00270260" w:rsidRPr="00A06C77">
        <w:rPr>
          <w:rFonts w:ascii="Times New Roman" w:hAnsi="Times New Roman"/>
          <w:kern w:val="0"/>
          <w:sz w:val="24"/>
          <w:szCs w:val="24"/>
        </w:rPr>
        <w:t xml:space="preserve"> oscillating pattern in the wet season. </w:t>
      </w:r>
      <w:r>
        <w:rPr>
          <w:rFonts w:ascii="Times New Roman" w:hAnsi="Times New Roman"/>
          <w:kern w:val="0"/>
          <w:sz w:val="24"/>
          <w:szCs w:val="24"/>
        </w:rPr>
        <w:t>Consequently</w:t>
      </w:r>
      <w:r w:rsidR="00A313C1" w:rsidRPr="00A06C77">
        <w:rPr>
          <w:rFonts w:ascii="Times New Roman" w:hAnsi="Times New Roman"/>
          <w:kern w:val="0"/>
          <w:sz w:val="24"/>
          <w:szCs w:val="24"/>
        </w:rPr>
        <w:t xml:space="preserve">, </w:t>
      </w:r>
      <w:r w:rsidR="00A313C1" w:rsidRPr="00A06C77">
        <w:rPr>
          <w:rFonts w:ascii="Times New Roman" w:hAnsi="Times New Roman"/>
          <w:sz w:val="24"/>
          <w:szCs w:val="24"/>
        </w:rPr>
        <w:t>u</w:t>
      </w:r>
      <w:r w:rsidR="0060314E" w:rsidRPr="00A06C77">
        <w:rPr>
          <w:rFonts w:ascii="Times New Roman" w:hAnsi="Times New Roman"/>
          <w:sz w:val="24"/>
          <w:szCs w:val="24"/>
        </w:rPr>
        <w:t>nravel</w:t>
      </w:r>
      <w:r w:rsidR="002E64D9" w:rsidRPr="00A06C77">
        <w:rPr>
          <w:rFonts w:ascii="Times New Roman" w:hAnsi="Times New Roman"/>
          <w:sz w:val="24"/>
          <w:szCs w:val="24"/>
        </w:rPr>
        <w:t xml:space="preserve">ing </w:t>
      </w:r>
      <w:r w:rsidR="0060314E" w:rsidRPr="00A06C77">
        <w:rPr>
          <w:rFonts w:ascii="Times New Roman" w:hAnsi="Times New Roman"/>
          <w:sz w:val="24"/>
          <w:szCs w:val="24"/>
        </w:rPr>
        <w:t>the groundwater level variation and gully impacts in peatland watershed</w:t>
      </w:r>
      <w:r w:rsidR="002E64D9" w:rsidRPr="00A06C77">
        <w:rPr>
          <w:rFonts w:ascii="Times New Roman" w:hAnsi="Times New Roman"/>
          <w:sz w:val="24"/>
          <w:szCs w:val="24"/>
        </w:rPr>
        <w:t>s</w:t>
      </w:r>
      <w:r w:rsidR="0060314E" w:rsidRPr="00A06C77">
        <w:rPr>
          <w:rFonts w:ascii="Times New Roman" w:hAnsi="Times New Roman"/>
          <w:sz w:val="24"/>
          <w:szCs w:val="24"/>
        </w:rPr>
        <w:t xml:space="preserve"> is beneficial for understanding peatland </w:t>
      </w:r>
      <w:r w:rsidR="002E64D9" w:rsidRPr="00A06C77">
        <w:rPr>
          <w:rFonts w:ascii="Times New Roman" w:hAnsi="Times New Roman"/>
          <w:sz w:val="24"/>
          <w:szCs w:val="24"/>
        </w:rPr>
        <w:t>hydrology</w:t>
      </w:r>
      <w:r w:rsidR="0060314E" w:rsidRPr="00A06C77">
        <w:rPr>
          <w:rFonts w:ascii="Times New Roman" w:hAnsi="Times New Roman"/>
          <w:sz w:val="24"/>
          <w:szCs w:val="24"/>
        </w:rPr>
        <w:t xml:space="preserve"> in the Zoige Basin.</w:t>
      </w:r>
    </w:p>
    <w:p w14:paraId="6BA42368" w14:textId="2DC82479" w:rsidR="00A64F2B" w:rsidRPr="00A64F2B" w:rsidRDefault="00A64F2B" w:rsidP="00A64F2B">
      <w:pPr>
        <w:widowControl w:val="0"/>
        <w:spacing w:line="300" w:lineRule="auto"/>
        <w:ind w:firstLineChars="200" w:firstLine="447"/>
        <w:jc w:val="both"/>
        <w:rPr>
          <w:rFonts w:ascii="Times New Roman" w:hAnsi="Times New Roman"/>
          <w:sz w:val="24"/>
          <w:szCs w:val="24"/>
        </w:rPr>
      </w:pPr>
      <w:r w:rsidRPr="00A06C77">
        <w:rPr>
          <w:rFonts w:ascii="Times New Roman" w:hAnsi="Times New Roman"/>
          <w:sz w:val="24"/>
          <w:szCs w:val="24"/>
        </w:rPr>
        <w:t>As a critical water source for the Yellow River Basin, SRYR provides a water storage function that is of great significance for wetland protection, water resource regulation and utilization, and enhancement of water storage capacity. Nonetheless, the evolution of GWL-driven water storage in peatlands involves highly complex hydrogeomorphic and eco</w:t>
      </w:r>
      <w:r w:rsidR="00A846AC">
        <w:rPr>
          <w:rFonts w:ascii="Times New Roman" w:hAnsi="Times New Roman"/>
          <w:sz w:val="24"/>
          <w:szCs w:val="24"/>
        </w:rPr>
        <w:t>hydrological</w:t>
      </w:r>
      <w:r w:rsidRPr="00A06C77">
        <w:rPr>
          <w:rFonts w:ascii="Times New Roman" w:hAnsi="Times New Roman"/>
          <w:sz w:val="24"/>
          <w:szCs w:val="24"/>
        </w:rPr>
        <w:t xml:space="preserve"> processes. Recently, ecological protection and high-quality development of the Yellow River Basin has become a major national development strategy, which demands higher-level requirements for the improvement of water storage in the SRYR. This study provides a primary set of data for evaluating the complex processes </w:t>
      </w:r>
      <w:proofErr w:type="spellStart"/>
      <w:r w:rsidRPr="00A06C77">
        <w:rPr>
          <w:rFonts w:ascii="Times New Roman" w:hAnsi="Times New Roman"/>
          <w:sz w:val="24"/>
          <w:szCs w:val="24"/>
        </w:rPr>
        <w:t>embranced</w:t>
      </w:r>
      <w:proofErr w:type="spellEnd"/>
      <w:r w:rsidRPr="00A06C77">
        <w:rPr>
          <w:rFonts w:ascii="Times New Roman" w:hAnsi="Times New Roman"/>
          <w:sz w:val="24"/>
          <w:szCs w:val="24"/>
        </w:rPr>
        <w:t xml:space="preserve"> in groundwater variation.</w:t>
      </w:r>
    </w:p>
    <w:p w14:paraId="498C67B9" w14:textId="77777777" w:rsidR="00105A55" w:rsidRPr="00A06C77" w:rsidRDefault="00105A55" w:rsidP="00105A55">
      <w:pPr>
        <w:spacing w:line="300" w:lineRule="auto"/>
        <w:jc w:val="both"/>
        <w:rPr>
          <w:rFonts w:ascii="Times New Roman" w:hAnsi="Times New Roman"/>
          <w:kern w:val="0"/>
          <w:sz w:val="24"/>
          <w:szCs w:val="24"/>
        </w:rPr>
      </w:pPr>
    </w:p>
    <w:p w14:paraId="0BB2E4AA" w14:textId="6AD3B3A4" w:rsidR="00631294" w:rsidRPr="00A06C77" w:rsidRDefault="00631294" w:rsidP="00527511">
      <w:pPr>
        <w:pStyle w:val="1"/>
      </w:pPr>
      <w:r w:rsidRPr="00A06C77">
        <w:lastRenderedPageBreak/>
        <w:t>Acknowledgements</w:t>
      </w:r>
      <w:r w:rsidRPr="00A06C77">
        <w:rPr>
          <w:rFonts w:eastAsia="宋体"/>
        </w:rPr>
        <w:t>：</w:t>
      </w:r>
    </w:p>
    <w:p w14:paraId="68FB1144" w14:textId="0807EE21" w:rsidR="00631294" w:rsidRPr="00A06C77" w:rsidRDefault="00631294" w:rsidP="001A590F">
      <w:pPr>
        <w:spacing w:line="300" w:lineRule="auto"/>
        <w:ind w:firstLineChars="200" w:firstLine="447"/>
        <w:jc w:val="both"/>
        <w:rPr>
          <w:rFonts w:ascii="Times New Roman" w:hAnsi="Times New Roman"/>
          <w:snapToGrid w:val="0"/>
          <w:sz w:val="24"/>
          <w:szCs w:val="24"/>
        </w:rPr>
      </w:pPr>
      <w:r w:rsidRPr="00A06C77">
        <w:rPr>
          <w:rFonts w:ascii="Times New Roman" w:hAnsi="Times New Roman"/>
          <w:snapToGrid w:val="0"/>
          <w:sz w:val="24"/>
          <w:szCs w:val="24"/>
        </w:rPr>
        <w:t>This study was supported by the National Natural Science Foundation of China (</w:t>
      </w:r>
      <w:r w:rsidR="00783686" w:rsidRPr="00A06C77">
        <w:rPr>
          <w:rFonts w:ascii="Times New Roman" w:hAnsi="Times New Roman"/>
          <w:snapToGrid w:val="0"/>
          <w:sz w:val="24"/>
          <w:szCs w:val="24"/>
        </w:rPr>
        <w:t>U2243214</w:t>
      </w:r>
      <w:r w:rsidR="00527511" w:rsidRPr="00A06C77">
        <w:rPr>
          <w:rFonts w:ascii="Times New Roman" w:hAnsi="Times New Roman"/>
          <w:snapToGrid w:val="0"/>
          <w:sz w:val="24"/>
          <w:szCs w:val="24"/>
        </w:rPr>
        <w:t>, 51979012</w:t>
      </w:r>
      <w:r w:rsidR="0067094E" w:rsidRPr="00A06C77">
        <w:rPr>
          <w:rFonts w:ascii="Times New Roman" w:hAnsi="Times New Roman"/>
          <w:snapToGrid w:val="0"/>
          <w:sz w:val="24"/>
          <w:szCs w:val="24"/>
        </w:rPr>
        <w:t>)</w:t>
      </w:r>
      <w:r w:rsidRPr="00A06C77">
        <w:rPr>
          <w:rFonts w:ascii="Times New Roman" w:hAnsi="Times New Roman"/>
          <w:snapToGrid w:val="0"/>
          <w:sz w:val="24"/>
          <w:szCs w:val="24"/>
        </w:rPr>
        <w:t xml:space="preserve">. We thank </w:t>
      </w:r>
      <w:proofErr w:type="spellStart"/>
      <w:r w:rsidR="006A4214" w:rsidRPr="00A06C77">
        <w:rPr>
          <w:rFonts w:ascii="Times New Roman" w:hAnsi="Times New Roman"/>
          <w:snapToGrid w:val="0"/>
          <w:sz w:val="24"/>
          <w:szCs w:val="24"/>
        </w:rPr>
        <w:t>Hanyuan</w:t>
      </w:r>
      <w:proofErr w:type="spellEnd"/>
      <w:r w:rsidR="006A4214" w:rsidRPr="00A06C77">
        <w:rPr>
          <w:rFonts w:ascii="Times New Roman" w:hAnsi="Times New Roman"/>
          <w:snapToGrid w:val="0"/>
          <w:sz w:val="24"/>
          <w:szCs w:val="24"/>
        </w:rPr>
        <w:t xml:space="preserve"> Yang, </w:t>
      </w:r>
      <w:proofErr w:type="spellStart"/>
      <w:r w:rsidRPr="00A06C77">
        <w:rPr>
          <w:rFonts w:ascii="Times New Roman" w:hAnsi="Times New Roman"/>
          <w:snapToGrid w:val="0"/>
          <w:sz w:val="24"/>
          <w:szCs w:val="24"/>
        </w:rPr>
        <w:t>Hanyou</w:t>
      </w:r>
      <w:proofErr w:type="spellEnd"/>
      <w:r w:rsidRPr="00A06C77">
        <w:rPr>
          <w:rFonts w:ascii="Times New Roman" w:hAnsi="Times New Roman"/>
          <w:snapToGrid w:val="0"/>
          <w:sz w:val="24"/>
          <w:szCs w:val="24"/>
        </w:rPr>
        <w:t xml:space="preserve"> Lu, </w:t>
      </w:r>
      <w:proofErr w:type="spellStart"/>
      <w:r w:rsidRPr="00A06C77">
        <w:rPr>
          <w:rFonts w:ascii="Times New Roman" w:hAnsi="Times New Roman"/>
          <w:snapToGrid w:val="0"/>
          <w:sz w:val="24"/>
          <w:szCs w:val="24"/>
        </w:rPr>
        <w:t>Jie</w:t>
      </w:r>
      <w:proofErr w:type="spellEnd"/>
      <w:r w:rsidRPr="00A06C77">
        <w:rPr>
          <w:rFonts w:ascii="Times New Roman" w:hAnsi="Times New Roman"/>
          <w:snapToGrid w:val="0"/>
          <w:sz w:val="24"/>
          <w:szCs w:val="24"/>
        </w:rPr>
        <w:t xml:space="preserve"> Wen, </w:t>
      </w:r>
      <w:proofErr w:type="spellStart"/>
      <w:r w:rsidRPr="00A06C77">
        <w:rPr>
          <w:rFonts w:ascii="Times New Roman" w:hAnsi="Times New Roman"/>
          <w:snapToGrid w:val="0"/>
          <w:sz w:val="24"/>
          <w:szCs w:val="24"/>
        </w:rPr>
        <w:t>Hangyi</w:t>
      </w:r>
      <w:proofErr w:type="spellEnd"/>
      <w:r w:rsidRPr="00A06C77">
        <w:rPr>
          <w:rFonts w:ascii="Times New Roman" w:hAnsi="Times New Roman"/>
          <w:snapToGrid w:val="0"/>
          <w:sz w:val="24"/>
          <w:szCs w:val="24"/>
        </w:rPr>
        <w:t xml:space="preserve"> Zhou, and </w:t>
      </w:r>
      <w:proofErr w:type="spellStart"/>
      <w:r w:rsidRPr="00A06C77">
        <w:rPr>
          <w:rFonts w:ascii="Times New Roman" w:hAnsi="Times New Roman"/>
          <w:snapToGrid w:val="0"/>
          <w:sz w:val="24"/>
          <w:szCs w:val="24"/>
        </w:rPr>
        <w:t>Xupeng</w:t>
      </w:r>
      <w:proofErr w:type="spellEnd"/>
      <w:r w:rsidRPr="00A06C77">
        <w:rPr>
          <w:rFonts w:ascii="Times New Roman" w:hAnsi="Times New Roman"/>
          <w:snapToGrid w:val="0"/>
          <w:sz w:val="24"/>
          <w:szCs w:val="24"/>
        </w:rPr>
        <w:t xml:space="preserve"> Wang for their assistance in field survey</w:t>
      </w:r>
      <w:r w:rsidR="00AB4E41">
        <w:rPr>
          <w:rFonts w:ascii="Times New Roman" w:hAnsi="Times New Roman"/>
          <w:snapToGrid w:val="0"/>
          <w:sz w:val="24"/>
          <w:szCs w:val="24"/>
        </w:rPr>
        <w:t xml:space="preserve"> during 201</w:t>
      </w:r>
      <w:r w:rsidR="00CF127B">
        <w:rPr>
          <w:rFonts w:ascii="Times New Roman" w:hAnsi="Times New Roman"/>
          <w:snapToGrid w:val="0"/>
          <w:sz w:val="24"/>
          <w:szCs w:val="24"/>
        </w:rPr>
        <w:t>7</w:t>
      </w:r>
      <w:r w:rsidR="00AB4E41">
        <w:rPr>
          <w:rFonts w:ascii="Times New Roman" w:hAnsi="Times New Roman"/>
          <w:snapToGrid w:val="0"/>
          <w:sz w:val="24"/>
          <w:szCs w:val="24"/>
        </w:rPr>
        <w:t>-202</w:t>
      </w:r>
      <w:r w:rsidR="00CF127B">
        <w:rPr>
          <w:rFonts w:ascii="Times New Roman" w:hAnsi="Times New Roman"/>
          <w:snapToGrid w:val="0"/>
          <w:sz w:val="24"/>
          <w:szCs w:val="24"/>
        </w:rPr>
        <w:t>1</w:t>
      </w:r>
      <w:r w:rsidRPr="00A06C77">
        <w:rPr>
          <w:rFonts w:ascii="Times New Roman" w:hAnsi="Times New Roman"/>
          <w:snapToGrid w:val="0"/>
          <w:sz w:val="24"/>
          <w:szCs w:val="24"/>
        </w:rPr>
        <w:t>.</w:t>
      </w:r>
    </w:p>
    <w:p w14:paraId="7BEBB3DF" w14:textId="77777777" w:rsidR="00AF4FD8" w:rsidRPr="00A06C77" w:rsidRDefault="00AF4FD8" w:rsidP="00631294">
      <w:pPr>
        <w:spacing w:line="276" w:lineRule="auto"/>
        <w:ind w:firstLineChars="200" w:firstLine="447"/>
        <w:jc w:val="both"/>
        <w:rPr>
          <w:rFonts w:ascii="Times New Roman" w:hAnsi="Times New Roman"/>
          <w:snapToGrid w:val="0"/>
          <w:sz w:val="24"/>
          <w:szCs w:val="24"/>
        </w:rPr>
      </w:pPr>
    </w:p>
    <w:p w14:paraId="3EE1D36D" w14:textId="3C296028" w:rsidR="00C7018C" w:rsidRPr="00A06C77" w:rsidRDefault="00631294" w:rsidP="00527511">
      <w:pPr>
        <w:pStyle w:val="1"/>
      </w:pPr>
      <w:r w:rsidRPr="00A06C77">
        <w:t>References:</w:t>
      </w:r>
    </w:p>
    <w:p w14:paraId="36D0A633" w14:textId="77777777" w:rsidR="00E92B4C" w:rsidRPr="00A64F2B" w:rsidRDefault="00C7018C" w:rsidP="00D7630A">
      <w:pPr>
        <w:pStyle w:val="EndNoteBibliography"/>
        <w:spacing w:line="300" w:lineRule="auto"/>
        <w:ind w:left="720" w:hanging="720"/>
        <w:jc w:val="both"/>
        <w:rPr>
          <w:rFonts w:ascii="Times New Roman" w:hAnsi="Times New Roman" w:cs="Times New Roman"/>
          <w:sz w:val="24"/>
          <w:szCs w:val="24"/>
        </w:rPr>
      </w:pPr>
      <w:r w:rsidRPr="00A64F2B">
        <w:rPr>
          <w:rFonts w:ascii="Times New Roman" w:hAnsi="Times New Roman" w:cs="Times New Roman"/>
          <w:sz w:val="24"/>
          <w:szCs w:val="24"/>
        </w:rPr>
        <w:fldChar w:fldCharType="begin"/>
      </w:r>
      <w:r w:rsidRPr="00A64F2B">
        <w:rPr>
          <w:rFonts w:ascii="Times New Roman" w:hAnsi="Times New Roman" w:cs="Times New Roman"/>
          <w:sz w:val="24"/>
          <w:szCs w:val="24"/>
        </w:rPr>
        <w:instrText xml:space="preserve"> ADDIN EN.REFLIST </w:instrText>
      </w:r>
      <w:r w:rsidRPr="00A64F2B">
        <w:rPr>
          <w:rFonts w:ascii="Times New Roman" w:hAnsi="Times New Roman" w:cs="Times New Roman"/>
          <w:sz w:val="24"/>
          <w:szCs w:val="24"/>
        </w:rPr>
        <w:fldChar w:fldCharType="separate"/>
      </w:r>
      <w:r w:rsidR="00E92B4C" w:rsidRPr="00A64F2B">
        <w:rPr>
          <w:rFonts w:ascii="Times New Roman" w:hAnsi="Times New Roman" w:cs="Times New Roman"/>
          <w:sz w:val="24"/>
          <w:szCs w:val="24"/>
        </w:rPr>
        <w:t>Abtew, W., Obeysekera, J. and Iricanin, N., 2011. Pan evaporation and potential evapotranspiration trends in South Florida. Hydrological Processes, 25(6): 958-969.</w:t>
      </w:r>
    </w:p>
    <w:p w14:paraId="5DC1CCC5" w14:textId="77777777" w:rsidR="00E92B4C" w:rsidRPr="00A64F2B" w:rsidRDefault="00E92B4C" w:rsidP="00D7630A">
      <w:pPr>
        <w:pStyle w:val="EndNoteBibliography"/>
        <w:spacing w:line="300" w:lineRule="auto"/>
        <w:ind w:left="720" w:hanging="720"/>
        <w:jc w:val="both"/>
        <w:rPr>
          <w:rFonts w:ascii="Times New Roman" w:hAnsi="Times New Roman" w:cs="Times New Roman"/>
          <w:sz w:val="24"/>
          <w:szCs w:val="24"/>
        </w:rPr>
      </w:pPr>
      <w:r w:rsidRPr="00A64F2B">
        <w:rPr>
          <w:rFonts w:ascii="Times New Roman" w:hAnsi="Times New Roman" w:cs="Times New Roman"/>
          <w:sz w:val="24"/>
          <w:szCs w:val="24"/>
        </w:rPr>
        <w:t>Allen, R.G., Pereira, L.S., Raes, D. and Smith, M., 1998. Crop Evapotranspiration-Guidelines for Computing Crop Water Requirements.</w:t>
      </w:r>
    </w:p>
    <w:p w14:paraId="6FB6D906" w14:textId="77777777" w:rsidR="00E92B4C" w:rsidRPr="00A64F2B" w:rsidRDefault="00E92B4C" w:rsidP="00D7630A">
      <w:pPr>
        <w:pStyle w:val="EndNoteBibliography"/>
        <w:spacing w:line="300" w:lineRule="auto"/>
        <w:ind w:left="720" w:hanging="720"/>
        <w:jc w:val="both"/>
        <w:rPr>
          <w:rFonts w:ascii="Times New Roman" w:hAnsi="Times New Roman" w:cs="Times New Roman"/>
          <w:sz w:val="24"/>
          <w:szCs w:val="24"/>
        </w:rPr>
      </w:pPr>
      <w:r w:rsidRPr="00A64F2B">
        <w:rPr>
          <w:rFonts w:ascii="Times New Roman" w:hAnsi="Times New Roman" w:cs="Times New Roman"/>
          <w:sz w:val="24"/>
          <w:szCs w:val="24"/>
        </w:rPr>
        <w:t>Chen, H., Yang, G., Peng, C., Zhang, Y., Zhu, D., Zhu, Q., Hu, J., Wang, M., Zhan, W., Zhu, E., Bai, Z., Li, W., Wu, N., Wang, Y., Gao, Y., Tian, J., Kang, X., Zhao, X. and Wu, J., 2014. The carbon stock of alpine peatlands on the Qinghai–Tibetan Plateau during the Holocene and their future fate. Quaternary Science Reviews, 95: 151-158.</w:t>
      </w:r>
    </w:p>
    <w:p w14:paraId="521E7EB4" w14:textId="77777777" w:rsidR="00E92B4C" w:rsidRPr="00A64F2B" w:rsidRDefault="00E92B4C" w:rsidP="00D7630A">
      <w:pPr>
        <w:pStyle w:val="EndNoteBibliography"/>
        <w:spacing w:line="300" w:lineRule="auto"/>
        <w:ind w:left="720" w:hanging="720"/>
        <w:jc w:val="both"/>
        <w:rPr>
          <w:rFonts w:ascii="Times New Roman" w:hAnsi="Times New Roman" w:cs="Times New Roman"/>
          <w:sz w:val="24"/>
          <w:szCs w:val="24"/>
        </w:rPr>
      </w:pPr>
      <w:r w:rsidRPr="00A64F2B">
        <w:rPr>
          <w:rFonts w:ascii="Times New Roman" w:hAnsi="Times New Roman" w:cs="Times New Roman"/>
          <w:sz w:val="24"/>
          <w:szCs w:val="24"/>
        </w:rPr>
        <w:t>Cooper, D.J., Sueltenfuss, J., Oyague, E., Yager, K., Slayback, D., Caballero, E.M.C., Argollo, J. and Mark, B.G., 2019. Drivers of peatland water table dynamics in the central Andes, Bolivia and Peru. Hydrological Processes.</w:t>
      </w:r>
    </w:p>
    <w:p w14:paraId="6276359D" w14:textId="77777777" w:rsidR="00E92B4C" w:rsidRPr="00A64F2B" w:rsidRDefault="00E92B4C" w:rsidP="00D7630A">
      <w:pPr>
        <w:pStyle w:val="EndNoteBibliography"/>
        <w:spacing w:line="300" w:lineRule="auto"/>
        <w:ind w:left="720" w:hanging="720"/>
        <w:jc w:val="both"/>
        <w:rPr>
          <w:rFonts w:ascii="Times New Roman" w:hAnsi="Times New Roman" w:cs="Times New Roman"/>
          <w:sz w:val="24"/>
          <w:szCs w:val="24"/>
        </w:rPr>
      </w:pPr>
      <w:r w:rsidRPr="00A64F2B">
        <w:rPr>
          <w:rFonts w:ascii="Times New Roman" w:hAnsi="Times New Roman" w:cs="Times New Roman"/>
          <w:sz w:val="24"/>
          <w:szCs w:val="24"/>
        </w:rPr>
        <w:t>Dixon, S.J., Kettridge, N., Moore, P.A., Devito, K.J., Tilak, A.S., Petrone, R.M., Mendoza, C.A. and Waddington, J.M., 2017. Peat depth as a control on moss water availability under evaporative stress. Hydrological Processes, 31(23): 4107-4121.</w:t>
      </w:r>
    </w:p>
    <w:p w14:paraId="165A7319" w14:textId="77777777" w:rsidR="00E92B4C" w:rsidRPr="00A64F2B" w:rsidRDefault="00E92B4C" w:rsidP="00D7630A">
      <w:pPr>
        <w:pStyle w:val="EndNoteBibliography"/>
        <w:spacing w:line="300" w:lineRule="auto"/>
        <w:ind w:left="720" w:hanging="720"/>
        <w:jc w:val="both"/>
        <w:rPr>
          <w:rFonts w:ascii="Times New Roman" w:hAnsi="Times New Roman" w:cs="Times New Roman"/>
          <w:sz w:val="24"/>
          <w:szCs w:val="24"/>
        </w:rPr>
      </w:pPr>
      <w:r w:rsidRPr="00A64F2B">
        <w:rPr>
          <w:rFonts w:ascii="Times New Roman" w:hAnsi="Times New Roman" w:cs="Times New Roman"/>
          <w:sz w:val="24"/>
          <w:szCs w:val="24"/>
        </w:rPr>
        <w:t>Evans, C.D., Peacock, M., Baird, A.J., Artz, R.R.E., Burden, A., Callaghan, N., Chapman, P.J., Cooper, H.M., Coyle, M., Craig, E., Cumming, A., Dixon, S., Gauci, V., Grayson, R.P., Helfter, C., Heppell, C.M., Holden, J., Jones, D.L., Kaduk, J., Levy, P., Matthews, R., McNamara, N.P., Misselbrook, T., Oakley, S., Page, S.E., Rayment, M., Ridley, L.M., Stanley, K.M., Williamson, J.L., Worrall, F. and Morrison, R., 2021. Overriding water table control on managed peatland greenhouse gas emissions. Nature, 593(7860): 548-552.</w:t>
      </w:r>
    </w:p>
    <w:p w14:paraId="0503B152" w14:textId="77777777" w:rsidR="00E92B4C" w:rsidRPr="00A64F2B" w:rsidRDefault="00E92B4C" w:rsidP="00D7630A">
      <w:pPr>
        <w:pStyle w:val="EndNoteBibliography"/>
        <w:spacing w:line="300" w:lineRule="auto"/>
        <w:ind w:left="720" w:hanging="720"/>
        <w:jc w:val="both"/>
        <w:rPr>
          <w:rFonts w:ascii="Times New Roman" w:hAnsi="Times New Roman" w:cs="Times New Roman"/>
          <w:sz w:val="24"/>
          <w:szCs w:val="24"/>
        </w:rPr>
      </w:pPr>
      <w:r w:rsidRPr="00A64F2B">
        <w:rPr>
          <w:rFonts w:ascii="Times New Roman" w:hAnsi="Times New Roman" w:cs="Times New Roman"/>
          <w:sz w:val="24"/>
          <w:szCs w:val="24"/>
        </w:rPr>
        <w:t>Fenner, N. and Freeman, C., 2011. Drought-induced carbon loss in peatlands. Nature Geoscience, 4(12): 895-900.</w:t>
      </w:r>
    </w:p>
    <w:p w14:paraId="31EF8141" w14:textId="77777777" w:rsidR="00E92B4C" w:rsidRPr="00A64F2B" w:rsidRDefault="00E92B4C" w:rsidP="00D7630A">
      <w:pPr>
        <w:pStyle w:val="EndNoteBibliography"/>
        <w:spacing w:line="300" w:lineRule="auto"/>
        <w:ind w:left="720" w:hanging="720"/>
        <w:jc w:val="both"/>
        <w:rPr>
          <w:rFonts w:ascii="Times New Roman" w:hAnsi="Times New Roman" w:cs="Times New Roman"/>
          <w:sz w:val="24"/>
          <w:szCs w:val="24"/>
        </w:rPr>
      </w:pPr>
      <w:r w:rsidRPr="00A64F2B">
        <w:rPr>
          <w:rFonts w:ascii="Times New Roman" w:hAnsi="Times New Roman" w:cs="Times New Roman"/>
          <w:sz w:val="24"/>
          <w:szCs w:val="24"/>
        </w:rPr>
        <w:t>Fossey, M. and Rousseau, A.N., 2016. Assessing the long-term hydrological services provided by wetlands under changing climate conditions: A case study approach of a Canadian watershed. Journal of Hydrology, 541: 1287-1302.</w:t>
      </w:r>
    </w:p>
    <w:p w14:paraId="3E11BF59" w14:textId="77777777" w:rsidR="00E92B4C" w:rsidRPr="00A64F2B" w:rsidRDefault="00E92B4C" w:rsidP="00D7630A">
      <w:pPr>
        <w:pStyle w:val="EndNoteBibliography"/>
        <w:spacing w:line="300" w:lineRule="auto"/>
        <w:ind w:left="720" w:hanging="720"/>
        <w:jc w:val="both"/>
        <w:rPr>
          <w:rFonts w:ascii="Times New Roman" w:hAnsi="Times New Roman" w:cs="Times New Roman"/>
          <w:sz w:val="24"/>
          <w:szCs w:val="24"/>
        </w:rPr>
      </w:pPr>
      <w:r w:rsidRPr="00A64F2B">
        <w:rPr>
          <w:rFonts w:ascii="Times New Roman" w:hAnsi="Times New Roman" w:cs="Times New Roman"/>
          <w:sz w:val="24"/>
          <w:szCs w:val="24"/>
        </w:rPr>
        <w:t>Gunther, A., Barthelmes, A., Huth, V., Joosten, H., Jurasinski, G., Koebsch, F. and Couwenberg, J., 2020. Prompt rewetting of drained peatlands reduces climate warming despite methane emissions. Nature Communications, 11(1): 1644.</w:t>
      </w:r>
    </w:p>
    <w:p w14:paraId="5A4A4E52" w14:textId="77777777" w:rsidR="00E92B4C" w:rsidRPr="00A64F2B" w:rsidRDefault="00E92B4C" w:rsidP="00D7630A">
      <w:pPr>
        <w:pStyle w:val="EndNoteBibliography"/>
        <w:spacing w:line="300" w:lineRule="auto"/>
        <w:ind w:left="720" w:hanging="720"/>
        <w:jc w:val="both"/>
        <w:rPr>
          <w:rFonts w:ascii="Times New Roman" w:hAnsi="Times New Roman" w:cs="Times New Roman"/>
          <w:sz w:val="24"/>
          <w:szCs w:val="24"/>
        </w:rPr>
      </w:pPr>
      <w:r w:rsidRPr="00A64F2B">
        <w:rPr>
          <w:rFonts w:ascii="Times New Roman" w:hAnsi="Times New Roman" w:cs="Times New Roman"/>
          <w:sz w:val="24"/>
          <w:szCs w:val="24"/>
        </w:rPr>
        <w:lastRenderedPageBreak/>
        <w:t>Hare, D.K., Boutt, D.F., Clement, W.P., Hatch, C.E., Davenport, G. and Hackman, A., 2017. Hydrogeological controls on spatial patterns of groundwater discharge in peatlands. Hydrology and Earth System Sciences, 21(12): 6031-6048.</w:t>
      </w:r>
    </w:p>
    <w:p w14:paraId="571AF3D7" w14:textId="77777777" w:rsidR="00E92B4C" w:rsidRPr="00A64F2B" w:rsidRDefault="00E92B4C" w:rsidP="00D7630A">
      <w:pPr>
        <w:pStyle w:val="EndNoteBibliography"/>
        <w:spacing w:line="300" w:lineRule="auto"/>
        <w:ind w:left="720" w:hanging="720"/>
        <w:jc w:val="both"/>
        <w:rPr>
          <w:rFonts w:ascii="Times New Roman" w:hAnsi="Times New Roman" w:cs="Times New Roman"/>
          <w:sz w:val="24"/>
          <w:szCs w:val="24"/>
        </w:rPr>
      </w:pPr>
      <w:r w:rsidRPr="00A64F2B">
        <w:rPr>
          <w:rFonts w:ascii="Times New Roman" w:hAnsi="Times New Roman" w:cs="Times New Roman"/>
          <w:sz w:val="24"/>
          <w:szCs w:val="24"/>
        </w:rPr>
        <w:t>Hikouei, I.S., Eshleman, K.N., Saharjo, B.H., Graham, L.L.B., Applegate, G. and Cochrane, M.A., 2023. Using machine learning algorithms to predict groundwater levels in Indonesian tropical peatlands. Science of the Total Environment, 857: 159701.</w:t>
      </w:r>
    </w:p>
    <w:p w14:paraId="23C76419" w14:textId="77777777" w:rsidR="00E92B4C" w:rsidRPr="00A64F2B" w:rsidRDefault="00E92B4C" w:rsidP="00D7630A">
      <w:pPr>
        <w:pStyle w:val="EndNoteBibliography"/>
        <w:spacing w:line="300" w:lineRule="auto"/>
        <w:ind w:left="720" w:hanging="720"/>
        <w:jc w:val="both"/>
        <w:rPr>
          <w:rFonts w:ascii="Times New Roman" w:hAnsi="Times New Roman" w:cs="Times New Roman"/>
          <w:sz w:val="24"/>
          <w:szCs w:val="24"/>
        </w:rPr>
      </w:pPr>
      <w:r w:rsidRPr="00A64F2B">
        <w:rPr>
          <w:rFonts w:ascii="Times New Roman" w:hAnsi="Times New Roman" w:cs="Times New Roman"/>
          <w:sz w:val="24"/>
          <w:szCs w:val="24"/>
        </w:rPr>
        <w:t>Holden, J., Evans, M.G., Burt, T.P. and Horton, M., 2006. Impact of land drainage on peatland hydrology. Journal of Environment Quality, 35(5): 1764-78.</w:t>
      </w:r>
    </w:p>
    <w:p w14:paraId="49ED67AC" w14:textId="77777777" w:rsidR="00E92B4C" w:rsidRPr="00A64F2B" w:rsidRDefault="00E92B4C" w:rsidP="00D7630A">
      <w:pPr>
        <w:pStyle w:val="EndNoteBibliography"/>
        <w:spacing w:line="300" w:lineRule="auto"/>
        <w:ind w:left="720" w:hanging="720"/>
        <w:jc w:val="both"/>
        <w:rPr>
          <w:rFonts w:ascii="Times New Roman" w:hAnsi="Times New Roman" w:cs="Times New Roman"/>
          <w:sz w:val="24"/>
          <w:szCs w:val="24"/>
        </w:rPr>
      </w:pPr>
      <w:r w:rsidRPr="00A64F2B">
        <w:rPr>
          <w:rFonts w:ascii="Times New Roman" w:hAnsi="Times New Roman" w:cs="Times New Roman"/>
          <w:sz w:val="24"/>
          <w:szCs w:val="24"/>
        </w:rPr>
        <w:t>Holden, J., Wallage, Z.E., Lane, S.N. and McDonald, A.T., 2011. Water table dynamics in undisturbed, drained and restored blanket peat. Journal of Hydrology, 402(1-2): 103-114.</w:t>
      </w:r>
    </w:p>
    <w:p w14:paraId="0E27A56C" w14:textId="77777777" w:rsidR="00E92B4C" w:rsidRPr="00A64F2B" w:rsidRDefault="00E92B4C" w:rsidP="00D7630A">
      <w:pPr>
        <w:pStyle w:val="EndNoteBibliography"/>
        <w:spacing w:line="300" w:lineRule="auto"/>
        <w:ind w:left="720" w:hanging="720"/>
        <w:jc w:val="both"/>
        <w:rPr>
          <w:rFonts w:ascii="Times New Roman" w:hAnsi="Times New Roman" w:cs="Times New Roman"/>
          <w:sz w:val="24"/>
          <w:szCs w:val="24"/>
        </w:rPr>
      </w:pPr>
      <w:r w:rsidRPr="00A64F2B">
        <w:rPr>
          <w:rFonts w:ascii="Times New Roman" w:hAnsi="Times New Roman" w:cs="Times New Roman"/>
          <w:sz w:val="24"/>
          <w:szCs w:val="24"/>
        </w:rPr>
        <w:t>Hu, W., Li, G., Gao, Z., Jia, G., Wang, Z. and Li, Y., 2020. Assessment of the impact of the Poplar Ecological Retreat Project on water conservation in the Dongting Lake wetland region using the InVEST model. Science of the Total Environment, 733: 139423.</w:t>
      </w:r>
    </w:p>
    <w:p w14:paraId="51BAAA99" w14:textId="77777777" w:rsidR="00E92B4C" w:rsidRPr="00A64F2B" w:rsidRDefault="00E92B4C" w:rsidP="00D7630A">
      <w:pPr>
        <w:pStyle w:val="EndNoteBibliography"/>
        <w:spacing w:line="300" w:lineRule="auto"/>
        <w:ind w:left="720" w:hanging="720"/>
        <w:jc w:val="both"/>
        <w:rPr>
          <w:rFonts w:ascii="Times New Roman" w:hAnsi="Times New Roman" w:cs="Times New Roman"/>
          <w:sz w:val="24"/>
          <w:szCs w:val="24"/>
        </w:rPr>
      </w:pPr>
      <w:r w:rsidRPr="00A64F2B">
        <w:rPr>
          <w:rFonts w:ascii="Times New Roman" w:hAnsi="Times New Roman" w:cs="Times New Roman"/>
          <w:sz w:val="24"/>
          <w:szCs w:val="24"/>
        </w:rPr>
        <w:t>Hu, W., Li, G. and Li, Z., 2021. Spatial and temporal evolution characteristics of the water conservation function and its driving factors in regional lake wetlands—Two types of homogeneous lakes as examples. Ecological Indicators, 130: 108069.</w:t>
      </w:r>
    </w:p>
    <w:p w14:paraId="663F76C5" w14:textId="77777777" w:rsidR="00E92B4C" w:rsidRPr="00A64F2B" w:rsidRDefault="00E92B4C" w:rsidP="00D7630A">
      <w:pPr>
        <w:pStyle w:val="EndNoteBibliography"/>
        <w:spacing w:line="300" w:lineRule="auto"/>
        <w:ind w:left="720" w:hanging="720"/>
        <w:jc w:val="both"/>
        <w:rPr>
          <w:rFonts w:ascii="Times New Roman" w:hAnsi="Times New Roman" w:cs="Times New Roman"/>
          <w:sz w:val="24"/>
          <w:szCs w:val="24"/>
        </w:rPr>
      </w:pPr>
      <w:r w:rsidRPr="00A64F2B">
        <w:rPr>
          <w:rFonts w:ascii="Times New Roman" w:hAnsi="Times New Roman" w:cs="Times New Roman"/>
          <w:sz w:val="24"/>
          <w:szCs w:val="24"/>
        </w:rPr>
        <w:t>Huang, Y., Ciais, P., Luo, Y., Zhu, D., Wang, Y., Qiu, C., Goll, D.S., Guenet, B., Makowski, D., De Graaf, I., Leifeld, J., Kwon, M.J., Hu, J. and Qu, L., 2021. Tradeoff of CO2 and CH4 emissions from global peatlands under water-table drawdown. Nature Climate Change.</w:t>
      </w:r>
    </w:p>
    <w:p w14:paraId="4A9C1D3E" w14:textId="77777777" w:rsidR="00E92B4C" w:rsidRPr="00A64F2B" w:rsidRDefault="00E92B4C" w:rsidP="00D7630A">
      <w:pPr>
        <w:pStyle w:val="EndNoteBibliography"/>
        <w:spacing w:line="300" w:lineRule="auto"/>
        <w:ind w:left="720" w:hanging="720"/>
        <w:jc w:val="both"/>
        <w:rPr>
          <w:rFonts w:ascii="Times New Roman" w:hAnsi="Times New Roman" w:cs="Times New Roman"/>
          <w:sz w:val="24"/>
          <w:szCs w:val="24"/>
        </w:rPr>
      </w:pPr>
      <w:r w:rsidRPr="00A64F2B">
        <w:rPr>
          <w:rFonts w:ascii="Times New Roman" w:hAnsi="Times New Roman" w:cs="Times New Roman"/>
          <w:sz w:val="24"/>
          <w:szCs w:val="24"/>
        </w:rPr>
        <w:t>Ishii, Y., Koizumi, K., Fukami, H., Yamamoto, K., Takahashi, H., Limin, S.H., Kusin, K., Usup, A. and Susilo, G.E., 2016. Groundwater in Peatland. Tropical Peatland Ecosystems, Chapter 17. Springer, Japan, 265-279 pp.</w:t>
      </w:r>
    </w:p>
    <w:p w14:paraId="49C1CCE5" w14:textId="77777777" w:rsidR="00E92B4C" w:rsidRPr="00A64F2B" w:rsidRDefault="00E92B4C" w:rsidP="00D7630A">
      <w:pPr>
        <w:pStyle w:val="EndNoteBibliography"/>
        <w:spacing w:line="300" w:lineRule="auto"/>
        <w:ind w:left="720" w:hanging="720"/>
        <w:jc w:val="both"/>
        <w:rPr>
          <w:rFonts w:ascii="Times New Roman" w:hAnsi="Times New Roman" w:cs="Times New Roman"/>
          <w:sz w:val="24"/>
          <w:szCs w:val="24"/>
        </w:rPr>
      </w:pPr>
      <w:r w:rsidRPr="00A64F2B">
        <w:rPr>
          <w:rFonts w:ascii="Times New Roman" w:hAnsi="Times New Roman" w:cs="Times New Roman"/>
          <w:sz w:val="24"/>
          <w:szCs w:val="24"/>
        </w:rPr>
        <w:t>Ishikura, K., Yamada, H., Toma, Y., Takakai, F., Morishita, T., Darung, U., Limin, A., Limin, S.H. and Hatano, R., 2017. Effect of groundwater level fluctuation on soil respiration rate of tropical peatland in Central Kalimantan, Indonesia. Soil Science and Plant Nutrition, 63(1): 1-13.</w:t>
      </w:r>
    </w:p>
    <w:p w14:paraId="53257A1D" w14:textId="77777777" w:rsidR="00E92B4C" w:rsidRPr="00A64F2B" w:rsidRDefault="00E92B4C" w:rsidP="00D7630A">
      <w:pPr>
        <w:pStyle w:val="EndNoteBibliography"/>
        <w:spacing w:line="300" w:lineRule="auto"/>
        <w:ind w:left="720" w:hanging="720"/>
        <w:jc w:val="both"/>
        <w:rPr>
          <w:rFonts w:ascii="Times New Roman" w:hAnsi="Times New Roman" w:cs="Times New Roman"/>
          <w:sz w:val="24"/>
          <w:szCs w:val="24"/>
        </w:rPr>
      </w:pPr>
      <w:r w:rsidRPr="00A64F2B">
        <w:rPr>
          <w:rFonts w:ascii="Times New Roman" w:hAnsi="Times New Roman" w:cs="Times New Roman"/>
          <w:sz w:val="24"/>
          <w:szCs w:val="24"/>
        </w:rPr>
        <w:t>Jacobs, J.M., Mergelsberg Shannon L., Lopera Anderes F., Myers David A., 2002. Evapotranspiration from a wet prairie wetland under drought conditions: Paynes prairie preserve, Florida, USA. Wetlands, 22(2): 374-385.</w:t>
      </w:r>
    </w:p>
    <w:p w14:paraId="42A6B6F9" w14:textId="77777777" w:rsidR="00E92B4C" w:rsidRPr="00A64F2B" w:rsidRDefault="00E92B4C" w:rsidP="00D7630A">
      <w:pPr>
        <w:pStyle w:val="EndNoteBibliography"/>
        <w:spacing w:line="300" w:lineRule="auto"/>
        <w:ind w:left="720" w:hanging="720"/>
        <w:jc w:val="both"/>
        <w:rPr>
          <w:rFonts w:ascii="Times New Roman" w:hAnsi="Times New Roman" w:cs="Times New Roman"/>
          <w:sz w:val="24"/>
          <w:szCs w:val="24"/>
        </w:rPr>
      </w:pPr>
      <w:r w:rsidRPr="00A64F2B">
        <w:rPr>
          <w:rFonts w:ascii="Times New Roman" w:hAnsi="Times New Roman" w:cs="Times New Roman"/>
          <w:sz w:val="24"/>
          <w:szCs w:val="24"/>
        </w:rPr>
        <w:t>Jia, G., Hu, W., Zhang, B., Li, G., Shen, S., Gao, Z. and Li, Y., 2022. Assessing impacts of the Ecological Retreat project on water conservation in the Yellow River Basin. Science of the Total Environment, 828: 154483.</w:t>
      </w:r>
    </w:p>
    <w:p w14:paraId="3BB2B6FD" w14:textId="77777777" w:rsidR="00E92B4C" w:rsidRPr="00A64F2B" w:rsidRDefault="00E92B4C" w:rsidP="00D7630A">
      <w:pPr>
        <w:pStyle w:val="EndNoteBibliography"/>
        <w:spacing w:line="300" w:lineRule="auto"/>
        <w:ind w:left="720" w:hanging="720"/>
        <w:jc w:val="both"/>
        <w:rPr>
          <w:rFonts w:ascii="Times New Roman" w:hAnsi="Times New Roman" w:cs="Times New Roman"/>
          <w:sz w:val="24"/>
          <w:szCs w:val="24"/>
        </w:rPr>
      </w:pPr>
      <w:r w:rsidRPr="00A64F2B">
        <w:rPr>
          <w:rFonts w:ascii="Times New Roman" w:hAnsi="Times New Roman" w:cs="Times New Roman"/>
          <w:sz w:val="24"/>
          <w:szCs w:val="24"/>
        </w:rPr>
        <w:t>Levison, J., Larocque, M., Fournier, V., Gagné, S., Pellerin, S. and Ouellet, M.A., 2014. Dynamics of a headwater system and peatland under current conditions and with climate change. Hydrological Processes, 28(17): 4808-4822.</w:t>
      </w:r>
    </w:p>
    <w:p w14:paraId="03351BC4" w14:textId="77777777" w:rsidR="00E92B4C" w:rsidRPr="00A64F2B" w:rsidRDefault="00E92B4C" w:rsidP="00D7630A">
      <w:pPr>
        <w:pStyle w:val="EndNoteBibliography"/>
        <w:spacing w:line="300" w:lineRule="auto"/>
        <w:ind w:left="720" w:hanging="720"/>
        <w:jc w:val="both"/>
        <w:rPr>
          <w:rFonts w:ascii="Times New Roman" w:hAnsi="Times New Roman" w:cs="Times New Roman"/>
          <w:sz w:val="24"/>
          <w:szCs w:val="24"/>
        </w:rPr>
      </w:pPr>
      <w:r w:rsidRPr="00A64F2B">
        <w:rPr>
          <w:rFonts w:ascii="Times New Roman" w:hAnsi="Times New Roman" w:cs="Times New Roman"/>
          <w:sz w:val="24"/>
          <w:szCs w:val="24"/>
        </w:rPr>
        <w:lastRenderedPageBreak/>
        <w:t>Li, B., Yu, Z., Liang, Z., Song, K., Li, H., Wang, Y., Zhang, W. and Acharya, K., 2014. Effects of climate variations and human activities on runoff in the Zoige alpine wetland in the eastern Edge of the Tibetan Plateau. Journal of Hydrologic Engineering, 19(5): 1026-1035.</w:t>
      </w:r>
    </w:p>
    <w:p w14:paraId="6B29C227" w14:textId="77777777" w:rsidR="00E92B4C" w:rsidRPr="00A64F2B" w:rsidRDefault="00E92B4C" w:rsidP="00D7630A">
      <w:pPr>
        <w:pStyle w:val="EndNoteBibliography"/>
        <w:spacing w:line="300" w:lineRule="auto"/>
        <w:ind w:left="720" w:hanging="720"/>
        <w:jc w:val="both"/>
        <w:rPr>
          <w:rFonts w:ascii="Times New Roman" w:hAnsi="Times New Roman" w:cs="Times New Roman"/>
          <w:sz w:val="24"/>
          <w:szCs w:val="24"/>
        </w:rPr>
      </w:pPr>
      <w:r w:rsidRPr="00A64F2B">
        <w:rPr>
          <w:rFonts w:ascii="Times New Roman" w:hAnsi="Times New Roman" w:cs="Times New Roman"/>
          <w:sz w:val="24"/>
          <w:szCs w:val="24"/>
        </w:rPr>
        <w:t>Li, C., Grayson, R., Holden, J. and Li, P., 2018a. Erosion in peatlands: Recent research progress and future directions. Earth-Science Reviews, 185: 870-886.</w:t>
      </w:r>
    </w:p>
    <w:p w14:paraId="3BAD9BCC" w14:textId="77777777" w:rsidR="00E92B4C" w:rsidRPr="00A64F2B" w:rsidRDefault="00E92B4C" w:rsidP="00D7630A">
      <w:pPr>
        <w:pStyle w:val="EndNoteBibliography"/>
        <w:spacing w:line="300" w:lineRule="auto"/>
        <w:ind w:left="720" w:hanging="720"/>
        <w:jc w:val="both"/>
        <w:rPr>
          <w:rFonts w:ascii="Times New Roman" w:hAnsi="Times New Roman" w:cs="Times New Roman"/>
          <w:sz w:val="24"/>
          <w:szCs w:val="24"/>
        </w:rPr>
      </w:pPr>
      <w:r w:rsidRPr="00A64F2B">
        <w:rPr>
          <w:rFonts w:ascii="Times New Roman" w:hAnsi="Times New Roman" w:cs="Times New Roman"/>
          <w:sz w:val="24"/>
          <w:szCs w:val="24"/>
        </w:rPr>
        <w:t>Li, M., Liang, D., Xia, J., Song, J., Cheng, D., Wu, J., Cao, Y., Sun, H. and Li, Q., 2021. Evaluation of water conservation function of Danjiang River Basin in Qinling Mountains, China based on InVEST model. J Environ Manage, 286: 112212.</w:t>
      </w:r>
    </w:p>
    <w:p w14:paraId="16BC57C8" w14:textId="77777777" w:rsidR="00E92B4C" w:rsidRPr="00A64F2B" w:rsidRDefault="00E92B4C" w:rsidP="00D7630A">
      <w:pPr>
        <w:pStyle w:val="EndNoteBibliography"/>
        <w:spacing w:line="300" w:lineRule="auto"/>
        <w:ind w:left="720" w:hanging="720"/>
        <w:jc w:val="both"/>
        <w:rPr>
          <w:rFonts w:ascii="Times New Roman" w:hAnsi="Times New Roman" w:cs="Times New Roman"/>
          <w:sz w:val="24"/>
          <w:szCs w:val="24"/>
        </w:rPr>
      </w:pPr>
      <w:r w:rsidRPr="00A64F2B">
        <w:rPr>
          <w:rFonts w:ascii="Times New Roman" w:hAnsi="Times New Roman" w:cs="Times New Roman"/>
          <w:sz w:val="24"/>
          <w:szCs w:val="24"/>
        </w:rPr>
        <w:t>Li, Z.W. and Gao, P., 2019. Impact of natural gullies on groundwater hydrology in the Zoige peatland, China. Journal of Hydrology: Regional Studies, 21: 25-39.</w:t>
      </w:r>
    </w:p>
    <w:p w14:paraId="26E2C40B" w14:textId="77777777" w:rsidR="00E92B4C" w:rsidRPr="00A64F2B" w:rsidRDefault="00E92B4C" w:rsidP="00D7630A">
      <w:pPr>
        <w:pStyle w:val="EndNoteBibliography"/>
        <w:spacing w:line="300" w:lineRule="auto"/>
        <w:ind w:left="720" w:hanging="720"/>
        <w:jc w:val="both"/>
        <w:rPr>
          <w:rFonts w:ascii="Times New Roman" w:hAnsi="Times New Roman" w:cs="Times New Roman"/>
          <w:sz w:val="24"/>
          <w:szCs w:val="24"/>
        </w:rPr>
      </w:pPr>
      <w:r w:rsidRPr="00A64F2B">
        <w:rPr>
          <w:rFonts w:ascii="Times New Roman" w:hAnsi="Times New Roman" w:cs="Times New Roman"/>
          <w:sz w:val="24"/>
          <w:szCs w:val="24"/>
        </w:rPr>
        <w:t>Li, Z.W. and Gao, P., 2020. Characterizing spatially variable water table depths in a disturbed Zoige peatland watershed. Journal of Hydro-environment Research, 29: 70-79.</w:t>
      </w:r>
    </w:p>
    <w:p w14:paraId="7C9F2A2E" w14:textId="77777777" w:rsidR="00E92B4C" w:rsidRPr="00A64F2B" w:rsidRDefault="00E92B4C" w:rsidP="00D7630A">
      <w:pPr>
        <w:pStyle w:val="EndNoteBibliography"/>
        <w:spacing w:line="300" w:lineRule="auto"/>
        <w:ind w:left="720" w:hanging="720"/>
        <w:jc w:val="both"/>
        <w:rPr>
          <w:rFonts w:ascii="Times New Roman" w:hAnsi="Times New Roman" w:cs="Times New Roman"/>
          <w:sz w:val="24"/>
          <w:szCs w:val="24"/>
        </w:rPr>
      </w:pPr>
      <w:r w:rsidRPr="00A64F2B">
        <w:rPr>
          <w:rFonts w:ascii="Times New Roman" w:hAnsi="Times New Roman" w:cs="Times New Roman"/>
          <w:sz w:val="24"/>
          <w:szCs w:val="24"/>
        </w:rPr>
        <w:t>Li, Z.W., Gao, P., Hu, X.Y., Yi, Y.J., Pan, B.Z. and You, Y.C., 2020. Coupled impact of decadal precipitation and evapotranspiration on peatland degradation in the Zoige basin, China. Physical Geography, 41(2): 145-168.</w:t>
      </w:r>
    </w:p>
    <w:p w14:paraId="16303146" w14:textId="77777777" w:rsidR="00E92B4C" w:rsidRPr="00A64F2B" w:rsidRDefault="00E92B4C" w:rsidP="00D7630A">
      <w:pPr>
        <w:pStyle w:val="EndNoteBibliography"/>
        <w:spacing w:line="300" w:lineRule="auto"/>
        <w:ind w:left="720" w:hanging="720"/>
        <w:jc w:val="both"/>
        <w:rPr>
          <w:rFonts w:ascii="Times New Roman" w:hAnsi="Times New Roman" w:cs="Times New Roman"/>
          <w:sz w:val="24"/>
          <w:szCs w:val="24"/>
        </w:rPr>
      </w:pPr>
      <w:r w:rsidRPr="00A64F2B">
        <w:rPr>
          <w:rFonts w:ascii="Times New Roman" w:hAnsi="Times New Roman" w:cs="Times New Roman"/>
          <w:sz w:val="24"/>
          <w:szCs w:val="24"/>
        </w:rPr>
        <w:t>Li, Z.W., Gao, P. and Lu, H.Y., 2019. Dynamic changes of groundwater storage and flows in a disturbed alpine peatland under variable climatic conditions. Journal of Hydrology, 575: 557-568.</w:t>
      </w:r>
    </w:p>
    <w:p w14:paraId="77A068A6" w14:textId="77777777" w:rsidR="00E92B4C" w:rsidRPr="00A64F2B" w:rsidRDefault="00E92B4C" w:rsidP="00D7630A">
      <w:pPr>
        <w:pStyle w:val="EndNoteBibliography"/>
        <w:spacing w:line="300" w:lineRule="auto"/>
        <w:ind w:left="720" w:hanging="720"/>
        <w:jc w:val="both"/>
        <w:rPr>
          <w:rFonts w:ascii="Times New Roman" w:hAnsi="Times New Roman" w:cs="Times New Roman"/>
          <w:sz w:val="24"/>
          <w:szCs w:val="24"/>
        </w:rPr>
      </w:pPr>
      <w:r w:rsidRPr="00A64F2B">
        <w:rPr>
          <w:rFonts w:ascii="Times New Roman" w:hAnsi="Times New Roman" w:cs="Times New Roman"/>
          <w:sz w:val="24"/>
          <w:szCs w:val="24"/>
        </w:rPr>
        <w:t>Li, Z.W., Gao, P. and You, Y.C., 2018b. Characterizing hydrological connectivity of artificial ditches in Zoige peatlands of Qinghai-Tibet Plateau. Water, 10(10): 1364.</w:t>
      </w:r>
    </w:p>
    <w:p w14:paraId="74AFCC2C" w14:textId="77777777" w:rsidR="00E92B4C" w:rsidRPr="00A64F2B" w:rsidRDefault="00E92B4C" w:rsidP="00D7630A">
      <w:pPr>
        <w:pStyle w:val="EndNoteBibliography"/>
        <w:spacing w:line="300" w:lineRule="auto"/>
        <w:ind w:left="720" w:hanging="720"/>
        <w:jc w:val="both"/>
        <w:rPr>
          <w:rFonts w:ascii="Times New Roman" w:hAnsi="Times New Roman" w:cs="Times New Roman"/>
          <w:sz w:val="24"/>
          <w:szCs w:val="24"/>
        </w:rPr>
      </w:pPr>
      <w:r w:rsidRPr="00A64F2B">
        <w:rPr>
          <w:rFonts w:ascii="Times New Roman" w:hAnsi="Times New Roman" w:cs="Times New Roman"/>
          <w:sz w:val="24"/>
          <w:szCs w:val="24"/>
        </w:rPr>
        <w:t>Li, Z.W., Wang, Z.Y., Brierley, G., Nicoll, T., Pan, B.Z. and Li, Y.F., 2015. Shrinkage of the Ruoergai Swamp and changes to landscape connectivity, Qinghai-Tibet Plateau. Catena, 126: 155-163.</w:t>
      </w:r>
    </w:p>
    <w:p w14:paraId="2CA80E47" w14:textId="77777777" w:rsidR="00E92B4C" w:rsidRPr="00A64F2B" w:rsidRDefault="00E92B4C" w:rsidP="00D7630A">
      <w:pPr>
        <w:pStyle w:val="EndNoteBibliography"/>
        <w:spacing w:line="300" w:lineRule="auto"/>
        <w:ind w:left="720" w:hanging="720"/>
        <w:jc w:val="both"/>
        <w:rPr>
          <w:rFonts w:ascii="Times New Roman" w:hAnsi="Times New Roman" w:cs="Times New Roman"/>
          <w:sz w:val="24"/>
          <w:szCs w:val="24"/>
        </w:rPr>
      </w:pPr>
      <w:r w:rsidRPr="00A64F2B">
        <w:rPr>
          <w:rFonts w:ascii="Times New Roman" w:hAnsi="Times New Roman" w:cs="Times New Roman"/>
          <w:sz w:val="24"/>
          <w:szCs w:val="24"/>
        </w:rPr>
        <w:t>Liu, L., Chen, H., JIang, L., Hu, J., Zhan, W., He, Y., Zhu, D., Zhong, Q. and Yang, G., 2018. Water table drawdown reshapes soil physicochemical characteristics in Zoige peatlands. Catena, 170: 119-128.</w:t>
      </w:r>
    </w:p>
    <w:p w14:paraId="034B021D" w14:textId="77777777" w:rsidR="00E92B4C" w:rsidRPr="00A64F2B" w:rsidRDefault="00E92B4C" w:rsidP="00D7630A">
      <w:pPr>
        <w:pStyle w:val="EndNoteBibliography"/>
        <w:spacing w:line="300" w:lineRule="auto"/>
        <w:ind w:left="720" w:hanging="720"/>
        <w:jc w:val="both"/>
        <w:rPr>
          <w:rFonts w:ascii="Times New Roman" w:hAnsi="Times New Roman" w:cs="Times New Roman"/>
          <w:sz w:val="24"/>
          <w:szCs w:val="24"/>
        </w:rPr>
      </w:pPr>
      <w:r w:rsidRPr="00A64F2B">
        <w:rPr>
          <w:rFonts w:ascii="Times New Roman" w:hAnsi="Times New Roman" w:cs="Times New Roman"/>
          <w:sz w:val="24"/>
          <w:szCs w:val="24"/>
        </w:rPr>
        <w:t>Lott, R.B. and Hunt, R.J., 2001. Estimating evapotranspiration in natural and constructed wetlands. Wetlands, 21(4): 614-628.</w:t>
      </w:r>
    </w:p>
    <w:p w14:paraId="289A47A8" w14:textId="77777777" w:rsidR="00E92B4C" w:rsidRPr="00A64F2B" w:rsidRDefault="00E92B4C" w:rsidP="00D7630A">
      <w:pPr>
        <w:pStyle w:val="EndNoteBibliography"/>
        <w:spacing w:line="300" w:lineRule="auto"/>
        <w:ind w:left="720" w:hanging="720"/>
        <w:jc w:val="both"/>
        <w:rPr>
          <w:rFonts w:ascii="Times New Roman" w:hAnsi="Times New Roman" w:cs="Times New Roman"/>
          <w:sz w:val="24"/>
          <w:szCs w:val="24"/>
        </w:rPr>
      </w:pPr>
      <w:r w:rsidRPr="00A64F2B">
        <w:rPr>
          <w:rFonts w:ascii="Times New Roman" w:hAnsi="Times New Roman" w:cs="Times New Roman"/>
          <w:sz w:val="24"/>
          <w:szCs w:val="24"/>
        </w:rPr>
        <w:t>Lu, H.Y., Li, Z.W., Hu, X.Y. and Yu, G.A., 2019. Estimation of runoff change and water storage in Zoige Plateau. Journal of Water Resources &amp; Water Engineering, 30(6): 12-19.</w:t>
      </w:r>
    </w:p>
    <w:p w14:paraId="5E00AD93" w14:textId="77777777" w:rsidR="00E92B4C" w:rsidRPr="00A64F2B" w:rsidRDefault="00E92B4C" w:rsidP="00D7630A">
      <w:pPr>
        <w:pStyle w:val="EndNoteBibliography"/>
        <w:spacing w:line="300" w:lineRule="auto"/>
        <w:ind w:left="720" w:hanging="720"/>
        <w:jc w:val="both"/>
        <w:rPr>
          <w:rFonts w:ascii="Times New Roman" w:hAnsi="Times New Roman" w:cs="Times New Roman"/>
          <w:sz w:val="24"/>
          <w:szCs w:val="24"/>
        </w:rPr>
      </w:pPr>
      <w:r w:rsidRPr="00A64F2B">
        <w:rPr>
          <w:rFonts w:ascii="Times New Roman" w:hAnsi="Times New Roman" w:cs="Times New Roman"/>
          <w:sz w:val="24"/>
          <w:szCs w:val="24"/>
        </w:rPr>
        <w:t>Mao, L.M., Bergman, M.J., Tai, C.C&gt;, 2002. Evapotranspiration measurement and estimation of three wetland environments in the Upper St. Johns River Basin, Florida. Journal of the American Water Resources Association, 38(5): 1271-1285.</w:t>
      </w:r>
    </w:p>
    <w:p w14:paraId="21851CA4" w14:textId="77777777" w:rsidR="00E92B4C" w:rsidRPr="00A64F2B" w:rsidRDefault="00E92B4C" w:rsidP="00D7630A">
      <w:pPr>
        <w:pStyle w:val="EndNoteBibliography"/>
        <w:spacing w:line="300" w:lineRule="auto"/>
        <w:ind w:left="720" w:hanging="720"/>
        <w:jc w:val="both"/>
        <w:rPr>
          <w:rFonts w:ascii="Times New Roman" w:hAnsi="Times New Roman" w:cs="Times New Roman"/>
          <w:sz w:val="24"/>
          <w:szCs w:val="24"/>
        </w:rPr>
      </w:pPr>
      <w:r w:rsidRPr="00A64F2B">
        <w:rPr>
          <w:rFonts w:ascii="Times New Roman" w:hAnsi="Times New Roman" w:cs="Times New Roman"/>
          <w:sz w:val="24"/>
          <w:szCs w:val="24"/>
        </w:rPr>
        <w:t>Mercer, J.J. and Westbrook, C.J., 2016. Ultrahigh‐resolution mapping of peatland microform using ground‐based structure from motion with multiview stereo. Journal of Geophysical Research: Biogeoscience, 121: 2901-2916.</w:t>
      </w:r>
    </w:p>
    <w:p w14:paraId="7D8BD826" w14:textId="77777777" w:rsidR="00E92B4C" w:rsidRPr="00A64F2B" w:rsidRDefault="00E92B4C" w:rsidP="00D7630A">
      <w:pPr>
        <w:pStyle w:val="EndNoteBibliography"/>
        <w:spacing w:line="300" w:lineRule="auto"/>
        <w:ind w:left="720" w:hanging="720"/>
        <w:jc w:val="both"/>
        <w:rPr>
          <w:rFonts w:ascii="Times New Roman" w:hAnsi="Times New Roman" w:cs="Times New Roman"/>
          <w:sz w:val="24"/>
          <w:szCs w:val="24"/>
        </w:rPr>
      </w:pPr>
      <w:r w:rsidRPr="00A64F2B">
        <w:rPr>
          <w:rFonts w:ascii="Times New Roman" w:hAnsi="Times New Roman" w:cs="Times New Roman"/>
          <w:sz w:val="24"/>
          <w:szCs w:val="24"/>
        </w:rPr>
        <w:t>Price, J.S., Healthwaite, A.L. and Baird, A.J., 2003. Hydrological processes in abandoned and restored peatlands. Weland Ecology and Management, 11: 65-83.</w:t>
      </w:r>
    </w:p>
    <w:p w14:paraId="734E5222" w14:textId="77777777" w:rsidR="00E92B4C" w:rsidRPr="00A64F2B" w:rsidRDefault="00E92B4C" w:rsidP="00D7630A">
      <w:pPr>
        <w:pStyle w:val="EndNoteBibliography"/>
        <w:spacing w:line="300" w:lineRule="auto"/>
        <w:ind w:left="720" w:hanging="720"/>
        <w:jc w:val="both"/>
        <w:rPr>
          <w:rFonts w:ascii="Times New Roman" w:hAnsi="Times New Roman" w:cs="Times New Roman"/>
          <w:sz w:val="24"/>
          <w:szCs w:val="24"/>
        </w:rPr>
      </w:pPr>
      <w:r w:rsidRPr="00A64F2B">
        <w:rPr>
          <w:rFonts w:ascii="Times New Roman" w:hAnsi="Times New Roman" w:cs="Times New Roman"/>
          <w:sz w:val="24"/>
          <w:szCs w:val="24"/>
        </w:rPr>
        <w:lastRenderedPageBreak/>
        <w:t>Rahman, M.M., McDermid, G.J., Strack, M. and Lovitt, J., 2017. A new method to map groundwater table in peatlands using Unmanned Aerial Vehicles. Remote Sensing, 9(10): 1057.</w:t>
      </w:r>
    </w:p>
    <w:p w14:paraId="125595A5" w14:textId="77777777" w:rsidR="00E92B4C" w:rsidRPr="00A64F2B" w:rsidRDefault="00E92B4C" w:rsidP="00D7630A">
      <w:pPr>
        <w:pStyle w:val="EndNoteBibliography"/>
        <w:spacing w:line="300" w:lineRule="auto"/>
        <w:ind w:left="720" w:hanging="720"/>
        <w:jc w:val="both"/>
        <w:rPr>
          <w:rFonts w:ascii="Times New Roman" w:hAnsi="Times New Roman" w:cs="Times New Roman"/>
          <w:sz w:val="24"/>
          <w:szCs w:val="24"/>
        </w:rPr>
      </w:pPr>
      <w:r w:rsidRPr="00A64F2B">
        <w:rPr>
          <w:rFonts w:ascii="Times New Roman" w:hAnsi="Times New Roman" w:cs="Times New Roman"/>
          <w:sz w:val="24"/>
          <w:szCs w:val="24"/>
        </w:rPr>
        <w:t>Ramchunder, S.J., Brown, L.E. and Holden, J., 2009. Environmental effects of drainage, drain-blocking and prescribed vegetation burning in UK upland peatlands. Progress in Physical Geography: Earth and Environment, 33(1): 49-79.</w:t>
      </w:r>
    </w:p>
    <w:p w14:paraId="185DB89D" w14:textId="77777777" w:rsidR="00E92B4C" w:rsidRPr="00A64F2B" w:rsidRDefault="00E92B4C" w:rsidP="00D7630A">
      <w:pPr>
        <w:pStyle w:val="EndNoteBibliography"/>
        <w:spacing w:line="300" w:lineRule="auto"/>
        <w:ind w:left="720" w:hanging="720"/>
        <w:jc w:val="both"/>
        <w:rPr>
          <w:rFonts w:ascii="Times New Roman" w:hAnsi="Times New Roman" w:cs="Times New Roman"/>
          <w:sz w:val="24"/>
          <w:szCs w:val="24"/>
        </w:rPr>
      </w:pPr>
      <w:r w:rsidRPr="00A64F2B">
        <w:rPr>
          <w:rFonts w:ascii="Times New Roman" w:hAnsi="Times New Roman" w:cs="Times New Roman"/>
          <w:sz w:val="24"/>
          <w:szCs w:val="24"/>
        </w:rPr>
        <w:t>Ratcliffe, J.L., Peng, H., Nijp, J.J. and Nilsson, M.B., 2021. Lateral expansion of northern peatlands calls into question a 1,055 GtC estimate of carbon storage. Nature Geoscience, 14(7): 468-469.</w:t>
      </w:r>
    </w:p>
    <w:p w14:paraId="73B48D5A" w14:textId="77777777" w:rsidR="00E92B4C" w:rsidRPr="00A64F2B" w:rsidRDefault="00E92B4C" w:rsidP="00D7630A">
      <w:pPr>
        <w:pStyle w:val="EndNoteBibliography"/>
        <w:spacing w:line="300" w:lineRule="auto"/>
        <w:ind w:left="720" w:hanging="720"/>
        <w:jc w:val="both"/>
        <w:rPr>
          <w:rFonts w:ascii="Times New Roman" w:hAnsi="Times New Roman" w:cs="Times New Roman"/>
          <w:sz w:val="24"/>
          <w:szCs w:val="24"/>
        </w:rPr>
      </w:pPr>
      <w:r w:rsidRPr="00A64F2B">
        <w:rPr>
          <w:rFonts w:ascii="Times New Roman" w:hAnsi="Times New Roman" w:cs="Times New Roman"/>
          <w:sz w:val="24"/>
          <w:szCs w:val="24"/>
        </w:rPr>
        <w:t>Regan, S., Flynn, R., Gill, L., Naughton, O. and Johnston, P., 2019. Impacts of groundwater drainage on peatland subsidence and its ecological implications on an Atlantic raised bog. Water Resources Research, 55(7): 6153-6168.</w:t>
      </w:r>
    </w:p>
    <w:p w14:paraId="577D9B1B" w14:textId="77777777" w:rsidR="00E92B4C" w:rsidRPr="00A64F2B" w:rsidRDefault="00E92B4C" w:rsidP="00D7630A">
      <w:pPr>
        <w:pStyle w:val="EndNoteBibliography"/>
        <w:spacing w:line="300" w:lineRule="auto"/>
        <w:ind w:left="720" w:hanging="720"/>
        <w:jc w:val="both"/>
        <w:rPr>
          <w:rFonts w:ascii="Times New Roman" w:hAnsi="Times New Roman" w:cs="Times New Roman"/>
          <w:sz w:val="24"/>
          <w:szCs w:val="24"/>
        </w:rPr>
      </w:pPr>
      <w:r w:rsidRPr="00A64F2B">
        <w:rPr>
          <w:rFonts w:ascii="Times New Roman" w:hAnsi="Times New Roman" w:cs="Times New Roman"/>
          <w:sz w:val="24"/>
          <w:szCs w:val="24"/>
        </w:rPr>
        <w:t>Sheng, Y., Ma, S., Cao, W. and Wu, J., 2020. Spatiotemporal changes of permafrost in the Headwater Area of the Yellow River under a changing climate. Land Degradation &amp; Development, 31(1): 133-152.</w:t>
      </w:r>
    </w:p>
    <w:p w14:paraId="707C84E5" w14:textId="77777777" w:rsidR="00E92B4C" w:rsidRPr="00A64F2B" w:rsidRDefault="00E92B4C" w:rsidP="00D7630A">
      <w:pPr>
        <w:pStyle w:val="EndNoteBibliography"/>
        <w:spacing w:line="300" w:lineRule="auto"/>
        <w:ind w:left="720" w:hanging="720"/>
        <w:jc w:val="both"/>
        <w:rPr>
          <w:rFonts w:ascii="Times New Roman" w:hAnsi="Times New Roman" w:cs="Times New Roman"/>
          <w:sz w:val="24"/>
          <w:szCs w:val="24"/>
        </w:rPr>
      </w:pPr>
      <w:r w:rsidRPr="00A64F2B">
        <w:rPr>
          <w:rFonts w:ascii="Times New Roman" w:hAnsi="Times New Roman" w:cs="Times New Roman"/>
          <w:sz w:val="24"/>
          <w:szCs w:val="24"/>
        </w:rPr>
        <w:t>Tian, S., Xu, M., Jiang, E., Wang, G., Hu, H. and Liu, X., 2019. Temporal variations of runoff and sediment load in the upper Yellow River, China. Journal of Hydrology, 568: 46-56.</w:t>
      </w:r>
    </w:p>
    <w:p w14:paraId="24489F6D" w14:textId="77777777" w:rsidR="00E92B4C" w:rsidRPr="00A64F2B" w:rsidRDefault="00E92B4C" w:rsidP="00D7630A">
      <w:pPr>
        <w:pStyle w:val="EndNoteBibliography"/>
        <w:spacing w:line="300" w:lineRule="auto"/>
        <w:ind w:left="720" w:hanging="720"/>
        <w:jc w:val="both"/>
        <w:rPr>
          <w:rFonts w:ascii="Times New Roman" w:hAnsi="Times New Roman" w:cs="Times New Roman"/>
          <w:sz w:val="24"/>
          <w:szCs w:val="24"/>
        </w:rPr>
      </w:pPr>
      <w:r w:rsidRPr="00A64F2B">
        <w:rPr>
          <w:rFonts w:ascii="Times New Roman" w:hAnsi="Times New Roman" w:cs="Times New Roman"/>
          <w:sz w:val="24"/>
          <w:szCs w:val="24"/>
        </w:rPr>
        <w:t>Turetsky, M.R., Benscoter, B., Page, S., Rein, G., van der Werf, G.R. and Watts, A., 2014. Global vulnerability of peatlands to fire and carbon loss. Nature Geoscience, 8(1): 11-14.</w:t>
      </w:r>
    </w:p>
    <w:p w14:paraId="003CDC5D" w14:textId="77777777" w:rsidR="00E92B4C" w:rsidRPr="00A64F2B" w:rsidRDefault="00E92B4C" w:rsidP="00D7630A">
      <w:pPr>
        <w:pStyle w:val="EndNoteBibliography"/>
        <w:spacing w:line="300" w:lineRule="auto"/>
        <w:ind w:left="720" w:hanging="720"/>
        <w:jc w:val="both"/>
        <w:rPr>
          <w:rFonts w:ascii="Times New Roman" w:hAnsi="Times New Roman" w:cs="Times New Roman"/>
          <w:sz w:val="24"/>
          <w:szCs w:val="24"/>
        </w:rPr>
      </w:pPr>
      <w:r w:rsidRPr="00A64F2B">
        <w:rPr>
          <w:rFonts w:ascii="Times New Roman" w:hAnsi="Times New Roman" w:cs="Times New Roman"/>
          <w:sz w:val="24"/>
          <w:szCs w:val="24"/>
        </w:rPr>
        <w:t>Wang, J., Wu, T., Li, Q. and Wang, S., 2021. Quantifying the effect of environmental drivers on water conservation variation in the eastern Loess Plateau, China. Ecological Indicators, 125: 107493.</w:t>
      </w:r>
    </w:p>
    <w:p w14:paraId="6F3113BE" w14:textId="77777777" w:rsidR="00E92B4C" w:rsidRPr="00A64F2B" w:rsidRDefault="00E92B4C" w:rsidP="00D7630A">
      <w:pPr>
        <w:pStyle w:val="EndNoteBibliography"/>
        <w:spacing w:line="300" w:lineRule="auto"/>
        <w:ind w:left="720" w:hanging="720"/>
        <w:jc w:val="both"/>
        <w:rPr>
          <w:rFonts w:ascii="Times New Roman" w:hAnsi="Times New Roman" w:cs="Times New Roman"/>
          <w:sz w:val="24"/>
          <w:szCs w:val="24"/>
        </w:rPr>
      </w:pPr>
      <w:r w:rsidRPr="00A64F2B">
        <w:rPr>
          <w:rFonts w:ascii="Times New Roman" w:hAnsi="Times New Roman" w:cs="Times New Roman"/>
          <w:sz w:val="24"/>
          <w:szCs w:val="24"/>
        </w:rPr>
        <w:t>Wang, T.H., Yang, H.B., Yang, D.W., Qin, Y. and Wang, Y.H., 2018. Quantifying the streamflow response to frozen ground degradation in the source region of the Yellow River within the Budyko framework. Journal of Hydrology, 558: 301-313.</w:t>
      </w:r>
    </w:p>
    <w:p w14:paraId="1F882BB2" w14:textId="77777777" w:rsidR="00E92B4C" w:rsidRPr="00A64F2B" w:rsidRDefault="00E92B4C" w:rsidP="00D7630A">
      <w:pPr>
        <w:pStyle w:val="EndNoteBibliography"/>
        <w:spacing w:line="300" w:lineRule="auto"/>
        <w:ind w:left="720" w:hanging="720"/>
        <w:jc w:val="both"/>
        <w:rPr>
          <w:rFonts w:ascii="Times New Roman" w:hAnsi="Times New Roman" w:cs="Times New Roman"/>
          <w:sz w:val="24"/>
          <w:szCs w:val="24"/>
        </w:rPr>
      </w:pPr>
      <w:r w:rsidRPr="00A64F2B">
        <w:rPr>
          <w:rFonts w:ascii="Times New Roman" w:hAnsi="Times New Roman" w:cs="Times New Roman"/>
          <w:sz w:val="24"/>
          <w:szCs w:val="24"/>
        </w:rPr>
        <w:t>Wilson, L., Wilson, J., Holden, J., Johnstone, I., Armstrong, A. and Morris, M., 2010. Recovery of water tables in Welsh blanket bog after drain blocking: Discharge rates, time scales and the influence of local conditions. Journal of Hydrology, 391(3-4): 377-386.</w:t>
      </w:r>
    </w:p>
    <w:p w14:paraId="18D67424" w14:textId="77777777" w:rsidR="00E92B4C" w:rsidRPr="00A64F2B" w:rsidRDefault="00E92B4C" w:rsidP="00D7630A">
      <w:pPr>
        <w:pStyle w:val="EndNoteBibliography"/>
        <w:spacing w:line="300" w:lineRule="auto"/>
        <w:ind w:left="720" w:hanging="720"/>
        <w:jc w:val="both"/>
        <w:rPr>
          <w:rFonts w:ascii="Times New Roman" w:hAnsi="Times New Roman" w:cs="Times New Roman"/>
          <w:sz w:val="24"/>
          <w:szCs w:val="24"/>
        </w:rPr>
      </w:pPr>
      <w:r w:rsidRPr="00A64F2B">
        <w:rPr>
          <w:rFonts w:ascii="Times New Roman" w:hAnsi="Times New Roman" w:cs="Times New Roman"/>
          <w:sz w:val="24"/>
          <w:szCs w:val="24"/>
        </w:rPr>
        <w:t>Wu, C., Chen, W., Cao, C., Tian, R., Liu, D. and Bao, D., 2018a. Diagnosis of wetland ecosystem health in the Zoige Wetland, Sichuan of China. Wetlands, 38(3): 469-484.</w:t>
      </w:r>
    </w:p>
    <w:p w14:paraId="761E9968" w14:textId="77777777" w:rsidR="00E92B4C" w:rsidRPr="00A64F2B" w:rsidRDefault="00E92B4C" w:rsidP="00D7630A">
      <w:pPr>
        <w:pStyle w:val="EndNoteBibliography"/>
        <w:spacing w:line="300" w:lineRule="auto"/>
        <w:ind w:left="720" w:hanging="720"/>
        <w:jc w:val="both"/>
        <w:rPr>
          <w:rFonts w:ascii="Times New Roman" w:hAnsi="Times New Roman" w:cs="Times New Roman"/>
          <w:sz w:val="24"/>
          <w:szCs w:val="24"/>
        </w:rPr>
      </w:pPr>
      <w:r w:rsidRPr="00A64F2B">
        <w:rPr>
          <w:rFonts w:ascii="Times New Roman" w:hAnsi="Times New Roman" w:cs="Times New Roman"/>
          <w:sz w:val="24"/>
          <w:szCs w:val="24"/>
        </w:rPr>
        <w:t>Wu, S., Zhou, W., Yan, K. and Zhang, X., 2020. Response of the water conservation fnction to vegetation dynamics in the Qinghai–Tibetan Plateau based on MODIS products. IEEE Journal of Selected Topics in Applied Earth Observations and Remote Sensing, 13: 1675-1686.</w:t>
      </w:r>
    </w:p>
    <w:p w14:paraId="5EC7AA02" w14:textId="77777777" w:rsidR="00E92B4C" w:rsidRPr="00A64F2B" w:rsidRDefault="00E92B4C" w:rsidP="00D7630A">
      <w:pPr>
        <w:pStyle w:val="EndNoteBibliography"/>
        <w:spacing w:line="300" w:lineRule="auto"/>
        <w:ind w:left="720" w:hanging="720"/>
        <w:jc w:val="both"/>
        <w:rPr>
          <w:rFonts w:ascii="Times New Roman" w:hAnsi="Times New Roman" w:cs="Times New Roman"/>
          <w:sz w:val="24"/>
          <w:szCs w:val="24"/>
        </w:rPr>
      </w:pPr>
      <w:r w:rsidRPr="00A64F2B">
        <w:rPr>
          <w:rFonts w:ascii="Times New Roman" w:hAnsi="Times New Roman" w:cs="Times New Roman"/>
          <w:sz w:val="24"/>
          <w:szCs w:val="24"/>
        </w:rPr>
        <w:t>Wu, X.L., Zhang, X., Xiang, X.H., Zhang, K., Jin, H.J., Chen, X., Wang, C.H., Shao, Q.Q. and Hua, W.J., 2018b. Changing runoff generation in the source area of the Yellow River: Mechanisms, seasonal patterns and trends. Cold Regions Science and Technology, 155: 58-68.</w:t>
      </w:r>
    </w:p>
    <w:p w14:paraId="67FB8E72" w14:textId="7A2FCCA4" w:rsidR="00E92B4C" w:rsidRPr="00A64F2B" w:rsidRDefault="00E92B4C" w:rsidP="00D7630A">
      <w:pPr>
        <w:pStyle w:val="EndNoteBibliography"/>
        <w:spacing w:line="300" w:lineRule="auto"/>
        <w:ind w:left="720" w:hanging="720"/>
        <w:jc w:val="both"/>
        <w:rPr>
          <w:rFonts w:ascii="Times New Roman" w:hAnsi="Times New Roman" w:cs="Times New Roman"/>
          <w:sz w:val="24"/>
          <w:szCs w:val="24"/>
        </w:rPr>
      </w:pPr>
      <w:r w:rsidRPr="00A64F2B">
        <w:rPr>
          <w:rFonts w:ascii="Times New Roman" w:hAnsi="Times New Roman" w:cs="Times New Roman"/>
          <w:sz w:val="24"/>
          <w:szCs w:val="24"/>
        </w:rPr>
        <w:t>Xu, H.</w:t>
      </w:r>
      <w:r w:rsidR="00EE1B6E" w:rsidRPr="00A64F2B">
        <w:rPr>
          <w:rFonts w:ascii="Times New Roman" w:hAnsi="Times New Roman" w:cs="Times New Roman"/>
          <w:sz w:val="24"/>
          <w:szCs w:val="24"/>
        </w:rPr>
        <w:t xml:space="preserve"> J</w:t>
      </w:r>
      <w:r w:rsidRPr="00A64F2B">
        <w:rPr>
          <w:rFonts w:ascii="Times New Roman" w:hAnsi="Times New Roman" w:cs="Times New Roman"/>
          <w:sz w:val="24"/>
          <w:szCs w:val="24"/>
        </w:rPr>
        <w:t>., Zhao, C.</w:t>
      </w:r>
      <w:r w:rsidR="00EE1B6E" w:rsidRPr="00A64F2B">
        <w:rPr>
          <w:rFonts w:ascii="Times New Roman" w:hAnsi="Times New Roman" w:cs="Times New Roman"/>
          <w:sz w:val="24"/>
          <w:szCs w:val="24"/>
        </w:rPr>
        <w:t>Y</w:t>
      </w:r>
      <w:r w:rsidRPr="00A64F2B">
        <w:rPr>
          <w:rFonts w:ascii="Times New Roman" w:hAnsi="Times New Roman" w:cs="Times New Roman"/>
          <w:sz w:val="24"/>
          <w:szCs w:val="24"/>
        </w:rPr>
        <w:t>., Wang, X.</w:t>
      </w:r>
      <w:r w:rsidR="00EE1B6E" w:rsidRPr="00A64F2B">
        <w:rPr>
          <w:rFonts w:ascii="Times New Roman" w:hAnsi="Times New Roman" w:cs="Times New Roman"/>
          <w:sz w:val="24"/>
          <w:szCs w:val="24"/>
        </w:rPr>
        <w:t>P</w:t>
      </w:r>
      <w:r w:rsidRPr="00A64F2B">
        <w:rPr>
          <w:rFonts w:ascii="Times New Roman" w:hAnsi="Times New Roman" w:cs="Times New Roman"/>
          <w:sz w:val="24"/>
          <w:szCs w:val="24"/>
        </w:rPr>
        <w:t>., Chen, S.</w:t>
      </w:r>
      <w:r w:rsidR="00EE1B6E" w:rsidRPr="00A64F2B">
        <w:rPr>
          <w:rFonts w:ascii="Times New Roman" w:hAnsi="Times New Roman" w:cs="Times New Roman"/>
          <w:sz w:val="24"/>
          <w:szCs w:val="24"/>
        </w:rPr>
        <w:t>Y</w:t>
      </w:r>
      <w:r w:rsidRPr="00A64F2B">
        <w:rPr>
          <w:rFonts w:ascii="Times New Roman" w:hAnsi="Times New Roman" w:cs="Times New Roman"/>
          <w:sz w:val="24"/>
          <w:szCs w:val="24"/>
        </w:rPr>
        <w:t>., Shan, S.</w:t>
      </w:r>
      <w:r w:rsidR="00EE1B6E" w:rsidRPr="00A64F2B">
        <w:rPr>
          <w:rFonts w:ascii="Times New Roman" w:hAnsi="Times New Roman" w:cs="Times New Roman"/>
          <w:sz w:val="24"/>
          <w:szCs w:val="24"/>
        </w:rPr>
        <w:t>Y</w:t>
      </w:r>
      <w:r w:rsidRPr="00A64F2B">
        <w:rPr>
          <w:rFonts w:ascii="Times New Roman" w:hAnsi="Times New Roman" w:cs="Times New Roman"/>
          <w:sz w:val="24"/>
          <w:szCs w:val="24"/>
        </w:rPr>
        <w:t>., Chen, T. and Qi, X.</w:t>
      </w:r>
      <w:r w:rsidR="00EE1B6E" w:rsidRPr="00A64F2B">
        <w:rPr>
          <w:rFonts w:ascii="Times New Roman" w:hAnsi="Times New Roman" w:cs="Times New Roman"/>
          <w:sz w:val="24"/>
          <w:szCs w:val="24"/>
        </w:rPr>
        <w:t>L</w:t>
      </w:r>
      <w:r w:rsidRPr="00A64F2B">
        <w:rPr>
          <w:rFonts w:ascii="Times New Roman" w:hAnsi="Times New Roman" w:cs="Times New Roman"/>
          <w:sz w:val="24"/>
          <w:szCs w:val="24"/>
        </w:rPr>
        <w:t>, 2022. Spatial differentiation of determinants for water conservation dynamics in a dryland mountain. Journal of Cleaner Production, 362: 132574.</w:t>
      </w:r>
    </w:p>
    <w:p w14:paraId="15260A77" w14:textId="77777777" w:rsidR="00E92B4C" w:rsidRPr="00A64F2B" w:rsidRDefault="00E92B4C" w:rsidP="00D7630A">
      <w:pPr>
        <w:pStyle w:val="EndNoteBibliography"/>
        <w:spacing w:line="300" w:lineRule="auto"/>
        <w:ind w:left="720" w:hanging="720"/>
        <w:jc w:val="both"/>
        <w:rPr>
          <w:rFonts w:ascii="Times New Roman" w:hAnsi="Times New Roman" w:cs="Times New Roman"/>
          <w:sz w:val="24"/>
          <w:szCs w:val="24"/>
        </w:rPr>
      </w:pPr>
      <w:r w:rsidRPr="00A64F2B">
        <w:rPr>
          <w:rFonts w:ascii="Times New Roman" w:hAnsi="Times New Roman" w:cs="Times New Roman"/>
          <w:sz w:val="24"/>
          <w:szCs w:val="24"/>
        </w:rPr>
        <w:lastRenderedPageBreak/>
        <w:t>Xue, J., Li, Z., Feng, Q., Gui, J. and Zhang, B., 2022. Spatiotemporal variations of water conservation and its influencing factors in ecological barrier region, Qinghai-Tibet Plateau. Journal of Hydrology: Regional Studies, 42: 101164.</w:t>
      </w:r>
    </w:p>
    <w:p w14:paraId="2D0733D3" w14:textId="1B95EE7C" w:rsidR="00E92B4C" w:rsidRPr="00A64F2B" w:rsidRDefault="00E92B4C" w:rsidP="00D7630A">
      <w:pPr>
        <w:pStyle w:val="EndNoteBibliography"/>
        <w:spacing w:line="300" w:lineRule="auto"/>
        <w:ind w:left="720" w:hanging="720"/>
        <w:jc w:val="both"/>
        <w:rPr>
          <w:rFonts w:ascii="Times New Roman" w:hAnsi="Times New Roman" w:cs="Times New Roman"/>
          <w:sz w:val="24"/>
          <w:szCs w:val="24"/>
        </w:rPr>
      </w:pPr>
      <w:r w:rsidRPr="00A64F2B">
        <w:rPr>
          <w:rFonts w:ascii="Times New Roman" w:hAnsi="Times New Roman" w:cs="Times New Roman"/>
          <w:sz w:val="24"/>
          <w:szCs w:val="24"/>
        </w:rPr>
        <w:t>Yao, T., Bolch, T., Chen, D., Gao, J., Immerzeel, W., Piao, S., Su, F., Thompson, L., Wada, Y., Wang, L., Wang, T., Wu, G., Xu, B., Yang, W., Zhang, G. and Zhao, P., 2022. The imbalance of the Asian water tower. Nature Reviews Earth &amp; Environment.</w:t>
      </w:r>
      <w:r w:rsidR="00780C2E" w:rsidRPr="00A64F2B">
        <w:rPr>
          <w:rFonts w:ascii="Times New Roman" w:hAnsi="Times New Roman" w:cs="Times New Roman"/>
          <w:sz w:val="24"/>
          <w:szCs w:val="24"/>
        </w:rPr>
        <w:t xml:space="preserve"> 10.1038/s43017-022-00299-4</w:t>
      </w:r>
    </w:p>
    <w:p w14:paraId="41B573D8" w14:textId="77777777" w:rsidR="00E92B4C" w:rsidRPr="00A64F2B" w:rsidRDefault="00E92B4C" w:rsidP="00D7630A">
      <w:pPr>
        <w:pStyle w:val="EndNoteBibliography"/>
        <w:spacing w:line="300" w:lineRule="auto"/>
        <w:ind w:left="720" w:hanging="720"/>
        <w:jc w:val="both"/>
        <w:rPr>
          <w:rFonts w:ascii="Times New Roman" w:hAnsi="Times New Roman" w:cs="Times New Roman"/>
          <w:sz w:val="24"/>
          <w:szCs w:val="24"/>
        </w:rPr>
      </w:pPr>
      <w:r w:rsidRPr="00A64F2B">
        <w:rPr>
          <w:rFonts w:ascii="Times New Roman" w:hAnsi="Times New Roman" w:cs="Times New Roman"/>
          <w:sz w:val="24"/>
          <w:szCs w:val="24"/>
        </w:rPr>
        <w:t>Young, D.M., Baird, A.J., Morris, P.J. and Holden, J., 2017. Simulating the long-term impacts of drainage and restoration on the ecohydrology of peatlands. Water Resources Research, 53(8): 6510-6522.</w:t>
      </w:r>
    </w:p>
    <w:p w14:paraId="0C522B15" w14:textId="77777777" w:rsidR="00E92B4C" w:rsidRPr="00A64F2B" w:rsidRDefault="00E92B4C" w:rsidP="00D7630A">
      <w:pPr>
        <w:pStyle w:val="EndNoteBibliography"/>
        <w:spacing w:line="300" w:lineRule="auto"/>
        <w:ind w:left="720" w:hanging="720"/>
        <w:jc w:val="both"/>
        <w:rPr>
          <w:rFonts w:ascii="Times New Roman" w:hAnsi="Times New Roman" w:cs="Times New Roman"/>
          <w:sz w:val="24"/>
          <w:szCs w:val="24"/>
        </w:rPr>
      </w:pPr>
      <w:r w:rsidRPr="00A64F2B">
        <w:rPr>
          <w:rFonts w:ascii="Times New Roman" w:hAnsi="Times New Roman" w:cs="Times New Roman"/>
          <w:sz w:val="24"/>
          <w:szCs w:val="24"/>
        </w:rPr>
        <w:t>Zhang, F., Zeng, C., Wang, G., Wang, L. and Shi, X., 2021. Runoff and sediment yield in relation to precipitation, temperature and glaciers on the Tibetan Plateau. International Soil and Water Conservation Research.</w:t>
      </w:r>
    </w:p>
    <w:p w14:paraId="354E555A" w14:textId="77777777" w:rsidR="00E92B4C" w:rsidRPr="00A64F2B" w:rsidRDefault="00E92B4C" w:rsidP="00D7630A">
      <w:pPr>
        <w:pStyle w:val="EndNoteBibliography"/>
        <w:spacing w:line="300" w:lineRule="auto"/>
        <w:ind w:left="720" w:hanging="720"/>
        <w:jc w:val="both"/>
        <w:rPr>
          <w:rFonts w:ascii="Times New Roman" w:hAnsi="Times New Roman" w:cs="Times New Roman"/>
          <w:sz w:val="24"/>
          <w:szCs w:val="24"/>
        </w:rPr>
      </w:pPr>
      <w:r w:rsidRPr="00A64F2B">
        <w:rPr>
          <w:rFonts w:ascii="Times New Roman" w:hAnsi="Times New Roman" w:cs="Times New Roman"/>
          <w:sz w:val="24"/>
          <w:szCs w:val="24"/>
        </w:rPr>
        <w:t>Zhang, S., Hua, D., Meng, X. and Zhang, Y., 2011. Climate change and its driving effect on the runoff in the “Three-River Headwaters” region. Journal of Geographical Sciences, 21(6): 963-978.</w:t>
      </w:r>
    </w:p>
    <w:p w14:paraId="51C5111C" w14:textId="77777777" w:rsidR="00E92B4C" w:rsidRPr="00A64F2B" w:rsidRDefault="00E92B4C" w:rsidP="00D7630A">
      <w:pPr>
        <w:pStyle w:val="EndNoteBibliography"/>
        <w:spacing w:line="300" w:lineRule="auto"/>
        <w:ind w:left="720" w:hanging="720"/>
        <w:jc w:val="both"/>
        <w:rPr>
          <w:rFonts w:ascii="Times New Roman" w:hAnsi="Times New Roman" w:cs="Times New Roman"/>
          <w:sz w:val="24"/>
          <w:szCs w:val="24"/>
        </w:rPr>
      </w:pPr>
      <w:r w:rsidRPr="00A64F2B">
        <w:rPr>
          <w:rFonts w:ascii="Times New Roman" w:hAnsi="Times New Roman" w:cs="Times New Roman"/>
          <w:sz w:val="24"/>
          <w:szCs w:val="24"/>
        </w:rPr>
        <w:t>Zhang, W., Yi, Y., Song, K., Kimball, J. and Lu, Q., 2016. Hydrological response of alpine wetlands to climate warming in the eastern Tibetan Plateau. Remote Sensing, 8(4): 336.</w:t>
      </w:r>
    </w:p>
    <w:p w14:paraId="28C1098C" w14:textId="77777777" w:rsidR="00E92B4C" w:rsidRPr="00A64F2B" w:rsidRDefault="00E92B4C" w:rsidP="00D7630A">
      <w:pPr>
        <w:pStyle w:val="EndNoteBibliography"/>
        <w:spacing w:line="300" w:lineRule="auto"/>
        <w:ind w:left="720" w:hanging="720"/>
        <w:jc w:val="both"/>
        <w:rPr>
          <w:rFonts w:ascii="Times New Roman" w:hAnsi="Times New Roman" w:cs="Times New Roman"/>
          <w:sz w:val="24"/>
          <w:szCs w:val="24"/>
        </w:rPr>
      </w:pPr>
      <w:r w:rsidRPr="00A64F2B">
        <w:rPr>
          <w:rFonts w:ascii="Times New Roman" w:hAnsi="Times New Roman" w:cs="Times New Roman"/>
          <w:sz w:val="24"/>
          <w:szCs w:val="24"/>
        </w:rPr>
        <w:t>Zheng, H., Zhang, L., Liu, C., Shao, Q. and Fukushima, Y., 2007. Changes in stream flow regime in headwater catchments of the Yellow River basin since the 1950s. Hydrological Processes, 21(7): 886-893.</w:t>
      </w:r>
    </w:p>
    <w:p w14:paraId="6E4E2FF0" w14:textId="1FA987F0" w:rsidR="004A04BB" w:rsidRDefault="00C7018C" w:rsidP="00D7630A">
      <w:pPr>
        <w:pStyle w:val="a"/>
        <w:numPr>
          <w:ilvl w:val="0"/>
          <w:numId w:val="0"/>
        </w:numPr>
        <w:spacing w:line="300" w:lineRule="auto"/>
        <w:rPr>
          <w:sz w:val="24"/>
          <w:szCs w:val="24"/>
        </w:rPr>
      </w:pPr>
      <w:r w:rsidRPr="00A64F2B">
        <w:rPr>
          <w:sz w:val="24"/>
          <w:szCs w:val="24"/>
        </w:rPr>
        <w:fldChar w:fldCharType="end"/>
      </w:r>
    </w:p>
    <w:p w14:paraId="45D0B690" w14:textId="167B7CCD" w:rsidR="00DA4F0E" w:rsidRDefault="00DA4F0E" w:rsidP="00D7630A">
      <w:pPr>
        <w:pStyle w:val="a"/>
        <w:numPr>
          <w:ilvl w:val="0"/>
          <w:numId w:val="0"/>
        </w:numPr>
        <w:spacing w:line="300" w:lineRule="auto"/>
        <w:rPr>
          <w:sz w:val="24"/>
          <w:szCs w:val="24"/>
        </w:rPr>
      </w:pPr>
    </w:p>
    <w:p w14:paraId="1A6F7CD2" w14:textId="59B1FEFF" w:rsidR="00DA4F0E" w:rsidRDefault="00DA4F0E" w:rsidP="00D7630A">
      <w:pPr>
        <w:pStyle w:val="a"/>
        <w:numPr>
          <w:ilvl w:val="0"/>
          <w:numId w:val="0"/>
        </w:numPr>
        <w:spacing w:line="300" w:lineRule="auto"/>
        <w:rPr>
          <w:sz w:val="24"/>
          <w:szCs w:val="24"/>
        </w:rPr>
      </w:pPr>
    </w:p>
    <w:p w14:paraId="1C90696F" w14:textId="28CDB7D1" w:rsidR="00DA4F0E" w:rsidRDefault="00DA4F0E" w:rsidP="00D7630A">
      <w:pPr>
        <w:pStyle w:val="a"/>
        <w:numPr>
          <w:ilvl w:val="0"/>
          <w:numId w:val="0"/>
        </w:numPr>
        <w:spacing w:line="300" w:lineRule="auto"/>
        <w:rPr>
          <w:sz w:val="24"/>
          <w:szCs w:val="24"/>
        </w:rPr>
      </w:pPr>
    </w:p>
    <w:p w14:paraId="771192D5" w14:textId="62DD825F" w:rsidR="00DA4F0E" w:rsidRDefault="00DA4F0E" w:rsidP="00D7630A">
      <w:pPr>
        <w:pStyle w:val="a"/>
        <w:numPr>
          <w:ilvl w:val="0"/>
          <w:numId w:val="0"/>
        </w:numPr>
        <w:spacing w:line="300" w:lineRule="auto"/>
        <w:rPr>
          <w:sz w:val="24"/>
          <w:szCs w:val="24"/>
        </w:rPr>
      </w:pPr>
    </w:p>
    <w:p w14:paraId="66DF6C12" w14:textId="17D65E3A" w:rsidR="00DA4F0E" w:rsidRDefault="00DA4F0E" w:rsidP="00D7630A">
      <w:pPr>
        <w:pStyle w:val="a"/>
        <w:numPr>
          <w:ilvl w:val="0"/>
          <w:numId w:val="0"/>
        </w:numPr>
        <w:spacing w:line="300" w:lineRule="auto"/>
        <w:rPr>
          <w:sz w:val="24"/>
          <w:szCs w:val="24"/>
        </w:rPr>
      </w:pPr>
    </w:p>
    <w:p w14:paraId="15E98887" w14:textId="5651A14C" w:rsidR="00DA4F0E" w:rsidRDefault="00DA4F0E" w:rsidP="00D7630A">
      <w:pPr>
        <w:pStyle w:val="a"/>
        <w:numPr>
          <w:ilvl w:val="0"/>
          <w:numId w:val="0"/>
        </w:numPr>
        <w:spacing w:line="300" w:lineRule="auto"/>
        <w:rPr>
          <w:sz w:val="24"/>
          <w:szCs w:val="24"/>
        </w:rPr>
      </w:pPr>
    </w:p>
    <w:p w14:paraId="14A5CD1C" w14:textId="34BBD1AC" w:rsidR="00DA4F0E" w:rsidRDefault="00DA4F0E" w:rsidP="00D7630A">
      <w:pPr>
        <w:pStyle w:val="a"/>
        <w:numPr>
          <w:ilvl w:val="0"/>
          <w:numId w:val="0"/>
        </w:numPr>
        <w:spacing w:line="300" w:lineRule="auto"/>
        <w:rPr>
          <w:sz w:val="24"/>
          <w:szCs w:val="24"/>
        </w:rPr>
      </w:pPr>
    </w:p>
    <w:p w14:paraId="24678708" w14:textId="3F57FA42" w:rsidR="00DA4F0E" w:rsidRDefault="00DA4F0E" w:rsidP="00D7630A">
      <w:pPr>
        <w:pStyle w:val="a"/>
        <w:numPr>
          <w:ilvl w:val="0"/>
          <w:numId w:val="0"/>
        </w:numPr>
        <w:spacing w:line="300" w:lineRule="auto"/>
        <w:rPr>
          <w:sz w:val="24"/>
          <w:szCs w:val="24"/>
        </w:rPr>
      </w:pPr>
    </w:p>
    <w:p w14:paraId="2D289091" w14:textId="5D713795" w:rsidR="00DA4F0E" w:rsidRDefault="00DA4F0E" w:rsidP="00D7630A">
      <w:pPr>
        <w:pStyle w:val="a"/>
        <w:numPr>
          <w:ilvl w:val="0"/>
          <w:numId w:val="0"/>
        </w:numPr>
        <w:spacing w:line="300" w:lineRule="auto"/>
        <w:rPr>
          <w:sz w:val="24"/>
          <w:szCs w:val="24"/>
        </w:rPr>
      </w:pPr>
    </w:p>
    <w:p w14:paraId="5B6E284B" w14:textId="55C4DBC9" w:rsidR="00DA4F0E" w:rsidRDefault="00DA4F0E" w:rsidP="00D7630A">
      <w:pPr>
        <w:pStyle w:val="a"/>
        <w:numPr>
          <w:ilvl w:val="0"/>
          <w:numId w:val="0"/>
        </w:numPr>
        <w:spacing w:line="300" w:lineRule="auto"/>
        <w:rPr>
          <w:sz w:val="24"/>
          <w:szCs w:val="24"/>
        </w:rPr>
      </w:pPr>
    </w:p>
    <w:p w14:paraId="7C307FC3" w14:textId="520CA6D5" w:rsidR="00DA4F0E" w:rsidRDefault="00DA4F0E" w:rsidP="00D7630A">
      <w:pPr>
        <w:pStyle w:val="a"/>
        <w:numPr>
          <w:ilvl w:val="0"/>
          <w:numId w:val="0"/>
        </w:numPr>
        <w:spacing w:line="300" w:lineRule="auto"/>
        <w:rPr>
          <w:sz w:val="24"/>
          <w:szCs w:val="24"/>
        </w:rPr>
      </w:pPr>
    </w:p>
    <w:p w14:paraId="4A6921C1" w14:textId="4F353F6C" w:rsidR="00DA4F0E" w:rsidRDefault="00DA4F0E" w:rsidP="00D7630A">
      <w:pPr>
        <w:pStyle w:val="a"/>
        <w:numPr>
          <w:ilvl w:val="0"/>
          <w:numId w:val="0"/>
        </w:numPr>
        <w:spacing w:line="300" w:lineRule="auto"/>
        <w:rPr>
          <w:sz w:val="24"/>
          <w:szCs w:val="24"/>
        </w:rPr>
      </w:pPr>
    </w:p>
    <w:p w14:paraId="48CEEB40" w14:textId="22FA6499" w:rsidR="00DA4F0E" w:rsidRDefault="00DA4F0E" w:rsidP="00D7630A">
      <w:pPr>
        <w:pStyle w:val="a"/>
        <w:numPr>
          <w:ilvl w:val="0"/>
          <w:numId w:val="0"/>
        </w:numPr>
        <w:spacing w:line="300" w:lineRule="auto"/>
        <w:rPr>
          <w:sz w:val="24"/>
          <w:szCs w:val="24"/>
        </w:rPr>
      </w:pPr>
    </w:p>
    <w:p w14:paraId="7AF218B8" w14:textId="2D165316" w:rsidR="00DA4F0E" w:rsidRDefault="00DA4F0E" w:rsidP="00D7630A">
      <w:pPr>
        <w:pStyle w:val="a"/>
        <w:numPr>
          <w:ilvl w:val="0"/>
          <w:numId w:val="0"/>
        </w:numPr>
        <w:spacing w:line="300" w:lineRule="auto"/>
        <w:rPr>
          <w:sz w:val="24"/>
          <w:szCs w:val="24"/>
        </w:rPr>
      </w:pPr>
    </w:p>
    <w:p w14:paraId="4C7E30E2" w14:textId="6110CF98" w:rsidR="00DA4F0E" w:rsidRDefault="00DA4F0E" w:rsidP="00D7630A">
      <w:pPr>
        <w:pStyle w:val="a"/>
        <w:numPr>
          <w:ilvl w:val="0"/>
          <w:numId w:val="0"/>
        </w:numPr>
        <w:spacing w:line="300" w:lineRule="auto"/>
        <w:rPr>
          <w:sz w:val="24"/>
          <w:szCs w:val="24"/>
        </w:rPr>
      </w:pPr>
    </w:p>
    <w:p w14:paraId="5CF8EB82" w14:textId="2D40C094" w:rsidR="00DA4F0E" w:rsidRDefault="00DA4F0E" w:rsidP="00D7630A">
      <w:pPr>
        <w:pStyle w:val="a"/>
        <w:numPr>
          <w:ilvl w:val="0"/>
          <w:numId w:val="0"/>
        </w:numPr>
        <w:spacing w:line="300" w:lineRule="auto"/>
        <w:rPr>
          <w:sz w:val="24"/>
          <w:szCs w:val="24"/>
        </w:rPr>
      </w:pPr>
    </w:p>
    <w:p w14:paraId="417E5BE8" w14:textId="77777777" w:rsidR="009A2E50" w:rsidRPr="00192DEF" w:rsidRDefault="009A2E50" w:rsidP="009A2E50">
      <w:pPr>
        <w:pStyle w:val="af3"/>
        <w:spacing w:before="0" w:after="0" w:line="360" w:lineRule="auto"/>
        <w:rPr>
          <w:rFonts w:ascii="Times New Roman" w:hAnsi="Times New Roman"/>
          <w:sz w:val="24"/>
          <w:szCs w:val="24"/>
        </w:rPr>
      </w:pPr>
      <w:r w:rsidRPr="00192DEF">
        <w:rPr>
          <w:rFonts w:ascii="Times New Roman" w:hAnsi="Times New Roman"/>
          <w:sz w:val="24"/>
          <w:szCs w:val="24"/>
        </w:rPr>
        <w:lastRenderedPageBreak/>
        <w:t>Figure caption</w:t>
      </w:r>
    </w:p>
    <w:p w14:paraId="27989F43" w14:textId="77777777" w:rsidR="009A2E50" w:rsidRPr="00160173" w:rsidRDefault="009A2E50" w:rsidP="009A2E50">
      <w:pPr>
        <w:spacing w:line="360" w:lineRule="auto"/>
        <w:rPr>
          <w:rFonts w:ascii="Times New Roman" w:hAnsi="Times New Roman"/>
          <w:sz w:val="24"/>
        </w:rPr>
      </w:pPr>
      <w:r w:rsidRPr="00A06C77">
        <w:rPr>
          <w:rFonts w:ascii="Times New Roman" w:hAnsi="Times New Roman"/>
          <w:b/>
          <w:sz w:val="24"/>
        </w:rPr>
        <w:t xml:space="preserve">Figure </w:t>
      </w:r>
      <w:proofErr w:type="gramStart"/>
      <w:r w:rsidRPr="00A06C77">
        <w:rPr>
          <w:rFonts w:ascii="Times New Roman" w:hAnsi="Times New Roman"/>
          <w:b/>
          <w:sz w:val="24"/>
        </w:rPr>
        <w:t xml:space="preserve">1  </w:t>
      </w:r>
      <w:r w:rsidRPr="00A06C77">
        <w:rPr>
          <w:rFonts w:ascii="Times New Roman" w:hAnsi="Times New Roman"/>
          <w:sz w:val="24"/>
        </w:rPr>
        <w:t>Geographic</w:t>
      </w:r>
      <w:proofErr w:type="gramEnd"/>
      <w:r w:rsidRPr="00A06C77">
        <w:rPr>
          <w:rFonts w:ascii="Times New Roman" w:hAnsi="Times New Roman"/>
          <w:sz w:val="24"/>
        </w:rPr>
        <w:t xml:space="preserve"> setting of two studied peatland watersheds (W1 and W2). (a) Location of the Zoige Basin (outlined in red) within the Qinghai-Tibet Plateau; (b) Distributions of peatland (gray shaded areas) and major river networks within the Zoige Basin (WR: White River; BR: Black River) and two studied watersheds; (c) Locations of 8 installed AWLLs along the gully G1 in the W1; (d) Locations of 7 installed AWLLs along the gully in the W2. </w:t>
      </w:r>
    </w:p>
    <w:p w14:paraId="252287DC" w14:textId="77777777" w:rsidR="009A2E50" w:rsidRPr="00160173" w:rsidRDefault="009A2E50" w:rsidP="009A2E50">
      <w:pPr>
        <w:spacing w:line="360" w:lineRule="auto"/>
        <w:rPr>
          <w:rFonts w:ascii="Times New Roman" w:hAnsi="Times New Roman"/>
          <w:sz w:val="24"/>
        </w:rPr>
      </w:pPr>
      <w:r w:rsidRPr="00A06C77">
        <w:rPr>
          <w:rFonts w:ascii="Times New Roman" w:hAnsi="Times New Roman"/>
          <w:b/>
          <w:sz w:val="24"/>
        </w:rPr>
        <w:t xml:space="preserve">Figure </w:t>
      </w:r>
      <w:proofErr w:type="gramStart"/>
      <w:r w:rsidRPr="00A06C77">
        <w:rPr>
          <w:rFonts w:ascii="Times New Roman" w:hAnsi="Times New Roman"/>
          <w:b/>
          <w:sz w:val="24"/>
        </w:rPr>
        <w:t>2</w:t>
      </w:r>
      <w:r w:rsidRPr="00A06C77">
        <w:rPr>
          <w:rFonts w:ascii="Times New Roman" w:hAnsi="Times New Roman"/>
          <w:sz w:val="24"/>
        </w:rPr>
        <w:t xml:space="preserve">  (</w:t>
      </w:r>
      <w:proofErr w:type="gramEnd"/>
      <w:r w:rsidRPr="00A06C77">
        <w:rPr>
          <w:rFonts w:ascii="Times New Roman" w:hAnsi="Times New Roman"/>
          <w:sz w:val="24"/>
        </w:rPr>
        <w:t>a) A photo of the gully with cutting through the peat in W2;</w:t>
      </w:r>
      <w:r w:rsidRPr="00A06C77">
        <w:rPr>
          <w:rFonts w:ascii="Times New Roman" w:hAnsi="Times New Roman" w:hint="eastAsia"/>
          <w:sz w:val="24"/>
        </w:rPr>
        <w:t xml:space="preserve"> </w:t>
      </w:r>
      <w:r w:rsidRPr="00A06C77">
        <w:rPr>
          <w:rFonts w:ascii="Times New Roman" w:hAnsi="Times New Roman"/>
          <w:sz w:val="24"/>
        </w:rPr>
        <w:t>(b) A photo of the gully with non-cutting through the peat in W2; (c) Incision depths and groundwater levels of S1-S7 sites in W2 based on the measured data on July 27, 2021; (</w:t>
      </w:r>
      <w:r w:rsidRPr="00A06C77">
        <w:rPr>
          <w:rFonts w:ascii="Times New Roman" w:hAnsi="Times New Roman" w:hint="eastAsia"/>
          <w:sz w:val="24"/>
        </w:rPr>
        <w:t>d)</w:t>
      </w:r>
      <w:r w:rsidRPr="00A06C77">
        <w:rPr>
          <w:rFonts w:ascii="Times New Roman" w:hAnsi="Times New Roman"/>
          <w:sz w:val="24"/>
        </w:rPr>
        <w:t xml:space="preserve"> A schematic diagram a photo show the installing method of water level logger.</w:t>
      </w:r>
    </w:p>
    <w:p w14:paraId="38C2D771" w14:textId="77777777" w:rsidR="009A2E50" w:rsidRPr="00A06C77" w:rsidRDefault="009A2E50" w:rsidP="009A2E50">
      <w:pPr>
        <w:spacing w:line="360" w:lineRule="auto"/>
        <w:rPr>
          <w:rFonts w:ascii="Times New Roman" w:hAnsi="Times New Roman"/>
          <w:sz w:val="24"/>
        </w:rPr>
      </w:pPr>
      <w:r w:rsidRPr="00A06C77">
        <w:rPr>
          <w:rFonts w:ascii="Times New Roman" w:hAnsi="Times New Roman"/>
          <w:b/>
          <w:sz w:val="24"/>
        </w:rPr>
        <w:t xml:space="preserve">Figure </w:t>
      </w:r>
      <w:proofErr w:type="gramStart"/>
      <w:r w:rsidRPr="00A06C77">
        <w:rPr>
          <w:rFonts w:ascii="Times New Roman" w:hAnsi="Times New Roman"/>
          <w:b/>
          <w:sz w:val="24"/>
        </w:rPr>
        <w:t>3</w:t>
      </w:r>
      <w:r w:rsidRPr="00A06C77">
        <w:rPr>
          <w:rFonts w:ascii="Times New Roman" w:hAnsi="Times New Roman"/>
          <w:sz w:val="24"/>
        </w:rPr>
        <w:t xml:space="preserve">  </w:t>
      </w:r>
      <w:r w:rsidRPr="00A06C77">
        <w:rPr>
          <w:rFonts w:ascii="Times New Roman" w:hAnsi="Times New Roman" w:hint="eastAsia"/>
          <w:sz w:val="24"/>
        </w:rPr>
        <w:t>V</w:t>
      </w:r>
      <w:r w:rsidRPr="00A06C77">
        <w:rPr>
          <w:rFonts w:ascii="Times New Roman" w:hAnsi="Times New Roman"/>
          <w:sz w:val="24"/>
        </w:rPr>
        <w:t>ariations</w:t>
      </w:r>
      <w:proofErr w:type="gramEnd"/>
      <w:r w:rsidRPr="00A06C77">
        <w:rPr>
          <w:rFonts w:ascii="Times New Roman" w:hAnsi="Times New Roman"/>
          <w:sz w:val="24"/>
        </w:rPr>
        <w:t xml:space="preserve"> of precipitation and calculated evapotranspiration at Hongyuan Meteorological Station  (a) Daily values from May 8 to September 18 2017 in W1, (b) Daily values from May 1 2018 to May 31 2021 in W2.</w:t>
      </w:r>
    </w:p>
    <w:p w14:paraId="25CFDFB2" w14:textId="77777777" w:rsidR="009A2E50" w:rsidRDefault="009A2E50" w:rsidP="009A2E50">
      <w:pPr>
        <w:spacing w:line="360" w:lineRule="auto"/>
        <w:rPr>
          <w:rFonts w:ascii="Times New Roman" w:hAnsi="Times New Roman"/>
          <w:bCs/>
          <w:snapToGrid w:val="0"/>
          <w:sz w:val="24"/>
          <w:szCs w:val="24"/>
        </w:rPr>
      </w:pPr>
      <w:r w:rsidRPr="00A06C77">
        <w:rPr>
          <w:rFonts w:ascii="Times New Roman" w:hAnsi="Times New Roman"/>
          <w:b/>
          <w:snapToGrid w:val="0"/>
          <w:sz w:val="24"/>
          <w:szCs w:val="24"/>
        </w:rPr>
        <w:t xml:space="preserve">Figure </w:t>
      </w:r>
      <w:proofErr w:type="gramStart"/>
      <w:r w:rsidRPr="00A06C77">
        <w:rPr>
          <w:rFonts w:ascii="Times New Roman" w:hAnsi="Times New Roman"/>
          <w:b/>
          <w:snapToGrid w:val="0"/>
          <w:sz w:val="24"/>
          <w:szCs w:val="24"/>
        </w:rPr>
        <w:t xml:space="preserve">4  </w:t>
      </w:r>
      <w:r w:rsidRPr="00A06C77">
        <w:rPr>
          <w:rFonts w:ascii="Times New Roman" w:hAnsi="Times New Roman"/>
          <w:bCs/>
          <w:snapToGrid w:val="0"/>
          <w:sz w:val="24"/>
          <w:szCs w:val="24"/>
        </w:rPr>
        <w:t>Groundwater</w:t>
      </w:r>
      <w:proofErr w:type="gramEnd"/>
      <w:r w:rsidRPr="00A06C77">
        <w:rPr>
          <w:rFonts w:ascii="Times New Roman" w:hAnsi="Times New Roman"/>
          <w:bCs/>
          <w:snapToGrid w:val="0"/>
          <w:sz w:val="24"/>
          <w:szCs w:val="24"/>
        </w:rPr>
        <w:t xml:space="preserve"> level and rainfall of the five monitoring points (P1-P5) near the gully in </w:t>
      </w:r>
      <w:r w:rsidRPr="00A06C77">
        <w:rPr>
          <w:rFonts w:ascii="Times New Roman" w:hAnsi="Times New Roman" w:hint="eastAsia"/>
          <w:bCs/>
          <w:snapToGrid w:val="0"/>
          <w:sz w:val="24"/>
          <w:szCs w:val="24"/>
        </w:rPr>
        <w:t>the</w:t>
      </w:r>
      <w:r w:rsidRPr="00A06C77">
        <w:rPr>
          <w:rFonts w:ascii="Times New Roman" w:hAnsi="Times New Roman"/>
          <w:bCs/>
          <w:snapToGrid w:val="0"/>
          <w:sz w:val="24"/>
          <w:szCs w:val="24"/>
        </w:rPr>
        <w:t xml:space="preserve"> W1</w:t>
      </w:r>
      <w:r>
        <w:rPr>
          <w:rFonts w:ascii="Times New Roman" w:hAnsi="Times New Roman"/>
          <w:bCs/>
          <w:snapToGrid w:val="0"/>
          <w:sz w:val="24"/>
          <w:szCs w:val="24"/>
        </w:rPr>
        <w:t>.</w:t>
      </w:r>
    </w:p>
    <w:p w14:paraId="32C57ABE" w14:textId="77777777" w:rsidR="009A2E50" w:rsidRDefault="009A2E50" w:rsidP="009A2E50">
      <w:pPr>
        <w:spacing w:line="360" w:lineRule="auto"/>
        <w:rPr>
          <w:rFonts w:ascii="Times New Roman" w:hAnsi="Times New Roman"/>
          <w:bCs/>
          <w:snapToGrid w:val="0"/>
          <w:sz w:val="24"/>
          <w:szCs w:val="24"/>
        </w:rPr>
      </w:pPr>
      <w:r w:rsidRPr="00A06C77">
        <w:rPr>
          <w:rFonts w:ascii="Times New Roman" w:hAnsi="Times New Roman"/>
          <w:b/>
          <w:snapToGrid w:val="0"/>
          <w:sz w:val="24"/>
          <w:szCs w:val="24"/>
        </w:rPr>
        <w:t xml:space="preserve">Figure </w:t>
      </w:r>
      <w:proofErr w:type="gramStart"/>
      <w:r w:rsidRPr="00A06C77">
        <w:rPr>
          <w:rFonts w:ascii="Times New Roman" w:hAnsi="Times New Roman"/>
          <w:b/>
          <w:snapToGrid w:val="0"/>
          <w:sz w:val="24"/>
          <w:szCs w:val="24"/>
        </w:rPr>
        <w:t xml:space="preserve">5  </w:t>
      </w:r>
      <w:r w:rsidRPr="00A06C77">
        <w:rPr>
          <w:rFonts w:ascii="Times New Roman" w:hAnsi="Times New Roman"/>
          <w:bCs/>
          <w:snapToGrid w:val="0"/>
          <w:sz w:val="24"/>
          <w:szCs w:val="24"/>
        </w:rPr>
        <w:t>Groundwater</w:t>
      </w:r>
      <w:proofErr w:type="gramEnd"/>
      <w:r w:rsidRPr="00A06C77">
        <w:rPr>
          <w:rFonts w:ascii="Times New Roman" w:hAnsi="Times New Roman"/>
          <w:bCs/>
          <w:snapToGrid w:val="0"/>
          <w:sz w:val="24"/>
          <w:szCs w:val="24"/>
        </w:rPr>
        <w:t xml:space="preserve"> level and precipitation of P6, P7, and P8 far away from the gully in the W1</w:t>
      </w:r>
      <w:r>
        <w:rPr>
          <w:rFonts w:ascii="Times New Roman" w:hAnsi="Times New Roman"/>
          <w:bCs/>
          <w:snapToGrid w:val="0"/>
          <w:sz w:val="24"/>
          <w:szCs w:val="24"/>
        </w:rPr>
        <w:t>.</w:t>
      </w:r>
    </w:p>
    <w:p w14:paraId="5D02A503" w14:textId="77777777" w:rsidR="009A2E50" w:rsidRPr="00A06C77" w:rsidRDefault="009A2E50" w:rsidP="009A2E50">
      <w:pPr>
        <w:spacing w:line="360" w:lineRule="auto"/>
        <w:rPr>
          <w:rFonts w:ascii="Times New Roman" w:hAnsi="Times New Roman"/>
          <w:sz w:val="24"/>
          <w:szCs w:val="24"/>
        </w:rPr>
      </w:pPr>
      <w:r w:rsidRPr="00A06C77">
        <w:rPr>
          <w:rFonts w:ascii="Times New Roman" w:hAnsi="Times New Roman"/>
          <w:b/>
          <w:bCs/>
          <w:sz w:val="24"/>
          <w:szCs w:val="24"/>
        </w:rPr>
        <w:t xml:space="preserve">Figure </w:t>
      </w:r>
      <w:proofErr w:type="gramStart"/>
      <w:r w:rsidRPr="00A06C77">
        <w:rPr>
          <w:rFonts w:ascii="Times New Roman" w:hAnsi="Times New Roman"/>
          <w:b/>
          <w:bCs/>
          <w:sz w:val="24"/>
          <w:szCs w:val="24"/>
        </w:rPr>
        <w:t>6</w:t>
      </w:r>
      <w:r w:rsidRPr="00A06C77">
        <w:rPr>
          <w:rFonts w:ascii="Times New Roman" w:hAnsi="Times New Roman"/>
          <w:sz w:val="24"/>
          <w:szCs w:val="24"/>
        </w:rPr>
        <w:t xml:space="preserve">  Groundwater</w:t>
      </w:r>
      <w:proofErr w:type="gramEnd"/>
      <w:r w:rsidRPr="00A06C77">
        <w:rPr>
          <w:rFonts w:ascii="Times New Roman" w:hAnsi="Times New Roman"/>
          <w:sz w:val="24"/>
          <w:szCs w:val="24"/>
        </w:rPr>
        <w:t xml:space="preserve"> level in day and night scale (a-e) near the gully (P1-P5)  (f-h) far away the gully (P6-P8) (</w:t>
      </w:r>
      <w:proofErr w:type="spellStart"/>
      <w:r w:rsidRPr="00A06C77">
        <w:rPr>
          <w:rFonts w:ascii="Times New Roman" w:hAnsi="Times New Roman"/>
          <w:sz w:val="24"/>
          <w:szCs w:val="24"/>
        </w:rPr>
        <w:t>i</w:t>
      </w:r>
      <w:proofErr w:type="spellEnd"/>
      <w:r w:rsidRPr="00A06C77">
        <w:rPr>
          <w:rFonts w:ascii="Times New Roman" w:hAnsi="Times New Roman"/>
          <w:sz w:val="24"/>
          <w:szCs w:val="24"/>
        </w:rPr>
        <w:t>) Daily precipitation from May 16 to September 16, 2017.</w:t>
      </w:r>
    </w:p>
    <w:p w14:paraId="498143B3" w14:textId="77777777" w:rsidR="009A2E50" w:rsidRDefault="009A2E50" w:rsidP="009A2E50">
      <w:pPr>
        <w:spacing w:line="360" w:lineRule="auto"/>
        <w:rPr>
          <w:rFonts w:ascii="Times New Roman" w:hAnsi="Times New Roman"/>
          <w:sz w:val="24"/>
          <w:szCs w:val="24"/>
        </w:rPr>
      </w:pPr>
      <w:r w:rsidRPr="00A06C77">
        <w:rPr>
          <w:rFonts w:ascii="Times New Roman" w:hAnsi="Times New Roman"/>
          <w:b/>
          <w:sz w:val="24"/>
          <w:szCs w:val="24"/>
        </w:rPr>
        <w:t xml:space="preserve">Figure </w:t>
      </w:r>
      <w:proofErr w:type="gramStart"/>
      <w:r w:rsidRPr="00A06C77">
        <w:rPr>
          <w:rFonts w:ascii="Times New Roman" w:hAnsi="Times New Roman"/>
          <w:b/>
          <w:sz w:val="24"/>
          <w:szCs w:val="24"/>
        </w:rPr>
        <w:t xml:space="preserve">7 </w:t>
      </w:r>
      <w:r>
        <w:rPr>
          <w:rFonts w:ascii="Times New Roman" w:hAnsi="Times New Roman"/>
          <w:b/>
          <w:sz w:val="24"/>
          <w:szCs w:val="24"/>
        </w:rPr>
        <w:t xml:space="preserve"> </w:t>
      </w:r>
      <w:r w:rsidRPr="00A06C77">
        <w:rPr>
          <w:rFonts w:ascii="Times New Roman" w:hAnsi="Times New Roman"/>
          <w:bCs/>
          <w:sz w:val="24"/>
          <w:szCs w:val="24"/>
        </w:rPr>
        <w:t>Monthly</w:t>
      </w:r>
      <w:proofErr w:type="gramEnd"/>
      <w:r w:rsidRPr="00A06C77">
        <w:rPr>
          <w:rFonts w:ascii="Times New Roman" w:hAnsi="Times New Roman"/>
          <w:bCs/>
          <w:sz w:val="24"/>
          <w:szCs w:val="24"/>
        </w:rPr>
        <w:t xml:space="preserve"> variations of </w:t>
      </w:r>
      <w:r w:rsidRPr="00A06C77">
        <w:rPr>
          <w:rFonts w:ascii="Times New Roman" w:hAnsi="Times New Roman"/>
          <w:sz w:val="24"/>
          <w:szCs w:val="24"/>
        </w:rPr>
        <w:t>the mean groundwater level in S2-S7 and precipitation during T1</w:t>
      </w:r>
      <w:r w:rsidRPr="00A06C77">
        <w:rPr>
          <w:rFonts w:ascii="Times New Roman" w:hAnsi="Times New Roman"/>
          <w:sz w:val="24"/>
          <w:szCs w:val="24"/>
          <w:vertAlign w:val="subscript"/>
        </w:rPr>
        <w:t>w2</w:t>
      </w:r>
      <w:r w:rsidRPr="00A06C77">
        <w:rPr>
          <w:rFonts w:ascii="Times New Roman" w:hAnsi="Times New Roman"/>
          <w:sz w:val="24"/>
          <w:szCs w:val="24"/>
        </w:rPr>
        <w:t>-T3</w:t>
      </w:r>
      <w:r w:rsidRPr="00A06C77">
        <w:rPr>
          <w:rFonts w:ascii="Times New Roman" w:hAnsi="Times New Roman"/>
          <w:sz w:val="24"/>
          <w:szCs w:val="24"/>
          <w:vertAlign w:val="subscript"/>
        </w:rPr>
        <w:t>w2</w:t>
      </w:r>
      <w:r w:rsidRPr="00A06C77">
        <w:rPr>
          <w:rFonts w:ascii="Times New Roman" w:hAnsi="Times New Roman"/>
          <w:sz w:val="24"/>
          <w:szCs w:val="24"/>
        </w:rPr>
        <w:t>.</w:t>
      </w:r>
    </w:p>
    <w:p w14:paraId="7F0EFB2C" w14:textId="77777777" w:rsidR="009A2E50" w:rsidRPr="00A06C77" w:rsidRDefault="009A2E50" w:rsidP="009A2E50">
      <w:pPr>
        <w:spacing w:line="360" w:lineRule="auto"/>
        <w:rPr>
          <w:rFonts w:ascii="Times New Roman" w:hAnsi="Times New Roman"/>
          <w:sz w:val="24"/>
          <w:szCs w:val="24"/>
        </w:rPr>
      </w:pPr>
      <w:r w:rsidRPr="00A06C77">
        <w:rPr>
          <w:rFonts w:ascii="Times New Roman" w:hAnsi="Times New Roman"/>
          <w:b/>
          <w:sz w:val="24"/>
          <w:szCs w:val="24"/>
        </w:rPr>
        <w:t>Figure 8</w:t>
      </w:r>
      <w:r w:rsidRPr="00A06C77">
        <w:rPr>
          <w:rFonts w:ascii="Times New Roman" w:hAnsi="Times New Roman"/>
          <w:sz w:val="24"/>
          <w:szCs w:val="24"/>
        </w:rPr>
        <w:t xml:space="preserve"> Temporal changes of groundwater level in three different modes and its response to precipitation and evapotranspiration. (a) Patterns of groundwater water level and RPE; (b) Patterns of CV of average monthly groundwater level in S2-S7.</w:t>
      </w:r>
    </w:p>
    <w:p w14:paraId="7CC6BC52" w14:textId="77777777" w:rsidR="009A2E50" w:rsidRDefault="009A2E50" w:rsidP="009A2E50">
      <w:pPr>
        <w:spacing w:line="360" w:lineRule="auto"/>
        <w:rPr>
          <w:rFonts w:ascii="Times New Roman" w:eastAsia="黑体" w:hAnsi="Times New Roman"/>
          <w:bCs/>
          <w:snapToGrid w:val="0"/>
          <w:sz w:val="24"/>
          <w:szCs w:val="24"/>
        </w:rPr>
      </w:pPr>
      <w:r w:rsidRPr="00A06C77">
        <w:rPr>
          <w:rFonts w:ascii="Times New Roman" w:eastAsia="黑体" w:hAnsi="Times New Roman" w:hint="eastAsia"/>
          <w:b/>
          <w:snapToGrid w:val="0"/>
          <w:sz w:val="24"/>
          <w:szCs w:val="24"/>
        </w:rPr>
        <w:t>F</w:t>
      </w:r>
      <w:r w:rsidRPr="00A06C77">
        <w:rPr>
          <w:rFonts w:ascii="Times New Roman" w:eastAsia="黑体" w:hAnsi="Times New Roman"/>
          <w:b/>
          <w:snapToGrid w:val="0"/>
          <w:sz w:val="24"/>
          <w:szCs w:val="24"/>
        </w:rPr>
        <w:t xml:space="preserve">igure </w:t>
      </w:r>
      <w:proofErr w:type="gramStart"/>
      <w:r w:rsidRPr="00A06C77">
        <w:rPr>
          <w:rFonts w:ascii="Times New Roman" w:eastAsia="黑体" w:hAnsi="Times New Roman"/>
          <w:b/>
          <w:snapToGrid w:val="0"/>
          <w:sz w:val="24"/>
          <w:szCs w:val="24"/>
        </w:rPr>
        <w:t>9</w:t>
      </w:r>
      <w:r w:rsidRPr="00A06C77">
        <w:rPr>
          <w:rFonts w:ascii="Times New Roman" w:eastAsia="黑体" w:hAnsi="Times New Roman"/>
          <w:bCs/>
          <w:snapToGrid w:val="0"/>
          <w:sz w:val="24"/>
          <w:szCs w:val="24"/>
        </w:rPr>
        <w:t xml:space="preserve">  M</w:t>
      </w:r>
      <w:r w:rsidRPr="00A06C77">
        <w:rPr>
          <w:rFonts w:ascii="Times New Roman" w:eastAsia="黑体" w:hAnsi="Times New Roman" w:hint="eastAsia"/>
          <w:bCs/>
          <w:snapToGrid w:val="0"/>
          <w:sz w:val="24"/>
          <w:szCs w:val="24"/>
        </w:rPr>
        <w:t>ea</w:t>
      </w:r>
      <w:r w:rsidRPr="00A06C77">
        <w:rPr>
          <w:rFonts w:ascii="Times New Roman" w:eastAsia="黑体" w:hAnsi="Times New Roman"/>
          <w:bCs/>
          <w:snapToGrid w:val="0"/>
          <w:sz w:val="24"/>
          <w:szCs w:val="24"/>
        </w:rPr>
        <w:t>n</w:t>
      </w:r>
      <w:proofErr w:type="gramEnd"/>
      <w:r w:rsidRPr="00A06C77">
        <w:rPr>
          <w:rFonts w:ascii="Times New Roman" w:eastAsia="黑体" w:hAnsi="Times New Roman"/>
          <w:bCs/>
          <w:snapToGrid w:val="0"/>
          <w:sz w:val="24"/>
          <w:szCs w:val="24"/>
        </w:rPr>
        <w:t xml:space="preserve"> groundwater levels and their differences between wet and dry seasons from S2 to </w:t>
      </w:r>
      <w:r w:rsidRPr="00A06C77">
        <w:rPr>
          <w:rFonts w:ascii="Times New Roman" w:eastAsia="黑体" w:hAnsi="Times New Roman" w:hint="eastAsia"/>
          <w:bCs/>
          <w:snapToGrid w:val="0"/>
          <w:sz w:val="24"/>
          <w:szCs w:val="24"/>
        </w:rPr>
        <w:t>S</w:t>
      </w:r>
      <w:r w:rsidRPr="00A06C77">
        <w:rPr>
          <w:rFonts w:ascii="Times New Roman" w:eastAsia="黑体" w:hAnsi="Times New Roman"/>
          <w:bCs/>
          <w:snapToGrid w:val="0"/>
          <w:sz w:val="24"/>
          <w:szCs w:val="24"/>
        </w:rPr>
        <w:t>7 for the periods of (a) May 2018-April 2019; (b) May 2019-April 2020; (c) May 2020-April 2021.</w:t>
      </w:r>
    </w:p>
    <w:p w14:paraId="6F338102" w14:textId="77777777" w:rsidR="009A2E50" w:rsidRDefault="009A2E50" w:rsidP="009A2E50">
      <w:pPr>
        <w:spacing w:line="360" w:lineRule="auto"/>
        <w:rPr>
          <w:rFonts w:ascii="Times New Roman" w:eastAsia="黑体" w:hAnsi="Times New Roman"/>
          <w:bCs/>
          <w:snapToGrid w:val="0"/>
          <w:sz w:val="24"/>
          <w:szCs w:val="24"/>
        </w:rPr>
      </w:pPr>
      <w:r w:rsidRPr="00A06C77">
        <w:rPr>
          <w:rFonts w:ascii="Times New Roman" w:eastAsia="黑体" w:hAnsi="Times New Roman"/>
          <w:b/>
          <w:snapToGrid w:val="0"/>
          <w:sz w:val="24"/>
          <w:szCs w:val="24"/>
        </w:rPr>
        <w:t xml:space="preserve">Figure </w:t>
      </w:r>
      <w:proofErr w:type="gramStart"/>
      <w:r w:rsidRPr="00A06C77">
        <w:rPr>
          <w:rFonts w:ascii="Times New Roman" w:eastAsia="黑体" w:hAnsi="Times New Roman"/>
          <w:b/>
          <w:snapToGrid w:val="0"/>
          <w:sz w:val="24"/>
          <w:szCs w:val="24"/>
        </w:rPr>
        <w:t xml:space="preserve">10 </w:t>
      </w:r>
      <w:r w:rsidRPr="00A06C77">
        <w:rPr>
          <w:rFonts w:ascii="Times New Roman" w:eastAsia="黑体" w:hAnsi="Times New Roman"/>
          <w:bCs/>
          <w:snapToGrid w:val="0"/>
          <w:sz w:val="24"/>
          <w:szCs w:val="24"/>
        </w:rPr>
        <w:t xml:space="preserve"> Groundwater</w:t>
      </w:r>
      <w:proofErr w:type="gramEnd"/>
      <w:r w:rsidRPr="00A06C77">
        <w:rPr>
          <w:rFonts w:ascii="Times New Roman" w:eastAsia="黑体" w:hAnsi="Times New Roman"/>
          <w:bCs/>
          <w:snapToGrid w:val="0"/>
          <w:sz w:val="24"/>
          <w:szCs w:val="24"/>
        </w:rPr>
        <w:t xml:space="preserve"> level change and trend over time in non-rain and rain days from S2 to S7 in 2018-2021 in the W2. </w:t>
      </w:r>
    </w:p>
    <w:p w14:paraId="25E9273C" w14:textId="77777777" w:rsidR="009A2E50" w:rsidRPr="00A06C77" w:rsidRDefault="009A2E50" w:rsidP="009A2E50">
      <w:pPr>
        <w:spacing w:line="360" w:lineRule="auto"/>
        <w:rPr>
          <w:rFonts w:ascii="Times New Roman" w:hAnsi="Times New Roman"/>
          <w:sz w:val="24"/>
          <w:szCs w:val="24"/>
        </w:rPr>
      </w:pPr>
      <w:r w:rsidRPr="00A06C77">
        <w:rPr>
          <w:rFonts w:ascii="Times New Roman" w:hAnsi="Times New Roman"/>
          <w:b/>
          <w:sz w:val="24"/>
          <w:szCs w:val="24"/>
        </w:rPr>
        <w:lastRenderedPageBreak/>
        <w:t xml:space="preserve">Figure </w:t>
      </w:r>
      <w:proofErr w:type="gramStart"/>
      <w:r w:rsidRPr="00A06C77">
        <w:rPr>
          <w:rFonts w:ascii="Times New Roman" w:hAnsi="Times New Roman"/>
          <w:b/>
          <w:sz w:val="24"/>
          <w:szCs w:val="24"/>
        </w:rPr>
        <w:t>11</w:t>
      </w:r>
      <w:r w:rsidRPr="00A06C77">
        <w:rPr>
          <w:rFonts w:ascii="Times New Roman" w:hAnsi="Times New Roman"/>
          <w:sz w:val="24"/>
          <w:szCs w:val="24"/>
        </w:rPr>
        <w:t xml:space="preserve">  Evaluation</w:t>
      </w:r>
      <w:proofErr w:type="gramEnd"/>
      <w:r w:rsidRPr="00A06C77">
        <w:rPr>
          <w:rFonts w:ascii="Times New Roman" w:hAnsi="Times New Roman"/>
          <w:sz w:val="24"/>
          <w:szCs w:val="24"/>
        </w:rPr>
        <w:t xml:space="preserve"> of possible errors of meteorological data caused by the distance  (a) Data error between MWX and precipitation in Hongyuan County Station  (b) Air temperature data error between MWX and Hongyuan County Station (red dotted line is the linear fitting result of data)  (c) Error comparison between monitoring groundwater level and actual water level in S1 of W2.</w:t>
      </w:r>
    </w:p>
    <w:p w14:paraId="7C92E5DC" w14:textId="77777777" w:rsidR="009A2E50" w:rsidRDefault="009A2E50" w:rsidP="009A2E50">
      <w:pPr>
        <w:spacing w:line="360" w:lineRule="auto"/>
        <w:rPr>
          <w:rFonts w:ascii="Times New Roman" w:hAnsi="Times New Roman"/>
          <w:bCs/>
          <w:snapToGrid w:val="0"/>
          <w:sz w:val="24"/>
          <w:szCs w:val="24"/>
        </w:rPr>
      </w:pPr>
      <w:r w:rsidRPr="00D36EA6">
        <w:rPr>
          <w:rFonts w:ascii="Times New Roman" w:hAnsi="Times New Roman"/>
          <w:b/>
          <w:snapToGrid w:val="0"/>
          <w:sz w:val="24"/>
          <w:szCs w:val="24"/>
        </w:rPr>
        <w:t xml:space="preserve">Figure </w:t>
      </w:r>
      <w:proofErr w:type="gramStart"/>
      <w:r w:rsidRPr="00D36EA6">
        <w:rPr>
          <w:rFonts w:ascii="Times New Roman" w:hAnsi="Times New Roman"/>
          <w:b/>
          <w:snapToGrid w:val="0"/>
          <w:sz w:val="24"/>
          <w:szCs w:val="24"/>
        </w:rPr>
        <w:t xml:space="preserve">12  </w:t>
      </w:r>
      <w:r w:rsidRPr="00D36EA6">
        <w:rPr>
          <w:rFonts w:ascii="Times New Roman" w:hAnsi="Times New Roman"/>
          <w:bCs/>
          <w:snapToGrid w:val="0"/>
          <w:sz w:val="24"/>
          <w:szCs w:val="24"/>
        </w:rPr>
        <w:t>Box</w:t>
      </w:r>
      <w:proofErr w:type="gramEnd"/>
      <w:r w:rsidRPr="00D36EA6">
        <w:rPr>
          <w:rFonts w:ascii="Times New Roman" w:hAnsi="Times New Roman"/>
          <w:bCs/>
          <w:snapToGrid w:val="0"/>
          <w:sz w:val="24"/>
          <w:szCs w:val="24"/>
        </w:rPr>
        <w:t xml:space="preserve"> diagram of lag duration—rainfall intensity in W1 (a) near the gully (b) far away from the gully</w:t>
      </w:r>
      <w:r>
        <w:rPr>
          <w:rFonts w:ascii="Times New Roman" w:hAnsi="Times New Roman"/>
          <w:bCs/>
          <w:snapToGrid w:val="0"/>
          <w:sz w:val="24"/>
          <w:szCs w:val="24"/>
        </w:rPr>
        <w:t>.</w:t>
      </w:r>
    </w:p>
    <w:p w14:paraId="2A892A8D" w14:textId="77777777" w:rsidR="009A2E50" w:rsidRDefault="009A2E50" w:rsidP="009A2E50">
      <w:pPr>
        <w:spacing w:line="360" w:lineRule="auto"/>
        <w:rPr>
          <w:rFonts w:ascii="Times New Roman" w:eastAsia="黑体" w:hAnsi="Times New Roman"/>
          <w:bCs/>
          <w:kern w:val="0"/>
          <w:sz w:val="24"/>
          <w:szCs w:val="24"/>
        </w:rPr>
      </w:pPr>
      <w:r w:rsidRPr="00872ACB">
        <w:rPr>
          <w:rFonts w:ascii="Times New Roman" w:hAnsi="Times New Roman" w:hint="eastAsia"/>
          <w:b/>
          <w:bCs/>
          <w:snapToGrid w:val="0"/>
          <w:sz w:val="24"/>
          <w:szCs w:val="24"/>
        </w:rPr>
        <w:t>F</w:t>
      </w:r>
      <w:r w:rsidRPr="00872ACB">
        <w:rPr>
          <w:rFonts w:ascii="Times New Roman" w:hAnsi="Times New Roman"/>
          <w:b/>
          <w:bCs/>
          <w:snapToGrid w:val="0"/>
          <w:sz w:val="24"/>
          <w:szCs w:val="24"/>
        </w:rPr>
        <w:t xml:space="preserve">igure </w:t>
      </w:r>
      <w:proofErr w:type="gramStart"/>
      <w:r w:rsidRPr="00872ACB">
        <w:rPr>
          <w:rFonts w:ascii="Times New Roman" w:hAnsi="Times New Roman"/>
          <w:b/>
          <w:bCs/>
          <w:snapToGrid w:val="0"/>
          <w:sz w:val="24"/>
          <w:szCs w:val="24"/>
        </w:rPr>
        <w:t>13</w:t>
      </w:r>
      <w:r w:rsidRPr="00872ACB">
        <w:rPr>
          <w:rFonts w:ascii="Times New Roman" w:eastAsia="黑体" w:hAnsi="Times New Roman"/>
          <w:bCs/>
          <w:kern w:val="0"/>
          <w:sz w:val="24"/>
          <w:szCs w:val="24"/>
        </w:rPr>
        <w:t xml:space="preserve">  </w:t>
      </w:r>
      <w:r w:rsidRPr="00872ACB">
        <w:rPr>
          <w:rFonts w:ascii="Times New Roman" w:eastAsia="黑体" w:hAnsi="Times New Roman" w:hint="eastAsia"/>
          <w:bCs/>
          <w:kern w:val="0"/>
          <w:sz w:val="24"/>
          <w:szCs w:val="24"/>
        </w:rPr>
        <w:t>Co</w:t>
      </w:r>
      <w:r w:rsidRPr="00872ACB">
        <w:rPr>
          <w:rFonts w:ascii="Times New Roman" w:eastAsia="黑体" w:hAnsi="Times New Roman"/>
          <w:bCs/>
          <w:kern w:val="0"/>
          <w:sz w:val="24"/>
          <w:szCs w:val="24"/>
        </w:rPr>
        <w:t>mparison</w:t>
      </w:r>
      <w:proofErr w:type="gramEnd"/>
      <w:r w:rsidRPr="00872ACB">
        <w:rPr>
          <w:rFonts w:ascii="Times New Roman" w:eastAsia="黑体" w:hAnsi="Times New Roman"/>
          <w:bCs/>
          <w:kern w:val="0"/>
          <w:sz w:val="24"/>
          <w:szCs w:val="24"/>
        </w:rPr>
        <w:t xml:space="preserve"> of GWL (a) Difference 1 is equal to the difference of average P1 (CT) minus average P3, P4 and P5 (NCT). Difference 2 is equal to the difference of average P2 (CT) minus average P3, P4 and P5 (NCT); (b</w:t>
      </w:r>
      <w:r w:rsidRPr="00872ACB">
        <w:rPr>
          <w:rFonts w:ascii="Times New Roman" w:eastAsia="黑体" w:hAnsi="Times New Roman" w:hint="eastAsia"/>
          <w:bCs/>
          <w:kern w:val="0"/>
          <w:sz w:val="24"/>
          <w:szCs w:val="24"/>
        </w:rPr>
        <w:t>)</w:t>
      </w:r>
      <w:r w:rsidRPr="00872ACB">
        <w:rPr>
          <w:rFonts w:ascii="Times New Roman" w:eastAsia="黑体" w:hAnsi="Times New Roman"/>
          <w:bCs/>
          <w:kern w:val="0"/>
          <w:sz w:val="24"/>
          <w:szCs w:val="24"/>
        </w:rPr>
        <w:t xml:space="preserve"> Difference 3 is equal to the difference of average P1 minus average P6 and P7 (DFG). Difference 4 is equal to the difference of average P3, P4 and P5 minus average P6 and P7 (DFG). </w:t>
      </w:r>
    </w:p>
    <w:p w14:paraId="6B321FFD" w14:textId="77777777" w:rsidR="009A2E50" w:rsidRPr="00872ACB" w:rsidRDefault="009A2E50" w:rsidP="009A2E50">
      <w:pPr>
        <w:spacing w:line="360" w:lineRule="auto"/>
        <w:rPr>
          <w:rFonts w:ascii="Times New Roman" w:eastAsia="黑体" w:hAnsi="Times New Roman"/>
          <w:bCs/>
          <w:kern w:val="0"/>
          <w:sz w:val="24"/>
          <w:szCs w:val="24"/>
        </w:rPr>
      </w:pPr>
      <w:r w:rsidRPr="00A06C77">
        <w:rPr>
          <w:rFonts w:ascii="Times New Roman" w:hAnsi="Times New Roman" w:hint="eastAsia"/>
          <w:b/>
          <w:bCs/>
          <w:sz w:val="24"/>
          <w:szCs w:val="24"/>
        </w:rPr>
        <w:t>F</w:t>
      </w:r>
      <w:r w:rsidRPr="00A06C77">
        <w:rPr>
          <w:rFonts w:ascii="Times New Roman" w:hAnsi="Times New Roman"/>
          <w:b/>
          <w:bCs/>
          <w:sz w:val="24"/>
          <w:szCs w:val="24"/>
        </w:rPr>
        <w:t xml:space="preserve">igure </w:t>
      </w:r>
      <w:proofErr w:type="gramStart"/>
      <w:r w:rsidRPr="00A06C77">
        <w:rPr>
          <w:rFonts w:ascii="Times New Roman" w:hAnsi="Times New Roman"/>
          <w:b/>
          <w:bCs/>
          <w:sz w:val="24"/>
          <w:szCs w:val="24"/>
        </w:rPr>
        <w:t xml:space="preserve">14  </w:t>
      </w:r>
      <w:r w:rsidRPr="00A06C77">
        <w:rPr>
          <w:rFonts w:ascii="Times New Roman" w:hAnsi="Times New Roman"/>
          <w:sz w:val="24"/>
          <w:szCs w:val="24"/>
        </w:rPr>
        <w:t>Correlation</w:t>
      </w:r>
      <w:proofErr w:type="gramEnd"/>
      <w:r w:rsidRPr="00A06C77">
        <w:rPr>
          <w:rFonts w:ascii="Times New Roman" w:hAnsi="Times New Roman"/>
          <w:sz w:val="24"/>
          <w:szCs w:val="24"/>
        </w:rPr>
        <w:t xml:space="preserve"> between accumulative precipitation and GWL increment in each rainy period in comparison with P1 near the gully and P7 far from the gully in W1</w:t>
      </w:r>
      <w:r>
        <w:rPr>
          <w:rFonts w:ascii="Times New Roman" w:hAnsi="Times New Roman"/>
          <w:sz w:val="24"/>
          <w:szCs w:val="24"/>
        </w:rPr>
        <w:t>.</w:t>
      </w:r>
    </w:p>
    <w:p w14:paraId="2828C8CE" w14:textId="77777777" w:rsidR="00DA4F0E" w:rsidRPr="009A2E50" w:rsidRDefault="00DA4F0E" w:rsidP="00D7630A">
      <w:pPr>
        <w:pStyle w:val="a"/>
        <w:numPr>
          <w:ilvl w:val="0"/>
          <w:numId w:val="0"/>
        </w:numPr>
        <w:spacing w:line="300" w:lineRule="auto"/>
        <w:rPr>
          <w:sz w:val="24"/>
          <w:szCs w:val="24"/>
        </w:rPr>
      </w:pPr>
    </w:p>
    <w:sectPr w:rsidR="00DA4F0E" w:rsidRPr="009A2E50" w:rsidSect="0092390C">
      <w:footerReference w:type="default" r:id="rId32"/>
      <w:pgSz w:w="11906" w:h="16838"/>
      <w:pgMar w:top="1418" w:right="1418" w:bottom="1418" w:left="1418" w:header="851" w:footer="992" w:gutter="0"/>
      <w:lnNumType w:countBy="1" w:restart="continuous"/>
      <w:cols w:space="720"/>
      <w:docGrid w:type="linesAndChars" w:linePitch="312" w:charSpace="-34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0C3EDD" w14:textId="77777777" w:rsidR="004868C0" w:rsidRDefault="004868C0">
      <w:r>
        <w:separator/>
      </w:r>
    </w:p>
  </w:endnote>
  <w:endnote w:type="continuationSeparator" w:id="0">
    <w:p w14:paraId="1B7E7D39" w14:textId="77777777" w:rsidR="004868C0" w:rsidRDefault="004868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仿宋_GB2312">
    <w:altName w:val="仿宋"/>
    <w:charset w:val="86"/>
    <w:family w:val="modern"/>
    <w:pitch w:val="fixed"/>
    <w:sig w:usb0="00000001" w:usb1="080E0000" w:usb2="00000010" w:usb3="00000000" w:csb0="00040000"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C375AD" w14:textId="77777777" w:rsidR="007622CD" w:rsidRDefault="007622CD">
    <w:pPr>
      <w:pStyle w:val="ad"/>
      <w:ind w:firstLine="540"/>
      <w:jc w:val="center"/>
    </w:pPr>
    <w:r>
      <w:fldChar w:fldCharType="begin"/>
    </w:r>
    <w:r>
      <w:instrText xml:space="preserve"> PAGE   \* MERGEFORMAT </w:instrText>
    </w:r>
    <w:r>
      <w:fldChar w:fldCharType="separate"/>
    </w:r>
    <w:r w:rsidR="00AD79EB" w:rsidRPr="00AD79EB">
      <w:rPr>
        <w:noProof/>
        <w:lang w:val="zh-CN"/>
      </w:rPr>
      <w:t>1</w:t>
    </w:r>
    <w:r>
      <w:rPr>
        <w:lang w:val="zh-CN"/>
      </w:rPr>
      <w:fldChar w:fldCharType="end"/>
    </w:r>
  </w:p>
  <w:p w14:paraId="6C86430A" w14:textId="77777777" w:rsidR="007622CD" w:rsidRDefault="007622CD">
    <w:pPr>
      <w:pStyle w:val="ad"/>
      <w:ind w:firstLine="54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A6B82F" w14:textId="77777777" w:rsidR="004868C0" w:rsidRDefault="004868C0">
      <w:r>
        <w:separator/>
      </w:r>
    </w:p>
  </w:footnote>
  <w:footnote w:type="continuationSeparator" w:id="0">
    <w:p w14:paraId="02455717" w14:textId="77777777" w:rsidR="004868C0" w:rsidRDefault="004868C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837B98"/>
    <w:multiLevelType w:val="multilevel"/>
    <w:tmpl w:val="7038B774"/>
    <w:lvl w:ilvl="0">
      <w:start w:val="1"/>
      <w:numFmt w:val="decimal"/>
      <w:pStyle w:val="a"/>
      <w:lvlText w:val="[%1]"/>
      <w:lvlJc w:val="left"/>
      <w:pPr>
        <w:ind w:left="5381" w:hanging="420"/>
      </w:pPr>
      <w:rPr>
        <w:rFonts w:hint="eastAsia"/>
      </w:rPr>
    </w:lvl>
    <w:lvl w:ilvl="1">
      <w:start w:val="1"/>
      <w:numFmt w:val="lowerLetter"/>
      <w:lvlText w:val="%2)"/>
      <w:lvlJc w:val="left"/>
      <w:pPr>
        <w:ind w:left="5801" w:hanging="420"/>
      </w:pPr>
    </w:lvl>
    <w:lvl w:ilvl="2">
      <w:start w:val="1"/>
      <w:numFmt w:val="lowerRoman"/>
      <w:lvlText w:val="%3."/>
      <w:lvlJc w:val="right"/>
      <w:pPr>
        <w:ind w:left="6221" w:hanging="420"/>
      </w:pPr>
    </w:lvl>
    <w:lvl w:ilvl="3">
      <w:start w:val="1"/>
      <w:numFmt w:val="decimal"/>
      <w:lvlText w:val="%4."/>
      <w:lvlJc w:val="left"/>
      <w:pPr>
        <w:ind w:left="6641" w:hanging="420"/>
      </w:pPr>
    </w:lvl>
    <w:lvl w:ilvl="4">
      <w:start w:val="1"/>
      <w:numFmt w:val="lowerLetter"/>
      <w:lvlText w:val="%5)"/>
      <w:lvlJc w:val="left"/>
      <w:pPr>
        <w:ind w:left="7061" w:hanging="420"/>
      </w:pPr>
    </w:lvl>
    <w:lvl w:ilvl="5">
      <w:start w:val="1"/>
      <w:numFmt w:val="lowerRoman"/>
      <w:lvlText w:val="%6."/>
      <w:lvlJc w:val="right"/>
      <w:pPr>
        <w:ind w:left="7481" w:hanging="420"/>
      </w:pPr>
    </w:lvl>
    <w:lvl w:ilvl="6">
      <w:start w:val="1"/>
      <w:numFmt w:val="decimal"/>
      <w:lvlText w:val="%7."/>
      <w:lvlJc w:val="left"/>
      <w:pPr>
        <w:ind w:left="7901" w:hanging="420"/>
      </w:pPr>
    </w:lvl>
    <w:lvl w:ilvl="7">
      <w:start w:val="1"/>
      <w:numFmt w:val="lowerLetter"/>
      <w:lvlText w:val="%8)"/>
      <w:lvlJc w:val="left"/>
      <w:pPr>
        <w:ind w:left="8321" w:hanging="420"/>
      </w:pPr>
    </w:lvl>
    <w:lvl w:ilvl="8">
      <w:start w:val="1"/>
      <w:numFmt w:val="lowerRoman"/>
      <w:lvlText w:val="%9."/>
      <w:lvlJc w:val="right"/>
      <w:pPr>
        <w:ind w:left="8741" w:hanging="420"/>
      </w:pPr>
    </w:lvl>
  </w:abstractNum>
  <w:abstractNum w:abstractNumId="1" w15:restartNumberingAfterBreak="0">
    <w:nsid w:val="0F9504CD"/>
    <w:multiLevelType w:val="hybridMultilevel"/>
    <w:tmpl w:val="586A77BC"/>
    <w:lvl w:ilvl="0" w:tplc="6044A408">
      <w:start w:val="1"/>
      <w:numFmt w:val="decimal"/>
      <w:lvlText w:val="（%1）"/>
      <w:lvlJc w:val="left"/>
      <w:pPr>
        <w:ind w:left="1107" w:hanging="720"/>
      </w:pPr>
      <w:rPr>
        <w:rFonts w:hint="default"/>
      </w:rPr>
    </w:lvl>
    <w:lvl w:ilvl="1" w:tplc="04090019" w:tentative="1">
      <w:start w:val="1"/>
      <w:numFmt w:val="lowerLetter"/>
      <w:lvlText w:val="%2)"/>
      <w:lvlJc w:val="left"/>
      <w:pPr>
        <w:ind w:left="1227" w:hanging="420"/>
      </w:pPr>
    </w:lvl>
    <w:lvl w:ilvl="2" w:tplc="0409001B" w:tentative="1">
      <w:start w:val="1"/>
      <w:numFmt w:val="lowerRoman"/>
      <w:lvlText w:val="%3."/>
      <w:lvlJc w:val="right"/>
      <w:pPr>
        <w:ind w:left="1647" w:hanging="420"/>
      </w:pPr>
    </w:lvl>
    <w:lvl w:ilvl="3" w:tplc="0409000F" w:tentative="1">
      <w:start w:val="1"/>
      <w:numFmt w:val="decimal"/>
      <w:lvlText w:val="%4."/>
      <w:lvlJc w:val="left"/>
      <w:pPr>
        <w:ind w:left="2067" w:hanging="420"/>
      </w:pPr>
    </w:lvl>
    <w:lvl w:ilvl="4" w:tplc="04090019" w:tentative="1">
      <w:start w:val="1"/>
      <w:numFmt w:val="lowerLetter"/>
      <w:lvlText w:val="%5)"/>
      <w:lvlJc w:val="left"/>
      <w:pPr>
        <w:ind w:left="2487" w:hanging="420"/>
      </w:pPr>
    </w:lvl>
    <w:lvl w:ilvl="5" w:tplc="0409001B" w:tentative="1">
      <w:start w:val="1"/>
      <w:numFmt w:val="lowerRoman"/>
      <w:lvlText w:val="%6."/>
      <w:lvlJc w:val="right"/>
      <w:pPr>
        <w:ind w:left="2907" w:hanging="420"/>
      </w:pPr>
    </w:lvl>
    <w:lvl w:ilvl="6" w:tplc="0409000F" w:tentative="1">
      <w:start w:val="1"/>
      <w:numFmt w:val="decimal"/>
      <w:lvlText w:val="%7."/>
      <w:lvlJc w:val="left"/>
      <w:pPr>
        <w:ind w:left="3327" w:hanging="420"/>
      </w:pPr>
    </w:lvl>
    <w:lvl w:ilvl="7" w:tplc="04090019" w:tentative="1">
      <w:start w:val="1"/>
      <w:numFmt w:val="lowerLetter"/>
      <w:lvlText w:val="%8)"/>
      <w:lvlJc w:val="left"/>
      <w:pPr>
        <w:ind w:left="3747" w:hanging="420"/>
      </w:pPr>
    </w:lvl>
    <w:lvl w:ilvl="8" w:tplc="0409001B" w:tentative="1">
      <w:start w:val="1"/>
      <w:numFmt w:val="lowerRoman"/>
      <w:lvlText w:val="%9."/>
      <w:lvlJc w:val="right"/>
      <w:pPr>
        <w:ind w:left="4167" w:hanging="420"/>
      </w:pPr>
    </w:lvl>
  </w:abstractNum>
  <w:abstractNum w:abstractNumId="2" w15:restartNumberingAfterBreak="0">
    <w:nsid w:val="11ED5D45"/>
    <w:multiLevelType w:val="hybridMultilevel"/>
    <w:tmpl w:val="D9C2A0E0"/>
    <w:lvl w:ilvl="0" w:tplc="1D8E28CC">
      <w:start w:val="1"/>
      <w:numFmt w:val="bullet"/>
      <w:lvlText w:val=""/>
      <w:lvlJc w:val="left"/>
      <w:pPr>
        <w:tabs>
          <w:tab w:val="num" w:pos="720"/>
        </w:tabs>
        <w:ind w:left="720" w:hanging="360"/>
      </w:pPr>
      <w:rPr>
        <w:rFonts w:ascii="Wingdings" w:hAnsi="Wingdings" w:hint="default"/>
      </w:rPr>
    </w:lvl>
    <w:lvl w:ilvl="1" w:tplc="77068A9C" w:tentative="1">
      <w:start w:val="1"/>
      <w:numFmt w:val="bullet"/>
      <w:lvlText w:val=""/>
      <w:lvlJc w:val="left"/>
      <w:pPr>
        <w:tabs>
          <w:tab w:val="num" w:pos="1440"/>
        </w:tabs>
        <w:ind w:left="1440" w:hanging="360"/>
      </w:pPr>
      <w:rPr>
        <w:rFonts w:ascii="Wingdings" w:hAnsi="Wingdings" w:hint="default"/>
      </w:rPr>
    </w:lvl>
    <w:lvl w:ilvl="2" w:tplc="290ACE5E" w:tentative="1">
      <w:start w:val="1"/>
      <w:numFmt w:val="bullet"/>
      <w:lvlText w:val=""/>
      <w:lvlJc w:val="left"/>
      <w:pPr>
        <w:tabs>
          <w:tab w:val="num" w:pos="2160"/>
        </w:tabs>
        <w:ind w:left="2160" w:hanging="360"/>
      </w:pPr>
      <w:rPr>
        <w:rFonts w:ascii="Wingdings" w:hAnsi="Wingdings" w:hint="default"/>
      </w:rPr>
    </w:lvl>
    <w:lvl w:ilvl="3" w:tplc="8D8A7AEC" w:tentative="1">
      <w:start w:val="1"/>
      <w:numFmt w:val="bullet"/>
      <w:lvlText w:val=""/>
      <w:lvlJc w:val="left"/>
      <w:pPr>
        <w:tabs>
          <w:tab w:val="num" w:pos="2880"/>
        </w:tabs>
        <w:ind w:left="2880" w:hanging="360"/>
      </w:pPr>
      <w:rPr>
        <w:rFonts w:ascii="Wingdings" w:hAnsi="Wingdings" w:hint="default"/>
      </w:rPr>
    </w:lvl>
    <w:lvl w:ilvl="4" w:tplc="1898C570" w:tentative="1">
      <w:start w:val="1"/>
      <w:numFmt w:val="bullet"/>
      <w:lvlText w:val=""/>
      <w:lvlJc w:val="left"/>
      <w:pPr>
        <w:tabs>
          <w:tab w:val="num" w:pos="3600"/>
        </w:tabs>
        <w:ind w:left="3600" w:hanging="360"/>
      </w:pPr>
      <w:rPr>
        <w:rFonts w:ascii="Wingdings" w:hAnsi="Wingdings" w:hint="default"/>
      </w:rPr>
    </w:lvl>
    <w:lvl w:ilvl="5" w:tplc="FFAE8528" w:tentative="1">
      <w:start w:val="1"/>
      <w:numFmt w:val="bullet"/>
      <w:lvlText w:val=""/>
      <w:lvlJc w:val="left"/>
      <w:pPr>
        <w:tabs>
          <w:tab w:val="num" w:pos="4320"/>
        </w:tabs>
        <w:ind w:left="4320" w:hanging="360"/>
      </w:pPr>
      <w:rPr>
        <w:rFonts w:ascii="Wingdings" w:hAnsi="Wingdings" w:hint="default"/>
      </w:rPr>
    </w:lvl>
    <w:lvl w:ilvl="6" w:tplc="E3305272" w:tentative="1">
      <w:start w:val="1"/>
      <w:numFmt w:val="bullet"/>
      <w:lvlText w:val=""/>
      <w:lvlJc w:val="left"/>
      <w:pPr>
        <w:tabs>
          <w:tab w:val="num" w:pos="5040"/>
        </w:tabs>
        <w:ind w:left="5040" w:hanging="360"/>
      </w:pPr>
      <w:rPr>
        <w:rFonts w:ascii="Wingdings" w:hAnsi="Wingdings" w:hint="default"/>
      </w:rPr>
    </w:lvl>
    <w:lvl w:ilvl="7" w:tplc="4C1AE8F2" w:tentative="1">
      <w:start w:val="1"/>
      <w:numFmt w:val="bullet"/>
      <w:lvlText w:val=""/>
      <w:lvlJc w:val="left"/>
      <w:pPr>
        <w:tabs>
          <w:tab w:val="num" w:pos="5760"/>
        </w:tabs>
        <w:ind w:left="5760" w:hanging="360"/>
      </w:pPr>
      <w:rPr>
        <w:rFonts w:ascii="Wingdings" w:hAnsi="Wingdings" w:hint="default"/>
      </w:rPr>
    </w:lvl>
    <w:lvl w:ilvl="8" w:tplc="0C9CF9C8"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76250F2"/>
    <w:multiLevelType w:val="hybridMultilevel"/>
    <w:tmpl w:val="4DEE1CA0"/>
    <w:lvl w:ilvl="0" w:tplc="28EE8DEE">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4" w15:restartNumberingAfterBreak="0">
    <w:nsid w:val="190C1D47"/>
    <w:multiLevelType w:val="hybridMultilevel"/>
    <w:tmpl w:val="09A2F7D6"/>
    <w:lvl w:ilvl="0" w:tplc="8C90DDCA">
      <w:start w:val="1"/>
      <w:numFmt w:val="decimal"/>
      <w:lvlText w:val="（%1）"/>
      <w:lvlJc w:val="left"/>
      <w:pPr>
        <w:ind w:left="1107" w:hanging="720"/>
      </w:pPr>
      <w:rPr>
        <w:rFonts w:hint="default"/>
      </w:rPr>
    </w:lvl>
    <w:lvl w:ilvl="1" w:tplc="04090019" w:tentative="1">
      <w:start w:val="1"/>
      <w:numFmt w:val="lowerLetter"/>
      <w:lvlText w:val="%2)"/>
      <w:lvlJc w:val="left"/>
      <w:pPr>
        <w:ind w:left="1227" w:hanging="420"/>
      </w:pPr>
    </w:lvl>
    <w:lvl w:ilvl="2" w:tplc="0409001B" w:tentative="1">
      <w:start w:val="1"/>
      <w:numFmt w:val="lowerRoman"/>
      <w:lvlText w:val="%3."/>
      <w:lvlJc w:val="right"/>
      <w:pPr>
        <w:ind w:left="1647" w:hanging="420"/>
      </w:pPr>
    </w:lvl>
    <w:lvl w:ilvl="3" w:tplc="0409000F" w:tentative="1">
      <w:start w:val="1"/>
      <w:numFmt w:val="decimal"/>
      <w:lvlText w:val="%4."/>
      <w:lvlJc w:val="left"/>
      <w:pPr>
        <w:ind w:left="2067" w:hanging="420"/>
      </w:pPr>
    </w:lvl>
    <w:lvl w:ilvl="4" w:tplc="04090019" w:tentative="1">
      <w:start w:val="1"/>
      <w:numFmt w:val="lowerLetter"/>
      <w:lvlText w:val="%5)"/>
      <w:lvlJc w:val="left"/>
      <w:pPr>
        <w:ind w:left="2487" w:hanging="420"/>
      </w:pPr>
    </w:lvl>
    <w:lvl w:ilvl="5" w:tplc="0409001B" w:tentative="1">
      <w:start w:val="1"/>
      <w:numFmt w:val="lowerRoman"/>
      <w:lvlText w:val="%6."/>
      <w:lvlJc w:val="right"/>
      <w:pPr>
        <w:ind w:left="2907" w:hanging="420"/>
      </w:pPr>
    </w:lvl>
    <w:lvl w:ilvl="6" w:tplc="0409000F" w:tentative="1">
      <w:start w:val="1"/>
      <w:numFmt w:val="decimal"/>
      <w:lvlText w:val="%7."/>
      <w:lvlJc w:val="left"/>
      <w:pPr>
        <w:ind w:left="3327" w:hanging="420"/>
      </w:pPr>
    </w:lvl>
    <w:lvl w:ilvl="7" w:tplc="04090019" w:tentative="1">
      <w:start w:val="1"/>
      <w:numFmt w:val="lowerLetter"/>
      <w:lvlText w:val="%8)"/>
      <w:lvlJc w:val="left"/>
      <w:pPr>
        <w:ind w:left="3747" w:hanging="420"/>
      </w:pPr>
    </w:lvl>
    <w:lvl w:ilvl="8" w:tplc="0409001B" w:tentative="1">
      <w:start w:val="1"/>
      <w:numFmt w:val="lowerRoman"/>
      <w:lvlText w:val="%9."/>
      <w:lvlJc w:val="right"/>
      <w:pPr>
        <w:ind w:left="4167" w:hanging="420"/>
      </w:pPr>
    </w:lvl>
  </w:abstractNum>
  <w:abstractNum w:abstractNumId="5" w15:restartNumberingAfterBreak="0">
    <w:nsid w:val="1BD91B93"/>
    <w:multiLevelType w:val="hybridMultilevel"/>
    <w:tmpl w:val="6A62A39E"/>
    <w:lvl w:ilvl="0" w:tplc="7B7A7C56">
      <w:start w:val="1"/>
      <w:numFmt w:val="decimal"/>
      <w:lvlText w:val="（%1）"/>
      <w:lvlJc w:val="left"/>
      <w:pPr>
        <w:ind w:left="1107" w:hanging="720"/>
      </w:pPr>
      <w:rPr>
        <w:rFonts w:hint="default"/>
      </w:rPr>
    </w:lvl>
    <w:lvl w:ilvl="1" w:tplc="04090019" w:tentative="1">
      <w:start w:val="1"/>
      <w:numFmt w:val="lowerLetter"/>
      <w:lvlText w:val="%2)"/>
      <w:lvlJc w:val="left"/>
      <w:pPr>
        <w:ind w:left="1227" w:hanging="420"/>
      </w:pPr>
    </w:lvl>
    <w:lvl w:ilvl="2" w:tplc="0409001B" w:tentative="1">
      <w:start w:val="1"/>
      <w:numFmt w:val="lowerRoman"/>
      <w:lvlText w:val="%3."/>
      <w:lvlJc w:val="right"/>
      <w:pPr>
        <w:ind w:left="1647" w:hanging="420"/>
      </w:pPr>
    </w:lvl>
    <w:lvl w:ilvl="3" w:tplc="0409000F" w:tentative="1">
      <w:start w:val="1"/>
      <w:numFmt w:val="decimal"/>
      <w:lvlText w:val="%4."/>
      <w:lvlJc w:val="left"/>
      <w:pPr>
        <w:ind w:left="2067" w:hanging="420"/>
      </w:pPr>
    </w:lvl>
    <w:lvl w:ilvl="4" w:tplc="04090019" w:tentative="1">
      <w:start w:val="1"/>
      <w:numFmt w:val="lowerLetter"/>
      <w:lvlText w:val="%5)"/>
      <w:lvlJc w:val="left"/>
      <w:pPr>
        <w:ind w:left="2487" w:hanging="420"/>
      </w:pPr>
    </w:lvl>
    <w:lvl w:ilvl="5" w:tplc="0409001B" w:tentative="1">
      <w:start w:val="1"/>
      <w:numFmt w:val="lowerRoman"/>
      <w:lvlText w:val="%6."/>
      <w:lvlJc w:val="right"/>
      <w:pPr>
        <w:ind w:left="2907" w:hanging="420"/>
      </w:pPr>
    </w:lvl>
    <w:lvl w:ilvl="6" w:tplc="0409000F" w:tentative="1">
      <w:start w:val="1"/>
      <w:numFmt w:val="decimal"/>
      <w:lvlText w:val="%7."/>
      <w:lvlJc w:val="left"/>
      <w:pPr>
        <w:ind w:left="3327" w:hanging="420"/>
      </w:pPr>
    </w:lvl>
    <w:lvl w:ilvl="7" w:tplc="04090019" w:tentative="1">
      <w:start w:val="1"/>
      <w:numFmt w:val="lowerLetter"/>
      <w:lvlText w:val="%8)"/>
      <w:lvlJc w:val="left"/>
      <w:pPr>
        <w:ind w:left="3747" w:hanging="420"/>
      </w:pPr>
    </w:lvl>
    <w:lvl w:ilvl="8" w:tplc="0409001B" w:tentative="1">
      <w:start w:val="1"/>
      <w:numFmt w:val="lowerRoman"/>
      <w:lvlText w:val="%9."/>
      <w:lvlJc w:val="right"/>
      <w:pPr>
        <w:ind w:left="4167" w:hanging="420"/>
      </w:pPr>
    </w:lvl>
  </w:abstractNum>
  <w:abstractNum w:abstractNumId="6" w15:restartNumberingAfterBreak="0">
    <w:nsid w:val="1D72426B"/>
    <w:multiLevelType w:val="hybridMultilevel"/>
    <w:tmpl w:val="2DE060B8"/>
    <w:lvl w:ilvl="0" w:tplc="93AEECF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1E4628EB"/>
    <w:multiLevelType w:val="hybridMultilevel"/>
    <w:tmpl w:val="FBFCB2AE"/>
    <w:lvl w:ilvl="0" w:tplc="50DC5AAC">
      <w:start w:val="1"/>
      <w:numFmt w:val="bullet"/>
      <w:lvlText w:val=""/>
      <w:lvlJc w:val="left"/>
      <w:pPr>
        <w:tabs>
          <w:tab w:val="num" w:pos="720"/>
        </w:tabs>
        <w:ind w:left="720" w:hanging="360"/>
      </w:pPr>
      <w:rPr>
        <w:rFonts w:ascii="Wingdings" w:hAnsi="Wingdings" w:hint="default"/>
      </w:rPr>
    </w:lvl>
    <w:lvl w:ilvl="1" w:tplc="06D8D7DC" w:tentative="1">
      <w:start w:val="1"/>
      <w:numFmt w:val="bullet"/>
      <w:lvlText w:val=""/>
      <w:lvlJc w:val="left"/>
      <w:pPr>
        <w:tabs>
          <w:tab w:val="num" w:pos="1440"/>
        </w:tabs>
        <w:ind w:left="1440" w:hanging="360"/>
      </w:pPr>
      <w:rPr>
        <w:rFonts w:ascii="Wingdings" w:hAnsi="Wingdings" w:hint="default"/>
      </w:rPr>
    </w:lvl>
    <w:lvl w:ilvl="2" w:tplc="C11014FE" w:tentative="1">
      <w:start w:val="1"/>
      <w:numFmt w:val="bullet"/>
      <w:lvlText w:val=""/>
      <w:lvlJc w:val="left"/>
      <w:pPr>
        <w:tabs>
          <w:tab w:val="num" w:pos="2160"/>
        </w:tabs>
        <w:ind w:left="2160" w:hanging="360"/>
      </w:pPr>
      <w:rPr>
        <w:rFonts w:ascii="Wingdings" w:hAnsi="Wingdings" w:hint="default"/>
      </w:rPr>
    </w:lvl>
    <w:lvl w:ilvl="3" w:tplc="A70ADE54" w:tentative="1">
      <w:start w:val="1"/>
      <w:numFmt w:val="bullet"/>
      <w:lvlText w:val=""/>
      <w:lvlJc w:val="left"/>
      <w:pPr>
        <w:tabs>
          <w:tab w:val="num" w:pos="2880"/>
        </w:tabs>
        <w:ind w:left="2880" w:hanging="360"/>
      </w:pPr>
      <w:rPr>
        <w:rFonts w:ascii="Wingdings" w:hAnsi="Wingdings" w:hint="default"/>
      </w:rPr>
    </w:lvl>
    <w:lvl w:ilvl="4" w:tplc="BE3C781E" w:tentative="1">
      <w:start w:val="1"/>
      <w:numFmt w:val="bullet"/>
      <w:lvlText w:val=""/>
      <w:lvlJc w:val="left"/>
      <w:pPr>
        <w:tabs>
          <w:tab w:val="num" w:pos="3600"/>
        </w:tabs>
        <w:ind w:left="3600" w:hanging="360"/>
      </w:pPr>
      <w:rPr>
        <w:rFonts w:ascii="Wingdings" w:hAnsi="Wingdings" w:hint="default"/>
      </w:rPr>
    </w:lvl>
    <w:lvl w:ilvl="5" w:tplc="945AAB0A" w:tentative="1">
      <w:start w:val="1"/>
      <w:numFmt w:val="bullet"/>
      <w:lvlText w:val=""/>
      <w:lvlJc w:val="left"/>
      <w:pPr>
        <w:tabs>
          <w:tab w:val="num" w:pos="4320"/>
        </w:tabs>
        <w:ind w:left="4320" w:hanging="360"/>
      </w:pPr>
      <w:rPr>
        <w:rFonts w:ascii="Wingdings" w:hAnsi="Wingdings" w:hint="default"/>
      </w:rPr>
    </w:lvl>
    <w:lvl w:ilvl="6" w:tplc="25160C00" w:tentative="1">
      <w:start w:val="1"/>
      <w:numFmt w:val="bullet"/>
      <w:lvlText w:val=""/>
      <w:lvlJc w:val="left"/>
      <w:pPr>
        <w:tabs>
          <w:tab w:val="num" w:pos="5040"/>
        </w:tabs>
        <w:ind w:left="5040" w:hanging="360"/>
      </w:pPr>
      <w:rPr>
        <w:rFonts w:ascii="Wingdings" w:hAnsi="Wingdings" w:hint="default"/>
      </w:rPr>
    </w:lvl>
    <w:lvl w:ilvl="7" w:tplc="9724C4EA" w:tentative="1">
      <w:start w:val="1"/>
      <w:numFmt w:val="bullet"/>
      <w:lvlText w:val=""/>
      <w:lvlJc w:val="left"/>
      <w:pPr>
        <w:tabs>
          <w:tab w:val="num" w:pos="5760"/>
        </w:tabs>
        <w:ind w:left="5760" w:hanging="360"/>
      </w:pPr>
      <w:rPr>
        <w:rFonts w:ascii="Wingdings" w:hAnsi="Wingdings" w:hint="default"/>
      </w:rPr>
    </w:lvl>
    <w:lvl w:ilvl="8" w:tplc="D722ECC6"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2FE2FB7"/>
    <w:multiLevelType w:val="hybridMultilevel"/>
    <w:tmpl w:val="47C6DE20"/>
    <w:lvl w:ilvl="0" w:tplc="C18CB38A">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259F6FA4"/>
    <w:multiLevelType w:val="hybridMultilevel"/>
    <w:tmpl w:val="92203ED0"/>
    <w:lvl w:ilvl="0" w:tplc="26060B04">
      <w:start w:val="1"/>
      <w:numFmt w:val="bullet"/>
      <w:lvlText w:val=""/>
      <w:lvlJc w:val="left"/>
      <w:pPr>
        <w:tabs>
          <w:tab w:val="num" w:pos="720"/>
        </w:tabs>
        <w:ind w:left="720" w:hanging="360"/>
      </w:pPr>
      <w:rPr>
        <w:rFonts w:ascii="Wingdings" w:hAnsi="Wingdings" w:hint="default"/>
      </w:rPr>
    </w:lvl>
    <w:lvl w:ilvl="1" w:tplc="D6BEF400" w:tentative="1">
      <w:start w:val="1"/>
      <w:numFmt w:val="bullet"/>
      <w:lvlText w:val=""/>
      <w:lvlJc w:val="left"/>
      <w:pPr>
        <w:tabs>
          <w:tab w:val="num" w:pos="1440"/>
        </w:tabs>
        <w:ind w:left="1440" w:hanging="360"/>
      </w:pPr>
      <w:rPr>
        <w:rFonts w:ascii="Wingdings" w:hAnsi="Wingdings" w:hint="default"/>
      </w:rPr>
    </w:lvl>
    <w:lvl w:ilvl="2" w:tplc="55A8A410" w:tentative="1">
      <w:start w:val="1"/>
      <w:numFmt w:val="bullet"/>
      <w:lvlText w:val=""/>
      <w:lvlJc w:val="left"/>
      <w:pPr>
        <w:tabs>
          <w:tab w:val="num" w:pos="2160"/>
        </w:tabs>
        <w:ind w:left="2160" w:hanging="360"/>
      </w:pPr>
      <w:rPr>
        <w:rFonts w:ascii="Wingdings" w:hAnsi="Wingdings" w:hint="default"/>
      </w:rPr>
    </w:lvl>
    <w:lvl w:ilvl="3" w:tplc="96A6D22E" w:tentative="1">
      <w:start w:val="1"/>
      <w:numFmt w:val="bullet"/>
      <w:lvlText w:val=""/>
      <w:lvlJc w:val="left"/>
      <w:pPr>
        <w:tabs>
          <w:tab w:val="num" w:pos="2880"/>
        </w:tabs>
        <w:ind w:left="2880" w:hanging="360"/>
      </w:pPr>
      <w:rPr>
        <w:rFonts w:ascii="Wingdings" w:hAnsi="Wingdings" w:hint="default"/>
      </w:rPr>
    </w:lvl>
    <w:lvl w:ilvl="4" w:tplc="B246B7B0" w:tentative="1">
      <w:start w:val="1"/>
      <w:numFmt w:val="bullet"/>
      <w:lvlText w:val=""/>
      <w:lvlJc w:val="left"/>
      <w:pPr>
        <w:tabs>
          <w:tab w:val="num" w:pos="3600"/>
        </w:tabs>
        <w:ind w:left="3600" w:hanging="360"/>
      </w:pPr>
      <w:rPr>
        <w:rFonts w:ascii="Wingdings" w:hAnsi="Wingdings" w:hint="default"/>
      </w:rPr>
    </w:lvl>
    <w:lvl w:ilvl="5" w:tplc="94B0B370" w:tentative="1">
      <w:start w:val="1"/>
      <w:numFmt w:val="bullet"/>
      <w:lvlText w:val=""/>
      <w:lvlJc w:val="left"/>
      <w:pPr>
        <w:tabs>
          <w:tab w:val="num" w:pos="4320"/>
        </w:tabs>
        <w:ind w:left="4320" w:hanging="360"/>
      </w:pPr>
      <w:rPr>
        <w:rFonts w:ascii="Wingdings" w:hAnsi="Wingdings" w:hint="default"/>
      </w:rPr>
    </w:lvl>
    <w:lvl w:ilvl="6" w:tplc="50F2B8A2" w:tentative="1">
      <w:start w:val="1"/>
      <w:numFmt w:val="bullet"/>
      <w:lvlText w:val=""/>
      <w:lvlJc w:val="left"/>
      <w:pPr>
        <w:tabs>
          <w:tab w:val="num" w:pos="5040"/>
        </w:tabs>
        <w:ind w:left="5040" w:hanging="360"/>
      </w:pPr>
      <w:rPr>
        <w:rFonts w:ascii="Wingdings" w:hAnsi="Wingdings" w:hint="default"/>
      </w:rPr>
    </w:lvl>
    <w:lvl w:ilvl="7" w:tplc="BD9A5288" w:tentative="1">
      <w:start w:val="1"/>
      <w:numFmt w:val="bullet"/>
      <w:lvlText w:val=""/>
      <w:lvlJc w:val="left"/>
      <w:pPr>
        <w:tabs>
          <w:tab w:val="num" w:pos="5760"/>
        </w:tabs>
        <w:ind w:left="5760" w:hanging="360"/>
      </w:pPr>
      <w:rPr>
        <w:rFonts w:ascii="Wingdings" w:hAnsi="Wingdings" w:hint="default"/>
      </w:rPr>
    </w:lvl>
    <w:lvl w:ilvl="8" w:tplc="7EDC211E"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E4F4A72"/>
    <w:multiLevelType w:val="hybridMultilevel"/>
    <w:tmpl w:val="A24E2E66"/>
    <w:lvl w:ilvl="0" w:tplc="D416CC20">
      <w:start w:val="1"/>
      <w:numFmt w:val="decimal"/>
      <w:lvlText w:val="（%1）"/>
      <w:lvlJc w:val="left"/>
      <w:pPr>
        <w:ind w:left="1107" w:hanging="720"/>
      </w:pPr>
      <w:rPr>
        <w:rFonts w:hint="default"/>
      </w:rPr>
    </w:lvl>
    <w:lvl w:ilvl="1" w:tplc="04090019" w:tentative="1">
      <w:start w:val="1"/>
      <w:numFmt w:val="lowerLetter"/>
      <w:lvlText w:val="%2)"/>
      <w:lvlJc w:val="left"/>
      <w:pPr>
        <w:ind w:left="1227" w:hanging="420"/>
      </w:pPr>
    </w:lvl>
    <w:lvl w:ilvl="2" w:tplc="0409001B" w:tentative="1">
      <w:start w:val="1"/>
      <w:numFmt w:val="lowerRoman"/>
      <w:lvlText w:val="%3."/>
      <w:lvlJc w:val="right"/>
      <w:pPr>
        <w:ind w:left="1647" w:hanging="420"/>
      </w:pPr>
    </w:lvl>
    <w:lvl w:ilvl="3" w:tplc="0409000F" w:tentative="1">
      <w:start w:val="1"/>
      <w:numFmt w:val="decimal"/>
      <w:lvlText w:val="%4."/>
      <w:lvlJc w:val="left"/>
      <w:pPr>
        <w:ind w:left="2067" w:hanging="420"/>
      </w:pPr>
    </w:lvl>
    <w:lvl w:ilvl="4" w:tplc="04090019" w:tentative="1">
      <w:start w:val="1"/>
      <w:numFmt w:val="lowerLetter"/>
      <w:lvlText w:val="%5)"/>
      <w:lvlJc w:val="left"/>
      <w:pPr>
        <w:ind w:left="2487" w:hanging="420"/>
      </w:pPr>
    </w:lvl>
    <w:lvl w:ilvl="5" w:tplc="0409001B" w:tentative="1">
      <w:start w:val="1"/>
      <w:numFmt w:val="lowerRoman"/>
      <w:lvlText w:val="%6."/>
      <w:lvlJc w:val="right"/>
      <w:pPr>
        <w:ind w:left="2907" w:hanging="420"/>
      </w:pPr>
    </w:lvl>
    <w:lvl w:ilvl="6" w:tplc="0409000F" w:tentative="1">
      <w:start w:val="1"/>
      <w:numFmt w:val="decimal"/>
      <w:lvlText w:val="%7."/>
      <w:lvlJc w:val="left"/>
      <w:pPr>
        <w:ind w:left="3327" w:hanging="420"/>
      </w:pPr>
    </w:lvl>
    <w:lvl w:ilvl="7" w:tplc="04090019" w:tentative="1">
      <w:start w:val="1"/>
      <w:numFmt w:val="lowerLetter"/>
      <w:lvlText w:val="%8)"/>
      <w:lvlJc w:val="left"/>
      <w:pPr>
        <w:ind w:left="3747" w:hanging="420"/>
      </w:pPr>
    </w:lvl>
    <w:lvl w:ilvl="8" w:tplc="0409001B" w:tentative="1">
      <w:start w:val="1"/>
      <w:numFmt w:val="lowerRoman"/>
      <w:lvlText w:val="%9."/>
      <w:lvlJc w:val="right"/>
      <w:pPr>
        <w:ind w:left="4167" w:hanging="420"/>
      </w:pPr>
    </w:lvl>
  </w:abstractNum>
  <w:abstractNum w:abstractNumId="11" w15:restartNumberingAfterBreak="0">
    <w:nsid w:val="31716EFB"/>
    <w:multiLevelType w:val="multilevel"/>
    <w:tmpl w:val="31716EFB"/>
    <w:lvl w:ilvl="0">
      <w:start w:val="3"/>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332F466F"/>
    <w:multiLevelType w:val="hybridMultilevel"/>
    <w:tmpl w:val="59FC9812"/>
    <w:lvl w:ilvl="0" w:tplc="C26C1D8E">
      <w:start w:val="1"/>
      <w:numFmt w:val="decimal"/>
      <w:lvlText w:val="%1."/>
      <w:lvlJc w:val="left"/>
      <w:pPr>
        <w:ind w:left="360" w:hanging="360"/>
      </w:pPr>
      <w:rPr>
        <w:rFonts w:hint="default"/>
        <w:sz w:val="24"/>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3C5B3106"/>
    <w:multiLevelType w:val="hybridMultilevel"/>
    <w:tmpl w:val="EB96784E"/>
    <w:lvl w:ilvl="0" w:tplc="AE86DB42">
      <w:start w:val="1"/>
      <w:numFmt w:val="decimal"/>
      <w:lvlText w:val="（%1）"/>
      <w:lvlJc w:val="left"/>
      <w:pPr>
        <w:ind w:left="1107" w:hanging="720"/>
      </w:pPr>
      <w:rPr>
        <w:rFonts w:hint="default"/>
      </w:rPr>
    </w:lvl>
    <w:lvl w:ilvl="1" w:tplc="04090019" w:tentative="1">
      <w:start w:val="1"/>
      <w:numFmt w:val="lowerLetter"/>
      <w:lvlText w:val="%2)"/>
      <w:lvlJc w:val="left"/>
      <w:pPr>
        <w:ind w:left="1227" w:hanging="420"/>
      </w:pPr>
    </w:lvl>
    <w:lvl w:ilvl="2" w:tplc="0409001B" w:tentative="1">
      <w:start w:val="1"/>
      <w:numFmt w:val="lowerRoman"/>
      <w:lvlText w:val="%3."/>
      <w:lvlJc w:val="right"/>
      <w:pPr>
        <w:ind w:left="1647" w:hanging="420"/>
      </w:pPr>
    </w:lvl>
    <w:lvl w:ilvl="3" w:tplc="0409000F" w:tentative="1">
      <w:start w:val="1"/>
      <w:numFmt w:val="decimal"/>
      <w:lvlText w:val="%4."/>
      <w:lvlJc w:val="left"/>
      <w:pPr>
        <w:ind w:left="2067" w:hanging="420"/>
      </w:pPr>
    </w:lvl>
    <w:lvl w:ilvl="4" w:tplc="04090019" w:tentative="1">
      <w:start w:val="1"/>
      <w:numFmt w:val="lowerLetter"/>
      <w:lvlText w:val="%5)"/>
      <w:lvlJc w:val="left"/>
      <w:pPr>
        <w:ind w:left="2487" w:hanging="420"/>
      </w:pPr>
    </w:lvl>
    <w:lvl w:ilvl="5" w:tplc="0409001B" w:tentative="1">
      <w:start w:val="1"/>
      <w:numFmt w:val="lowerRoman"/>
      <w:lvlText w:val="%6."/>
      <w:lvlJc w:val="right"/>
      <w:pPr>
        <w:ind w:left="2907" w:hanging="420"/>
      </w:pPr>
    </w:lvl>
    <w:lvl w:ilvl="6" w:tplc="0409000F" w:tentative="1">
      <w:start w:val="1"/>
      <w:numFmt w:val="decimal"/>
      <w:lvlText w:val="%7."/>
      <w:lvlJc w:val="left"/>
      <w:pPr>
        <w:ind w:left="3327" w:hanging="420"/>
      </w:pPr>
    </w:lvl>
    <w:lvl w:ilvl="7" w:tplc="04090019" w:tentative="1">
      <w:start w:val="1"/>
      <w:numFmt w:val="lowerLetter"/>
      <w:lvlText w:val="%8)"/>
      <w:lvlJc w:val="left"/>
      <w:pPr>
        <w:ind w:left="3747" w:hanging="420"/>
      </w:pPr>
    </w:lvl>
    <w:lvl w:ilvl="8" w:tplc="0409001B" w:tentative="1">
      <w:start w:val="1"/>
      <w:numFmt w:val="lowerRoman"/>
      <w:lvlText w:val="%9."/>
      <w:lvlJc w:val="right"/>
      <w:pPr>
        <w:ind w:left="4167" w:hanging="420"/>
      </w:pPr>
    </w:lvl>
  </w:abstractNum>
  <w:abstractNum w:abstractNumId="14" w15:restartNumberingAfterBreak="0">
    <w:nsid w:val="3D1E7009"/>
    <w:multiLevelType w:val="hybridMultilevel"/>
    <w:tmpl w:val="86669CD6"/>
    <w:lvl w:ilvl="0" w:tplc="BD30630E">
      <w:start w:val="1"/>
      <w:numFmt w:val="decimal"/>
      <w:lvlText w:val="（%1）"/>
      <w:lvlJc w:val="left"/>
      <w:pPr>
        <w:ind w:left="1107" w:hanging="720"/>
      </w:pPr>
      <w:rPr>
        <w:rFonts w:hint="default"/>
      </w:rPr>
    </w:lvl>
    <w:lvl w:ilvl="1" w:tplc="04090019" w:tentative="1">
      <w:start w:val="1"/>
      <w:numFmt w:val="lowerLetter"/>
      <w:lvlText w:val="%2)"/>
      <w:lvlJc w:val="left"/>
      <w:pPr>
        <w:ind w:left="1227" w:hanging="420"/>
      </w:pPr>
    </w:lvl>
    <w:lvl w:ilvl="2" w:tplc="0409001B" w:tentative="1">
      <w:start w:val="1"/>
      <w:numFmt w:val="lowerRoman"/>
      <w:lvlText w:val="%3."/>
      <w:lvlJc w:val="right"/>
      <w:pPr>
        <w:ind w:left="1647" w:hanging="420"/>
      </w:pPr>
    </w:lvl>
    <w:lvl w:ilvl="3" w:tplc="0409000F" w:tentative="1">
      <w:start w:val="1"/>
      <w:numFmt w:val="decimal"/>
      <w:lvlText w:val="%4."/>
      <w:lvlJc w:val="left"/>
      <w:pPr>
        <w:ind w:left="2067" w:hanging="420"/>
      </w:pPr>
    </w:lvl>
    <w:lvl w:ilvl="4" w:tplc="04090019" w:tentative="1">
      <w:start w:val="1"/>
      <w:numFmt w:val="lowerLetter"/>
      <w:lvlText w:val="%5)"/>
      <w:lvlJc w:val="left"/>
      <w:pPr>
        <w:ind w:left="2487" w:hanging="420"/>
      </w:pPr>
    </w:lvl>
    <w:lvl w:ilvl="5" w:tplc="0409001B" w:tentative="1">
      <w:start w:val="1"/>
      <w:numFmt w:val="lowerRoman"/>
      <w:lvlText w:val="%6."/>
      <w:lvlJc w:val="right"/>
      <w:pPr>
        <w:ind w:left="2907" w:hanging="420"/>
      </w:pPr>
    </w:lvl>
    <w:lvl w:ilvl="6" w:tplc="0409000F" w:tentative="1">
      <w:start w:val="1"/>
      <w:numFmt w:val="decimal"/>
      <w:lvlText w:val="%7."/>
      <w:lvlJc w:val="left"/>
      <w:pPr>
        <w:ind w:left="3327" w:hanging="420"/>
      </w:pPr>
    </w:lvl>
    <w:lvl w:ilvl="7" w:tplc="04090019" w:tentative="1">
      <w:start w:val="1"/>
      <w:numFmt w:val="lowerLetter"/>
      <w:lvlText w:val="%8)"/>
      <w:lvlJc w:val="left"/>
      <w:pPr>
        <w:ind w:left="3747" w:hanging="420"/>
      </w:pPr>
    </w:lvl>
    <w:lvl w:ilvl="8" w:tplc="0409001B" w:tentative="1">
      <w:start w:val="1"/>
      <w:numFmt w:val="lowerRoman"/>
      <w:lvlText w:val="%9."/>
      <w:lvlJc w:val="right"/>
      <w:pPr>
        <w:ind w:left="4167" w:hanging="420"/>
      </w:pPr>
    </w:lvl>
  </w:abstractNum>
  <w:abstractNum w:abstractNumId="15" w15:restartNumberingAfterBreak="0">
    <w:nsid w:val="40EE3A82"/>
    <w:multiLevelType w:val="hybridMultilevel"/>
    <w:tmpl w:val="8BD4C310"/>
    <w:lvl w:ilvl="0" w:tplc="F6E40D9E">
      <w:start w:val="1"/>
      <w:numFmt w:val="bullet"/>
      <w:lvlText w:val=""/>
      <w:lvlJc w:val="left"/>
      <w:pPr>
        <w:tabs>
          <w:tab w:val="num" w:pos="720"/>
        </w:tabs>
        <w:ind w:left="720" w:hanging="360"/>
      </w:pPr>
      <w:rPr>
        <w:rFonts w:ascii="Wingdings" w:hAnsi="Wingdings" w:hint="default"/>
      </w:rPr>
    </w:lvl>
    <w:lvl w:ilvl="1" w:tplc="AE0EBE36" w:tentative="1">
      <w:start w:val="1"/>
      <w:numFmt w:val="bullet"/>
      <w:lvlText w:val=""/>
      <w:lvlJc w:val="left"/>
      <w:pPr>
        <w:tabs>
          <w:tab w:val="num" w:pos="1440"/>
        </w:tabs>
        <w:ind w:left="1440" w:hanging="360"/>
      </w:pPr>
      <w:rPr>
        <w:rFonts w:ascii="Wingdings" w:hAnsi="Wingdings" w:hint="default"/>
      </w:rPr>
    </w:lvl>
    <w:lvl w:ilvl="2" w:tplc="B5088A94" w:tentative="1">
      <w:start w:val="1"/>
      <w:numFmt w:val="bullet"/>
      <w:lvlText w:val=""/>
      <w:lvlJc w:val="left"/>
      <w:pPr>
        <w:tabs>
          <w:tab w:val="num" w:pos="2160"/>
        </w:tabs>
        <w:ind w:left="2160" w:hanging="360"/>
      </w:pPr>
      <w:rPr>
        <w:rFonts w:ascii="Wingdings" w:hAnsi="Wingdings" w:hint="default"/>
      </w:rPr>
    </w:lvl>
    <w:lvl w:ilvl="3" w:tplc="F48A0C30" w:tentative="1">
      <w:start w:val="1"/>
      <w:numFmt w:val="bullet"/>
      <w:lvlText w:val=""/>
      <w:lvlJc w:val="left"/>
      <w:pPr>
        <w:tabs>
          <w:tab w:val="num" w:pos="2880"/>
        </w:tabs>
        <w:ind w:left="2880" w:hanging="360"/>
      </w:pPr>
      <w:rPr>
        <w:rFonts w:ascii="Wingdings" w:hAnsi="Wingdings" w:hint="default"/>
      </w:rPr>
    </w:lvl>
    <w:lvl w:ilvl="4" w:tplc="0C068F04" w:tentative="1">
      <w:start w:val="1"/>
      <w:numFmt w:val="bullet"/>
      <w:lvlText w:val=""/>
      <w:lvlJc w:val="left"/>
      <w:pPr>
        <w:tabs>
          <w:tab w:val="num" w:pos="3600"/>
        </w:tabs>
        <w:ind w:left="3600" w:hanging="360"/>
      </w:pPr>
      <w:rPr>
        <w:rFonts w:ascii="Wingdings" w:hAnsi="Wingdings" w:hint="default"/>
      </w:rPr>
    </w:lvl>
    <w:lvl w:ilvl="5" w:tplc="01382BC0" w:tentative="1">
      <w:start w:val="1"/>
      <w:numFmt w:val="bullet"/>
      <w:lvlText w:val=""/>
      <w:lvlJc w:val="left"/>
      <w:pPr>
        <w:tabs>
          <w:tab w:val="num" w:pos="4320"/>
        </w:tabs>
        <w:ind w:left="4320" w:hanging="360"/>
      </w:pPr>
      <w:rPr>
        <w:rFonts w:ascii="Wingdings" w:hAnsi="Wingdings" w:hint="default"/>
      </w:rPr>
    </w:lvl>
    <w:lvl w:ilvl="6" w:tplc="BF801DE2" w:tentative="1">
      <w:start w:val="1"/>
      <w:numFmt w:val="bullet"/>
      <w:lvlText w:val=""/>
      <w:lvlJc w:val="left"/>
      <w:pPr>
        <w:tabs>
          <w:tab w:val="num" w:pos="5040"/>
        </w:tabs>
        <w:ind w:left="5040" w:hanging="360"/>
      </w:pPr>
      <w:rPr>
        <w:rFonts w:ascii="Wingdings" w:hAnsi="Wingdings" w:hint="default"/>
      </w:rPr>
    </w:lvl>
    <w:lvl w:ilvl="7" w:tplc="EF7E757A" w:tentative="1">
      <w:start w:val="1"/>
      <w:numFmt w:val="bullet"/>
      <w:lvlText w:val=""/>
      <w:lvlJc w:val="left"/>
      <w:pPr>
        <w:tabs>
          <w:tab w:val="num" w:pos="5760"/>
        </w:tabs>
        <w:ind w:left="5760" w:hanging="360"/>
      </w:pPr>
      <w:rPr>
        <w:rFonts w:ascii="Wingdings" w:hAnsi="Wingdings" w:hint="default"/>
      </w:rPr>
    </w:lvl>
    <w:lvl w:ilvl="8" w:tplc="492A3230"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52C05449"/>
    <w:multiLevelType w:val="hybridMultilevel"/>
    <w:tmpl w:val="10E0C34C"/>
    <w:lvl w:ilvl="0" w:tplc="B47A6416">
      <w:start w:val="1"/>
      <w:numFmt w:val="decimal"/>
      <w:lvlText w:val="（%1）"/>
      <w:lvlJc w:val="left"/>
      <w:pPr>
        <w:ind w:left="1167" w:hanging="720"/>
      </w:pPr>
      <w:rPr>
        <w:rFonts w:hint="default"/>
      </w:rPr>
    </w:lvl>
    <w:lvl w:ilvl="1" w:tplc="04090019" w:tentative="1">
      <w:start w:val="1"/>
      <w:numFmt w:val="lowerLetter"/>
      <w:lvlText w:val="%2)"/>
      <w:lvlJc w:val="left"/>
      <w:pPr>
        <w:ind w:left="1287" w:hanging="420"/>
      </w:pPr>
    </w:lvl>
    <w:lvl w:ilvl="2" w:tplc="0409001B" w:tentative="1">
      <w:start w:val="1"/>
      <w:numFmt w:val="lowerRoman"/>
      <w:lvlText w:val="%3."/>
      <w:lvlJc w:val="right"/>
      <w:pPr>
        <w:ind w:left="1707" w:hanging="420"/>
      </w:pPr>
    </w:lvl>
    <w:lvl w:ilvl="3" w:tplc="0409000F" w:tentative="1">
      <w:start w:val="1"/>
      <w:numFmt w:val="decimal"/>
      <w:lvlText w:val="%4."/>
      <w:lvlJc w:val="left"/>
      <w:pPr>
        <w:ind w:left="2127" w:hanging="420"/>
      </w:pPr>
    </w:lvl>
    <w:lvl w:ilvl="4" w:tplc="04090019" w:tentative="1">
      <w:start w:val="1"/>
      <w:numFmt w:val="lowerLetter"/>
      <w:lvlText w:val="%5)"/>
      <w:lvlJc w:val="left"/>
      <w:pPr>
        <w:ind w:left="2547" w:hanging="420"/>
      </w:pPr>
    </w:lvl>
    <w:lvl w:ilvl="5" w:tplc="0409001B" w:tentative="1">
      <w:start w:val="1"/>
      <w:numFmt w:val="lowerRoman"/>
      <w:lvlText w:val="%6."/>
      <w:lvlJc w:val="right"/>
      <w:pPr>
        <w:ind w:left="2967" w:hanging="420"/>
      </w:pPr>
    </w:lvl>
    <w:lvl w:ilvl="6" w:tplc="0409000F" w:tentative="1">
      <w:start w:val="1"/>
      <w:numFmt w:val="decimal"/>
      <w:lvlText w:val="%7."/>
      <w:lvlJc w:val="left"/>
      <w:pPr>
        <w:ind w:left="3387" w:hanging="420"/>
      </w:pPr>
    </w:lvl>
    <w:lvl w:ilvl="7" w:tplc="04090019" w:tentative="1">
      <w:start w:val="1"/>
      <w:numFmt w:val="lowerLetter"/>
      <w:lvlText w:val="%8)"/>
      <w:lvlJc w:val="left"/>
      <w:pPr>
        <w:ind w:left="3807" w:hanging="420"/>
      </w:pPr>
    </w:lvl>
    <w:lvl w:ilvl="8" w:tplc="0409001B" w:tentative="1">
      <w:start w:val="1"/>
      <w:numFmt w:val="lowerRoman"/>
      <w:lvlText w:val="%9."/>
      <w:lvlJc w:val="right"/>
      <w:pPr>
        <w:ind w:left="4227" w:hanging="420"/>
      </w:pPr>
    </w:lvl>
  </w:abstractNum>
  <w:abstractNum w:abstractNumId="17" w15:restartNumberingAfterBreak="0">
    <w:nsid w:val="5DAA1634"/>
    <w:multiLevelType w:val="hybridMultilevel"/>
    <w:tmpl w:val="D77E84C0"/>
    <w:lvl w:ilvl="0" w:tplc="31A01FF2">
      <w:start w:val="1"/>
      <w:numFmt w:val="bullet"/>
      <w:lvlText w:val=""/>
      <w:lvlJc w:val="left"/>
      <w:pPr>
        <w:tabs>
          <w:tab w:val="num" w:pos="720"/>
        </w:tabs>
        <w:ind w:left="720" w:hanging="360"/>
      </w:pPr>
      <w:rPr>
        <w:rFonts w:ascii="Wingdings" w:hAnsi="Wingdings" w:hint="default"/>
      </w:rPr>
    </w:lvl>
    <w:lvl w:ilvl="1" w:tplc="04268734" w:tentative="1">
      <w:start w:val="1"/>
      <w:numFmt w:val="bullet"/>
      <w:lvlText w:val=""/>
      <w:lvlJc w:val="left"/>
      <w:pPr>
        <w:tabs>
          <w:tab w:val="num" w:pos="1440"/>
        </w:tabs>
        <w:ind w:left="1440" w:hanging="360"/>
      </w:pPr>
      <w:rPr>
        <w:rFonts w:ascii="Wingdings" w:hAnsi="Wingdings" w:hint="default"/>
      </w:rPr>
    </w:lvl>
    <w:lvl w:ilvl="2" w:tplc="7B56298C" w:tentative="1">
      <w:start w:val="1"/>
      <w:numFmt w:val="bullet"/>
      <w:lvlText w:val=""/>
      <w:lvlJc w:val="left"/>
      <w:pPr>
        <w:tabs>
          <w:tab w:val="num" w:pos="2160"/>
        </w:tabs>
        <w:ind w:left="2160" w:hanging="360"/>
      </w:pPr>
      <w:rPr>
        <w:rFonts w:ascii="Wingdings" w:hAnsi="Wingdings" w:hint="default"/>
      </w:rPr>
    </w:lvl>
    <w:lvl w:ilvl="3" w:tplc="332CAB28" w:tentative="1">
      <w:start w:val="1"/>
      <w:numFmt w:val="bullet"/>
      <w:lvlText w:val=""/>
      <w:lvlJc w:val="left"/>
      <w:pPr>
        <w:tabs>
          <w:tab w:val="num" w:pos="2880"/>
        </w:tabs>
        <w:ind w:left="2880" w:hanging="360"/>
      </w:pPr>
      <w:rPr>
        <w:rFonts w:ascii="Wingdings" w:hAnsi="Wingdings" w:hint="default"/>
      </w:rPr>
    </w:lvl>
    <w:lvl w:ilvl="4" w:tplc="9166608C" w:tentative="1">
      <w:start w:val="1"/>
      <w:numFmt w:val="bullet"/>
      <w:lvlText w:val=""/>
      <w:lvlJc w:val="left"/>
      <w:pPr>
        <w:tabs>
          <w:tab w:val="num" w:pos="3600"/>
        </w:tabs>
        <w:ind w:left="3600" w:hanging="360"/>
      </w:pPr>
      <w:rPr>
        <w:rFonts w:ascii="Wingdings" w:hAnsi="Wingdings" w:hint="default"/>
      </w:rPr>
    </w:lvl>
    <w:lvl w:ilvl="5" w:tplc="649AD442" w:tentative="1">
      <w:start w:val="1"/>
      <w:numFmt w:val="bullet"/>
      <w:lvlText w:val=""/>
      <w:lvlJc w:val="left"/>
      <w:pPr>
        <w:tabs>
          <w:tab w:val="num" w:pos="4320"/>
        </w:tabs>
        <w:ind w:left="4320" w:hanging="360"/>
      </w:pPr>
      <w:rPr>
        <w:rFonts w:ascii="Wingdings" w:hAnsi="Wingdings" w:hint="default"/>
      </w:rPr>
    </w:lvl>
    <w:lvl w:ilvl="6" w:tplc="6BC0FC24" w:tentative="1">
      <w:start w:val="1"/>
      <w:numFmt w:val="bullet"/>
      <w:lvlText w:val=""/>
      <w:lvlJc w:val="left"/>
      <w:pPr>
        <w:tabs>
          <w:tab w:val="num" w:pos="5040"/>
        </w:tabs>
        <w:ind w:left="5040" w:hanging="360"/>
      </w:pPr>
      <w:rPr>
        <w:rFonts w:ascii="Wingdings" w:hAnsi="Wingdings" w:hint="default"/>
      </w:rPr>
    </w:lvl>
    <w:lvl w:ilvl="7" w:tplc="B8701A3C" w:tentative="1">
      <w:start w:val="1"/>
      <w:numFmt w:val="bullet"/>
      <w:lvlText w:val=""/>
      <w:lvlJc w:val="left"/>
      <w:pPr>
        <w:tabs>
          <w:tab w:val="num" w:pos="5760"/>
        </w:tabs>
        <w:ind w:left="5760" w:hanging="360"/>
      </w:pPr>
      <w:rPr>
        <w:rFonts w:ascii="Wingdings" w:hAnsi="Wingdings" w:hint="default"/>
      </w:rPr>
    </w:lvl>
    <w:lvl w:ilvl="8" w:tplc="BC2A2150"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E6D44E5"/>
    <w:multiLevelType w:val="hybridMultilevel"/>
    <w:tmpl w:val="EAF2CE56"/>
    <w:lvl w:ilvl="0" w:tplc="089A644A">
      <w:start w:val="1"/>
      <w:numFmt w:val="decimal"/>
      <w:lvlText w:val="（%1）"/>
      <w:lvlJc w:val="left"/>
      <w:pPr>
        <w:ind w:left="1107" w:hanging="720"/>
      </w:pPr>
      <w:rPr>
        <w:rFonts w:hint="default"/>
      </w:rPr>
    </w:lvl>
    <w:lvl w:ilvl="1" w:tplc="04090019" w:tentative="1">
      <w:start w:val="1"/>
      <w:numFmt w:val="lowerLetter"/>
      <w:lvlText w:val="%2)"/>
      <w:lvlJc w:val="left"/>
      <w:pPr>
        <w:ind w:left="1227" w:hanging="420"/>
      </w:pPr>
    </w:lvl>
    <w:lvl w:ilvl="2" w:tplc="0409001B" w:tentative="1">
      <w:start w:val="1"/>
      <w:numFmt w:val="lowerRoman"/>
      <w:lvlText w:val="%3."/>
      <w:lvlJc w:val="right"/>
      <w:pPr>
        <w:ind w:left="1647" w:hanging="420"/>
      </w:pPr>
    </w:lvl>
    <w:lvl w:ilvl="3" w:tplc="0409000F" w:tentative="1">
      <w:start w:val="1"/>
      <w:numFmt w:val="decimal"/>
      <w:lvlText w:val="%4."/>
      <w:lvlJc w:val="left"/>
      <w:pPr>
        <w:ind w:left="2067" w:hanging="420"/>
      </w:pPr>
    </w:lvl>
    <w:lvl w:ilvl="4" w:tplc="04090019" w:tentative="1">
      <w:start w:val="1"/>
      <w:numFmt w:val="lowerLetter"/>
      <w:lvlText w:val="%5)"/>
      <w:lvlJc w:val="left"/>
      <w:pPr>
        <w:ind w:left="2487" w:hanging="420"/>
      </w:pPr>
    </w:lvl>
    <w:lvl w:ilvl="5" w:tplc="0409001B" w:tentative="1">
      <w:start w:val="1"/>
      <w:numFmt w:val="lowerRoman"/>
      <w:lvlText w:val="%6."/>
      <w:lvlJc w:val="right"/>
      <w:pPr>
        <w:ind w:left="2907" w:hanging="420"/>
      </w:pPr>
    </w:lvl>
    <w:lvl w:ilvl="6" w:tplc="0409000F" w:tentative="1">
      <w:start w:val="1"/>
      <w:numFmt w:val="decimal"/>
      <w:lvlText w:val="%7."/>
      <w:lvlJc w:val="left"/>
      <w:pPr>
        <w:ind w:left="3327" w:hanging="420"/>
      </w:pPr>
    </w:lvl>
    <w:lvl w:ilvl="7" w:tplc="04090019" w:tentative="1">
      <w:start w:val="1"/>
      <w:numFmt w:val="lowerLetter"/>
      <w:lvlText w:val="%8)"/>
      <w:lvlJc w:val="left"/>
      <w:pPr>
        <w:ind w:left="3747" w:hanging="420"/>
      </w:pPr>
    </w:lvl>
    <w:lvl w:ilvl="8" w:tplc="0409001B" w:tentative="1">
      <w:start w:val="1"/>
      <w:numFmt w:val="lowerRoman"/>
      <w:lvlText w:val="%9."/>
      <w:lvlJc w:val="right"/>
      <w:pPr>
        <w:ind w:left="4167" w:hanging="420"/>
      </w:pPr>
    </w:lvl>
  </w:abstractNum>
  <w:abstractNum w:abstractNumId="19" w15:restartNumberingAfterBreak="0">
    <w:nsid w:val="627A2680"/>
    <w:multiLevelType w:val="hybridMultilevel"/>
    <w:tmpl w:val="7958BD98"/>
    <w:lvl w:ilvl="0" w:tplc="3EA471B4">
      <w:start w:val="1"/>
      <w:numFmt w:val="lowerLetter"/>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675C11A3"/>
    <w:multiLevelType w:val="hybridMultilevel"/>
    <w:tmpl w:val="ACF00AB4"/>
    <w:lvl w:ilvl="0" w:tplc="51721890">
      <w:start w:val="1"/>
      <w:numFmt w:val="decimal"/>
      <w:lvlText w:val="（%1）"/>
      <w:lvlJc w:val="left"/>
      <w:pPr>
        <w:ind w:left="1155" w:hanging="720"/>
      </w:pPr>
      <w:rPr>
        <w:rFonts w:hint="default"/>
      </w:rPr>
    </w:lvl>
    <w:lvl w:ilvl="1" w:tplc="04090019" w:tentative="1">
      <w:start w:val="1"/>
      <w:numFmt w:val="lowerLetter"/>
      <w:lvlText w:val="%2)"/>
      <w:lvlJc w:val="left"/>
      <w:pPr>
        <w:ind w:left="1275" w:hanging="420"/>
      </w:pPr>
    </w:lvl>
    <w:lvl w:ilvl="2" w:tplc="0409001B" w:tentative="1">
      <w:start w:val="1"/>
      <w:numFmt w:val="lowerRoman"/>
      <w:lvlText w:val="%3."/>
      <w:lvlJc w:val="right"/>
      <w:pPr>
        <w:ind w:left="1695" w:hanging="420"/>
      </w:pPr>
    </w:lvl>
    <w:lvl w:ilvl="3" w:tplc="0409000F" w:tentative="1">
      <w:start w:val="1"/>
      <w:numFmt w:val="decimal"/>
      <w:lvlText w:val="%4."/>
      <w:lvlJc w:val="left"/>
      <w:pPr>
        <w:ind w:left="2115" w:hanging="420"/>
      </w:pPr>
    </w:lvl>
    <w:lvl w:ilvl="4" w:tplc="04090019" w:tentative="1">
      <w:start w:val="1"/>
      <w:numFmt w:val="lowerLetter"/>
      <w:lvlText w:val="%5)"/>
      <w:lvlJc w:val="left"/>
      <w:pPr>
        <w:ind w:left="2535" w:hanging="420"/>
      </w:pPr>
    </w:lvl>
    <w:lvl w:ilvl="5" w:tplc="0409001B" w:tentative="1">
      <w:start w:val="1"/>
      <w:numFmt w:val="lowerRoman"/>
      <w:lvlText w:val="%6."/>
      <w:lvlJc w:val="right"/>
      <w:pPr>
        <w:ind w:left="2955" w:hanging="420"/>
      </w:pPr>
    </w:lvl>
    <w:lvl w:ilvl="6" w:tplc="0409000F" w:tentative="1">
      <w:start w:val="1"/>
      <w:numFmt w:val="decimal"/>
      <w:lvlText w:val="%7."/>
      <w:lvlJc w:val="left"/>
      <w:pPr>
        <w:ind w:left="3375" w:hanging="420"/>
      </w:pPr>
    </w:lvl>
    <w:lvl w:ilvl="7" w:tplc="04090019" w:tentative="1">
      <w:start w:val="1"/>
      <w:numFmt w:val="lowerLetter"/>
      <w:lvlText w:val="%8)"/>
      <w:lvlJc w:val="left"/>
      <w:pPr>
        <w:ind w:left="3795" w:hanging="420"/>
      </w:pPr>
    </w:lvl>
    <w:lvl w:ilvl="8" w:tplc="0409001B" w:tentative="1">
      <w:start w:val="1"/>
      <w:numFmt w:val="lowerRoman"/>
      <w:lvlText w:val="%9."/>
      <w:lvlJc w:val="right"/>
      <w:pPr>
        <w:ind w:left="4215" w:hanging="420"/>
      </w:pPr>
    </w:lvl>
  </w:abstractNum>
  <w:num w:numId="1" w16cid:durableId="42289263">
    <w:abstractNumId w:val="11"/>
  </w:num>
  <w:num w:numId="2" w16cid:durableId="96147350">
    <w:abstractNumId w:val="3"/>
  </w:num>
  <w:num w:numId="3" w16cid:durableId="1173764909">
    <w:abstractNumId w:val="19"/>
  </w:num>
  <w:num w:numId="4" w16cid:durableId="1693074551">
    <w:abstractNumId w:val="20"/>
  </w:num>
  <w:num w:numId="5" w16cid:durableId="125317600">
    <w:abstractNumId w:val="1"/>
  </w:num>
  <w:num w:numId="6" w16cid:durableId="552232017">
    <w:abstractNumId w:val="4"/>
  </w:num>
  <w:num w:numId="7" w16cid:durableId="1088619729">
    <w:abstractNumId w:val="18"/>
  </w:num>
  <w:num w:numId="8" w16cid:durableId="1700200702">
    <w:abstractNumId w:val="8"/>
  </w:num>
  <w:num w:numId="9" w16cid:durableId="1009987469">
    <w:abstractNumId w:val="14"/>
  </w:num>
  <w:num w:numId="10" w16cid:durableId="560291839">
    <w:abstractNumId w:val="10"/>
  </w:num>
  <w:num w:numId="11" w16cid:durableId="1991471505">
    <w:abstractNumId w:val="13"/>
  </w:num>
  <w:num w:numId="12" w16cid:durableId="1678770528">
    <w:abstractNumId w:val="5"/>
  </w:num>
  <w:num w:numId="13" w16cid:durableId="510996060">
    <w:abstractNumId w:val="12"/>
  </w:num>
  <w:num w:numId="14" w16cid:durableId="1141263837">
    <w:abstractNumId w:val="16"/>
  </w:num>
  <w:num w:numId="15" w16cid:durableId="734822230">
    <w:abstractNumId w:val="0"/>
  </w:num>
  <w:num w:numId="16" w16cid:durableId="1336033136">
    <w:abstractNumId w:val="0"/>
  </w:num>
  <w:num w:numId="17" w16cid:durableId="1017151312">
    <w:abstractNumId w:val="0"/>
  </w:num>
  <w:num w:numId="18" w16cid:durableId="1051074623">
    <w:abstractNumId w:val="0"/>
  </w:num>
  <w:num w:numId="19" w16cid:durableId="1992632292">
    <w:abstractNumId w:val="6"/>
  </w:num>
  <w:num w:numId="20" w16cid:durableId="2006545677">
    <w:abstractNumId w:val="9"/>
  </w:num>
  <w:num w:numId="21" w16cid:durableId="2014332332">
    <w:abstractNumId w:val="7"/>
  </w:num>
  <w:num w:numId="22" w16cid:durableId="252400884">
    <w:abstractNumId w:val="17"/>
  </w:num>
  <w:num w:numId="23" w16cid:durableId="95561884">
    <w:abstractNumId w:val="2"/>
  </w:num>
  <w:num w:numId="24" w16cid:durableId="1761177311">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bordersDoNotSurroundHeader/>
  <w:bordersDoNotSurroundFooter/>
  <w:hideSpellingErrors/>
  <w:hideGrammaticalErrors/>
  <w:proofState w:spelling="clean" w:grammar="clean"/>
  <w:defaultTabStop w:val="420"/>
  <w:drawingGridHorizontalSpacing w:val="193"/>
  <w:drawingGridVerticalSpacing w:val="156"/>
  <w:displayVerticalDrawingGridEvery w:val="2"/>
  <w:noPunctuationKerning/>
  <w:characterSpacingControl w:val="doNotCompress"/>
  <w:hdrShapeDefaults>
    <o:shapedefaults v:ext="edit" spidmax="2050" fillcolor="white" stroke="f">
      <v:fill color="white"/>
      <v:stroke on="f"/>
    </o:shapedefaults>
  </w:hdrShapeDefaults>
  <w:footnotePr>
    <w:footnote w:id="-1"/>
    <w:footnote w:id="0"/>
  </w:footnotePr>
  <w:endnotePr>
    <w:endnote w:id="-1"/>
    <w:endnote w:id="0"/>
  </w:endnotePr>
  <w:compat>
    <w:spaceForUL/>
    <w:balanceSingleByteDoubleByteWidth/>
    <w:doNotLeaveBackslashAlon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LI0MzM0MTA1sjA2N7RU0lEKTi0uzszPAykwMqwFABoe6eMtAAAA"/>
    <w:docVar w:name="EN.InstantFormat" w:val="&lt;ENInstantFormat&gt;&lt;Enabled&gt;1&lt;/Enabled&gt;&lt;ScanUnformatted&gt;1&lt;/ScanUnformatted&gt;&lt;ScanChanges&gt;1&lt;/ScanChanges&gt;&lt;Suspended&gt;1&lt;/Suspended&gt;&lt;/ENInstantFormat&gt;"/>
    <w:docVar w:name="EN.Layout" w:val="&lt;ENLayout&gt;&lt;Style&gt;Earth Sci Rev&lt;/Style&gt;&lt;LeftDelim&gt;{&lt;/LeftDelim&gt;&lt;RightDelim&gt;}&lt;/RightDelim&gt;&lt;FontName&gt;Calibri&lt;/FontName&gt;&lt;FontSize&gt;10&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25tt09zt2r99atexdvivaxwopfttef5xep0w&quot;&gt;My EndNote Library&lt;record-ids&gt;&lt;item&gt;7710&lt;/item&gt;&lt;item&gt;7819&lt;/item&gt;&lt;item&gt;7920&lt;/item&gt;&lt;item&gt;7956&lt;/item&gt;&lt;item&gt;7963&lt;/item&gt;&lt;item&gt;7970&lt;/item&gt;&lt;item&gt;7976&lt;/item&gt;&lt;item&gt;7978&lt;/item&gt;&lt;item&gt;7998&lt;/item&gt;&lt;item&gt;8089&lt;/item&gt;&lt;item&gt;8092&lt;/item&gt;&lt;item&gt;8101&lt;/item&gt;&lt;item&gt;8134&lt;/item&gt;&lt;item&gt;8143&lt;/item&gt;&lt;item&gt;8156&lt;/item&gt;&lt;item&gt;9011&lt;/item&gt;&lt;item&gt;9218&lt;/item&gt;&lt;item&gt;9345&lt;/item&gt;&lt;item&gt;9564&lt;/item&gt;&lt;item&gt;9674&lt;/item&gt;&lt;item&gt;9770&lt;/item&gt;&lt;item&gt;9786&lt;/item&gt;&lt;item&gt;9790&lt;/item&gt;&lt;item&gt;10353&lt;/item&gt;&lt;item&gt;10356&lt;/item&gt;&lt;item&gt;10914&lt;/item&gt;&lt;item&gt;10982&lt;/item&gt;&lt;item&gt;10983&lt;/item&gt;&lt;item&gt;11123&lt;/item&gt;&lt;item&gt;11326&lt;/item&gt;&lt;item&gt;11477&lt;/item&gt;&lt;item&gt;11497&lt;/item&gt;&lt;item&gt;11572&lt;/item&gt;&lt;item&gt;11586&lt;/item&gt;&lt;item&gt;11589&lt;/item&gt;&lt;item&gt;11590&lt;/item&gt;&lt;item&gt;11666&lt;/item&gt;&lt;item&gt;11669&lt;/item&gt;&lt;item&gt;11671&lt;/item&gt;&lt;item&gt;11678&lt;/item&gt;&lt;item&gt;11680&lt;/item&gt;&lt;item&gt;11682&lt;/item&gt;&lt;item&gt;11686&lt;/item&gt;&lt;item&gt;11693&lt;/item&gt;&lt;item&gt;11702&lt;/item&gt;&lt;item&gt;11703&lt;/item&gt;&lt;item&gt;11704&lt;/item&gt;&lt;item&gt;11706&lt;/item&gt;&lt;item&gt;11708&lt;/item&gt;&lt;item&gt;11709&lt;/item&gt;&lt;item&gt;11712&lt;/item&gt;&lt;item&gt;11723&lt;/item&gt;&lt;item&gt;11730&lt;/item&gt;&lt;item&gt;11732&lt;/item&gt;&lt;item&gt;11733&lt;/item&gt;&lt;item&gt;11735&lt;/item&gt;&lt;item&gt;11739&lt;/item&gt;&lt;/record-ids&gt;&lt;/item&gt;&lt;/Libraries&gt;"/>
  </w:docVars>
  <w:rsids>
    <w:rsidRoot w:val="00427A17"/>
    <w:rsid w:val="0000007C"/>
    <w:rsid w:val="0000016F"/>
    <w:rsid w:val="0000071A"/>
    <w:rsid w:val="00000F33"/>
    <w:rsid w:val="00001343"/>
    <w:rsid w:val="000014DA"/>
    <w:rsid w:val="00001A4C"/>
    <w:rsid w:val="00001D7E"/>
    <w:rsid w:val="00002133"/>
    <w:rsid w:val="000026DA"/>
    <w:rsid w:val="00002CF3"/>
    <w:rsid w:val="00002E6A"/>
    <w:rsid w:val="00002F60"/>
    <w:rsid w:val="00003855"/>
    <w:rsid w:val="000039A3"/>
    <w:rsid w:val="00003D48"/>
    <w:rsid w:val="00003DF6"/>
    <w:rsid w:val="00003F4E"/>
    <w:rsid w:val="000040C9"/>
    <w:rsid w:val="0000414F"/>
    <w:rsid w:val="00004292"/>
    <w:rsid w:val="000049D5"/>
    <w:rsid w:val="00004C37"/>
    <w:rsid w:val="00004D7E"/>
    <w:rsid w:val="00004F05"/>
    <w:rsid w:val="00005500"/>
    <w:rsid w:val="00005ACE"/>
    <w:rsid w:val="00005BF2"/>
    <w:rsid w:val="000060F9"/>
    <w:rsid w:val="00006960"/>
    <w:rsid w:val="00006E01"/>
    <w:rsid w:val="0000702E"/>
    <w:rsid w:val="00007383"/>
    <w:rsid w:val="00007ADC"/>
    <w:rsid w:val="00007D72"/>
    <w:rsid w:val="000105C9"/>
    <w:rsid w:val="00010AC8"/>
    <w:rsid w:val="00010E28"/>
    <w:rsid w:val="00011043"/>
    <w:rsid w:val="000119F8"/>
    <w:rsid w:val="00011C9E"/>
    <w:rsid w:val="00011CA1"/>
    <w:rsid w:val="00011D8E"/>
    <w:rsid w:val="00011E61"/>
    <w:rsid w:val="00011E63"/>
    <w:rsid w:val="00011EC6"/>
    <w:rsid w:val="00011F61"/>
    <w:rsid w:val="00012A7D"/>
    <w:rsid w:val="00013411"/>
    <w:rsid w:val="0001353C"/>
    <w:rsid w:val="00013787"/>
    <w:rsid w:val="00013BB0"/>
    <w:rsid w:val="00013BFF"/>
    <w:rsid w:val="00013FAB"/>
    <w:rsid w:val="00014749"/>
    <w:rsid w:val="000148F0"/>
    <w:rsid w:val="00014931"/>
    <w:rsid w:val="00014BAB"/>
    <w:rsid w:val="00014D7D"/>
    <w:rsid w:val="00014E77"/>
    <w:rsid w:val="00015F13"/>
    <w:rsid w:val="00016020"/>
    <w:rsid w:val="00016382"/>
    <w:rsid w:val="00016500"/>
    <w:rsid w:val="000168ED"/>
    <w:rsid w:val="00017C67"/>
    <w:rsid w:val="00017DE6"/>
    <w:rsid w:val="00020207"/>
    <w:rsid w:val="0002043F"/>
    <w:rsid w:val="00020639"/>
    <w:rsid w:val="000207A2"/>
    <w:rsid w:val="00020CA4"/>
    <w:rsid w:val="00020CB3"/>
    <w:rsid w:val="00020F44"/>
    <w:rsid w:val="00021207"/>
    <w:rsid w:val="00021660"/>
    <w:rsid w:val="00021964"/>
    <w:rsid w:val="000219BE"/>
    <w:rsid w:val="00021BAB"/>
    <w:rsid w:val="00021CE5"/>
    <w:rsid w:val="00021F60"/>
    <w:rsid w:val="000227C9"/>
    <w:rsid w:val="00022DF2"/>
    <w:rsid w:val="0002323E"/>
    <w:rsid w:val="00023B01"/>
    <w:rsid w:val="00023F93"/>
    <w:rsid w:val="00024381"/>
    <w:rsid w:val="00024640"/>
    <w:rsid w:val="000249BC"/>
    <w:rsid w:val="00025030"/>
    <w:rsid w:val="00025848"/>
    <w:rsid w:val="00026262"/>
    <w:rsid w:val="00026628"/>
    <w:rsid w:val="0002793F"/>
    <w:rsid w:val="00027B11"/>
    <w:rsid w:val="00030089"/>
    <w:rsid w:val="0003022A"/>
    <w:rsid w:val="00030640"/>
    <w:rsid w:val="0003078E"/>
    <w:rsid w:val="000317F5"/>
    <w:rsid w:val="0003196A"/>
    <w:rsid w:val="000320F3"/>
    <w:rsid w:val="000325A1"/>
    <w:rsid w:val="0003269F"/>
    <w:rsid w:val="0003284A"/>
    <w:rsid w:val="00032AA0"/>
    <w:rsid w:val="00033150"/>
    <w:rsid w:val="0003362B"/>
    <w:rsid w:val="000337B3"/>
    <w:rsid w:val="000339AB"/>
    <w:rsid w:val="00034395"/>
    <w:rsid w:val="00034581"/>
    <w:rsid w:val="00034CC6"/>
    <w:rsid w:val="00034DDD"/>
    <w:rsid w:val="000352CE"/>
    <w:rsid w:val="00035457"/>
    <w:rsid w:val="000355D2"/>
    <w:rsid w:val="00035F15"/>
    <w:rsid w:val="0003642B"/>
    <w:rsid w:val="00036678"/>
    <w:rsid w:val="00036AAD"/>
    <w:rsid w:val="00036B08"/>
    <w:rsid w:val="000372C3"/>
    <w:rsid w:val="00037440"/>
    <w:rsid w:val="00037D7D"/>
    <w:rsid w:val="00040827"/>
    <w:rsid w:val="00040993"/>
    <w:rsid w:val="000415B9"/>
    <w:rsid w:val="00041CCB"/>
    <w:rsid w:val="00042349"/>
    <w:rsid w:val="000423BC"/>
    <w:rsid w:val="00042788"/>
    <w:rsid w:val="000427DF"/>
    <w:rsid w:val="00042B3B"/>
    <w:rsid w:val="00043034"/>
    <w:rsid w:val="00043DD3"/>
    <w:rsid w:val="000447CD"/>
    <w:rsid w:val="00045431"/>
    <w:rsid w:val="000457CE"/>
    <w:rsid w:val="00045972"/>
    <w:rsid w:val="00045B71"/>
    <w:rsid w:val="0004600C"/>
    <w:rsid w:val="00046508"/>
    <w:rsid w:val="0004650D"/>
    <w:rsid w:val="00046772"/>
    <w:rsid w:val="00046F37"/>
    <w:rsid w:val="00047044"/>
    <w:rsid w:val="0004760D"/>
    <w:rsid w:val="00047D61"/>
    <w:rsid w:val="00050F37"/>
    <w:rsid w:val="00051008"/>
    <w:rsid w:val="0005172B"/>
    <w:rsid w:val="00051778"/>
    <w:rsid w:val="000520A9"/>
    <w:rsid w:val="000520D7"/>
    <w:rsid w:val="00052432"/>
    <w:rsid w:val="00052598"/>
    <w:rsid w:val="00052627"/>
    <w:rsid w:val="000527E7"/>
    <w:rsid w:val="0005352C"/>
    <w:rsid w:val="00053A54"/>
    <w:rsid w:val="00053A79"/>
    <w:rsid w:val="00053AC7"/>
    <w:rsid w:val="00053B68"/>
    <w:rsid w:val="00053BE9"/>
    <w:rsid w:val="00053E43"/>
    <w:rsid w:val="00053FD0"/>
    <w:rsid w:val="000545FF"/>
    <w:rsid w:val="000547D5"/>
    <w:rsid w:val="0005481C"/>
    <w:rsid w:val="00054A96"/>
    <w:rsid w:val="00054D45"/>
    <w:rsid w:val="00054E98"/>
    <w:rsid w:val="000552B1"/>
    <w:rsid w:val="00055458"/>
    <w:rsid w:val="000554B6"/>
    <w:rsid w:val="00055739"/>
    <w:rsid w:val="0005586B"/>
    <w:rsid w:val="000558F1"/>
    <w:rsid w:val="00055931"/>
    <w:rsid w:val="00055B7E"/>
    <w:rsid w:val="00056F24"/>
    <w:rsid w:val="00057071"/>
    <w:rsid w:val="000571A8"/>
    <w:rsid w:val="000572C0"/>
    <w:rsid w:val="000573B6"/>
    <w:rsid w:val="00057C36"/>
    <w:rsid w:val="0006009C"/>
    <w:rsid w:val="00060229"/>
    <w:rsid w:val="00060615"/>
    <w:rsid w:val="00061409"/>
    <w:rsid w:val="00061C5A"/>
    <w:rsid w:val="00062012"/>
    <w:rsid w:val="000632C3"/>
    <w:rsid w:val="00063BD0"/>
    <w:rsid w:val="000644D3"/>
    <w:rsid w:val="00064C88"/>
    <w:rsid w:val="00065258"/>
    <w:rsid w:val="000655E8"/>
    <w:rsid w:val="00065750"/>
    <w:rsid w:val="0006598F"/>
    <w:rsid w:val="00065A6C"/>
    <w:rsid w:val="000666A5"/>
    <w:rsid w:val="00067224"/>
    <w:rsid w:val="000673BE"/>
    <w:rsid w:val="000678CF"/>
    <w:rsid w:val="00067CB0"/>
    <w:rsid w:val="00070E87"/>
    <w:rsid w:val="00071B85"/>
    <w:rsid w:val="0007237A"/>
    <w:rsid w:val="00072599"/>
    <w:rsid w:val="00072A98"/>
    <w:rsid w:val="00072F25"/>
    <w:rsid w:val="000731F5"/>
    <w:rsid w:val="00073514"/>
    <w:rsid w:val="000735A6"/>
    <w:rsid w:val="0007384D"/>
    <w:rsid w:val="0007397F"/>
    <w:rsid w:val="00074601"/>
    <w:rsid w:val="000749A9"/>
    <w:rsid w:val="0007505E"/>
    <w:rsid w:val="00075667"/>
    <w:rsid w:val="000757A0"/>
    <w:rsid w:val="0007599A"/>
    <w:rsid w:val="000759D2"/>
    <w:rsid w:val="00076741"/>
    <w:rsid w:val="00076942"/>
    <w:rsid w:val="00076A7E"/>
    <w:rsid w:val="00076D43"/>
    <w:rsid w:val="00076FB8"/>
    <w:rsid w:val="00077E15"/>
    <w:rsid w:val="0008043D"/>
    <w:rsid w:val="0008047E"/>
    <w:rsid w:val="00080ACD"/>
    <w:rsid w:val="00081B47"/>
    <w:rsid w:val="00082053"/>
    <w:rsid w:val="000826F0"/>
    <w:rsid w:val="0008286A"/>
    <w:rsid w:val="000828FA"/>
    <w:rsid w:val="0008298E"/>
    <w:rsid w:val="000829F8"/>
    <w:rsid w:val="00082FB9"/>
    <w:rsid w:val="0008328B"/>
    <w:rsid w:val="000842AC"/>
    <w:rsid w:val="000842E3"/>
    <w:rsid w:val="00084302"/>
    <w:rsid w:val="00084CE7"/>
    <w:rsid w:val="00084E34"/>
    <w:rsid w:val="0008509C"/>
    <w:rsid w:val="000850B5"/>
    <w:rsid w:val="000850E8"/>
    <w:rsid w:val="00085390"/>
    <w:rsid w:val="0008580B"/>
    <w:rsid w:val="00085E77"/>
    <w:rsid w:val="00085E87"/>
    <w:rsid w:val="00086140"/>
    <w:rsid w:val="000861F9"/>
    <w:rsid w:val="00086397"/>
    <w:rsid w:val="000865B2"/>
    <w:rsid w:val="0008677A"/>
    <w:rsid w:val="000869EE"/>
    <w:rsid w:val="00086C42"/>
    <w:rsid w:val="000875E0"/>
    <w:rsid w:val="0008761C"/>
    <w:rsid w:val="0008798F"/>
    <w:rsid w:val="00087A4F"/>
    <w:rsid w:val="000904BF"/>
    <w:rsid w:val="00090671"/>
    <w:rsid w:val="000908A2"/>
    <w:rsid w:val="000908BB"/>
    <w:rsid w:val="00090A9F"/>
    <w:rsid w:val="00090B1E"/>
    <w:rsid w:val="00090C17"/>
    <w:rsid w:val="00091D3E"/>
    <w:rsid w:val="00092730"/>
    <w:rsid w:val="00092832"/>
    <w:rsid w:val="00093D34"/>
    <w:rsid w:val="00093DFD"/>
    <w:rsid w:val="00093E14"/>
    <w:rsid w:val="0009430F"/>
    <w:rsid w:val="000946E9"/>
    <w:rsid w:val="0009496A"/>
    <w:rsid w:val="00094D36"/>
    <w:rsid w:val="00094F9D"/>
    <w:rsid w:val="000962D6"/>
    <w:rsid w:val="00096322"/>
    <w:rsid w:val="000965EF"/>
    <w:rsid w:val="00096639"/>
    <w:rsid w:val="00096913"/>
    <w:rsid w:val="0009743C"/>
    <w:rsid w:val="0009756B"/>
    <w:rsid w:val="0009777A"/>
    <w:rsid w:val="000978E6"/>
    <w:rsid w:val="000979ED"/>
    <w:rsid w:val="000A0F23"/>
    <w:rsid w:val="000A113E"/>
    <w:rsid w:val="000A1267"/>
    <w:rsid w:val="000A129B"/>
    <w:rsid w:val="000A151D"/>
    <w:rsid w:val="000A19A2"/>
    <w:rsid w:val="000A2101"/>
    <w:rsid w:val="000A26E0"/>
    <w:rsid w:val="000A297D"/>
    <w:rsid w:val="000A2DA1"/>
    <w:rsid w:val="000A2E27"/>
    <w:rsid w:val="000A312C"/>
    <w:rsid w:val="000A3277"/>
    <w:rsid w:val="000A3AEF"/>
    <w:rsid w:val="000A3FFE"/>
    <w:rsid w:val="000A40E8"/>
    <w:rsid w:val="000A446C"/>
    <w:rsid w:val="000A4915"/>
    <w:rsid w:val="000A4984"/>
    <w:rsid w:val="000A5225"/>
    <w:rsid w:val="000A573D"/>
    <w:rsid w:val="000A57A1"/>
    <w:rsid w:val="000A5CBE"/>
    <w:rsid w:val="000A6363"/>
    <w:rsid w:val="000A69E7"/>
    <w:rsid w:val="000A6EAA"/>
    <w:rsid w:val="000A7B01"/>
    <w:rsid w:val="000A7B6B"/>
    <w:rsid w:val="000A7DB0"/>
    <w:rsid w:val="000B00A2"/>
    <w:rsid w:val="000B0101"/>
    <w:rsid w:val="000B063D"/>
    <w:rsid w:val="000B06D1"/>
    <w:rsid w:val="000B0B8E"/>
    <w:rsid w:val="000B0DC9"/>
    <w:rsid w:val="000B117D"/>
    <w:rsid w:val="000B138E"/>
    <w:rsid w:val="000B1579"/>
    <w:rsid w:val="000B1738"/>
    <w:rsid w:val="000B1CF4"/>
    <w:rsid w:val="000B1DF0"/>
    <w:rsid w:val="000B24D2"/>
    <w:rsid w:val="000B285A"/>
    <w:rsid w:val="000B2CAE"/>
    <w:rsid w:val="000B2CD1"/>
    <w:rsid w:val="000B3457"/>
    <w:rsid w:val="000B35FF"/>
    <w:rsid w:val="000B399A"/>
    <w:rsid w:val="000B436F"/>
    <w:rsid w:val="000B4819"/>
    <w:rsid w:val="000B4EC5"/>
    <w:rsid w:val="000B523B"/>
    <w:rsid w:val="000B5386"/>
    <w:rsid w:val="000B5CDB"/>
    <w:rsid w:val="000B6134"/>
    <w:rsid w:val="000B62A4"/>
    <w:rsid w:val="000B64F6"/>
    <w:rsid w:val="000B6B37"/>
    <w:rsid w:val="000B6F1F"/>
    <w:rsid w:val="000B7707"/>
    <w:rsid w:val="000B79C7"/>
    <w:rsid w:val="000B7AEA"/>
    <w:rsid w:val="000B7DB4"/>
    <w:rsid w:val="000C0176"/>
    <w:rsid w:val="000C0408"/>
    <w:rsid w:val="000C07F9"/>
    <w:rsid w:val="000C0CA3"/>
    <w:rsid w:val="000C13C4"/>
    <w:rsid w:val="000C19C1"/>
    <w:rsid w:val="000C1A53"/>
    <w:rsid w:val="000C1B87"/>
    <w:rsid w:val="000C2564"/>
    <w:rsid w:val="000C2DA7"/>
    <w:rsid w:val="000C43EF"/>
    <w:rsid w:val="000C4729"/>
    <w:rsid w:val="000C4868"/>
    <w:rsid w:val="000C4CA5"/>
    <w:rsid w:val="000C5B53"/>
    <w:rsid w:val="000C68A0"/>
    <w:rsid w:val="000C68F3"/>
    <w:rsid w:val="000C6941"/>
    <w:rsid w:val="000C6CD8"/>
    <w:rsid w:val="000C7E64"/>
    <w:rsid w:val="000D00E6"/>
    <w:rsid w:val="000D0240"/>
    <w:rsid w:val="000D04C0"/>
    <w:rsid w:val="000D0AF2"/>
    <w:rsid w:val="000D0B2B"/>
    <w:rsid w:val="000D0B49"/>
    <w:rsid w:val="000D139B"/>
    <w:rsid w:val="000D2285"/>
    <w:rsid w:val="000D2661"/>
    <w:rsid w:val="000D2AD4"/>
    <w:rsid w:val="000D2B15"/>
    <w:rsid w:val="000D2D34"/>
    <w:rsid w:val="000D2E39"/>
    <w:rsid w:val="000D32B6"/>
    <w:rsid w:val="000D36B1"/>
    <w:rsid w:val="000D3981"/>
    <w:rsid w:val="000D416F"/>
    <w:rsid w:val="000D46C6"/>
    <w:rsid w:val="000D49C8"/>
    <w:rsid w:val="000D4DCC"/>
    <w:rsid w:val="000D532E"/>
    <w:rsid w:val="000D596F"/>
    <w:rsid w:val="000D5E45"/>
    <w:rsid w:val="000D5EAF"/>
    <w:rsid w:val="000D5ECC"/>
    <w:rsid w:val="000D66E7"/>
    <w:rsid w:val="000D6B81"/>
    <w:rsid w:val="000D732E"/>
    <w:rsid w:val="000D7652"/>
    <w:rsid w:val="000D79E8"/>
    <w:rsid w:val="000E0C98"/>
    <w:rsid w:val="000E11C2"/>
    <w:rsid w:val="000E1AD0"/>
    <w:rsid w:val="000E1C30"/>
    <w:rsid w:val="000E1F3E"/>
    <w:rsid w:val="000E24C8"/>
    <w:rsid w:val="000E26C1"/>
    <w:rsid w:val="000E2BF8"/>
    <w:rsid w:val="000E2CD6"/>
    <w:rsid w:val="000E312E"/>
    <w:rsid w:val="000E3BE0"/>
    <w:rsid w:val="000E4897"/>
    <w:rsid w:val="000E4EA8"/>
    <w:rsid w:val="000E4F3D"/>
    <w:rsid w:val="000E5121"/>
    <w:rsid w:val="000E5125"/>
    <w:rsid w:val="000E5A0B"/>
    <w:rsid w:val="000E61C9"/>
    <w:rsid w:val="000E6D44"/>
    <w:rsid w:val="000E6F0C"/>
    <w:rsid w:val="000E71E3"/>
    <w:rsid w:val="000E7C4B"/>
    <w:rsid w:val="000E7E7C"/>
    <w:rsid w:val="000E7E8C"/>
    <w:rsid w:val="000E7EBB"/>
    <w:rsid w:val="000F03A1"/>
    <w:rsid w:val="000F0C29"/>
    <w:rsid w:val="000F0F31"/>
    <w:rsid w:val="000F127B"/>
    <w:rsid w:val="000F1AD8"/>
    <w:rsid w:val="000F1DC7"/>
    <w:rsid w:val="000F1F76"/>
    <w:rsid w:val="000F249E"/>
    <w:rsid w:val="000F2567"/>
    <w:rsid w:val="000F2A09"/>
    <w:rsid w:val="000F3570"/>
    <w:rsid w:val="000F38C8"/>
    <w:rsid w:val="000F3AA9"/>
    <w:rsid w:val="000F3D1E"/>
    <w:rsid w:val="000F3E2A"/>
    <w:rsid w:val="000F486C"/>
    <w:rsid w:val="000F4917"/>
    <w:rsid w:val="000F4D2A"/>
    <w:rsid w:val="000F5B36"/>
    <w:rsid w:val="000F5C0F"/>
    <w:rsid w:val="000F5E4A"/>
    <w:rsid w:val="000F6167"/>
    <w:rsid w:val="000F6222"/>
    <w:rsid w:val="000F695D"/>
    <w:rsid w:val="000F6F8A"/>
    <w:rsid w:val="000F7D45"/>
    <w:rsid w:val="000F7F0A"/>
    <w:rsid w:val="00100114"/>
    <w:rsid w:val="001007ED"/>
    <w:rsid w:val="00100854"/>
    <w:rsid w:val="00100B2F"/>
    <w:rsid w:val="001011EA"/>
    <w:rsid w:val="0010138E"/>
    <w:rsid w:val="00101418"/>
    <w:rsid w:val="0010160B"/>
    <w:rsid w:val="00101638"/>
    <w:rsid w:val="001017B4"/>
    <w:rsid w:val="00101A80"/>
    <w:rsid w:val="00101C57"/>
    <w:rsid w:val="00101C79"/>
    <w:rsid w:val="00101C95"/>
    <w:rsid w:val="00102DA3"/>
    <w:rsid w:val="001030C2"/>
    <w:rsid w:val="0010318F"/>
    <w:rsid w:val="001034A1"/>
    <w:rsid w:val="00104469"/>
    <w:rsid w:val="001045C4"/>
    <w:rsid w:val="0010491B"/>
    <w:rsid w:val="00104ADA"/>
    <w:rsid w:val="00104B96"/>
    <w:rsid w:val="0010517E"/>
    <w:rsid w:val="00105243"/>
    <w:rsid w:val="001053F5"/>
    <w:rsid w:val="00105A55"/>
    <w:rsid w:val="001061C0"/>
    <w:rsid w:val="0010635B"/>
    <w:rsid w:val="0010661C"/>
    <w:rsid w:val="001066EF"/>
    <w:rsid w:val="00106794"/>
    <w:rsid w:val="001069D8"/>
    <w:rsid w:val="001072FF"/>
    <w:rsid w:val="001076D9"/>
    <w:rsid w:val="001078FA"/>
    <w:rsid w:val="00107AAA"/>
    <w:rsid w:val="00110874"/>
    <w:rsid w:val="00110ACC"/>
    <w:rsid w:val="00110C6D"/>
    <w:rsid w:val="00110CBE"/>
    <w:rsid w:val="00110D89"/>
    <w:rsid w:val="00110E8B"/>
    <w:rsid w:val="001118F0"/>
    <w:rsid w:val="001121E2"/>
    <w:rsid w:val="00112AA1"/>
    <w:rsid w:val="00112F08"/>
    <w:rsid w:val="001138D4"/>
    <w:rsid w:val="00114393"/>
    <w:rsid w:val="001145CF"/>
    <w:rsid w:val="00114C93"/>
    <w:rsid w:val="00114E05"/>
    <w:rsid w:val="00115102"/>
    <w:rsid w:val="00115188"/>
    <w:rsid w:val="0011555C"/>
    <w:rsid w:val="00115E1F"/>
    <w:rsid w:val="0011610B"/>
    <w:rsid w:val="00116475"/>
    <w:rsid w:val="00116C2C"/>
    <w:rsid w:val="00116F3D"/>
    <w:rsid w:val="0011716E"/>
    <w:rsid w:val="0011792C"/>
    <w:rsid w:val="00117942"/>
    <w:rsid w:val="00117EC8"/>
    <w:rsid w:val="0012063F"/>
    <w:rsid w:val="00120E22"/>
    <w:rsid w:val="00120EF4"/>
    <w:rsid w:val="00121028"/>
    <w:rsid w:val="001212A9"/>
    <w:rsid w:val="00121318"/>
    <w:rsid w:val="001217FF"/>
    <w:rsid w:val="00121D14"/>
    <w:rsid w:val="00121EF0"/>
    <w:rsid w:val="001220A8"/>
    <w:rsid w:val="0012225F"/>
    <w:rsid w:val="00123D96"/>
    <w:rsid w:val="0012411B"/>
    <w:rsid w:val="00124764"/>
    <w:rsid w:val="00124E38"/>
    <w:rsid w:val="0012513D"/>
    <w:rsid w:val="00125391"/>
    <w:rsid w:val="00125ED0"/>
    <w:rsid w:val="00126184"/>
    <w:rsid w:val="001265F2"/>
    <w:rsid w:val="00126905"/>
    <w:rsid w:val="00126A2B"/>
    <w:rsid w:val="00126D06"/>
    <w:rsid w:val="0012700A"/>
    <w:rsid w:val="00127E9D"/>
    <w:rsid w:val="00130781"/>
    <w:rsid w:val="0013095A"/>
    <w:rsid w:val="00130EB8"/>
    <w:rsid w:val="0013132A"/>
    <w:rsid w:val="00131877"/>
    <w:rsid w:val="001318B4"/>
    <w:rsid w:val="00131EFB"/>
    <w:rsid w:val="00132539"/>
    <w:rsid w:val="00132AB9"/>
    <w:rsid w:val="0013383E"/>
    <w:rsid w:val="00133B30"/>
    <w:rsid w:val="00133D88"/>
    <w:rsid w:val="0013403A"/>
    <w:rsid w:val="0013455C"/>
    <w:rsid w:val="00134AE5"/>
    <w:rsid w:val="00135618"/>
    <w:rsid w:val="00135956"/>
    <w:rsid w:val="00135A82"/>
    <w:rsid w:val="00135BB0"/>
    <w:rsid w:val="00135C6C"/>
    <w:rsid w:val="00135CFE"/>
    <w:rsid w:val="00135E97"/>
    <w:rsid w:val="00135EA3"/>
    <w:rsid w:val="001369F8"/>
    <w:rsid w:val="00136B78"/>
    <w:rsid w:val="00136DB0"/>
    <w:rsid w:val="00136E08"/>
    <w:rsid w:val="00137104"/>
    <w:rsid w:val="0013725D"/>
    <w:rsid w:val="001377D4"/>
    <w:rsid w:val="00137A98"/>
    <w:rsid w:val="00137AE7"/>
    <w:rsid w:val="00137C33"/>
    <w:rsid w:val="00137DD0"/>
    <w:rsid w:val="00140147"/>
    <w:rsid w:val="0014148F"/>
    <w:rsid w:val="001415E9"/>
    <w:rsid w:val="001419C8"/>
    <w:rsid w:val="001428CD"/>
    <w:rsid w:val="001428DC"/>
    <w:rsid w:val="00142957"/>
    <w:rsid w:val="00142C14"/>
    <w:rsid w:val="00142EFE"/>
    <w:rsid w:val="00142FDD"/>
    <w:rsid w:val="00143389"/>
    <w:rsid w:val="001433B4"/>
    <w:rsid w:val="001437E2"/>
    <w:rsid w:val="001439E3"/>
    <w:rsid w:val="001444D6"/>
    <w:rsid w:val="0014499F"/>
    <w:rsid w:val="001449BB"/>
    <w:rsid w:val="0014541E"/>
    <w:rsid w:val="00145A81"/>
    <w:rsid w:val="00146315"/>
    <w:rsid w:val="00146575"/>
    <w:rsid w:val="00146654"/>
    <w:rsid w:val="00146777"/>
    <w:rsid w:val="00146A8F"/>
    <w:rsid w:val="00147CC1"/>
    <w:rsid w:val="00147E41"/>
    <w:rsid w:val="0015069D"/>
    <w:rsid w:val="00150972"/>
    <w:rsid w:val="00150CAC"/>
    <w:rsid w:val="001514AF"/>
    <w:rsid w:val="001516F1"/>
    <w:rsid w:val="001518FB"/>
    <w:rsid w:val="00151A2C"/>
    <w:rsid w:val="00151B8E"/>
    <w:rsid w:val="0015226B"/>
    <w:rsid w:val="00152EA8"/>
    <w:rsid w:val="00152F7A"/>
    <w:rsid w:val="00153340"/>
    <w:rsid w:val="0015368C"/>
    <w:rsid w:val="001540BE"/>
    <w:rsid w:val="00154717"/>
    <w:rsid w:val="00154AAA"/>
    <w:rsid w:val="00154AB0"/>
    <w:rsid w:val="00155473"/>
    <w:rsid w:val="0015556E"/>
    <w:rsid w:val="00155B7C"/>
    <w:rsid w:val="00155D7D"/>
    <w:rsid w:val="00156060"/>
    <w:rsid w:val="001564D8"/>
    <w:rsid w:val="001571FF"/>
    <w:rsid w:val="001579EA"/>
    <w:rsid w:val="00157B80"/>
    <w:rsid w:val="00157D61"/>
    <w:rsid w:val="00157D76"/>
    <w:rsid w:val="00157DCA"/>
    <w:rsid w:val="00157F3E"/>
    <w:rsid w:val="001602ED"/>
    <w:rsid w:val="00160470"/>
    <w:rsid w:val="00160C61"/>
    <w:rsid w:val="00160F62"/>
    <w:rsid w:val="001611A5"/>
    <w:rsid w:val="001612C4"/>
    <w:rsid w:val="00161C48"/>
    <w:rsid w:val="00161D29"/>
    <w:rsid w:val="001624FB"/>
    <w:rsid w:val="00163701"/>
    <w:rsid w:val="00163E17"/>
    <w:rsid w:val="001641A8"/>
    <w:rsid w:val="001645F8"/>
    <w:rsid w:val="00164957"/>
    <w:rsid w:val="001649F1"/>
    <w:rsid w:val="001653D5"/>
    <w:rsid w:val="00165880"/>
    <w:rsid w:val="00165997"/>
    <w:rsid w:val="00165AB5"/>
    <w:rsid w:val="001669FE"/>
    <w:rsid w:val="00166B98"/>
    <w:rsid w:val="00166F85"/>
    <w:rsid w:val="0016768A"/>
    <w:rsid w:val="00167B8A"/>
    <w:rsid w:val="00167C1D"/>
    <w:rsid w:val="001705D0"/>
    <w:rsid w:val="00170A66"/>
    <w:rsid w:val="00170AD4"/>
    <w:rsid w:val="001711E8"/>
    <w:rsid w:val="00171531"/>
    <w:rsid w:val="00171E87"/>
    <w:rsid w:val="00172093"/>
    <w:rsid w:val="001722CC"/>
    <w:rsid w:val="00172306"/>
    <w:rsid w:val="00174159"/>
    <w:rsid w:val="001741D8"/>
    <w:rsid w:val="00174317"/>
    <w:rsid w:val="00174624"/>
    <w:rsid w:val="00174A1A"/>
    <w:rsid w:val="00174B86"/>
    <w:rsid w:val="0017506E"/>
    <w:rsid w:val="001754AB"/>
    <w:rsid w:val="00175C86"/>
    <w:rsid w:val="00175CCD"/>
    <w:rsid w:val="00175F14"/>
    <w:rsid w:val="00175F1C"/>
    <w:rsid w:val="0017633F"/>
    <w:rsid w:val="00176706"/>
    <w:rsid w:val="00176F63"/>
    <w:rsid w:val="0017767B"/>
    <w:rsid w:val="00177C3F"/>
    <w:rsid w:val="001800B0"/>
    <w:rsid w:val="0018027B"/>
    <w:rsid w:val="001810BE"/>
    <w:rsid w:val="00181191"/>
    <w:rsid w:val="001817D1"/>
    <w:rsid w:val="00181EDA"/>
    <w:rsid w:val="00182151"/>
    <w:rsid w:val="00182642"/>
    <w:rsid w:val="00182CF0"/>
    <w:rsid w:val="00182D42"/>
    <w:rsid w:val="0018338B"/>
    <w:rsid w:val="0018371C"/>
    <w:rsid w:val="00183E8D"/>
    <w:rsid w:val="00184008"/>
    <w:rsid w:val="00184009"/>
    <w:rsid w:val="00184B73"/>
    <w:rsid w:val="00184D2D"/>
    <w:rsid w:val="00185385"/>
    <w:rsid w:val="0018579A"/>
    <w:rsid w:val="001857AF"/>
    <w:rsid w:val="00185B7B"/>
    <w:rsid w:val="00185E6F"/>
    <w:rsid w:val="00185F7B"/>
    <w:rsid w:val="001864F2"/>
    <w:rsid w:val="00187164"/>
    <w:rsid w:val="00187560"/>
    <w:rsid w:val="00187B50"/>
    <w:rsid w:val="00187BD3"/>
    <w:rsid w:val="00187C30"/>
    <w:rsid w:val="00187F78"/>
    <w:rsid w:val="001907A1"/>
    <w:rsid w:val="00190821"/>
    <w:rsid w:val="00190D3E"/>
    <w:rsid w:val="00190DC1"/>
    <w:rsid w:val="00190EF7"/>
    <w:rsid w:val="001919E2"/>
    <w:rsid w:val="001921A6"/>
    <w:rsid w:val="00192254"/>
    <w:rsid w:val="0019246C"/>
    <w:rsid w:val="00193376"/>
    <w:rsid w:val="001933D2"/>
    <w:rsid w:val="00193407"/>
    <w:rsid w:val="0019380A"/>
    <w:rsid w:val="00193CA4"/>
    <w:rsid w:val="00193F39"/>
    <w:rsid w:val="00194AB6"/>
    <w:rsid w:val="00194B7C"/>
    <w:rsid w:val="00194D44"/>
    <w:rsid w:val="00194F86"/>
    <w:rsid w:val="0019503D"/>
    <w:rsid w:val="001950AC"/>
    <w:rsid w:val="0019568B"/>
    <w:rsid w:val="00195782"/>
    <w:rsid w:val="001957FD"/>
    <w:rsid w:val="001959FC"/>
    <w:rsid w:val="00195B89"/>
    <w:rsid w:val="001960C3"/>
    <w:rsid w:val="001961CD"/>
    <w:rsid w:val="0019623D"/>
    <w:rsid w:val="00196610"/>
    <w:rsid w:val="00196A18"/>
    <w:rsid w:val="0019701A"/>
    <w:rsid w:val="00197044"/>
    <w:rsid w:val="001972ED"/>
    <w:rsid w:val="00197BCE"/>
    <w:rsid w:val="001A0148"/>
    <w:rsid w:val="001A018A"/>
    <w:rsid w:val="001A08C0"/>
    <w:rsid w:val="001A0B41"/>
    <w:rsid w:val="001A0F50"/>
    <w:rsid w:val="001A1A1D"/>
    <w:rsid w:val="001A2319"/>
    <w:rsid w:val="001A27A9"/>
    <w:rsid w:val="001A2BF1"/>
    <w:rsid w:val="001A2C10"/>
    <w:rsid w:val="001A37A5"/>
    <w:rsid w:val="001A42A4"/>
    <w:rsid w:val="001A4549"/>
    <w:rsid w:val="001A4646"/>
    <w:rsid w:val="001A472C"/>
    <w:rsid w:val="001A49EC"/>
    <w:rsid w:val="001A4B8A"/>
    <w:rsid w:val="001A571A"/>
    <w:rsid w:val="001A57A2"/>
    <w:rsid w:val="001A5873"/>
    <w:rsid w:val="001A590F"/>
    <w:rsid w:val="001A593D"/>
    <w:rsid w:val="001A5B17"/>
    <w:rsid w:val="001A5E8A"/>
    <w:rsid w:val="001A66F3"/>
    <w:rsid w:val="001A69C5"/>
    <w:rsid w:val="001A6C28"/>
    <w:rsid w:val="001A75BB"/>
    <w:rsid w:val="001A7A0D"/>
    <w:rsid w:val="001A7A8A"/>
    <w:rsid w:val="001A7EBF"/>
    <w:rsid w:val="001A7FC7"/>
    <w:rsid w:val="001B006F"/>
    <w:rsid w:val="001B0608"/>
    <w:rsid w:val="001B0DF3"/>
    <w:rsid w:val="001B1123"/>
    <w:rsid w:val="001B20AE"/>
    <w:rsid w:val="001B3962"/>
    <w:rsid w:val="001B3C6A"/>
    <w:rsid w:val="001B4470"/>
    <w:rsid w:val="001B45B5"/>
    <w:rsid w:val="001B467B"/>
    <w:rsid w:val="001B4E52"/>
    <w:rsid w:val="001B5545"/>
    <w:rsid w:val="001B6095"/>
    <w:rsid w:val="001B60F3"/>
    <w:rsid w:val="001B69C8"/>
    <w:rsid w:val="001B6C3F"/>
    <w:rsid w:val="001B75CA"/>
    <w:rsid w:val="001B76B1"/>
    <w:rsid w:val="001B7710"/>
    <w:rsid w:val="001B7778"/>
    <w:rsid w:val="001B787A"/>
    <w:rsid w:val="001B7E4E"/>
    <w:rsid w:val="001C081F"/>
    <w:rsid w:val="001C092D"/>
    <w:rsid w:val="001C0CDF"/>
    <w:rsid w:val="001C0DAE"/>
    <w:rsid w:val="001C144F"/>
    <w:rsid w:val="001C17AA"/>
    <w:rsid w:val="001C1D26"/>
    <w:rsid w:val="001C232C"/>
    <w:rsid w:val="001C31BB"/>
    <w:rsid w:val="001C31DD"/>
    <w:rsid w:val="001C38EE"/>
    <w:rsid w:val="001C3972"/>
    <w:rsid w:val="001C3973"/>
    <w:rsid w:val="001C43C3"/>
    <w:rsid w:val="001C4521"/>
    <w:rsid w:val="001C4D6F"/>
    <w:rsid w:val="001C4EAE"/>
    <w:rsid w:val="001C5465"/>
    <w:rsid w:val="001C5805"/>
    <w:rsid w:val="001C58A4"/>
    <w:rsid w:val="001C5E04"/>
    <w:rsid w:val="001C5E3F"/>
    <w:rsid w:val="001C63E9"/>
    <w:rsid w:val="001C6BC5"/>
    <w:rsid w:val="001C6E54"/>
    <w:rsid w:val="001C70BB"/>
    <w:rsid w:val="001C7381"/>
    <w:rsid w:val="001C7548"/>
    <w:rsid w:val="001D06AC"/>
    <w:rsid w:val="001D0C46"/>
    <w:rsid w:val="001D0E78"/>
    <w:rsid w:val="001D13E2"/>
    <w:rsid w:val="001D1A26"/>
    <w:rsid w:val="001D1D8D"/>
    <w:rsid w:val="001D1EF0"/>
    <w:rsid w:val="001D2692"/>
    <w:rsid w:val="001D2DB7"/>
    <w:rsid w:val="001D3448"/>
    <w:rsid w:val="001D3803"/>
    <w:rsid w:val="001D3C43"/>
    <w:rsid w:val="001D3D95"/>
    <w:rsid w:val="001D3F19"/>
    <w:rsid w:val="001D3FAE"/>
    <w:rsid w:val="001D4918"/>
    <w:rsid w:val="001D4C17"/>
    <w:rsid w:val="001D5297"/>
    <w:rsid w:val="001D5393"/>
    <w:rsid w:val="001D5CF4"/>
    <w:rsid w:val="001D5FF4"/>
    <w:rsid w:val="001D667B"/>
    <w:rsid w:val="001D67A3"/>
    <w:rsid w:val="001D7450"/>
    <w:rsid w:val="001D74EA"/>
    <w:rsid w:val="001D7986"/>
    <w:rsid w:val="001D7C5E"/>
    <w:rsid w:val="001D7ED3"/>
    <w:rsid w:val="001E0207"/>
    <w:rsid w:val="001E0479"/>
    <w:rsid w:val="001E0A1F"/>
    <w:rsid w:val="001E0DDA"/>
    <w:rsid w:val="001E140C"/>
    <w:rsid w:val="001E185B"/>
    <w:rsid w:val="001E209C"/>
    <w:rsid w:val="001E2556"/>
    <w:rsid w:val="001E2933"/>
    <w:rsid w:val="001E32B5"/>
    <w:rsid w:val="001E3927"/>
    <w:rsid w:val="001E4A0C"/>
    <w:rsid w:val="001E4FBD"/>
    <w:rsid w:val="001E5533"/>
    <w:rsid w:val="001E5852"/>
    <w:rsid w:val="001E5CD1"/>
    <w:rsid w:val="001E6196"/>
    <w:rsid w:val="001E6229"/>
    <w:rsid w:val="001E6341"/>
    <w:rsid w:val="001E641C"/>
    <w:rsid w:val="001E6705"/>
    <w:rsid w:val="001E6B7E"/>
    <w:rsid w:val="001E6F60"/>
    <w:rsid w:val="001E712D"/>
    <w:rsid w:val="001E794C"/>
    <w:rsid w:val="001F0005"/>
    <w:rsid w:val="001F00EA"/>
    <w:rsid w:val="001F0742"/>
    <w:rsid w:val="001F0970"/>
    <w:rsid w:val="001F0D59"/>
    <w:rsid w:val="001F101B"/>
    <w:rsid w:val="001F15A1"/>
    <w:rsid w:val="001F167B"/>
    <w:rsid w:val="001F1885"/>
    <w:rsid w:val="001F1C4E"/>
    <w:rsid w:val="001F1F62"/>
    <w:rsid w:val="001F1F9D"/>
    <w:rsid w:val="001F21E7"/>
    <w:rsid w:val="001F28C0"/>
    <w:rsid w:val="001F2B82"/>
    <w:rsid w:val="001F3104"/>
    <w:rsid w:val="001F31C3"/>
    <w:rsid w:val="001F3257"/>
    <w:rsid w:val="001F325E"/>
    <w:rsid w:val="001F36A5"/>
    <w:rsid w:val="001F3CDC"/>
    <w:rsid w:val="001F3E25"/>
    <w:rsid w:val="001F3ED0"/>
    <w:rsid w:val="001F40AB"/>
    <w:rsid w:val="001F451F"/>
    <w:rsid w:val="001F4C8E"/>
    <w:rsid w:val="001F5098"/>
    <w:rsid w:val="001F5627"/>
    <w:rsid w:val="001F5760"/>
    <w:rsid w:val="001F58AD"/>
    <w:rsid w:val="001F5A0D"/>
    <w:rsid w:val="001F5E35"/>
    <w:rsid w:val="001F5F19"/>
    <w:rsid w:val="001F63D9"/>
    <w:rsid w:val="001F654F"/>
    <w:rsid w:val="001F65D3"/>
    <w:rsid w:val="001F6D70"/>
    <w:rsid w:val="001F76FE"/>
    <w:rsid w:val="00200AB5"/>
    <w:rsid w:val="0020184B"/>
    <w:rsid w:val="00201D72"/>
    <w:rsid w:val="00201E10"/>
    <w:rsid w:val="00202187"/>
    <w:rsid w:val="002022DD"/>
    <w:rsid w:val="0020230C"/>
    <w:rsid w:val="002025E9"/>
    <w:rsid w:val="00202C5B"/>
    <w:rsid w:val="00202E6A"/>
    <w:rsid w:val="002033FD"/>
    <w:rsid w:val="00203475"/>
    <w:rsid w:val="00203613"/>
    <w:rsid w:val="002036AA"/>
    <w:rsid w:val="0020391D"/>
    <w:rsid w:val="00203A9C"/>
    <w:rsid w:val="00203DF9"/>
    <w:rsid w:val="002045DB"/>
    <w:rsid w:val="00204773"/>
    <w:rsid w:val="002048BF"/>
    <w:rsid w:val="002048F9"/>
    <w:rsid w:val="00204DEA"/>
    <w:rsid w:val="002050AA"/>
    <w:rsid w:val="00205480"/>
    <w:rsid w:val="0020549D"/>
    <w:rsid w:val="002055D8"/>
    <w:rsid w:val="002058E3"/>
    <w:rsid w:val="00206730"/>
    <w:rsid w:val="0020696F"/>
    <w:rsid w:val="0020699D"/>
    <w:rsid w:val="00206B33"/>
    <w:rsid w:val="00206C02"/>
    <w:rsid w:val="00206E4C"/>
    <w:rsid w:val="002074E3"/>
    <w:rsid w:val="00207BC7"/>
    <w:rsid w:val="0021005E"/>
    <w:rsid w:val="00210761"/>
    <w:rsid w:val="00210791"/>
    <w:rsid w:val="00210C87"/>
    <w:rsid w:val="00210EC3"/>
    <w:rsid w:val="00211694"/>
    <w:rsid w:val="002116D8"/>
    <w:rsid w:val="0021185B"/>
    <w:rsid w:val="00211A84"/>
    <w:rsid w:val="00211CCA"/>
    <w:rsid w:val="00212380"/>
    <w:rsid w:val="0021385A"/>
    <w:rsid w:val="00213C6F"/>
    <w:rsid w:val="00213D5B"/>
    <w:rsid w:val="00213E61"/>
    <w:rsid w:val="0021428B"/>
    <w:rsid w:val="002149C2"/>
    <w:rsid w:val="00214F54"/>
    <w:rsid w:val="00215813"/>
    <w:rsid w:val="00215B9A"/>
    <w:rsid w:val="00215C37"/>
    <w:rsid w:val="002162CA"/>
    <w:rsid w:val="00216D76"/>
    <w:rsid w:val="00216F0D"/>
    <w:rsid w:val="00216FED"/>
    <w:rsid w:val="002170DB"/>
    <w:rsid w:val="00217342"/>
    <w:rsid w:val="002173B0"/>
    <w:rsid w:val="002177B6"/>
    <w:rsid w:val="00217DA8"/>
    <w:rsid w:val="00220FB3"/>
    <w:rsid w:val="0022110A"/>
    <w:rsid w:val="00221338"/>
    <w:rsid w:val="002216E5"/>
    <w:rsid w:val="002217D6"/>
    <w:rsid w:val="00221E56"/>
    <w:rsid w:val="00222385"/>
    <w:rsid w:val="002224BC"/>
    <w:rsid w:val="002228AE"/>
    <w:rsid w:val="00222A3D"/>
    <w:rsid w:val="00223A6B"/>
    <w:rsid w:val="00223BDD"/>
    <w:rsid w:val="0022450D"/>
    <w:rsid w:val="00224610"/>
    <w:rsid w:val="00225106"/>
    <w:rsid w:val="00225BB6"/>
    <w:rsid w:val="00225EDA"/>
    <w:rsid w:val="00225F35"/>
    <w:rsid w:val="00225FC9"/>
    <w:rsid w:val="00226669"/>
    <w:rsid w:val="00226673"/>
    <w:rsid w:val="00226992"/>
    <w:rsid w:val="00226AF9"/>
    <w:rsid w:val="00226E5B"/>
    <w:rsid w:val="002272EB"/>
    <w:rsid w:val="0022743E"/>
    <w:rsid w:val="00227562"/>
    <w:rsid w:val="00227896"/>
    <w:rsid w:val="002278EB"/>
    <w:rsid w:val="00227C7B"/>
    <w:rsid w:val="0023040F"/>
    <w:rsid w:val="00230514"/>
    <w:rsid w:val="00230A3D"/>
    <w:rsid w:val="00230BF3"/>
    <w:rsid w:val="0023164C"/>
    <w:rsid w:val="00231CEE"/>
    <w:rsid w:val="00231F33"/>
    <w:rsid w:val="002328DD"/>
    <w:rsid w:val="00232E73"/>
    <w:rsid w:val="002338B9"/>
    <w:rsid w:val="00234303"/>
    <w:rsid w:val="002343E0"/>
    <w:rsid w:val="00235A9F"/>
    <w:rsid w:val="00235EFA"/>
    <w:rsid w:val="00236454"/>
    <w:rsid w:val="002366C8"/>
    <w:rsid w:val="00236B44"/>
    <w:rsid w:val="00236DF9"/>
    <w:rsid w:val="0023746D"/>
    <w:rsid w:val="002375D6"/>
    <w:rsid w:val="0023794D"/>
    <w:rsid w:val="00237A47"/>
    <w:rsid w:val="00240183"/>
    <w:rsid w:val="0024050E"/>
    <w:rsid w:val="00240694"/>
    <w:rsid w:val="00240710"/>
    <w:rsid w:val="0024084E"/>
    <w:rsid w:val="00241079"/>
    <w:rsid w:val="002413AD"/>
    <w:rsid w:val="00241497"/>
    <w:rsid w:val="002414C9"/>
    <w:rsid w:val="0024155E"/>
    <w:rsid w:val="00241EF8"/>
    <w:rsid w:val="002420BE"/>
    <w:rsid w:val="002424CB"/>
    <w:rsid w:val="00242D13"/>
    <w:rsid w:val="00242D89"/>
    <w:rsid w:val="00243078"/>
    <w:rsid w:val="00243085"/>
    <w:rsid w:val="00243A55"/>
    <w:rsid w:val="00244030"/>
    <w:rsid w:val="00244A1A"/>
    <w:rsid w:val="00244A6F"/>
    <w:rsid w:val="00244B82"/>
    <w:rsid w:val="00246C3B"/>
    <w:rsid w:val="00246ED3"/>
    <w:rsid w:val="002479E5"/>
    <w:rsid w:val="00247A80"/>
    <w:rsid w:val="00247EC6"/>
    <w:rsid w:val="002502AB"/>
    <w:rsid w:val="00250731"/>
    <w:rsid w:val="00250D57"/>
    <w:rsid w:val="00251002"/>
    <w:rsid w:val="00251471"/>
    <w:rsid w:val="002516D3"/>
    <w:rsid w:val="002518A7"/>
    <w:rsid w:val="00251FD5"/>
    <w:rsid w:val="0025234E"/>
    <w:rsid w:val="00252620"/>
    <w:rsid w:val="002528D0"/>
    <w:rsid w:val="0025292D"/>
    <w:rsid w:val="00252CC0"/>
    <w:rsid w:val="00253089"/>
    <w:rsid w:val="0025329B"/>
    <w:rsid w:val="002533CA"/>
    <w:rsid w:val="002534A8"/>
    <w:rsid w:val="00253538"/>
    <w:rsid w:val="0025399C"/>
    <w:rsid w:val="00253AEC"/>
    <w:rsid w:val="00254088"/>
    <w:rsid w:val="00254333"/>
    <w:rsid w:val="002546FD"/>
    <w:rsid w:val="0025480C"/>
    <w:rsid w:val="00254AE2"/>
    <w:rsid w:val="002553F0"/>
    <w:rsid w:val="00255F61"/>
    <w:rsid w:val="00256291"/>
    <w:rsid w:val="00256355"/>
    <w:rsid w:val="002565D4"/>
    <w:rsid w:val="0025685D"/>
    <w:rsid w:val="002568EB"/>
    <w:rsid w:val="00256C41"/>
    <w:rsid w:val="00256C72"/>
    <w:rsid w:val="002570A3"/>
    <w:rsid w:val="0025743D"/>
    <w:rsid w:val="0026003C"/>
    <w:rsid w:val="00260EDA"/>
    <w:rsid w:val="002617D9"/>
    <w:rsid w:val="0026194B"/>
    <w:rsid w:val="00261F32"/>
    <w:rsid w:val="00261FE3"/>
    <w:rsid w:val="002620DE"/>
    <w:rsid w:val="00262675"/>
    <w:rsid w:val="00262741"/>
    <w:rsid w:val="00262A10"/>
    <w:rsid w:val="00262BCF"/>
    <w:rsid w:val="00262C0D"/>
    <w:rsid w:val="00263056"/>
    <w:rsid w:val="002633DD"/>
    <w:rsid w:val="00263572"/>
    <w:rsid w:val="00263ECE"/>
    <w:rsid w:val="00264159"/>
    <w:rsid w:val="002644F2"/>
    <w:rsid w:val="00264519"/>
    <w:rsid w:val="00264E28"/>
    <w:rsid w:val="00265986"/>
    <w:rsid w:val="00266A6E"/>
    <w:rsid w:val="00266EE4"/>
    <w:rsid w:val="0026725E"/>
    <w:rsid w:val="002674A5"/>
    <w:rsid w:val="00267876"/>
    <w:rsid w:val="00270260"/>
    <w:rsid w:val="00270BE5"/>
    <w:rsid w:val="00270D04"/>
    <w:rsid w:val="00270E21"/>
    <w:rsid w:val="00271248"/>
    <w:rsid w:val="002712D6"/>
    <w:rsid w:val="00271720"/>
    <w:rsid w:val="00271774"/>
    <w:rsid w:val="00271DD2"/>
    <w:rsid w:val="00273C7F"/>
    <w:rsid w:val="00273CAC"/>
    <w:rsid w:val="00273EB3"/>
    <w:rsid w:val="00273EE2"/>
    <w:rsid w:val="0027410B"/>
    <w:rsid w:val="002745CF"/>
    <w:rsid w:val="00274651"/>
    <w:rsid w:val="00274C23"/>
    <w:rsid w:val="00275B4F"/>
    <w:rsid w:val="0027646A"/>
    <w:rsid w:val="002766D8"/>
    <w:rsid w:val="00276961"/>
    <w:rsid w:val="00276999"/>
    <w:rsid w:val="00276B93"/>
    <w:rsid w:val="00276E7B"/>
    <w:rsid w:val="00277A78"/>
    <w:rsid w:val="00280553"/>
    <w:rsid w:val="002809C3"/>
    <w:rsid w:val="00280DC0"/>
    <w:rsid w:val="00280FBF"/>
    <w:rsid w:val="0028108F"/>
    <w:rsid w:val="00281487"/>
    <w:rsid w:val="002814B2"/>
    <w:rsid w:val="002818D6"/>
    <w:rsid w:val="00281B80"/>
    <w:rsid w:val="00281BBB"/>
    <w:rsid w:val="002820F8"/>
    <w:rsid w:val="00282148"/>
    <w:rsid w:val="002824D6"/>
    <w:rsid w:val="002824FD"/>
    <w:rsid w:val="0028289E"/>
    <w:rsid w:val="00282A49"/>
    <w:rsid w:val="0028397C"/>
    <w:rsid w:val="00283DB6"/>
    <w:rsid w:val="00284000"/>
    <w:rsid w:val="002841FE"/>
    <w:rsid w:val="00284EA5"/>
    <w:rsid w:val="00285616"/>
    <w:rsid w:val="00286126"/>
    <w:rsid w:val="00286A0A"/>
    <w:rsid w:val="00286A7D"/>
    <w:rsid w:val="0028736E"/>
    <w:rsid w:val="00287A0D"/>
    <w:rsid w:val="00287AF0"/>
    <w:rsid w:val="00290363"/>
    <w:rsid w:val="00290D26"/>
    <w:rsid w:val="0029160B"/>
    <w:rsid w:val="002916F1"/>
    <w:rsid w:val="00291F67"/>
    <w:rsid w:val="00292176"/>
    <w:rsid w:val="00292195"/>
    <w:rsid w:val="002922DD"/>
    <w:rsid w:val="00292429"/>
    <w:rsid w:val="00292CA3"/>
    <w:rsid w:val="002931C8"/>
    <w:rsid w:val="002931DB"/>
    <w:rsid w:val="002932AC"/>
    <w:rsid w:val="002932D8"/>
    <w:rsid w:val="00293A40"/>
    <w:rsid w:val="00294816"/>
    <w:rsid w:val="002948F6"/>
    <w:rsid w:val="00294A4A"/>
    <w:rsid w:val="00294ED0"/>
    <w:rsid w:val="00295812"/>
    <w:rsid w:val="0029582E"/>
    <w:rsid w:val="00295929"/>
    <w:rsid w:val="00295FA9"/>
    <w:rsid w:val="0029621F"/>
    <w:rsid w:val="0029648A"/>
    <w:rsid w:val="00296571"/>
    <w:rsid w:val="0029668C"/>
    <w:rsid w:val="002968A8"/>
    <w:rsid w:val="00296B3D"/>
    <w:rsid w:val="00296E88"/>
    <w:rsid w:val="0029762D"/>
    <w:rsid w:val="00297AB7"/>
    <w:rsid w:val="00297BD0"/>
    <w:rsid w:val="002A0227"/>
    <w:rsid w:val="002A02F0"/>
    <w:rsid w:val="002A0368"/>
    <w:rsid w:val="002A0470"/>
    <w:rsid w:val="002A0598"/>
    <w:rsid w:val="002A0B2B"/>
    <w:rsid w:val="002A113E"/>
    <w:rsid w:val="002A1284"/>
    <w:rsid w:val="002A1351"/>
    <w:rsid w:val="002A1920"/>
    <w:rsid w:val="002A1DFD"/>
    <w:rsid w:val="002A1E35"/>
    <w:rsid w:val="002A20A7"/>
    <w:rsid w:val="002A20B7"/>
    <w:rsid w:val="002A2268"/>
    <w:rsid w:val="002A359B"/>
    <w:rsid w:val="002A4123"/>
    <w:rsid w:val="002A4555"/>
    <w:rsid w:val="002A4BC0"/>
    <w:rsid w:val="002A4BDD"/>
    <w:rsid w:val="002A515B"/>
    <w:rsid w:val="002A52CA"/>
    <w:rsid w:val="002A53CF"/>
    <w:rsid w:val="002A58CF"/>
    <w:rsid w:val="002A5CE3"/>
    <w:rsid w:val="002A5DC1"/>
    <w:rsid w:val="002A5E09"/>
    <w:rsid w:val="002A602E"/>
    <w:rsid w:val="002A6295"/>
    <w:rsid w:val="002A66CD"/>
    <w:rsid w:val="002A679D"/>
    <w:rsid w:val="002A6A82"/>
    <w:rsid w:val="002A7234"/>
    <w:rsid w:val="002A74CE"/>
    <w:rsid w:val="002A7A18"/>
    <w:rsid w:val="002B06D5"/>
    <w:rsid w:val="002B0F61"/>
    <w:rsid w:val="002B1126"/>
    <w:rsid w:val="002B14C2"/>
    <w:rsid w:val="002B190E"/>
    <w:rsid w:val="002B1AA5"/>
    <w:rsid w:val="002B1D9C"/>
    <w:rsid w:val="002B2686"/>
    <w:rsid w:val="002B3031"/>
    <w:rsid w:val="002B33DB"/>
    <w:rsid w:val="002B3F6A"/>
    <w:rsid w:val="002B442E"/>
    <w:rsid w:val="002B4A54"/>
    <w:rsid w:val="002B4DA8"/>
    <w:rsid w:val="002B51C6"/>
    <w:rsid w:val="002B5648"/>
    <w:rsid w:val="002B5A29"/>
    <w:rsid w:val="002B5B13"/>
    <w:rsid w:val="002B6FFD"/>
    <w:rsid w:val="002B7280"/>
    <w:rsid w:val="002B737C"/>
    <w:rsid w:val="002B7455"/>
    <w:rsid w:val="002B7AF0"/>
    <w:rsid w:val="002B7C4E"/>
    <w:rsid w:val="002B7CD6"/>
    <w:rsid w:val="002C16F0"/>
    <w:rsid w:val="002C18D7"/>
    <w:rsid w:val="002C2123"/>
    <w:rsid w:val="002C24DE"/>
    <w:rsid w:val="002C24F9"/>
    <w:rsid w:val="002C25C1"/>
    <w:rsid w:val="002C2C4D"/>
    <w:rsid w:val="002C2D49"/>
    <w:rsid w:val="002C2EB7"/>
    <w:rsid w:val="002C3667"/>
    <w:rsid w:val="002C3D9C"/>
    <w:rsid w:val="002C497D"/>
    <w:rsid w:val="002C4B50"/>
    <w:rsid w:val="002C57BF"/>
    <w:rsid w:val="002C5814"/>
    <w:rsid w:val="002C58FD"/>
    <w:rsid w:val="002C5EF3"/>
    <w:rsid w:val="002C619E"/>
    <w:rsid w:val="002C6410"/>
    <w:rsid w:val="002C656A"/>
    <w:rsid w:val="002C66D2"/>
    <w:rsid w:val="002C6892"/>
    <w:rsid w:val="002C6C98"/>
    <w:rsid w:val="002C7156"/>
    <w:rsid w:val="002C76CD"/>
    <w:rsid w:val="002C7735"/>
    <w:rsid w:val="002C7BE9"/>
    <w:rsid w:val="002C7C85"/>
    <w:rsid w:val="002C7D8A"/>
    <w:rsid w:val="002D0362"/>
    <w:rsid w:val="002D04F1"/>
    <w:rsid w:val="002D073A"/>
    <w:rsid w:val="002D0863"/>
    <w:rsid w:val="002D0E0E"/>
    <w:rsid w:val="002D1186"/>
    <w:rsid w:val="002D1CDA"/>
    <w:rsid w:val="002D2E6F"/>
    <w:rsid w:val="002D3326"/>
    <w:rsid w:val="002D37D3"/>
    <w:rsid w:val="002D3A1B"/>
    <w:rsid w:val="002D3B23"/>
    <w:rsid w:val="002D4281"/>
    <w:rsid w:val="002D46A9"/>
    <w:rsid w:val="002D4B90"/>
    <w:rsid w:val="002D4CEB"/>
    <w:rsid w:val="002D4D9C"/>
    <w:rsid w:val="002D4E41"/>
    <w:rsid w:val="002D5479"/>
    <w:rsid w:val="002D54B5"/>
    <w:rsid w:val="002D571C"/>
    <w:rsid w:val="002D630C"/>
    <w:rsid w:val="002D6529"/>
    <w:rsid w:val="002D6BB6"/>
    <w:rsid w:val="002D717D"/>
    <w:rsid w:val="002D7B00"/>
    <w:rsid w:val="002D7CCE"/>
    <w:rsid w:val="002D7D9C"/>
    <w:rsid w:val="002E007A"/>
    <w:rsid w:val="002E0422"/>
    <w:rsid w:val="002E0BB1"/>
    <w:rsid w:val="002E1A64"/>
    <w:rsid w:val="002E219F"/>
    <w:rsid w:val="002E2281"/>
    <w:rsid w:val="002E35A7"/>
    <w:rsid w:val="002E37A2"/>
    <w:rsid w:val="002E3CEC"/>
    <w:rsid w:val="002E3D93"/>
    <w:rsid w:val="002E4132"/>
    <w:rsid w:val="002E4431"/>
    <w:rsid w:val="002E4674"/>
    <w:rsid w:val="002E497A"/>
    <w:rsid w:val="002E49C5"/>
    <w:rsid w:val="002E5050"/>
    <w:rsid w:val="002E52F4"/>
    <w:rsid w:val="002E566F"/>
    <w:rsid w:val="002E596D"/>
    <w:rsid w:val="002E5BCE"/>
    <w:rsid w:val="002E5D75"/>
    <w:rsid w:val="002E5DED"/>
    <w:rsid w:val="002E605C"/>
    <w:rsid w:val="002E6158"/>
    <w:rsid w:val="002E61B3"/>
    <w:rsid w:val="002E64D9"/>
    <w:rsid w:val="002E6511"/>
    <w:rsid w:val="002E655D"/>
    <w:rsid w:val="002E6736"/>
    <w:rsid w:val="002E7039"/>
    <w:rsid w:val="002E756A"/>
    <w:rsid w:val="002E764E"/>
    <w:rsid w:val="002F15F0"/>
    <w:rsid w:val="002F1C37"/>
    <w:rsid w:val="002F228C"/>
    <w:rsid w:val="002F28C7"/>
    <w:rsid w:val="002F2D82"/>
    <w:rsid w:val="002F2F70"/>
    <w:rsid w:val="002F378B"/>
    <w:rsid w:val="002F3795"/>
    <w:rsid w:val="002F3EA8"/>
    <w:rsid w:val="002F4788"/>
    <w:rsid w:val="002F4FE2"/>
    <w:rsid w:val="002F5607"/>
    <w:rsid w:val="002F5BCA"/>
    <w:rsid w:val="002F5DCA"/>
    <w:rsid w:val="002F628E"/>
    <w:rsid w:val="002F686F"/>
    <w:rsid w:val="002F6D5B"/>
    <w:rsid w:val="002F7C71"/>
    <w:rsid w:val="002F7DF0"/>
    <w:rsid w:val="002F7F9B"/>
    <w:rsid w:val="00300486"/>
    <w:rsid w:val="00300662"/>
    <w:rsid w:val="0030085F"/>
    <w:rsid w:val="003009BF"/>
    <w:rsid w:val="00300A83"/>
    <w:rsid w:val="00300F27"/>
    <w:rsid w:val="0030108C"/>
    <w:rsid w:val="00302165"/>
    <w:rsid w:val="003025B2"/>
    <w:rsid w:val="00302616"/>
    <w:rsid w:val="003033F3"/>
    <w:rsid w:val="003036DD"/>
    <w:rsid w:val="00304023"/>
    <w:rsid w:val="00304126"/>
    <w:rsid w:val="00304221"/>
    <w:rsid w:val="00304CFD"/>
    <w:rsid w:val="003054F6"/>
    <w:rsid w:val="0030566F"/>
    <w:rsid w:val="003057F3"/>
    <w:rsid w:val="003074D4"/>
    <w:rsid w:val="00307C68"/>
    <w:rsid w:val="00307D93"/>
    <w:rsid w:val="003101B8"/>
    <w:rsid w:val="0031049D"/>
    <w:rsid w:val="00310A5D"/>
    <w:rsid w:val="00310D15"/>
    <w:rsid w:val="00310EB0"/>
    <w:rsid w:val="00310FF9"/>
    <w:rsid w:val="00311863"/>
    <w:rsid w:val="00311B43"/>
    <w:rsid w:val="00311B85"/>
    <w:rsid w:val="0031240D"/>
    <w:rsid w:val="00312742"/>
    <w:rsid w:val="003127B6"/>
    <w:rsid w:val="00312A27"/>
    <w:rsid w:val="00312A7F"/>
    <w:rsid w:val="00312CC6"/>
    <w:rsid w:val="00312EDB"/>
    <w:rsid w:val="00313955"/>
    <w:rsid w:val="003139A8"/>
    <w:rsid w:val="00313B0C"/>
    <w:rsid w:val="00313F21"/>
    <w:rsid w:val="00313F42"/>
    <w:rsid w:val="0031426B"/>
    <w:rsid w:val="003147A0"/>
    <w:rsid w:val="00314A28"/>
    <w:rsid w:val="00314A4E"/>
    <w:rsid w:val="00314AA8"/>
    <w:rsid w:val="00314EE1"/>
    <w:rsid w:val="003158C2"/>
    <w:rsid w:val="00315AED"/>
    <w:rsid w:val="00315E10"/>
    <w:rsid w:val="00315F26"/>
    <w:rsid w:val="00317343"/>
    <w:rsid w:val="0031758C"/>
    <w:rsid w:val="00317B08"/>
    <w:rsid w:val="00317E0A"/>
    <w:rsid w:val="003200C9"/>
    <w:rsid w:val="00320505"/>
    <w:rsid w:val="003207E0"/>
    <w:rsid w:val="0032092B"/>
    <w:rsid w:val="00320B4F"/>
    <w:rsid w:val="00320E3A"/>
    <w:rsid w:val="00320FBE"/>
    <w:rsid w:val="003212EC"/>
    <w:rsid w:val="003218EE"/>
    <w:rsid w:val="0032192D"/>
    <w:rsid w:val="0032192E"/>
    <w:rsid w:val="00322189"/>
    <w:rsid w:val="00322460"/>
    <w:rsid w:val="00322566"/>
    <w:rsid w:val="003225F0"/>
    <w:rsid w:val="00322819"/>
    <w:rsid w:val="00322ABE"/>
    <w:rsid w:val="00322B1C"/>
    <w:rsid w:val="00322F47"/>
    <w:rsid w:val="00323422"/>
    <w:rsid w:val="0032343F"/>
    <w:rsid w:val="00323464"/>
    <w:rsid w:val="00323592"/>
    <w:rsid w:val="003235B7"/>
    <w:rsid w:val="00323885"/>
    <w:rsid w:val="00323D8A"/>
    <w:rsid w:val="0032405A"/>
    <w:rsid w:val="00324511"/>
    <w:rsid w:val="00324B87"/>
    <w:rsid w:val="0032552B"/>
    <w:rsid w:val="003258BA"/>
    <w:rsid w:val="0032606E"/>
    <w:rsid w:val="0032618D"/>
    <w:rsid w:val="00326772"/>
    <w:rsid w:val="00326CEB"/>
    <w:rsid w:val="003271A9"/>
    <w:rsid w:val="00327AD9"/>
    <w:rsid w:val="00330056"/>
    <w:rsid w:val="00330729"/>
    <w:rsid w:val="00330A74"/>
    <w:rsid w:val="0033129C"/>
    <w:rsid w:val="00331936"/>
    <w:rsid w:val="00331F49"/>
    <w:rsid w:val="00332082"/>
    <w:rsid w:val="00332681"/>
    <w:rsid w:val="003328CF"/>
    <w:rsid w:val="00332B25"/>
    <w:rsid w:val="00332C5E"/>
    <w:rsid w:val="00333026"/>
    <w:rsid w:val="00333077"/>
    <w:rsid w:val="00333354"/>
    <w:rsid w:val="00333874"/>
    <w:rsid w:val="00333C23"/>
    <w:rsid w:val="00333D83"/>
    <w:rsid w:val="00333FA1"/>
    <w:rsid w:val="003344FE"/>
    <w:rsid w:val="00334724"/>
    <w:rsid w:val="00334802"/>
    <w:rsid w:val="00335C57"/>
    <w:rsid w:val="00335C7D"/>
    <w:rsid w:val="00335CA8"/>
    <w:rsid w:val="00335D82"/>
    <w:rsid w:val="00335E60"/>
    <w:rsid w:val="003365E9"/>
    <w:rsid w:val="003366C0"/>
    <w:rsid w:val="003370B7"/>
    <w:rsid w:val="00337191"/>
    <w:rsid w:val="0033776E"/>
    <w:rsid w:val="00337D10"/>
    <w:rsid w:val="00337DA1"/>
    <w:rsid w:val="00337FD2"/>
    <w:rsid w:val="0034005D"/>
    <w:rsid w:val="003404E5"/>
    <w:rsid w:val="0034069F"/>
    <w:rsid w:val="003406EE"/>
    <w:rsid w:val="003407BD"/>
    <w:rsid w:val="00340884"/>
    <w:rsid w:val="00340E69"/>
    <w:rsid w:val="00340F22"/>
    <w:rsid w:val="00341437"/>
    <w:rsid w:val="003415F2"/>
    <w:rsid w:val="003416E9"/>
    <w:rsid w:val="003417DA"/>
    <w:rsid w:val="00341BAE"/>
    <w:rsid w:val="00342505"/>
    <w:rsid w:val="00342A46"/>
    <w:rsid w:val="00342B68"/>
    <w:rsid w:val="00343132"/>
    <w:rsid w:val="00343662"/>
    <w:rsid w:val="0034372B"/>
    <w:rsid w:val="003437D8"/>
    <w:rsid w:val="0034415F"/>
    <w:rsid w:val="003442D9"/>
    <w:rsid w:val="00344331"/>
    <w:rsid w:val="00344592"/>
    <w:rsid w:val="00344992"/>
    <w:rsid w:val="00344EC8"/>
    <w:rsid w:val="00345A27"/>
    <w:rsid w:val="00345DD9"/>
    <w:rsid w:val="0034613E"/>
    <w:rsid w:val="0034666C"/>
    <w:rsid w:val="003466C4"/>
    <w:rsid w:val="00346BE7"/>
    <w:rsid w:val="00346C89"/>
    <w:rsid w:val="003474C6"/>
    <w:rsid w:val="003474FA"/>
    <w:rsid w:val="0034796B"/>
    <w:rsid w:val="00347ADF"/>
    <w:rsid w:val="00347FC4"/>
    <w:rsid w:val="00347FE7"/>
    <w:rsid w:val="00350638"/>
    <w:rsid w:val="003506E6"/>
    <w:rsid w:val="003509D5"/>
    <w:rsid w:val="00350E55"/>
    <w:rsid w:val="003514DE"/>
    <w:rsid w:val="00351D4E"/>
    <w:rsid w:val="003526B8"/>
    <w:rsid w:val="0035271D"/>
    <w:rsid w:val="00352800"/>
    <w:rsid w:val="003533AB"/>
    <w:rsid w:val="0035367A"/>
    <w:rsid w:val="00353E80"/>
    <w:rsid w:val="0035454D"/>
    <w:rsid w:val="0035468D"/>
    <w:rsid w:val="003547CC"/>
    <w:rsid w:val="00354DE5"/>
    <w:rsid w:val="0035508C"/>
    <w:rsid w:val="003555D1"/>
    <w:rsid w:val="003556B6"/>
    <w:rsid w:val="003558C0"/>
    <w:rsid w:val="00355DE5"/>
    <w:rsid w:val="00355E15"/>
    <w:rsid w:val="00355E81"/>
    <w:rsid w:val="00355E95"/>
    <w:rsid w:val="00356308"/>
    <w:rsid w:val="003569F1"/>
    <w:rsid w:val="00356C75"/>
    <w:rsid w:val="00356F9F"/>
    <w:rsid w:val="00357572"/>
    <w:rsid w:val="00357BFD"/>
    <w:rsid w:val="00357DE6"/>
    <w:rsid w:val="00360614"/>
    <w:rsid w:val="003609B1"/>
    <w:rsid w:val="003609EC"/>
    <w:rsid w:val="00360C60"/>
    <w:rsid w:val="0036102F"/>
    <w:rsid w:val="003611A6"/>
    <w:rsid w:val="00361653"/>
    <w:rsid w:val="00361A48"/>
    <w:rsid w:val="00362374"/>
    <w:rsid w:val="0036259A"/>
    <w:rsid w:val="00362BE0"/>
    <w:rsid w:val="00362EBE"/>
    <w:rsid w:val="00363375"/>
    <w:rsid w:val="003649F6"/>
    <w:rsid w:val="00364CE0"/>
    <w:rsid w:val="00365039"/>
    <w:rsid w:val="00365097"/>
    <w:rsid w:val="003651E8"/>
    <w:rsid w:val="00365D48"/>
    <w:rsid w:val="00365F49"/>
    <w:rsid w:val="00366165"/>
    <w:rsid w:val="0036664D"/>
    <w:rsid w:val="00366897"/>
    <w:rsid w:val="0036703D"/>
    <w:rsid w:val="003670F1"/>
    <w:rsid w:val="00367993"/>
    <w:rsid w:val="00367A6A"/>
    <w:rsid w:val="00367D01"/>
    <w:rsid w:val="00367D90"/>
    <w:rsid w:val="00367ED2"/>
    <w:rsid w:val="00370177"/>
    <w:rsid w:val="003704DD"/>
    <w:rsid w:val="0037090C"/>
    <w:rsid w:val="00370B18"/>
    <w:rsid w:val="00371142"/>
    <w:rsid w:val="00371357"/>
    <w:rsid w:val="00371D6B"/>
    <w:rsid w:val="00371D7B"/>
    <w:rsid w:val="00372427"/>
    <w:rsid w:val="0037282D"/>
    <w:rsid w:val="003729C1"/>
    <w:rsid w:val="00372A9B"/>
    <w:rsid w:val="00372FBB"/>
    <w:rsid w:val="00373137"/>
    <w:rsid w:val="00373B8E"/>
    <w:rsid w:val="00373BB1"/>
    <w:rsid w:val="00373FE2"/>
    <w:rsid w:val="003745D1"/>
    <w:rsid w:val="00374FFB"/>
    <w:rsid w:val="003750E7"/>
    <w:rsid w:val="003753CE"/>
    <w:rsid w:val="0037557C"/>
    <w:rsid w:val="00375D30"/>
    <w:rsid w:val="00376584"/>
    <w:rsid w:val="0037689C"/>
    <w:rsid w:val="003768B8"/>
    <w:rsid w:val="00376B6A"/>
    <w:rsid w:val="003774BB"/>
    <w:rsid w:val="00377749"/>
    <w:rsid w:val="0037788D"/>
    <w:rsid w:val="003804C7"/>
    <w:rsid w:val="00380A02"/>
    <w:rsid w:val="00380B1B"/>
    <w:rsid w:val="00380B6F"/>
    <w:rsid w:val="00380CDB"/>
    <w:rsid w:val="0038137C"/>
    <w:rsid w:val="00381628"/>
    <w:rsid w:val="00381FCA"/>
    <w:rsid w:val="00382066"/>
    <w:rsid w:val="00382624"/>
    <w:rsid w:val="0038277E"/>
    <w:rsid w:val="00382B1C"/>
    <w:rsid w:val="00382C34"/>
    <w:rsid w:val="00382EE1"/>
    <w:rsid w:val="003837AF"/>
    <w:rsid w:val="00383D17"/>
    <w:rsid w:val="003842AA"/>
    <w:rsid w:val="003847EF"/>
    <w:rsid w:val="00385307"/>
    <w:rsid w:val="00385363"/>
    <w:rsid w:val="00385DEC"/>
    <w:rsid w:val="00385FFD"/>
    <w:rsid w:val="0038662F"/>
    <w:rsid w:val="00386881"/>
    <w:rsid w:val="00386B5C"/>
    <w:rsid w:val="00386BFA"/>
    <w:rsid w:val="00387027"/>
    <w:rsid w:val="003870F7"/>
    <w:rsid w:val="003871F0"/>
    <w:rsid w:val="0038782E"/>
    <w:rsid w:val="00387842"/>
    <w:rsid w:val="003878A5"/>
    <w:rsid w:val="00387ADD"/>
    <w:rsid w:val="00390719"/>
    <w:rsid w:val="00390CB2"/>
    <w:rsid w:val="003913AF"/>
    <w:rsid w:val="00391417"/>
    <w:rsid w:val="0039162C"/>
    <w:rsid w:val="00391AEF"/>
    <w:rsid w:val="00391E51"/>
    <w:rsid w:val="00392036"/>
    <w:rsid w:val="003925A7"/>
    <w:rsid w:val="00392D12"/>
    <w:rsid w:val="00392FCF"/>
    <w:rsid w:val="00393232"/>
    <w:rsid w:val="00393389"/>
    <w:rsid w:val="0039367D"/>
    <w:rsid w:val="003938E9"/>
    <w:rsid w:val="00394017"/>
    <w:rsid w:val="003941AE"/>
    <w:rsid w:val="0039451B"/>
    <w:rsid w:val="003948F9"/>
    <w:rsid w:val="00395274"/>
    <w:rsid w:val="003955CE"/>
    <w:rsid w:val="00395E49"/>
    <w:rsid w:val="00396C8F"/>
    <w:rsid w:val="00397444"/>
    <w:rsid w:val="00397A76"/>
    <w:rsid w:val="003A081F"/>
    <w:rsid w:val="003A0D37"/>
    <w:rsid w:val="003A0DE9"/>
    <w:rsid w:val="003A1033"/>
    <w:rsid w:val="003A15AA"/>
    <w:rsid w:val="003A19CF"/>
    <w:rsid w:val="003A1BF7"/>
    <w:rsid w:val="003A2087"/>
    <w:rsid w:val="003A24C0"/>
    <w:rsid w:val="003A27BC"/>
    <w:rsid w:val="003A28DE"/>
    <w:rsid w:val="003A2B78"/>
    <w:rsid w:val="003A2CD7"/>
    <w:rsid w:val="003A2CE3"/>
    <w:rsid w:val="003A2E6E"/>
    <w:rsid w:val="003A30DA"/>
    <w:rsid w:val="003A33A3"/>
    <w:rsid w:val="003A3592"/>
    <w:rsid w:val="003A3BD3"/>
    <w:rsid w:val="003A3CE8"/>
    <w:rsid w:val="003A4546"/>
    <w:rsid w:val="003A48DE"/>
    <w:rsid w:val="003A4E19"/>
    <w:rsid w:val="003A4E92"/>
    <w:rsid w:val="003A59FA"/>
    <w:rsid w:val="003A6063"/>
    <w:rsid w:val="003A6A39"/>
    <w:rsid w:val="003A6CE5"/>
    <w:rsid w:val="003A6D05"/>
    <w:rsid w:val="003A6E60"/>
    <w:rsid w:val="003A73BB"/>
    <w:rsid w:val="003A7C6E"/>
    <w:rsid w:val="003A7D3F"/>
    <w:rsid w:val="003B012A"/>
    <w:rsid w:val="003B0293"/>
    <w:rsid w:val="003B04AA"/>
    <w:rsid w:val="003B0C6B"/>
    <w:rsid w:val="003B10A3"/>
    <w:rsid w:val="003B151D"/>
    <w:rsid w:val="003B17F7"/>
    <w:rsid w:val="003B1C2C"/>
    <w:rsid w:val="003B1CE0"/>
    <w:rsid w:val="003B2360"/>
    <w:rsid w:val="003B28A5"/>
    <w:rsid w:val="003B2A95"/>
    <w:rsid w:val="003B2AC0"/>
    <w:rsid w:val="003B3471"/>
    <w:rsid w:val="003B3591"/>
    <w:rsid w:val="003B4004"/>
    <w:rsid w:val="003B4134"/>
    <w:rsid w:val="003B4259"/>
    <w:rsid w:val="003B427A"/>
    <w:rsid w:val="003B49A2"/>
    <w:rsid w:val="003B4C45"/>
    <w:rsid w:val="003B4D53"/>
    <w:rsid w:val="003B4F00"/>
    <w:rsid w:val="003B565A"/>
    <w:rsid w:val="003B587E"/>
    <w:rsid w:val="003B597F"/>
    <w:rsid w:val="003B5CA6"/>
    <w:rsid w:val="003B5EE8"/>
    <w:rsid w:val="003B6247"/>
    <w:rsid w:val="003B667F"/>
    <w:rsid w:val="003B7BB9"/>
    <w:rsid w:val="003C01BB"/>
    <w:rsid w:val="003C066D"/>
    <w:rsid w:val="003C0C9F"/>
    <w:rsid w:val="003C0E93"/>
    <w:rsid w:val="003C1217"/>
    <w:rsid w:val="003C1506"/>
    <w:rsid w:val="003C1999"/>
    <w:rsid w:val="003C1ED4"/>
    <w:rsid w:val="003C25FF"/>
    <w:rsid w:val="003C2AC5"/>
    <w:rsid w:val="003C2B2E"/>
    <w:rsid w:val="003C2CDA"/>
    <w:rsid w:val="003C2E5E"/>
    <w:rsid w:val="003C3340"/>
    <w:rsid w:val="003C3B81"/>
    <w:rsid w:val="003C3BE2"/>
    <w:rsid w:val="003C42B1"/>
    <w:rsid w:val="003C4AFA"/>
    <w:rsid w:val="003C4B96"/>
    <w:rsid w:val="003C5535"/>
    <w:rsid w:val="003C6676"/>
    <w:rsid w:val="003C6807"/>
    <w:rsid w:val="003C68FC"/>
    <w:rsid w:val="003C6E0F"/>
    <w:rsid w:val="003C76BD"/>
    <w:rsid w:val="003C7BF8"/>
    <w:rsid w:val="003D0105"/>
    <w:rsid w:val="003D055B"/>
    <w:rsid w:val="003D0A31"/>
    <w:rsid w:val="003D11A1"/>
    <w:rsid w:val="003D12FB"/>
    <w:rsid w:val="003D1A4A"/>
    <w:rsid w:val="003D218A"/>
    <w:rsid w:val="003D2371"/>
    <w:rsid w:val="003D30E4"/>
    <w:rsid w:val="003D3517"/>
    <w:rsid w:val="003D3527"/>
    <w:rsid w:val="003D45E3"/>
    <w:rsid w:val="003D4F08"/>
    <w:rsid w:val="003D4F2C"/>
    <w:rsid w:val="003D548E"/>
    <w:rsid w:val="003D5990"/>
    <w:rsid w:val="003D5AA9"/>
    <w:rsid w:val="003D6041"/>
    <w:rsid w:val="003D614E"/>
    <w:rsid w:val="003D61A0"/>
    <w:rsid w:val="003D6381"/>
    <w:rsid w:val="003D67CD"/>
    <w:rsid w:val="003D6E4E"/>
    <w:rsid w:val="003D70EE"/>
    <w:rsid w:val="003D7A39"/>
    <w:rsid w:val="003E0217"/>
    <w:rsid w:val="003E0BEB"/>
    <w:rsid w:val="003E0C27"/>
    <w:rsid w:val="003E1370"/>
    <w:rsid w:val="003E177C"/>
    <w:rsid w:val="003E18BA"/>
    <w:rsid w:val="003E19E1"/>
    <w:rsid w:val="003E2128"/>
    <w:rsid w:val="003E248C"/>
    <w:rsid w:val="003E2B96"/>
    <w:rsid w:val="003E2E47"/>
    <w:rsid w:val="003E2ED6"/>
    <w:rsid w:val="003E38AE"/>
    <w:rsid w:val="003E413E"/>
    <w:rsid w:val="003E423A"/>
    <w:rsid w:val="003E43B9"/>
    <w:rsid w:val="003E4589"/>
    <w:rsid w:val="003E47AA"/>
    <w:rsid w:val="003E490F"/>
    <w:rsid w:val="003E53BA"/>
    <w:rsid w:val="003E55EC"/>
    <w:rsid w:val="003E578A"/>
    <w:rsid w:val="003E57D2"/>
    <w:rsid w:val="003E6331"/>
    <w:rsid w:val="003E6520"/>
    <w:rsid w:val="003E6EB2"/>
    <w:rsid w:val="003E7308"/>
    <w:rsid w:val="003E7ABD"/>
    <w:rsid w:val="003E7C52"/>
    <w:rsid w:val="003E7C6C"/>
    <w:rsid w:val="003E7D83"/>
    <w:rsid w:val="003E7E20"/>
    <w:rsid w:val="003F0204"/>
    <w:rsid w:val="003F0270"/>
    <w:rsid w:val="003F07A1"/>
    <w:rsid w:val="003F0A15"/>
    <w:rsid w:val="003F0B5F"/>
    <w:rsid w:val="003F0DCD"/>
    <w:rsid w:val="003F10E4"/>
    <w:rsid w:val="003F11F8"/>
    <w:rsid w:val="003F126C"/>
    <w:rsid w:val="003F16A9"/>
    <w:rsid w:val="003F1CA9"/>
    <w:rsid w:val="003F1CB9"/>
    <w:rsid w:val="003F1DB0"/>
    <w:rsid w:val="003F24C1"/>
    <w:rsid w:val="003F275F"/>
    <w:rsid w:val="003F2CDA"/>
    <w:rsid w:val="003F2EFA"/>
    <w:rsid w:val="003F2F53"/>
    <w:rsid w:val="003F2F62"/>
    <w:rsid w:val="003F3C26"/>
    <w:rsid w:val="003F3E29"/>
    <w:rsid w:val="003F3F27"/>
    <w:rsid w:val="003F5038"/>
    <w:rsid w:val="003F5B2A"/>
    <w:rsid w:val="003F5B68"/>
    <w:rsid w:val="003F653A"/>
    <w:rsid w:val="003F67C2"/>
    <w:rsid w:val="003F6B94"/>
    <w:rsid w:val="003F6D91"/>
    <w:rsid w:val="003F70FC"/>
    <w:rsid w:val="003F72C1"/>
    <w:rsid w:val="003F7C07"/>
    <w:rsid w:val="003F7F2D"/>
    <w:rsid w:val="003F7FC1"/>
    <w:rsid w:val="0040005A"/>
    <w:rsid w:val="004006B2"/>
    <w:rsid w:val="00400EEC"/>
    <w:rsid w:val="00401187"/>
    <w:rsid w:val="00401283"/>
    <w:rsid w:val="004018C4"/>
    <w:rsid w:val="00401AAF"/>
    <w:rsid w:val="004022D2"/>
    <w:rsid w:val="00402426"/>
    <w:rsid w:val="0040260A"/>
    <w:rsid w:val="00402844"/>
    <w:rsid w:val="004035B9"/>
    <w:rsid w:val="00403766"/>
    <w:rsid w:val="00403B02"/>
    <w:rsid w:val="00404503"/>
    <w:rsid w:val="0040492D"/>
    <w:rsid w:val="0040493C"/>
    <w:rsid w:val="00404C04"/>
    <w:rsid w:val="00404CA7"/>
    <w:rsid w:val="00404CEA"/>
    <w:rsid w:val="00405ACC"/>
    <w:rsid w:val="00405C29"/>
    <w:rsid w:val="00405CD4"/>
    <w:rsid w:val="00405D41"/>
    <w:rsid w:val="00406074"/>
    <w:rsid w:val="0040607A"/>
    <w:rsid w:val="004060CB"/>
    <w:rsid w:val="004063D6"/>
    <w:rsid w:val="0040650A"/>
    <w:rsid w:val="004065C8"/>
    <w:rsid w:val="004068E8"/>
    <w:rsid w:val="00406DD0"/>
    <w:rsid w:val="0040750E"/>
    <w:rsid w:val="00407539"/>
    <w:rsid w:val="00407FBD"/>
    <w:rsid w:val="00410394"/>
    <w:rsid w:val="00410881"/>
    <w:rsid w:val="00410BE7"/>
    <w:rsid w:val="00410F0E"/>
    <w:rsid w:val="004111C1"/>
    <w:rsid w:val="00411A30"/>
    <w:rsid w:val="00411D63"/>
    <w:rsid w:val="0041200D"/>
    <w:rsid w:val="00412167"/>
    <w:rsid w:val="00412881"/>
    <w:rsid w:val="00412AE7"/>
    <w:rsid w:val="00412B32"/>
    <w:rsid w:val="00412ED0"/>
    <w:rsid w:val="00413557"/>
    <w:rsid w:val="00413782"/>
    <w:rsid w:val="00413804"/>
    <w:rsid w:val="00413A77"/>
    <w:rsid w:val="00413D47"/>
    <w:rsid w:val="0041442A"/>
    <w:rsid w:val="00414672"/>
    <w:rsid w:val="00414D5E"/>
    <w:rsid w:val="00415023"/>
    <w:rsid w:val="0041514E"/>
    <w:rsid w:val="00415371"/>
    <w:rsid w:val="00415585"/>
    <w:rsid w:val="00415626"/>
    <w:rsid w:val="004156F6"/>
    <w:rsid w:val="00415943"/>
    <w:rsid w:val="00415A18"/>
    <w:rsid w:val="00415E24"/>
    <w:rsid w:val="004161A0"/>
    <w:rsid w:val="00416438"/>
    <w:rsid w:val="0041658B"/>
    <w:rsid w:val="00416944"/>
    <w:rsid w:val="0041705D"/>
    <w:rsid w:val="004173A5"/>
    <w:rsid w:val="00417B8A"/>
    <w:rsid w:val="00417D2F"/>
    <w:rsid w:val="00417D95"/>
    <w:rsid w:val="004202E8"/>
    <w:rsid w:val="0042150B"/>
    <w:rsid w:val="00421547"/>
    <w:rsid w:val="0042169D"/>
    <w:rsid w:val="0042198B"/>
    <w:rsid w:val="00422511"/>
    <w:rsid w:val="00422F00"/>
    <w:rsid w:val="00423D7A"/>
    <w:rsid w:val="00423EA7"/>
    <w:rsid w:val="00424182"/>
    <w:rsid w:val="004242C8"/>
    <w:rsid w:val="0042461B"/>
    <w:rsid w:val="004246F8"/>
    <w:rsid w:val="00424796"/>
    <w:rsid w:val="00424A38"/>
    <w:rsid w:val="00424A9A"/>
    <w:rsid w:val="00424B1C"/>
    <w:rsid w:val="00424BFC"/>
    <w:rsid w:val="00424E9B"/>
    <w:rsid w:val="004258BD"/>
    <w:rsid w:val="0042593B"/>
    <w:rsid w:val="00425943"/>
    <w:rsid w:val="00425945"/>
    <w:rsid w:val="00425CBA"/>
    <w:rsid w:val="00425F87"/>
    <w:rsid w:val="00426244"/>
    <w:rsid w:val="004265F8"/>
    <w:rsid w:val="0042671A"/>
    <w:rsid w:val="00426FA4"/>
    <w:rsid w:val="00427A17"/>
    <w:rsid w:val="00427E57"/>
    <w:rsid w:val="00427F08"/>
    <w:rsid w:val="004301E0"/>
    <w:rsid w:val="004301F8"/>
    <w:rsid w:val="00430846"/>
    <w:rsid w:val="00430A92"/>
    <w:rsid w:val="0043127F"/>
    <w:rsid w:val="00432333"/>
    <w:rsid w:val="004328B7"/>
    <w:rsid w:val="00432E6A"/>
    <w:rsid w:val="00432ECE"/>
    <w:rsid w:val="00433171"/>
    <w:rsid w:val="004334D7"/>
    <w:rsid w:val="0043364B"/>
    <w:rsid w:val="0043377F"/>
    <w:rsid w:val="004337CF"/>
    <w:rsid w:val="00433A26"/>
    <w:rsid w:val="00433E7C"/>
    <w:rsid w:val="00434685"/>
    <w:rsid w:val="00435C1A"/>
    <w:rsid w:val="00435D25"/>
    <w:rsid w:val="0043630C"/>
    <w:rsid w:val="004364CD"/>
    <w:rsid w:val="0043661E"/>
    <w:rsid w:val="00436825"/>
    <w:rsid w:val="00436D11"/>
    <w:rsid w:val="00436F71"/>
    <w:rsid w:val="004405FA"/>
    <w:rsid w:val="004407FD"/>
    <w:rsid w:val="0044099A"/>
    <w:rsid w:val="00442151"/>
    <w:rsid w:val="00442488"/>
    <w:rsid w:val="00443B83"/>
    <w:rsid w:val="00443F13"/>
    <w:rsid w:val="004448A6"/>
    <w:rsid w:val="00444BC3"/>
    <w:rsid w:val="004452FC"/>
    <w:rsid w:val="00445415"/>
    <w:rsid w:val="00445843"/>
    <w:rsid w:val="00445B28"/>
    <w:rsid w:val="00446044"/>
    <w:rsid w:val="004462F1"/>
    <w:rsid w:val="00446EDA"/>
    <w:rsid w:val="004471B7"/>
    <w:rsid w:val="0044738F"/>
    <w:rsid w:val="004473F7"/>
    <w:rsid w:val="00447FBB"/>
    <w:rsid w:val="00450854"/>
    <w:rsid w:val="004508CB"/>
    <w:rsid w:val="00450F39"/>
    <w:rsid w:val="0045104C"/>
    <w:rsid w:val="00451816"/>
    <w:rsid w:val="004521B1"/>
    <w:rsid w:val="004529C2"/>
    <w:rsid w:val="00452CCE"/>
    <w:rsid w:val="00452DBC"/>
    <w:rsid w:val="00452E19"/>
    <w:rsid w:val="004531D2"/>
    <w:rsid w:val="00453640"/>
    <w:rsid w:val="0045375B"/>
    <w:rsid w:val="00453D6C"/>
    <w:rsid w:val="00453D73"/>
    <w:rsid w:val="00453FE4"/>
    <w:rsid w:val="00454C9C"/>
    <w:rsid w:val="00454D46"/>
    <w:rsid w:val="00455263"/>
    <w:rsid w:val="004552F4"/>
    <w:rsid w:val="0045552B"/>
    <w:rsid w:val="004555D2"/>
    <w:rsid w:val="0045562B"/>
    <w:rsid w:val="0045567D"/>
    <w:rsid w:val="004556D8"/>
    <w:rsid w:val="00456579"/>
    <w:rsid w:val="004565F2"/>
    <w:rsid w:val="00456887"/>
    <w:rsid w:val="004569BB"/>
    <w:rsid w:val="00456B26"/>
    <w:rsid w:val="00456C4D"/>
    <w:rsid w:val="00457813"/>
    <w:rsid w:val="004579C9"/>
    <w:rsid w:val="00457F0F"/>
    <w:rsid w:val="004604B6"/>
    <w:rsid w:val="00460975"/>
    <w:rsid w:val="00460E00"/>
    <w:rsid w:val="00461B2E"/>
    <w:rsid w:val="00462163"/>
    <w:rsid w:val="0046249E"/>
    <w:rsid w:val="00462554"/>
    <w:rsid w:val="004626EF"/>
    <w:rsid w:val="00462E06"/>
    <w:rsid w:val="00462E1F"/>
    <w:rsid w:val="00463155"/>
    <w:rsid w:val="0046353A"/>
    <w:rsid w:val="00464157"/>
    <w:rsid w:val="004643EC"/>
    <w:rsid w:val="00464872"/>
    <w:rsid w:val="00464C95"/>
    <w:rsid w:val="00464F6B"/>
    <w:rsid w:val="0046525A"/>
    <w:rsid w:val="00465684"/>
    <w:rsid w:val="0046586E"/>
    <w:rsid w:val="00465883"/>
    <w:rsid w:val="00465DF4"/>
    <w:rsid w:val="00466118"/>
    <w:rsid w:val="004666F2"/>
    <w:rsid w:val="00466A03"/>
    <w:rsid w:val="0046763A"/>
    <w:rsid w:val="004704BC"/>
    <w:rsid w:val="00470AD5"/>
    <w:rsid w:val="00471178"/>
    <w:rsid w:val="004715ED"/>
    <w:rsid w:val="00471D65"/>
    <w:rsid w:val="00472007"/>
    <w:rsid w:val="0047205B"/>
    <w:rsid w:val="00472515"/>
    <w:rsid w:val="00472837"/>
    <w:rsid w:val="00472BE7"/>
    <w:rsid w:val="00472D46"/>
    <w:rsid w:val="00473328"/>
    <w:rsid w:val="0047383A"/>
    <w:rsid w:val="00473CFE"/>
    <w:rsid w:val="00473D02"/>
    <w:rsid w:val="00473EEF"/>
    <w:rsid w:val="004745F1"/>
    <w:rsid w:val="0047464E"/>
    <w:rsid w:val="00474A56"/>
    <w:rsid w:val="00474B31"/>
    <w:rsid w:val="00474C39"/>
    <w:rsid w:val="00474CC6"/>
    <w:rsid w:val="00474E47"/>
    <w:rsid w:val="0047532F"/>
    <w:rsid w:val="00475EEF"/>
    <w:rsid w:val="00475FD6"/>
    <w:rsid w:val="004762D8"/>
    <w:rsid w:val="00476412"/>
    <w:rsid w:val="0047659C"/>
    <w:rsid w:val="00476A28"/>
    <w:rsid w:val="00476B0A"/>
    <w:rsid w:val="00476D07"/>
    <w:rsid w:val="00477253"/>
    <w:rsid w:val="00477903"/>
    <w:rsid w:val="00480052"/>
    <w:rsid w:val="0048022A"/>
    <w:rsid w:val="004803A6"/>
    <w:rsid w:val="00480581"/>
    <w:rsid w:val="00480C7C"/>
    <w:rsid w:val="004813A5"/>
    <w:rsid w:val="00482945"/>
    <w:rsid w:val="00482DDD"/>
    <w:rsid w:val="00483038"/>
    <w:rsid w:val="00483349"/>
    <w:rsid w:val="0048398A"/>
    <w:rsid w:val="00483B7F"/>
    <w:rsid w:val="00483B8E"/>
    <w:rsid w:val="00483E5D"/>
    <w:rsid w:val="00483F21"/>
    <w:rsid w:val="00484002"/>
    <w:rsid w:val="0048408F"/>
    <w:rsid w:val="00484AD3"/>
    <w:rsid w:val="00484CDF"/>
    <w:rsid w:val="00484DE1"/>
    <w:rsid w:val="00484E24"/>
    <w:rsid w:val="004850EA"/>
    <w:rsid w:val="004855D7"/>
    <w:rsid w:val="00485974"/>
    <w:rsid w:val="00485F65"/>
    <w:rsid w:val="00485F82"/>
    <w:rsid w:val="004861CC"/>
    <w:rsid w:val="00486474"/>
    <w:rsid w:val="004868C0"/>
    <w:rsid w:val="00486C16"/>
    <w:rsid w:val="004871AE"/>
    <w:rsid w:val="00487AAD"/>
    <w:rsid w:val="00487B2E"/>
    <w:rsid w:val="0049012C"/>
    <w:rsid w:val="004904CF"/>
    <w:rsid w:val="00490534"/>
    <w:rsid w:val="0049082E"/>
    <w:rsid w:val="0049130D"/>
    <w:rsid w:val="0049136C"/>
    <w:rsid w:val="00491F4A"/>
    <w:rsid w:val="00491FAD"/>
    <w:rsid w:val="004926A4"/>
    <w:rsid w:val="00492BE0"/>
    <w:rsid w:val="00492BFB"/>
    <w:rsid w:val="0049307C"/>
    <w:rsid w:val="00493630"/>
    <w:rsid w:val="00493994"/>
    <w:rsid w:val="00494659"/>
    <w:rsid w:val="004956E7"/>
    <w:rsid w:val="0049586B"/>
    <w:rsid w:val="00495EE9"/>
    <w:rsid w:val="0049601B"/>
    <w:rsid w:val="004963B4"/>
    <w:rsid w:val="0049645C"/>
    <w:rsid w:val="004966C3"/>
    <w:rsid w:val="0049673D"/>
    <w:rsid w:val="004968A7"/>
    <w:rsid w:val="00496EF5"/>
    <w:rsid w:val="00497545"/>
    <w:rsid w:val="00497AAF"/>
    <w:rsid w:val="00497ACE"/>
    <w:rsid w:val="00497F44"/>
    <w:rsid w:val="004A04BB"/>
    <w:rsid w:val="004A057F"/>
    <w:rsid w:val="004A0640"/>
    <w:rsid w:val="004A0B93"/>
    <w:rsid w:val="004A0D19"/>
    <w:rsid w:val="004A1000"/>
    <w:rsid w:val="004A12F6"/>
    <w:rsid w:val="004A150B"/>
    <w:rsid w:val="004A153F"/>
    <w:rsid w:val="004A15BB"/>
    <w:rsid w:val="004A1647"/>
    <w:rsid w:val="004A1A60"/>
    <w:rsid w:val="004A1D2E"/>
    <w:rsid w:val="004A3290"/>
    <w:rsid w:val="004A34F6"/>
    <w:rsid w:val="004A3BE2"/>
    <w:rsid w:val="004A4157"/>
    <w:rsid w:val="004A43CE"/>
    <w:rsid w:val="004A4D0F"/>
    <w:rsid w:val="004A5537"/>
    <w:rsid w:val="004A5880"/>
    <w:rsid w:val="004A591A"/>
    <w:rsid w:val="004A6262"/>
    <w:rsid w:val="004A6807"/>
    <w:rsid w:val="004A699B"/>
    <w:rsid w:val="004A6A5C"/>
    <w:rsid w:val="004A6B7F"/>
    <w:rsid w:val="004A6E4E"/>
    <w:rsid w:val="004A7274"/>
    <w:rsid w:val="004A73CF"/>
    <w:rsid w:val="004A7465"/>
    <w:rsid w:val="004A7B01"/>
    <w:rsid w:val="004B02B6"/>
    <w:rsid w:val="004B1198"/>
    <w:rsid w:val="004B11AC"/>
    <w:rsid w:val="004B11E0"/>
    <w:rsid w:val="004B1765"/>
    <w:rsid w:val="004B18F7"/>
    <w:rsid w:val="004B1D2F"/>
    <w:rsid w:val="004B1DAE"/>
    <w:rsid w:val="004B244D"/>
    <w:rsid w:val="004B26B8"/>
    <w:rsid w:val="004B26E9"/>
    <w:rsid w:val="004B310C"/>
    <w:rsid w:val="004B324C"/>
    <w:rsid w:val="004B36EF"/>
    <w:rsid w:val="004B3B30"/>
    <w:rsid w:val="004B3B61"/>
    <w:rsid w:val="004B44E7"/>
    <w:rsid w:val="004B4627"/>
    <w:rsid w:val="004B4C11"/>
    <w:rsid w:val="004B53A2"/>
    <w:rsid w:val="004B5A55"/>
    <w:rsid w:val="004B6487"/>
    <w:rsid w:val="004B6542"/>
    <w:rsid w:val="004B65D2"/>
    <w:rsid w:val="004B6C80"/>
    <w:rsid w:val="004B6DFA"/>
    <w:rsid w:val="004B6E7D"/>
    <w:rsid w:val="004B7384"/>
    <w:rsid w:val="004B77F7"/>
    <w:rsid w:val="004C04B9"/>
    <w:rsid w:val="004C05B5"/>
    <w:rsid w:val="004C0731"/>
    <w:rsid w:val="004C1288"/>
    <w:rsid w:val="004C1930"/>
    <w:rsid w:val="004C1A77"/>
    <w:rsid w:val="004C1F56"/>
    <w:rsid w:val="004C217F"/>
    <w:rsid w:val="004C2950"/>
    <w:rsid w:val="004C2A2E"/>
    <w:rsid w:val="004C2C5A"/>
    <w:rsid w:val="004C343B"/>
    <w:rsid w:val="004C3518"/>
    <w:rsid w:val="004C3628"/>
    <w:rsid w:val="004C39B6"/>
    <w:rsid w:val="004C3AC1"/>
    <w:rsid w:val="004C3DE3"/>
    <w:rsid w:val="004C458D"/>
    <w:rsid w:val="004C4688"/>
    <w:rsid w:val="004C4CBB"/>
    <w:rsid w:val="004C4F14"/>
    <w:rsid w:val="004C56D8"/>
    <w:rsid w:val="004C6079"/>
    <w:rsid w:val="004C664B"/>
    <w:rsid w:val="004C6861"/>
    <w:rsid w:val="004C68C6"/>
    <w:rsid w:val="004C696A"/>
    <w:rsid w:val="004C6C8E"/>
    <w:rsid w:val="004C6D40"/>
    <w:rsid w:val="004C709A"/>
    <w:rsid w:val="004C7861"/>
    <w:rsid w:val="004C796C"/>
    <w:rsid w:val="004C79B9"/>
    <w:rsid w:val="004D0573"/>
    <w:rsid w:val="004D0A30"/>
    <w:rsid w:val="004D0E5F"/>
    <w:rsid w:val="004D0ECC"/>
    <w:rsid w:val="004D23DE"/>
    <w:rsid w:val="004D2772"/>
    <w:rsid w:val="004D2919"/>
    <w:rsid w:val="004D299A"/>
    <w:rsid w:val="004D2BC5"/>
    <w:rsid w:val="004D3166"/>
    <w:rsid w:val="004D350C"/>
    <w:rsid w:val="004D388E"/>
    <w:rsid w:val="004D38FF"/>
    <w:rsid w:val="004D3A0B"/>
    <w:rsid w:val="004D3B5C"/>
    <w:rsid w:val="004D3BCC"/>
    <w:rsid w:val="004D4C89"/>
    <w:rsid w:val="004D4CA0"/>
    <w:rsid w:val="004D4CDD"/>
    <w:rsid w:val="004D4FCF"/>
    <w:rsid w:val="004D4FF9"/>
    <w:rsid w:val="004D5020"/>
    <w:rsid w:val="004D511B"/>
    <w:rsid w:val="004D54B7"/>
    <w:rsid w:val="004D587A"/>
    <w:rsid w:val="004D5B4E"/>
    <w:rsid w:val="004D5C39"/>
    <w:rsid w:val="004D5C6B"/>
    <w:rsid w:val="004D61BE"/>
    <w:rsid w:val="004D64AB"/>
    <w:rsid w:val="004D6C43"/>
    <w:rsid w:val="004D6CAD"/>
    <w:rsid w:val="004D7078"/>
    <w:rsid w:val="004D71E0"/>
    <w:rsid w:val="004D7273"/>
    <w:rsid w:val="004D764B"/>
    <w:rsid w:val="004D77C7"/>
    <w:rsid w:val="004D7A14"/>
    <w:rsid w:val="004E04C4"/>
    <w:rsid w:val="004E071D"/>
    <w:rsid w:val="004E0F57"/>
    <w:rsid w:val="004E115D"/>
    <w:rsid w:val="004E159C"/>
    <w:rsid w:val="004E160C"/>
    <w:rsid w:val="004E1B1B"/>
    <w:rsid w:val="004E1C4A"/>
    <w:rsid w:val="004E22D1"/>
    <w:rsid w:val="004E22E1"/>
    <w:rsid w:val="004E2BC0"/>
    <w:rsid w:val="004E2C7C"/>
    <w:rsid w:val="004E3002"/>
    <w:rsid w:val="004E3942"/>
    <w:rsid w:val="004E3E6C"/>
    <w:rsid w:val="004E3F12"/>
    <w:rsid w:val="004E4048"/>
    <w:rsid w:val="004E4748"/>
    <w:rsid w:val="004E489A"/>
    <w:rsid w:val="004E4955"/>
    <w:rsid w:val="004E49FC"/>
    <w:rsid w:val="004E4A04"/>
    <w:rsid w:val="004E4A2F"/>
    <w:rsid w:val="004E4F64"/>
    <w:rsid w:val="004E5310"/>
    <w:rsid w:val="004E572F"/>
    <w:rsid w:val="004E5D3F"/>
    <w:rsid w:val="004E60CD"/>
    <w:rsid w:val="004E60FD"/>
    <w:rsid w:val="004E66A3"/>
    <w:rsid w:val="004E66B7"/>
    <w:rsid w:val="004E66F4"/>
    <w:rsid w:val="004E676C"/>
    <w:rsid w:val="004E6789"/>
    <w:rsid w:val="004E68C3"/>
    <w:rsid w:val="004E6B2A"/>
    <w:rsid w:val="004E6BF6"/>
    <w:rsid w:val="004E6E3C"/>
    <w:rsid w:val="004E7A76"/>
    <w:rsid w:val="004E7BFD"/>
    <w:rsid w:val="004E7F97"/>
    <w:rsid w:val="004F0278"/>
    <w:rsid w:val="004F08EE"/>
    <w:rsid w:val="004F09A1"/>
    <w:rsid w:val="004F0F01"/>
    <w:rsid w:val="004F12E6"/>
    <w:rsid w:val="004F1454"/>
    <w:rsid w:val="004F17E9"/>
    <w:rsid w:val="004F1DA1"/>
    <w:rsid w:val="004F2CA5"/>
    <w:rsid w:val="004F2D80"/>
    <w:rsid w:val="004F2E5F"/>
    <w:rsid w:val="004F2EA4"/>
    <w:rsid w:val="004F30F9"/>
    <w:rsid w:val="004F3181"/>
    <w:rsid w:val="004F3417"/>
    <w:rsid w:val="004F35B8"/>
    <w:rsid w:val="004F3880"/>
    <w:rsid w:val="004F3FF8"/>
    <w:rsid w:val="004F47A8"/>
    <w:rsid w:val="004F47E6"/>
    <w:rsid w:val="004F4D8F"/>
    <w:rsid w:val="004F5552"/>
    <w:rsid w:val="004F5BAB"/>
    <w:rsid w:val="004F5C0E"/>
    <w:rsid w:val="004F5FBF"/>
    <w:rsid w:val="004F6206"/>
    <w:rsid w:val="004F622B"/>
    <w:rsid w:val="004F67B0"/>
    <w:rsid w:val="004F6A68"/>
    <w:rsid w:val="004F6B50"/>
    <w:rsid w:val="004F6BBB"/>
    <w:rsid w:val="004F6C0A"/>
    <w:rsid w:val="004F6D24"/>
    <w:rsid w:val="004F6FE7"/>
    <w:rsid w:val="004F726C"/>
    <w:rsid w:val="004F7B42"/>
    <w:rsid w:val="004F7D32"/>
    <w:rsid w:val="004F7E23"/>
    <w:rsid w:val="00500627"/>
    <w:rsid w:val="00500677"/>
    <w:rsid w:val="0050176C"/>
    <w:rsid w:val="005017E7"/>
    <w:rsid w:val="00501B09"/>
    <w:rsid w:val="00501BD3"/>
    <w:rsid w:val="00501E54"/>
    <w:rsid w:val="00501F84"/>
    <w:rsid w:val="005020EF"/>
    <w:rsid w:val="005024BB"/>
    <w:rsid w:val="00502A19"/>
    <w:rsid w:val="00502F93"/>
    <w:rsid w:val="00502FD8"/>
    <w:rsid w:val="0050357F"/>
    <w:rsid w:val="0050385E"/>
    <w:rsid w:val="005039D9"/>
    <w:rsid w:val="00503B7E"/>
    <w:rsid w:val="00503BBD"/>
    <w:rsid w:val="00503F05"/>
    <w:rsid w:val="00504931"/>
    <w:rsid w:val="00504A0C"/>
    <w:rsid w:val="00504A73"/>
    <w:rsid w:val="00505292"/>
    <w:rsid w:val="0050535C"/>
    <w:rsid w:val="00505709"/>
    <w:rsid w:val="0050573F"/>
    <w:rsid w:val="005058B0"/>
    <w:rsid w:val="00505935"/>
    <w:rsid w:val="005059D3"/>
    <w:rsid w:val="00506101"/>
    <w:rsid w:val="0050623A"/>
    <w:rsid w:val="00506457"/>
    <w:rsid w:val="00506779"/>
    <w:rsid w:val="005077EF"/>
    <w:rsid w:val="005102B2"/>
    <w:rsid w:val="00510711"/>
    <w:rsid w:val="00510BB8"/>
    <w:rsid w:val="00510D15"/>
    <w:rsid w:val="00510F27"/>
    <w:rsid w:val="0051198A"/>
    <w:rsid w:val="00511B1C"/>
    <w:rsid w:val="00511B1E"/>
    <w:rsid w:val="00511B98"/>
    <w:rsid w:val="00511BED"/>
    <w:rsid w:val="00511DD1"/>
    <w:rsid w:val="00511E93"/>
    <w:rsid w:val="00512A7F"/>
    <w:rsid w:val="005130EB"/>
    <w:rsid w:val="0051331C"/>
    <w:rsid w:val="00513B0D"/>
    <w:rsid w:val="00514279"/>
    <w:rsid w:val="00514956"/>
    <w:rsid w:val="00514A87"/>
    <w:rsid w:val="005154F3"/>
    <w:rsid w:val="00515A28"/>
    <w:rsid w:val="00515D20"/>
    <w:rsid w:val="005163E9"/>
    <w:rsid w:val="00516EC2"/>
    <w:rsid w:val="005171EE"/>
    <w:rsid w:val="00517229"/>
    <w:rsid w:val="00517432"/>
    <w:rsid w:val="005174FD"/>
    <w:rsid w:val="00517A8F"/>
    <w:rsid w:val="00517B6D"/>
    <w:rsid w:val="0052024A"/>
    <w:rsid w:val="005202F8"/>
    <w:rsid w:val="00521614"/>
    <w:rsid w:val="00521C61"/>
    <w:rsid w:val="00521F3E"/>
    <w:rsid w:val="005231A8"/>
    <w:rsid w:val="0052325C"/>
    <w:rsid w:val="005234F4"/>
    <w:rsid w:val="00523532"/>
    <w:rsid w:val="0052363D"/>
    <w:rsid w:val="005237DD"/>
    <w:rsid w:val="0052383C"/>
    <w:rsid w:val="00524045"/>
    <w:rsid w:val="00524122"/>
    <w:rsid w:val="0052438B"/>
    <w:rsid w:val="0052492A"/>
    <w:rsid w:val="005251FB"/>
    <w:rsid w:val="005252C2"/>
    <w:rsid w:val="005255EB"/>
    <w:rsid w:val="005264C4"/>
    <w:rsid w:val="005267B6"/>
    <w:rsid w:val="00526F7A"/>
    <w:rsid w:val="00527203"/>
    <w:rsid w:val="005272CA"/>
    <w:rsid w:val="005272D3"/>
    <w:rsid w:val="00527511"/>
    <w:rsid w:val="005279FD"/>
    <w:rsid w:val="00527CA4"/>
    <w:rsid w:val="00530599"/>
    <w:rsid w:val="005308B1"/>
    <w:rsid w:val="005308BC"/>
    <w:rsid w:val="005308E9"/>
    <w:rsid w:val="005313B9"/>
    <w:rsid w:val="00531552"/>
    <w:rsid w:val="005318CD"/>
    <w:rsid w:val="00531BC6"/>
    <w:rsid w:val="00531E6F"/>
    <w:rsid w:val="00532860"/>
    <w:rsid w:val="00532BC4"/>
    <w:rsid w:val="00532FC0"/>
    <w:rsid w:val="0053353B"/>
    <w:rsid w:val="005339D5"/>
    <w:rsid w:val="005339FA"/>
    <w:rsid w:val="00533A62"/>
    <w:rsid w:val="00533C25"/>
    <w:rsid w:val="0053440E"/>
    <w:rsid w:val="005347BF"/>
    <w:rsid w:val="005355FC"/>
    <w:rsid w:val="005359A3"/>
    <w:rsid w:val="0053648A"/>
    <w:rsid w:val="005365D9"/>
    <w:rsid w:val="00536666"/>
    <w:rsid w:val="005366BF"/>
    <w:rsid w:val="00536BB2"/>
    <w:rsid w:val="00536BF8"/>
    <w:rsid w:val="00537108"/>
    <w:rsid w:val="00537246"/>
    <w:rsid w:val="00537433"/>
    <w:rsid w:val="0053771C"/>
    <w:rsid w:val="005378F5"/>
    <w:rsid w:val="00537B29"/>
    <w:rsid w:val="00537D15"/>
    <w:rsid w:val="00537EF9"/>
    <w:rsid w:val="005400E2"/>
    <w:rsid w:val="005404F0"/>
    <w:rsid w:val="005407C9"/>
    <w:rsid w:val="005408D2"/>
    <w:rsid w:val="00540F8F"/>
    <w:rsid w:val="00540FBD"/>
    <w:rsid w:val="00541064"/>
    <w:rsid w:val="005412F4"/>
    <w:rsid w:val="005414BA"/>
    <w:rsid w:val="00541C4F"/>
    <w:rsid w:val="00541CF6"/>
    <w:rsid w:val="00541E41"/>
    <w:rsid w:val="00542133"/>
    <w:rsid w:val="005421BC"/>
    <w:rsid w:val="0054220B"/>
    <w:rsid w:val="00542569"/>
    <w:rsid w:val="00542B39"/>
    <w:rsid w:val="00542BF4"/>
    <w:rsid w:val="00542CDF"/>
    <w:rsid w:val="00542EE5"/>
    <w:rsid w:val="005430D0"/>
    <w:rsid w:val="00543111"/>
    <w:rsid w:val="005431A0"/>
    <w:rsid w:val="00543346"/>
    <w:rsid w:val="00543707"/>
    <w:rsid w:val="00543B26"/>
    <w:rsid w:val="0054429E"/>
    <w:rsid w:val="00544694"/>
    <w:rsid w:val="005448BC"/>
    <w:rsid w:val="00544D2F"/>
    <w:rsid w:val="00544DA8"/>
    <w:rsid w:val="005450E6"/>
    <w:rsid w:val="005452E0"/>
    <w:rsid w:val="00545453"/>
    <w:rsid w:val="00545469"/>
    <w:rsid w:val="0054549E"/>
    <w:rsid w:val="0054583E"/>
    <w:rsid w:val="005458C5"/>
    <w:rsid w:val="00545ED8"/>
    <w:rsid w:val="0054694A"/>
    <w:rsid w:val="00546A3F"/>
    <w:rsid w:val="00546C85"/>
    <w:rsid w:val="00546E66"/>
    <w:rsid w:val="00547291"/>
    <w:rsid w:val="005472C1"/>
    <w:rsid w:val="00547757"/>
    <w:rsid w:val="005479A5"/>
    <w:rsid w:val="005500CD"/>
    <w:rsid w:val="0055027F"/>
    <w:rsid w:val="005503A2"/>
    <w:rsid w:val="005503CA"/>
    <w:rsid w:val="00550A9E"/>
    <w:rsid w:val="00550CA8"/>
    <w:rsid w:val="00551194"/>
    <w:rsid w:val="00551862"/>
    <w:rsid w:val="00551A9E"/>
    <w:rsid w:val="0055211E"/>
    <w:rsid w:val="00552807"/>
    <w:rsid w:val="00552A26"/>
    <w:rsid w:val="00552BFB"/>
    <w:rsid w:val="00552EE0"/>
    <w:rsid w:val="0055343B"/>
    <w:rsid w:val="005535F0"/>
    <w:rsid w:val="00554265"/>
    <w:rsid w:val="0055465B"/>
    <w:rsid w:val="00554C1A"/>
    <w:rsid w:val="00554C5D"/>
    <w:rsid w:val="00554FBD"/>
    <w:rsid w:val="0055521B"/>
    <w:rsid w:val="0055542C"/>
    <w:rsid w:val="00555AF9"/>
    <w:rsid w:val="00555C6A"/>
    <w:rsid w:val="005560A0"/>
    <w:rsid w:val="00556209"/>
    <w:rsid w:val="00556289"/>
    <w:rsid w:val="00556BD7"/>
    <w:rsid w:val="00556F21"/>
    <w:rsid w:val="0055700F"/>
    <w:rsid w:val="005579A4"/>
    <w:rsid w:val="00557B56"/>
    <w:rsid w:val="00557F04"/>
    <w:rsid w:val="005604DB"/>
    <w:rsid w:val="00560C2C"/>
    <w:rsid w:val="00560D20"/>
    <w:rsid w:val="00560EE9"/>
    <w:rsid w:val="0056161C"/>
    <w:rsid w:val="00561AD0"/>
    <w:rsid w:val="00561B3B"/>
    <w:rsid w:val="00561B46"/>
    <w:rsid w:val="00561E67"/>
    <w:rsid w:val="0056323C"/>
    <w:rsid w:val="00563945"/>
    <w:rsid w:val="005641DC"/>
    <w:rsid w:val="005643AD"/>
    <w:rsid w:val="00564C13"/>
    <w:rsid w:val="00564D09"/>
    <w:rsid w:val="00564EA1"/>
    <w:rsid w:val="00564F78"/>
    <w:rsid w:val="0056537C"/>
    <w:rsid w:val="00565849"/>
    <w:rsid w:val="005658F2"/>
    <w:rsid w:val="00565AFE"/>
    <w:rsid w:val="00566004"/>
    <w:rsid w:val="0056658B"/>
    <w:rsid w:val="00566BB7"/>
    <w:rsid w:val="00566D10"/>
    <w:rsid w:val="00566EF0"/>
    <w:rsid w:val="00567150"/>
    <w:rsid w:val="00567410"/>
    <w:rsid w:val="0056790A"/>
    <w:rsid w:val="00567A29"/>
    <w:rsid w:val="00567DEC"/>
    <w:rsid w:val="00567F62"/>
    <w:rsid w:val="0057025B"/>
    <w:rsid w:val="005709CA"/>
    <w:rsid w:val="005720F2"/>
    <w:rsid w:val="00572CA3"/>
    <w:rsid w:val="00572F81"/>
    <w:rsid w:val="005731FD"/>
    <w:rsid w:val="0057334C"/>
    <w:rsid w:val="005739EB"/>
    <w:rsid w:val="0057444F"/>
    <w:rsid w:val="00574B6F"/>
    <w:rsid w:val="00574BBE"/>
    <w:rsid w:val="00574BF3"/>
    <w:rsid w:val="00574C7F"/>
    <w:rsid w:val="00574DAA"/>
    <w:rsid w:val="0057507E"/>
    <w:rsid w:val="00575355"/>
    <w:rsid w:val="0057544F"/>
    <w:rsid w:val="00575504"/>
    <w:rsid w:val="00575B82"/>
    <w:rsid w:val="00575C4D"/>
    <w:rsid w:val="00576128"/>
    <w:rsid w:val="005768E4"/>
    <w:rsid w:val="00576910"/>
    <w:rsid w:val="005772B1"/>
    <w:rsid w:val="005772BA"/>
    <w:rsid w:val="00577637"/>
    <w:rsid w:val="00577BB8"/>
    <w:rsid w:val="00577EAB"/>
    <w:rsid w:val="0058014B"/>
    <w:rsid w:val="00580260"/>
    <w:rsid w:val="00580487"/>
    <w:rsid w:val="00580528"/>
    <w:rsid w:val="00580671"/>
    <w:rsid w:val="00580844"/>
    <w:rsid w:val="0058096E"/>
    <w:rsid w:val="00580D9B"/>
    <w:rsid w:val="00580DB1"/>
    <w:rsid w:val="00581407"/>
    <w:rsid w:val="0058166A"/>
    <w:rsid w:val="00581A2F"/>
    <w:rsid w:val="00581CB5"/>
    <w:rsid w:val="00581D8F"/>
    <w:rsid w:val="005828DC"/>
    <w:rsid w:val="00583CA9"/>
    <w:rsid w:val="005841EC"/>
    <w:rsid w:val="0058433B"/>
    <w:rsid w:val="0058442F"/>
    <w:rsid w:val="005844BF"/>
    <w:rsid w:val="0058464D"/>
    <w:rsid w:val="00584655"/>
    <w:rsid w:val="005846DA"/>
    <w:rsid w:val="00584881"/>
    <w:rsid w:val="005849C5"/>
    <w:rsid w:val="00584ED3"/>
    <w:rsid w:val="00584F4C"/>
    <w:rsid w:val="005850F0"/>
    <w:rsid w:val="00585D99"/>
    <w:rsid w:val="00585E67"/>
    <w:rsid w:val="0058618D"/>
    <w:rsid w:val="00586384"/>
    <w:rsid w:val="00587B02"/>
    <w:rsid w:val="00587BB7"/>
    <w:rsid w:val="00587C8E"/>
    <w:rsid w:val="00587D04"/>
    <w:rsid w:val="00590059"/>
    <w:rsid w:val="00590A39"/>
    <w:rsid w:val="00590A78"/>
    <w:rsid w:val="00591AB1"/>
    <w:rsid w:val="00591FD4"/>
    <w:rsid w:val="0059222F"/>
    <w:rsid w:val="00592800"/>
    <w:rsid w:val="00592917"/>
    <w:rsid w:val="005929E4"/>
    <w:rsid w:val="00592D71"/>
    <w:rsid w:val="00592EF0"/>
    <w:rsid w:val="005931C4"/>
    <w:rsid w:val="00593370"/>
    <w:rsid w:val="005933FC"/>
    <w:rsid w:val="00593556"/>
    <w:rsid w:val="00593567"/>
    <w:rsid w:val="00593987"/>
    <w:rsid w:val="00593FEF"/>
    <w:rsid w:val="00594B26"/>
    <w:rsid w:val="00594B47"/>
    <w:rsid w:val="005956B6"/>
    <w:rsid w:val="00595AC1"/>
    <w:rsid w:val="00595AC9"/>
    <w:rsid w:val="005961C1"/>
    <w:rsid w:val="00596210"/>
    <w:rsid w:val="005962F9"/>
    <w:rsid w:val="00596B8F"/>
    <w:rsid w:val="005A0152"/>
    <w:rsid w:val="005A06EF"/>
    <w:rsid w:val="005A08C9"/>
    <w:rsid w:val="005A0A02"/>
    <w:rsid w:val="005A0C7F"/>
    <w:rsid w:val="005A0F43"/>
    <w:rsid w:val="005A0F9B"/>
    <w:rsid w:val="005A14A2"/>
    <w:rsid w:val="005A1805"/>
    <w:rsid w:val="005A1B1D"/>
    <w:rsid w:val="005A1C9F"/>
    <w:rsid w:val="005A2151"/>
    <w:rsid w:val="005A21F4"/>
    <w:rsid w:val="005A28F0"/>
    <w:rsid w:val="005A293B"/>
    <w:rsid w:val="005A2FF4"/>
    <w:rsid w:val="005A3A53"/>
    <w:rsid w:val="005A467B"/>
    <w:rsid w:val="005A47EF"/>
    <w:rsid w:val="005A4CA9"/>
    <w:rsid w:val="005A502A"/>
    <w:rsid w:val="005A50C4"/>
    <w:rsid w:val="005A5B6D"/>
    <w:rsid w:val="005A5C47"/>
    <w:rsid w:val="005A5DFE"/>
    <w:rsid w:val="005A626E"/>
    <w:rsid w:val="005A6386"/>
    <w:rsid w:val="005A6AA5"/>
    <w:rsid w:val="005A6D01"/>
    <w:rsid w:val="005A6FF6"/>
    <w:rsid w:val="005A75F9"/>
    <w:rsid w:val="005A7742"/>
    <w:rsid w:val="005A778A"/>
    <w:rsid w:val="005A7B44"/>
    <w:rsid w:val="005B0917"/>
    <w:rsid w:val="005B12FF"/>
    <w:rsid w:val="005B1859"/>
    <w:rsid w:val="005B1A52"/>
    <w:rsid w:val="005B215C"/>
    <w:rsid w:val="005B288E"/>
    <w:rsid w:val="005B2B1D"/>
    <w:rsid w:val="005B2BDB"/>
    <w:rsid w:val="005B2E3A"/>
    <w:rsid w:val="005B384E"/>
    <w:rsid w:val="005B3A4F"/>
    <w:rsid w:val="005B41A4"/>
    <w:rsid w:val="005B4445"/>
    <w:rsid w:val="005B47F1"/>
    <w:rsid w:val="005B4B95"/>
    <w:rsid w:val="005B4D73"/>
    <w:rsid w:val="005B5139"/>
    <w:rsid w:val="005B5AB1"/>
    <w:rsid w:val="005B5BCC"/>
    <w:rsid w:val="005B5C7D"/>
    <w:rsid w:val="005B5D96"/>
    <w:rsid w:val="005B5E17"/>
    <w:rsid w:val="005B5E94"/>
    <w:rsid w:val="005B602C"/>
    <w:rsid w:val="005B62FE"/>
    <w:rsid w:val="005B64CB"/>
    <w:rsid w:val="005B6730"/>
    <w:rsid w:val="005B67CC"/>
    <w:rsid w:val="005B6B97"/>
    <w:rsid w:val="005B70F2"/>
    <w:rsid w:val="005B7117"/>
    <w:rsid w:val="005B7494"/>
    <w:rsid w:val="005B76A9"/>
    <w:rsid w:val="005B76EA"/>
    <w:rsid w:val="005B78A4"/>
    <w:rsid w:val="005B7A1C"/>
    <w:rsid w:val="005C00AC"/>
    <w:rsid w:val="005C0108"/>
    <w:rsid w:val="005C0AB3"/>
    <w:rsid w:val="005C0C7C"/>
    <w:rsid w:val="005C0E10"/>
    <w:rsid w:val="005C126B"/>
    <w:rsid w:val="005C14D6"/>
    <w:rsid w:val="005C1DB1"/>
    <w:rsid w:val="005C29EB"/>
    <w:rsid w:val="005C3324"/>
    <w:rsid w:val="005C343B"/>
    <w:rsid w:val="005C3685"/>
    <w:rsid w:val="005C373D"/>
    <w:rsid w:val="005C3A5C"/>
    <w:rsid w:val="005C3E74"/>
    <w:rsid w:val="005C4337"/>
    <w:rsid w:val="005C4C91"/>
    <w:rsid w:val="005C4FA7"/>
    <w:rsid w:val="005C5D47"/>
    <w:rsid w:val="005C5D71"/>
    <w:rsid w:val="005C5EDF"/>
    <w:rsid w:val="005C5F26"/>
    <w:rsid w:val="005C6068"/>
    <w:rsid w:val="005C63FA"/>
    <w:rsid w:val="005C644C"/>
    <w:rsid w:val="005C68F2"/>
    <w:rsid w:val="005C6C6E"/>
    <w:rsid w:val="005C717A"/>
    <w:rsid w:val="005C7649"/>
    <w:rsid w:val="005C77A7"/>
    <w:rsid w:val="005C79C4"/>
    <w:rsid w:val="005C7C5B"/>
    <w:rsid w:val="005D0115"/>
    <w:rsid w:val="005D09D4"/>
    <w:rsid w:val="005D1295"/>
    <w:rsid w:val="005D132B"/>
    <w:rsid w:val="005D14FB"/>
    <w:rsid w:val="005D1792"/>
    <w:rsid w:val="005D2B31"/>
    <w:rsid w:val="005D2D9E"/>
    <w:rsid w:val="005D2DD9"/>
    <w:rsid w:val="005D3018"/>
    <w:rsid w:val="005D3344"/>
    <w:rsid w:val="005D3405"/>
    <w:rsid w:val="005D3483"/>
    <w:rsid w:val="005D3669"/>
    <w:rsid w:val="005D37D9"/>
    <w:rsid w:val="005D3994"/>
    <w:rsid w:val="005D44B8"/>
    <w:rsid w:val="005D45ED"/>
    <w:rsid w:val="005D4B5C"/>
    <w:rsid w:val="005D4C34"/>
    <w:rsid w:val="005D52AA"/>
    <w:rsid w:val="005D57FE"/>
    <w:rsid w:val="005D58D5"/>
    <w:rsid w:val="005D5A5F"/>
    <w:rsid w:val="005D5F7F"/>
    <w:rsid w:val="005D6545"/>
    <w:rsid w:val="005D6B91"/>
    <w:rsid w:val="005D6D49"/>
    <w:rsid w:val="005D6DA1"/>
    <w:rsid w:val="005D6F34"/>
    <w:rsid w:val="005D7564"/>
    <w:rsid w:val="005D76D0"/>
    <w:rsid w:val="005D7D19"/>
    <w:rsid w:val="005D7FC6"/>
    <w:rsid w:val="005E007E"/>
    <w:rsid w:val="005E06B7"/>
    <w:rsid w:val="005E0D7C"/>
    <w:rsid w:val="005E0DFF"/>
    <w:rsid w:val="005E0E83"/>
    <w:rsid w:val="005E0EFF"/>
    <w:rsid w:val="005E1141"/>
    <w:rsid w:val="005E1C3C"/>
    <w:rsid w:val="005E1C73"/>
    <w:rsid w:val="005E1F57"/>
    <w:rsid w:val="005E228F"/>
    <w:rsid w:val="005E280C"/>
    <w:rsid w:val="005E2AED"/>
    <w:rsid w:val="005E2C6B"/>
    <w:rsid w:val="005E2E95"/>
    <w:rsid w:val="005E2EDF"/>
    <w:rsid w:val="005E3A42"/>
    <w:rsid w:val="005E3A99"/>
    <w:rsid w:val="005E3AB6"/>
    <w:rsid w:val="005E3EB7"/>
    <w:rsid w:val="005E42DA"/>
    <w:rsid w:val="005E45FA"/>
    <w:rsid w:val="005E495C"/>
    <w:rsid w:val="005E496D"/>
    <w:rsid w:val="005E5022"/>
    <w:rsid w:val="005E515C"/>
    <w:rsid w:val="005E5CC9"/>
    <w:rsid w:val="005E667A"/>
    <w:rsid w:val="005E6D89"/>
    <w:rsid w:val="005E6F6B"/>
    <w:rsid w:val="005E7EE2"/>
    <w:rsid w:val="005F00A4"/>
    <w:rsid w:val="005F03C1"/>
    <w:rsid w:val="005F1F79"/>
    <w:rsid w:val="005F2132"/>
    <w:rsid w:val="005F2299"/>
    <w:rsid w:val="005F22E0"/>
    <w:rsid w:val="005F291C"/>
    <w:rsid w:val="005F2CB7"/>
    <w:rsid w:val="005F32E9"/>
    <w:rsid w:val="005F35F1"/>
    <w:rsid w:val="005F41F7"/>
    <w:rsid w:val="005F42B9"/>
    <w:rsid w:val="005F46E0"/>
    <w:rsid w:val="005F4BFA"/>
    <w:rsid w:val="005F53EC"/>
    <w:rsid w:val="005F55A0"/>
    <w:rsid w:val="005F586D"/>
    <w:rsid w:val="005F5DFB"/>
    <w:rsid w:val="005F5EA5"/>
    <w:rsid w:val="005F60C1"/>
    <w:rsid w:val="005F65E1"/>
    <w:rsid w:val="005F6A24"/>
    <w:rsid w:val="005F6E54"/>
    <w:rsid w:val="005F7538"/>
    <w:rsid w:val="005F755A"/>
    <w:rsid w:val="005F755E"/>
    <w:rsid w:val="005F75C8"/>
    <w:rsid w:val="005F78C9"/>
    <w:rsid w:val="005F7A04"/>
    <w:rsid w:val="005F7C6D"/>
    <w:rsid w:val="005F7CD0"/>
    <w:rsid w:val="005F7D84"/>
    <w:rsid w:val="006000DD"/>
    <w:rsid w:val="00600221"/>
    <w:rsid w:val="00600874"/>
    <w:rsid w:val="00600EA4"/>
    <w:rsid w:val="006012CC"/>
    <w:rsid w:val="00601394"/>
    <w:rsid w:val="00601869"/>
    <w:rsid w:val="006022D1"/>
    <w:rsid w:val="0060283C"/>
    <w:rsid w:val="006028F3"/>
    <w:rsid w:val="0060314E"/>
    <w:rsid w:val="006036F0"/>
    <w:rsid w:val="006037DD"/>
    <w:rsid w:val="0060388F"/>
    <w:rsid w:val="00603E1F"/>
    <w:rsid w:val="006047F4"/>
    <w:rsid w:val="00604BEE"/>
    <w:rsid w:val="00605035"/>
    <w:rsid w:val="00605437"/>
    <w:rsid w:val="0060561E"/>
    <w:rsid w:val="00605A80"/>
    <w:rsid w:val="0060666E"/>
    <w:rsid w:val="00606895"/>
    <w:rsid w:val="00606E69"/>
    <w:rsid w:val="00607584"/>
    <w:rsid w:val="0060761F"/>
    <w:rsid w:val="0060789C"/>
    <w:rsid w:val="00607BCF"/>
    <w:rsid w:val="00607DE8"/>
    <w:rsid w:val="00610507"/>
    <w:rsid w:val="006105BD"/>
    <w:rsid w:val="00610821"/>
    <w:rsid w:val="00610ABF"/>
    <w:rsid w:val="00610BB4"/>
    <w:rsid w:val="00610E9A"/>
    <w:rsid w:val="00611414"/>
    <w:rsid w:val="00611568"/>
    <w:rsid w:val="006117FD"/>
    <w:rsid w:val="006118BA"/>
    <w:rsid w:val="00611BFB"/>
    <w:rsid w:val="00612014"/>
    <w:rsid w:val="00612308"/>
    <w:rsid w:val="0061272E"/>
    <w:rsid w:val="0061289E"/>
    <w:rsid w:val="00612959"/>
    <w:rsid w:val="00612B9F"/>
    <w:rsid w:val="0061354B"/>
    <w:rsid w:val="006135E1"/>
    <w:rsid w:val="00613674"/>
    <w:rsid w:val="00613F6E"/>
    <w:rsid w:val="00614080"/>
    <w:rsid w:val="0061483B"/>
    <w:rsid w:val="00614B58"/>
    <w:rsid w:val="00614C42"/>
    <w:rsid w:val="00614EE7"/>
    <w:rsid w:val="0061501D"/>
    <w:rsid w:val="006155AB"/>
    <w:rsid w:val="006155DA"/>
    <w:rsid w:val="0061563A"/>
    <w:rsid w:val="006157E6"/>
    <w:rsid w:val="00615FF5"/>
    <w:rsid w:val="006167AB"/>
    <w:rsid w:val="006171E6"/>
    <w:rsid w:val="00617421"/>
    <w:rsid w:val="00617481"/>
    <w:rsid w:val="0061759C"/>
    <w:rsid w:val="006178FD"/>
    <w:rsid w:val="00620091"/>
    <w:rsid w:val="0062013A"/>
    <w:rsid w:val="006210BC"/>
    <w:rsid w:val="00621EAD"/>
    <w:rsid w:val="0062213A"/>
    <w:rsid w:val="0062217D"/>
    <w:rsid w:val="006227AA"/>
    <w:rsid w:val="006228FD"/>
    <w:rsid w:val="0062314C"/>
    <w:rsid w:val="0062340B"/>
    <w:rsid w:val="006242A7"/>
    <w:rsid w:val="00624D5D"/>
    <w:rsid w:val="00625495"/>
    <w:rsid w:val="00625E56"/>
    <w:rsid w:val="00625E5E"/>
    <w:rsid w:val="0062601F"/>
    <w:rsid w:val="0062605E"/>
    <w:rsid w:val="006268A5"/>
    <w:rsid w:val="00626E62"/>
    <w:rsid w:val="00626EA5"/>
    <w:rsid w:val="0062715B"/>
    <w:rsid w:val="006272D0"/>
    <w:rsid w:val="00627353"/>
    <w:rsid w:val="0062743E"/>
    <w:rsid w:val="0062765F"/>
    <w:rsid w:val="00627D8B"/>
    <w:rsid w:val="00630639"/>
    <w:rsid w:val="0063075B"/>
    <w:rsid w:val="00630A7C"/>
    <w:rsid w:val="00630F9B"/>
    <w:rsid w:val="00631294"/>
    <w:rsid w:val="006314D9"/>
    <w:rsid w:val="006314FD"/>
    <w:rsid w:val="0063234C"/>
    <w:rsid w:val="0063247E"/>
    <w:rsid w:val="006329D8"/>
    <w:rsid w:val="00632AE2"/>
    <w:rsid w:val="00633010"/>
    <w:rsid w:val="00633213"/>
    <w:rsid w:val="006336EF"/>
    <w:rsid w:val="00633929"/>
    <w:rsid w:val="00633AFC"/>
    <w:rsid w:val="00633C8D"/>
    <w:rsid w:val="006348E3"/>
    <w:rsid w:val="00634DB8"/>
    <w:rsid w:val="00635188"/>
    <w:rsid w:val="006352EA"/>
    <w:rsid w:val="006354E7"/>
    <w:rsid w:val="00635E83"/>
    <w:rsid w:val="0063703A"/>
    <w:rsid w:val="00637139"/>
    <w:rsid w:val="006371B3"/>
    <w:rsid w:val="00637284"/>
    <w:rsid w:val="00637897"/>
    <w:rsid w:val="006402F6"/>
    <w:rsid w:val="006416FE"/>
    <w:rsid w:val="006420BB"/>
    <w:rsid w:val="006420CF"/>
    <w:rsid w:val="00642129"/>
    <w:rsid w:val="00642789"/>
    <w:rsid w:val="00642926"/>
    <w:rsid w:val="00642C18"/>
    <w:rsid w:val="00642F82"/>
    <w:rsid w:val="006433D3"/>
    <w:rsid w:val="0064394B"/>
    <w:rsid w:val="006439A8"/>
    <w:rsid w:val="00643AFD"/>
    <w:rsid w:val="00643EA5"/>
    <w:rsid w:val="0064495A"/>
    <w:rsid w:val="00644B14"/>
    <w:rsid w:val="00644C9B"/>
    <w:rsid w:val="006453A7"/>
    <w:rsid w:val="00645D5B"/>
    <w:rsid w:val="00645F77"/>
    <w:rsid w:val="006460F0"/>
    <w:rsid w:val="00646362"/>
    <w:rsid w:val="0064638B"/>
    <w:rsid w:val="006466F8"/>
    <w:rsid w:val="006472F2"/>
    <w:rsid w:val="00647303"/>
    <w:rsid w:val="006475FF"/>
    <w:rsid w:val="00647C64"/>
    <w:rsid w:val="00650570"/>
    <w:rsid w:val="00650ADA"/>
    <w:rsid w:val="00650F4A"/>
    <w:rsid w:val="006517D5"/>
    <w:rsid w:val="0065195C"/>
    <w:rsid w:val="006519FD"/>
    <w:rsid w:val="00651DB9"/>
    <w:rsid w:val="00651EF9"/>
    <w:rsid w:val="006520D2"/>
    <w:rsid w:val="0065255F"/>
    <w:rsid w:val="00652669"/>
    <w:rsid w:val="00652B73"/>
    <w:rsid w:val="006531D9"/>
    <w:rsid w:val="00653566"/>
    <w:rsid w:val="0065372C"/>
    <w:rsid w:val="0065391F"/>
    <w:rsid w:val="006543AC"/>
    <w:rsid w:val="0065484B"/>
    <w:rsid w:val="0065539D"/>
    <w:rsid w:val="006554E1"/>
    <w:rsid w:val="006557CF"/>
    <w:rsid w:val="00656243"/>
    <w:rsid w:val="006569AD"/>
    <w:rsid w:val="00656D35"/>
    <w:rsid w:val="00656EB1"/>
    <w:rsid w:val="0065727C"/>
    <w:rsid w:val="0065763C"/>
    <w:rsid w:val="00657AB1"/>
    <w:rsid w:val="00657E7E"/>
    <w:rsid w:val="0066051F"/>
    <w:rsid w:val="00660ECF"/>
    <w:rsid w:val="006611E4"/>
    <w:rsid w:val="006614DC"/>
    <w:rsid w:val="006616C4"/>
    <w:rsid w:val="00661757"/>
    <w:rsid w:val="00661B9C"/>
    <w:rsid w:val="006622EC"/>
    <w:rsid w:val="006623CC"/>
    <w:rsid w:val="00662A6D"/>
    <w:rsid w:val="00662ABC"/>
    <w:rsid w:val="00662EC7"/>
    <w:rsid w:val="0066314C"/>
    <w:rsid w:val="00663C98"/>
    <w:rsid w:val="00664349"/>
    <w:rsid w:val="00664359"/>
    <w:rsid w:val="00664E87"/>
    <w:rsid w:val="006650B2"/>
    <w:rsid w:val="006650FD"/>
    <w:rsid w:val="00665367"/>
    <w:rsid w:val="006658FD"/>
    <w:rsid w:val="00665CFB"/>
    <w:rsid w:val="00666495"/>
    <w:rsid w:val="00666986"/>
    <w:rsid w:val="00667168"/>
    <w:rsid w:val="00667298"/>
    <w:rsid w:val="006675C7"/>
    <w:rsid w:val="00667858"/>
    <w:rsid w:val="0067094E"/>
    <w:rsid w:val="00671549"/>
    <w:rsid w:val="00671888"/>
    <w:rsid w:val="00671ECB"/>
    <w:rsid w:val="00672353"/>
    <w:rsid w:val="0067237F"/>
    <w:rsid w:val="006734EF"/>
    <w:rsid w:val="006743A7"/>
    <w:rsid w:val="00674425"/>
    <w:rsid w:val="00674516"/>
    <w:rsid w:val="0067453F"/>
    <w:rsid w:val="00674A2B"/>
    <w:rsid w:val="00674A66"/>
    <w:rsid w:val="00674F00"/>
    <w:rsid w:val="00675220"/>
    <w:rsid w:val="006753A6"/>
    <w:rsid w:val="0067551D"/>
    <w:rsid w:val="00675A1F"/>
    <w:rsid w:val="00675BE9"/>
    <w:rsid w:val="00675E87"/>
    <w:rsid w:val="006769CA"/>
    <w:rsid w:val="00676F8E"/>
    <w:rsid w:val="00676FC5"/>
    <w:rsid w:val="006773B0"/>
    <w:rsid w:val="00677797"/>
    <w:rsid w:val="006802A4"/>
    <w:rsid w:val="006806B1"/>
    <w:rsid w:val="00680AB3"/>
    <w:rsid w:val="00680FA0"/>
    <w:rsid w:val="0068122A"/>
    <w:rsid w:val="00681D72"/>
    <w:rsid w:val="006823FB"/>
    <w:rsid w:val="00682950"/>
    <w:rsid w:val="00683A2B"/>
    <w:rsid w:val="00684B18"/>
    <w:rsid w:val="00684F29"/>
    <w:rsid w:val="00685473"/>
    <w:rsid w:val="0068563D"/>
    <w:rsid w:val="00685D47"/>
    <w:rsid w:val="00685F4B"/>
    <w:rsid w:val="0068621C"/>
    <w:rsid w:val="00686290"/>
    <w:rsid w:val="00687504"/>
    <w:rsid w:val="006902FC"/>
    <w:rsid w:val="00690699"/>
    <w:rsid w:val="0069075E"/>
    <w:rsid w:val="00690975"/>
    <w:rsid w:val="00690E68"/>
    <w:rsid w:val="0069133D"/>
    <w:rsid w:val="00691352"/>
    <w:rsid w:val="00691D61"/>
    <w:rsid w:val="006923E4"/>
    <w:rsid w:val="0069250E"/>
    <w:rsid w:val="00692603"/>
    <w:rsid w:val="006928DB"/>
    <w:rsid w:val="006933B6"/>
    <w:rsid w:val="00693D53"/>
    <w:rsid w:val="00693F07"/>
    <w:rsid w:val="00693F81"/>
    <w:rsid w:val="00694374"/>
    <w:rsid w:val="0069472F"/>
    <w:rsid w:val="006953E2"/>
    <w:rsid w:val="0069542F"/>
    <w:rsid w:val="006957D3"/>
    <w:rsid w:val="00696176"/>
    <w:rsid w:val="00696805"/>
    <w:rsid w:val="00696C94"/>
    <w:rsid w:val="00697207"/>
    <w:rsid w:val="006974F1"/>
    <w:rsid w:val="00697AA4"/>
    <w:rsid w:val="00697E47"/>
    <w:rsid w:val="006A0179"/>
    <w:rsid w:val="006A04F4"/>
    <w:rsid w:val="006A0662"/>
    <w:rsid w:val="006A07FD"/>
    <w:rsid w:val="006A1083"/>
    <w:rsid w:val="006A19A1"/>
    <w:rsid w:val="006A1B41"/>
    <w:rsid w:val="006A1CEC"/>
    <w:rsid w:val="006A24E4"/>
    <w:rsid w:val="006A2D8A"/>
    <w:rsid w:val="006A3044"/>
    <w:rsid w:val="006A321C"/>
    <w:rsid w:val="006A3341"/>
    <w:rsid w:val="006A3D2F"/>
    <w:rsid w:val="006A3ECB"/>
    <w:rsid w:val="006A4214"/>
    <w:rsid w:val="006A4490"/>
    <w:rsid w:val="006A4711"/>
    <w:rsid w:val="006A4966"/>
    <w:rsid w:val="006A4EEA"/>
    <w:rsid w:val="006A5037"/>
    <w:rsid w:val="006A5B89"/>
    <w:rsid w:val="006A5FE8"/>
    <w:rsid w:val="006A7BFE"/>
    <w:rsid w:val="006B04C5"/>
    <w:rsid w:val="006B079A"/>
    <w:rsid w:val="006B09AF"/>
    <w:rsid w:val="006B0A59"/>
    <w:rsid w:val="006B0F0A"/>
    <w:rsid w:val="006B0F34"/>
    <w:rsid w:val="006B0F87"/>
    <w:rsid w:val="006B16D9"/>
    <w:rsid w:val="006B1ACF"/>
    <w:rsid w:val="006B2116"/>
    <w:rsid w:val="006B216D"/>
    <w:rsid w:val="006B2601"/>
    <w:rsid w:val="006B2C38"/>
    <w:rsid w:val="006B3385"/>
    <w:rsid w:val="006B3435"/>
    <w:rsid w:val="006B36C9"/>
    <w:rsid w:val="006B38EF"/>
    <w:rsid w:val="006B3F91"/>
    <w:rsid w:val="006B4005"/>
    <w:rsid w:val="006B40ED"/>
    <w:rsid w:val="006B41A6"/>
    <w:rsid w:val="006B428B"/>
    <w:rsid w:val="006B43B6"/>
    <w:rsid w:val="006B466E"/>
    <w:rsid w:val="006B49EA"/>
    <w:rsid w:val="006B4DF5"/>
    <w:rsid w:val="006B569D"/>
    <w:rsid w:val="006B56B1"/>
    <w:rsid w:val="006B58AA"/>
    <w:rsid w:val="006B5CDD"/>
    <w:rsid w:val="006B5DDC"/>
    <w:rsid w:val="006B5F1B"/>
    <w:rsid w:val="006B6120"/>
    <w:rsid w:val="006B66D5"/>
    <w:rsid w:val="006B75D8"/>
    <w:rsid w:val="006B76F8"/>
    <w:rsid w:val="006B7768"/>
    <w:rsid w:val="006B7DF3"/>
    <w:rsid w:val="006C0383"/>
    <w:rsid w:val="006C0689"/>
    <w:rsid w:val="006C0E2E"/>
    <w:rsid w:val="006C1576"/>
    <w:rsid w:val="006C1970"/>
    <w:rsid w:val="006C1E7B"/>
    <w:rsid w:val="006C2196"/>
    <w:rsid w:val="006C21C8"/>
    <w:rsid w:val="006C2F7C"/>
    <w:rsid w:val="006C3A59"/>
    <w:rsid w:val="006C3BBC"/>
    <w:rsid w:val="006C3CAF"/>
    <w:rsid w:val="006C3D4D"/>
    <w:rsid w:val="006C3D7B"/>
    <w:rsid w:val="006C3D9A"/>
    <w:rsid w:val="006C3E03"/>
    <w:rsid w:val="006C45EC"/>
    <w:rsid w:val="006C47F3"/>
    <w:rsid w:val="006C4B22"/>
    <w:rsid w:val="006C509E"/>
    <w:rsid w:val="006C5524"/>
    <w:rsid w:val="006C59B1"/>
    <w:rsid w:val="006C6316"/>
    <w:rsid w:val="006C647D"/>
    <w:rsid w:val="006C6815"/>
    <w:rsid w:val="006C6C89"/>
    <w:rsid w:val="006C6FE8"/>
    <w:rsid w:val="006D076A"/>
    <w:rsid w:val="006D10F5"/>
    <w:rsid w:val="006D1670"/>
    <w:rsid w:val="006D185B"/>
    <w:rsid w:val="006D22D7"/>
    <w:rsid w:val="006D24C5"/>
    <w:rsid w:val="006D25D0"/>
    <w:rsid w:val="006D2E0C"/>
    <w:rsid w:val="006D2EC3"/>
    <w:rsid w:val="006D3265"/>
    <w:rsid w:val="006D327F"/>
    <w:rsid w:val="006D36A4"/>
    <w:rsid w:val="006D3756"/>
    <w:rsid w:val="006D393C"/>
    <w:rsid w:val="006D3B43"/>
    <w:rsid w:val="006D3B4A"/>
    <w:rsid w:val="006D3D1A"/>
    <w:rsid w:val="006D3FD6"/>
    <w:rsid w:val="006D487D"/>
    <w:rsid w:val="006D4902"/>
    <w:rsid w:val="006D4E84"/>
    <w:rsid w:val="006D4F30"/>
    <w:rsid w:val="006D5553"/>
    <w:rsid w:val="006D5628"/>
    <w:rsid w:val="006D58DF"/>
    <w:rsid w:val="006D5B27"/>
    <w:rsid w:val="006D6280"/>
    <w:rsid w:val="006D62F2"/>
    <w:rsid w:val="006D696F"/>
    <w:rsid w:val="006D7544"/>
    <w:rsid w:val="006D769D"/>
    <w:rsid w:val="006D77A4"/>
    <w:rsid w:val="006D7995"/>
    <w:rsid w:val="006E0E9A"/>
    <w:rsid w:val="006E0F0D"/>
    <w:rsid w:val="006E0F37"/>
    <w:rsid w:val="006E12AE"/>
    <w:rsid w:val="006E1E51"/>
    <w:rsid w:val="006E2069"/>
    <w:rsid w:val="006E21C4"/>
    <w:rsid w:val="006E2275"/>
    <w:rsid w:val="006E2626"/>
    <w:rsid w:val="006E262C"/>
    <w:rsid w:val="006E27E5"/>
    <w:rsid w:val="006E2D1C"/>
    <w:rsid w:val="006E2E78"/>
    <w:rsid w:val="006E2F47"/>
    <w:rsid w:val="006E323D"/>
    <w:rsid w:val="006E383A"/>
    <w:rsid w:val="006E3C61"/>
    <w:rsid w:val="006E3E52"/>
    <w:rsid w:val="006E415C"/>
    <w:rsid w:val="006E41A5"/>
    <w:rsid w:val="006E42FC"/>
    <w:rsid w:val="006E47C6"/>
    <w:rsid w:val="006E47F2"/>
    <w:rsid w:val="006E4ECF"/>
    <w:rsid w:val="006E5041"/>
    <w:rsid w:val="006E5DDD"/>
    <w:rsid w:val="006E658E"/>
    <w:rsid w:val="006E6AD1"/>
    <w:rsid w:val="006E6D9E"/>
    <w:rsid w:val="006E6E75"/>
    <w:rsid w:val="006E6FA7"/>
    <w:rsid w:val="006E720D"/>
    <w:rsid w:val="006E72C9"/>
    <w:rsid w:val="006E753C"/>
    <w:rsid w:val="006E7BAF"/>
    <w:rsid w:val="006F0165"/>
    <w:rsid w:val="006F01A6"/>
    <w:rsid w:val="006F065D"/>
    <w:rsid w:val="006F07AE"/>
    <w:rsid w:val="006F0B36"/>
    <w:rsid w:val="006F0CB6"/>
    <w:rsid w:val="006F117A"/>
    <w:rsid w:val="006F195B"/>
    <w:rsid w:val="006F260B"/>
    <w:rsid w:val="006F287B"/>
    <w:rsid w:val="006F28B0"/>
    <w:rsid w:val="006F2A47"/>
    <w:rsid w:val="006F2C29"/>
    <w:rsid w:val="006F2DE6"/>
    <w:rsid w:val="006F322B"/>
    <w:rsid w:val="006F3B64"/>
    <w:rsid w:val="006F3BF3"/>
    <w:rsid w:val="006F42A0"/>
    <w:rsid w:val="006F45B4"/>
    <w:rsid w:val="006F45CE"/>
    <w:rsid w:val="006F46F2"/>
    <w:rsid w:val="006F5198"/>
    <w:rsid w:val="006F55C6"/>
    <w:rsid w:val="006F58FC"/>
    <w:rsid w:val="006F593A"/>
    <w:rsid w:val="006F5ED0"/>
    <w:rsid w:val="006F6B30"/>
    <w:rsid w:val="006F7437"/>
    <w:rsid w:val="006F74BC"/>
    <w:rsid w:val="006F7AA0"/>
    <w:rsid w:val="006F7FB5"/>
    <w:rsid w:val="0070012D"/>
    <w:rsid w:val="00700255"/>
    <w:rsid w:val="007004CA"/>
    <w:rsid w:val="00700703"/>
    <w:rsid w:val="007017DC"/>
    <w:rsid w:val="00701B61"/>
    <w:rsid w:val="00701D39"/>
    <w:rsid w:val="00702859"/>
    <w:rsid w:val="00702A5B"/>
    <w:rsid w:val="00702D7E"/>
    <w:rsid w:val="00702DD7"/>
    <w:rsid w:val="0070302C"/>
    <w:rsid w:val="00703673"/>
    <w:rsid w:val="007039A6"/>
    <w:rsid w:val="0070442D"/>
    <w:rsid w:val="0070491A"/>
    <w:rsid w:val="00704B74"/>
    <w:rsid w:val="00704C71"/>
    <w:rsid w:val="0070549A"/>
    <w:rsid w:val="00705534"/>
    <w:rsid w:val="007056D6"/>
    <w:rsid w:val="00705A2E"/>
    <w:rsid w:val="00706716"/>
    <w:rsid w:val="00706793"/>
    <w:rsid w:val="00706A3E"/>
    <w:rsid w:val="00706B60"/>
    <w:rsid w:val="00707352"/>
    <w:rsid w:val="0070773B"/>
    <w:rsid w:val="0070780E"/>
    <w:rsid w:val="007078FA"/>
    <w:rsid w:val="00707C0D"/>
    <w:rsid w:val="007101A6"/>
    <w:rsid w:val="0071086C"/>
    <w:rsid w:val="007108A9"/>
    <w:rsid w:val="00710C66"/>
    <w:rsid w:val="00710F2B"/>
    <w:rsid w:val="00711054"/>
    <w:rsid w:val="00711745"/>
    <w:rsid w:val="0071246A"/>
    <w:rsid w:val="00712AF1"/>
    <w:rsid w:val="0071340E"/>
    <w:rsid w:val="0071388A"/>
    <w:rsid w:val="007139E0"/>
    <w:rsid w:val="007153CB"/>
    <w:rsid w:val="00715705"/>
    <w:rsid w:val="0071581E"/>
    <w:rsid w:val="0071587A"/>
    <w:rsid w:val="00715C7C"/>
    <w:rsid w:val="00716073"/>
    <w:rsid w:val="007160F9"/>
    <w:rsid w:val="0071620A"/>
    <w:rsid w:val="007165CB"/>
    <w:rsid w:val="00716A53"/>
    <w:rsid w:val="00717022"/>
    <w:rsid w:val="007171BD"/>
    <w:rsid w:val="0071749E"/>
    <w:rsid w:val="007201E4"/>
    <w:rsid w:val="00720361"/>
    <w:rsid w:val="007203E7"/>
    <w:rsid w:val="007205A8"/>
    <w:rsid w:val="007209C0"/>
    <w:rsid w:val="00721637"/>
    <w:rsid w:val="00721881"/>
    <w:rsid w:val="0072190B"/>
    <w:rsid w:val="00721A21"/>
    <w:rsid w:val="00721B46"/>
    <w:rsid w:val="00722921"/>
    <w:rsid w:val="00722C02"/>
    <w:rsid w:val="00722EC6"/>
    <w:rsid w:val="0072300F"/>
    <w:rsid w:val="007236C1"/>
    <w:rsid w:val="0072375A"/>
    <w:rsid w:val="00723983"/>
    <w:rsid w:val="00723C37"/>
    <w:rsid w:val="00723FE7"/>
    <w:rsid w:val="00724071"/>
    <w:rsid w:val="0072417B"/>
    <w:rsid w:val="007242CB"/>
    <w:rsid w:val="007244C3"/>
    <w:rsid w:val="00724CC3"/>
    <w:rsid w:val="00724E4A"/>
    <w:rsid w:val="00725446"/>
    <w:rsid w:val="00725AF8"/>
    <w:rsid w:val="00725C8A"/>
    <w:rsid w:val="00725FA9"/>
    <w:rsid w:val="007262FD"/>
    <w:rsid w:val="00726322"/>
    <w:rsid w:val="007264C4"/>
    <w:rsid w:val="00726511"/>
    <w:rsid w:val="007265B4"/>
    <w:rsid w:val="007272FD"/>
    <w:rsid w:val="007273DD"/>
    <w:rsid w:val="007278B6"/>
    <w:rsid w:val="00727C17"/>
    <w:rsid w:val="00727C2E"/>
    <w:rsid w:val="00727CF6"/>
    <w:rsid w:val="00730040"/>
    <w:rsid w:val="00730413"/>
    <w:rsid w:val="007308D4"/>
    <w:rsid w:val="00730D94"/>
    <w:rsid w:val="0073107A"/>
    <w:rsid w:val="007310DC"/>
    <w:rsid w:val="007317EF"/>
    <w:rsid w:val="0073235D"/>
    <w:rsid w:val="007324E5"/>
    <w:rsid w:val="007326BD"/>
    <w:rsid w:val="00732A3F"/>
    <w:rsid w:val="00732DA0"/>
    <w:rsid w:val="00732E40"/>
    <w:rsid w:val="00733D5A"/>
    <w:rsid w:val="00734149"/>
    <w:rsid w:val="00734429"/>
    <w:rsid w:val="007345EF"/>
    <w:rsid w:val="00735810"/>
    <w:rsid w:val="00735C6A"/>
    <w:rsid w:val="00736AB4"/>
    <w:rsid w:val="00737148"/>
    <w:rsid w:val="00737C1C"/>
    <w:rsid w:val="00740311"/>
    <w:rsid w:val="00740348"/>
    <w:rsid w:val="00740559"/>
    <w:rsid w:val="007408FA"/>
    <w:rsid w:val="00740C96"/>
    <w:rsid w:val="0074140C"/>
    <w:rsid w:val="00741514"/>
    <w:rsid w:val="00741576"/>
    <w:rsid w:val="007418B3"/>
    <w:rsid w:val="00741BDC"/>
    <w:rsid w:val="00741FF2"/>
    <w:rsid w:val="0074290E"/>
    <w:rsid w:val="007445A6"/>
    <w:rsid w:val="007446B2"/>
    <w:rsid w:val="0074491B"/>
    <w:rsid w:val="0074565A"/>
    <w:rsid w:val="00745B65"/>
    <w:rsid w:val="00745E3E"/>
    <w:rsid w:val="00746354"/>
    <w:rsid w:val="00746A14"/>
    <w:rsid w:val="00746D05"/>
    <w:rsid w:val="00746D98"/>
    <w:rsid w:val="00746EE4"/>
    <w:rsid w:val="00747EEC"/>
    <w:rsid w:val="00750603"/>
    <w:rsid w:val="0075069A"/>
    <w:rsid w:val="00750714"/>
    <w:rsid w:val="007508CA"/>
    <w:rsid w:val="00750EE8"/>
    <w:rsid w:val="00751776"/>
    <w:rsid w:val="0075183E"/>
    <w:rsid w:val="007518F7"/>
    <w:rsid w:val="00751EDE"/>
    <w:rsid w:val="00751FA1"/>
    <w:rsid w:val="00752259"/>
    <w:rsid w:val="007524F0"/>
    <w:rsid w:val="00752CF0"/>
    <w:rsid w:val="00752D89"/>
    <w:rsid w:val="00753486"/>
    <w:rsid w:val="00753866"/>
    <w:rsid w:val="00753998"/>
    <w:rsid w:val="00754CCC"/>
    <w:rsid w:val="00755992"/>
    <w:rsid w:val="00755DBF"/>
    <w:rsid w:val="007566EE"/>
    <w:rsid w:val="00756795"/>
    <w:rsid w:val="00756E20"/>
    <w:rsid w:val="007571AC"/>
    <w:rsid w:val="00757813"/>
    <w:rsid w:val="00757A4B"/>
    <w:rsid w:val="007608DD"/>
    <w:rsid w:val="007613EF"/>
    <w:rsid w:val="007616C1"/>
    <w:rsid w:val="00761954"/>
    <w:rsid w:val="00761BC8"/>
    <w:rsid w:val="00761BF3"/>
    <w:rsid w:val="00761F41"/>
    <w:rsid w:val="0076206A"/>
    <w:rsid w:val="007622CD"/>
    <w:rsid w:val="007624A5"/>
    <w:rsid w:val="00762743"/>
    <w:rsid w:val="00762DD3"/>
    <w:rsid w:val="00763356"/>
    <w:rsid w:val="00763410"/>
    <w:rsid w:val="00763429"/>
    <w:rsid w:val="00763683"/>
    <w:rsid w:val="00763B70"/>
    <w:rsid w:val="007640B2"/>
    <w:rsid w:val="007640DB"/>
    <w:rsid w:val="00764376"/>
    <w:rsid w:val="00764D8D"/>
    <w:rsid w:val="00765573"/>
    <w:rsid w:val="00766087"/>
    <w:rsid w:val="007662BB"/>
    <w:rsid w:val="00766457"/>
    <w:rsid w:val="007665A3"/>
    <w:rsid w:val="0076698B"/>
    <w:rsid w:val="00766C86"/>
    <w:rsid w:val="00767017"/>
    <w:rsid w:val="00767156"/>
    <w:rsid w:val="00767765"/>
    <w:rsid w:val="007700D5"/>
    <w:rsid w:val="00770122"/>
    <w:rsid w:val="007702EA"/>
    <w:rsid w:val="007708E0"/>
    <w:rsid w:val="00770A7B"/>
    <w:rsid w:val="00770BFE"/>
    <w:rsid w:val="00771A6D"/>
    <w:rsid w:val="00772404"/>
    <w:rsid w:val="00772501"/>
    <w:rsid w:val="00772716"/>
    <w:rsid w:val="00772D6B"/>
    <w:rsid w:val="00772D7F"/>
    <w:rsid w:val="00773320"/>
    <w:rsid w:val="007734CE"/>
    <w:rsid w:val="00773A55"/>
    <w:rsid w:val="00773F43"/>
    <w:rsid w:val="0077424C"/>
    <w:rsid w:val="0077463C"/>
    <w:rsid w:val="00774A3F"/>
    <w:rsid w:val="00774B4E"/>
    <w:rsid w:val="00774CC6"/>
    <w:rsid w:val="00774E37"/>
    <w:rsid w:val="0077529B"/>
    <w:rsid w:val="007753B2"/>
    <w:rsid w:val="00775405"/>
    <w:rsid w:val="007755BE"/>
    <w:rsid w:val="00775AEB"/>
    <w:rsid w:val="0077611F"/>
    <w:rsid w:val="007765CE"/>
    <w:rsid w:val="0077762C"/>
    <w:rsid w:val="007778D2"/>
    <w:rsid w:val="00777A13"/>
    <w:rsid w:val="00777B56"/>
    <w:rsid w:val="00777F43"/>
    <w:rsid w:val="007800BC"/>
    <w:rsid w:val="00780325"/>
    <w:rsid w:val="00780443"/>
    <w:rsid w:val="00780C2E"/>
    <w:rsid w:val="00780D29"/>
    <w:rsid w:val="00780E04"/>
    <w:rsid w:val="00780F2F"/>
    <w:rsid w:val="00781596"/>
    <w:rsid w:val="00781707"/>
    <w:rsid w:val="0078190B"/>
    <w:rsid w:val="00781AF7"/>
    <w:rsid w:val="00781F34"/>
    <w:rsid w:val="00782057"/>
    <w:rsid w:val="007830B9"/>
    <w:rsid w:val="00783686"/>
    <w:rsid w:val="00783866"/>
    <w:rsid w:val="00783AC5"/>
    <w:rsid w:val="00783BD5"/>
    <w:rsid w:val="0078410C"/>
    <w:rsid w:val="00784AC0"/>
    <w:rsid w:val="00784DA7"/>
    <w:rsid w:val="0078503C"/>
    <w:rsid w:val="0078504D"/>
    <w:rsid w:val="007854F0"/>
    <w:rsid w:val="007857A5"/>
    <w:rsid w:val="007861CC"/>
    <w:rsid w:val="00786558"/>
    <w:rsid w:val="007875FD"/>
    <w:rsid w:val="00787ACA"/>
    <w:rsid w:val="00787E10"/>
    <w:rsid w:val="007906E4"/>
    <w:rsid w:val="00791094"/>
    <w:rsid w:val="00791F9F"/>
    <w:rsid w:val="00792135"/>
    <w:rsid w:val="0079213F"/>
    <w:rsid w:val="00792672"/>
    <w:rsid w:val="00792913"/>
    <w:rsid w:val="00792E04"/>
    <w:rsid w:val="00792EC5"/>
    <w:rsid w:val="0079322B"/>
    <w:rsid w:val="00793739"/>
    <w:rsid w:val="00793827"/>
    <w:rsid w:val="00793D7D"/>
    <w:rsid w:val="00793EB9"/>
    <w:rsid w:val="00793F3A"/>
    <w:rsid w:val="00793FE6"/>
    <w:rsid w:val="00794091"/>
    <w:rsid w:val="007941A6"/>
    <w:rsid w:val="007947AB"/>
    <w:rsid w:val="00794A51"/>
    <w:rsid w:val="00794D9E"/>
    <w:rsid w:val="00794EC1"/>
    <w:rsid w:val="00794FEA"/>
    <w:rsid w:val="00795B3A"/>
    <w:rsid w:val="00795E1D"/>
    <w:rsid w:val="007965A8"/>
    <w:rsid w:val="007967FC"/>
    <w:rsid w:val="00796DAA"/>
    <w:rsid w:val="00797468"/>
    <w:rsid w:val="007975DA"/>
    <w:rsid w:val="007977F9"/>
    <w:rsid w:val="0079785D"/>
    <w:rsid w:val="00797CF4"/>
    <w:rsid w:val="007A036E"/>
    <w:rsid w:val="007A06E0"/>
    <w:rsid w:val="007A0B23"/>
    <w:rsid w:val="007A0B25"/>
    <w:rsid w:val="007A108B"/>
    <w:rsid w:val="007A158F"/>
    <w:rsid w:val="007A1960"/>
    <w:rsid w:val="007A1E6A"/>
    <w:rsid w:val="007A1FDF"/>
    <w:rsid w:val="007A230B"/>
    <w:rsid w:val="007A2408"/>
    <w:rsid w:val="007A27DA"/>
    <w:rsid w:val="007A3294"/>
    <w:rsid w:val="007A3463"/>
    <w:rsid w:val="007A3C07"/>
    <w:rsid w:val="007A41CB"/>
    <w:rsid w:val="007A42E9"/>
    <w:rsid w:val="007A490A"/>
    <w:rsid w:val="007A4A13"/>
    <w:rsid w:val="007A4D16"/>
    <w:rsid w:val="007A548C"/>
    <w:rsid w:val="007A598D"/>
    <w:rsid w:val="007A5B15"/>
    <w:rsid w:val="007A5B9F"/>
    <w:rsid w:val="007A5CDE"/>
    <w:rsid w:val="007A606F"/>
    <w:rsid w:val="007A69C0"/>
    <w:rsid w:val="007A6DE3"/>
    <w:rsid w:val="007A73F6"/>
    <w:rsid w:val="007A79F8"/>
    <w:rsid w:val="007A7C59"/>
    <w:rsid w:val="007B0007"/>
    <w:rsid w:val="007B09A5"/>
    <w:rsid w:val="007B100A"/>
    <w:rsid w:val="007B115B"/>
    <w:rsid w:val="007B14E6"/>
    <w:rsid w:val="007B1574"/>
    <w:rsid w:val="007B171D"/>
    <w:rsid w:val="007B1A13"/>
    <w:rsid w:val="007B1EFB"/>
    <w:rsid w:val="007B1F4B"/>
    <w:rsid w:val="007B22B4"/>
    <w:rsid w:val="007B2450"/>
    <w:rsid w:val="007B2B12"/>
    <w:rsid w:val="007B2C25"/>
    <w:rsid w:val="007B2DBF"/>
    <w:rsid w:val="007B3011"/>
    <w:rsid w:val="007B326E"/>
    <w:rsid w:val="007B345C"/>
    <w:rsid w:val="007B392B"/>
    <w:rsid w:val="007B3CA2"/>
    <w:rsid w:val="007B4221"/>
    <w:rsid w:val="007B43B5"/>
    <w:rsid w:val="007B5151"/>
    <w:rsid w:val="007B54AC"/>
    <w:rsid w:val="007B5883"/>
    <w:rsid w:val="007B5C39"/>
    <w:rsid w:val="007B5D46"/>
    <w:rsid w:val="007B610B"/>
    <w:rsid w:val="007B6163"/>
    <w:rsid w:val="007B656F"/>
    <w:rsid w:val="007B673A"/>
    <w:rsid w:val="007B716A"/>
    <w:rsid w:val="007B7AB6"/>
    <w:rsid w:val="007C09A7"/>
    <w:rsid w:val="007C0CF5"/>
    <w:rsid w:val="007C17D8"/>
    <w:rsid w:val="007C1817"/>
    <w:rsid w:val="007C1A1E"/>
    <w:rsid w:val="007C1A7B"/>
    <w:rsid w:val="007C1A98"/>
    <w:rsid w:val="007C2893"/>
    <w:rsid w:val="007C2F3E"/>
    <w:rsid w:val="007C349F"/>
    <w:rsid w:val="007C3B06"/>
    <w:rsid w:val="007C3B3A"/>
    <w:rsid w:val="007C42B3"/>
    <w:rsid w:val="007C4410"/>
    <w:rsid w:val="007C458F"/>
    <w:rsid w:val="007C5079"/>
    <w:rsid w:val="007C546E"/>
    <w:rsid w:val="007C5857"/>
    <w:rsid w:val="007C5862"/>
    <w:rsid w:val="007C5C32"/>
    <w:rsid w:val="007C607D"/>
    <w:rsid w:val="007C6377"/>
    <w:rsid w:val="007C6492"/>
    <w:rsid w:val="007C650A"/>
    <w:rsid w:val="007C653C"/>
    <w:rsid w:val="007C6784"/>
    <w:rsid w:val="007C68CD"/>
    <w:rsid w:val="007C7A8B"/>
    <w:rsid w:val="007C7C2F"/>
    <w:rsid w:val="007C7E3C"/>
    <w:rsid w:val="007D152D"/>
    <w:rsid w:val="007D1894"/>
    <w:rsid w:val="007D22E3"/>
    <w:rsid w:val="007D30A4"/>
    <w:rsid w:val="007D31CD"/>
    <w:rsid w:val="007D3474"/>
    <w:rsid w:val="007D365E"/>
    <w:rsid w:val="007D3740"/>
    <w:rsid w:val="007D3BCC"/>
    <w:rsid w:val="007D43E3"/>
    <w:rsid w:val="007D454A"/>
    <w:rsid w:val="007D48BB"/>
    <w:rsid w:val="007D4CA3"/>
    <w:rsid w:val="007D4F7F"/>
    <w:rsid w:val="007D5014"/>
    <w:rsid w:val="007D5758"/>
    <w:rsid w:val="007D5D87"/>
    <w:rsid w:val="007D60E9"/>
    <w:rsid w:val="007D6456"/>
    <w:rsid w:val="007D6613"/>
    <w:rsid w:val="007D683F"/>
    <w:rsid w:val="007D68C3"/>
    <w:rsid w:val="007D6D27"/>
    <w:rsid w:val="007D6E50"/>
    <w:rsid w:val="007D756F"/>
    <w:rsid w:val="007E0831"/>
    <w:rsid w:val="007E0E3A"/>
    <w:rsid w:val="007E0EE4"/>
    <w:rsid w:val="007E11E1"/>
    <w:rsid w:val="007E120B"/>
    <w:rsid w:val="007E1539"/>
    <w:rsid w:val="007E1557"/>
    <w:rsid w:val="007E1585"/>
    <w:rsid w:val="007E15C2"/>
    <w:rsid w:val="007E16F6"/>
    <w:rsid w:val="007E1818"/>
    <w:rsid w:val="007E202A"/>
    <w:rsid w:val="007E2423"/>
    <w:rsid w:val="007E2E98"/>
    <w:rsid w:val="007E2ED6"/>
    <w:rsid w:val="007E332A"/>
    <w:rsid w:val="007E34AC"/>
    <w:rsid w:val="007E3A57"/>
    <w:rsid w:val="007E4697"/>
    <w:rsid w:val="007E4D01"/>
    <w:rsid w:val="007E4DD0"/>
    <w:rsid w:val="007E578D"/>
    <w:rsid w:val="007E5C37"/>
    <w:rsid w:val="007E6001"/>
    <w:rsid w:val="007E6550"/>
    <w:rsid w:val="007E6B4C"/>
    <w:rsid w:val="007E6E39"/>
    <w:rsid w:val="007E7750"/>
    <w:rsid w:val="007E7BBA"/>
    <w:rsid w:val="007E7C64"/>
    <w:rsid w:val="007E7E8C"/>
    <w:rsid w:val="007F036B"/>
    <w:rsid w:val="007F0590"/>
    <w:rsid w:val="007F0B05"/>
    <w:rsid w:val="007F0DE9"/>
    <w:rsid w:val="007F128D"/>
    <w:rsid w:val="007F12C5"/>
    <w:rsid w:val="007F12FF"/>
    <w:rsid w:val="007F1982"/>
    <w:rsid w:val="007F1EA3"/>
    <w:rsid w:val="007F1F2D"/>
    <w:rsid w:val="007F2678"/>
    <w:rsid w:val="007F28CD"/>
    <w:rsid w:val="007F2902"/>
    <w:rsid w:val="007F29DE"/>
    <w:rsid w:val="007F2D1B"/>
    <w:rsid w:val="007F2EFC"/>
    <w:rsid w:val="007F3D77"/>
    <w:rsid w:val="007F54FC"/>
    <w:rsid w:val="007F5A80"/>
    <w:rsid w:val="007F6247"/>
    <w:rsid w:val="007F6CC3"/>
    <w:rsid w:val="007F6CD5"/>
    <w:rsid w:val="007F71D8"/>
    <w:rsid w:val="007F729C"/>
    <w:rsid w:val="007F7566"/>
    <w:rsid w:val="007F7C39"/>
    <w:rsid w:val="007F7DFF"/>
    <w:rsid w:val="007F7E66"/>
    <w:rsid w:val="0080076F"/>
    <w:rsid w:val="00800FD0"/>
    <w:rsid w:val="00801DAE"/>
    <w:rsid w:val="00802588"/>
    <w:rsid w:val="00802BC5"/>
    <w:rsid w:val="00802BCD"/>
    <w:rsid w:val="00802F21"/>
    <w:rsid w:val="00803135"/>
    <w:rsid w:val="008038E0"/>
    <w:rsid w:val="00803E6F"/>
    <w:rsid w:val="00803FBD"/>
    <w:rsid w:val="00804505"/>
    <w:rsid w:val="0080470E"/>
    <w:rsid w:val="008053A8"/>
    <w:rsid w:val="008055D5"/>
    <w:rsid w:val="008058DE"/>
    <w:rsid w:val="00806007"/>
    <w:rsid w:val="0080640D"/>
    <w:rsid w:val="00806C4C"/>
    <w:rsid w:val="00806C84"/>
    <w:rsid w:val="008072CA"/>
    <w:rsid w:val="00807324"/>
    <w:rsid w:val="008074F4"/>
    <w:rsid w:val="00807EFD"/>
    <w:rsid w:val="00810212"/>
    <w:rsid w:val="00810582"/>
    <w:rsid w:val="008114D4"/>
    <w:rsid w:val="00811EDB"/>
    <w:rsid w:val="008122A9"/>
    <w:rsid w:val="0081270B"/>
    <w:rsid w:val="00812A37"/>
    <w:rsid w:val="00812A8F"/>
    <w:rsid w:val="008132AB"/>
    <w:rsid w:val="0081354F"/>
    <w:rsid w:val="00813977"/>
    <w:rsid w:val="008139EB"/>
    <w:rsid w:val="00813B0F"/>
    <w:rsid w:val="00813F7A"/>
    <w:rsid w:val="00813FD3"/>
    <w:rsid w:val="0081400C"/>
    <w:rsid w:val="008144A0"/>
    <w:rsid w:val="0081461A"/>
    <w:rsid w:val="008146B0"/>
    <w:rsid w:val="00814E91"/>
    <w:rsid w:val="008152E4"/>
    <w:rsid w:val="0081563C"/>
    <w:rsid w:val="0081597B"/>
    <w:rsid w:val="00815B72"/>
    <w:rsid w:val="00815D22"/>
    <w:rsid w:val="00815EFB"/>
    <w:rsid w:val="0081629F"/>
    <w:rsid w:val="008162C0"/>
    <w:rsid w:val="008168E7"/>
    <w:rsid w:val="00816D51"/>
    <w:rsid w:val="0081740A"/>
    <w:rsid w:val="0081776C"/>
    <w:rsid w:val="00817A6D"/>
    <w:rsid w:val="00817BF8"/>
    <w:rsid w:val="00820AB7"/>
    <w:rsid w:val="00820B5E"/>
    <w:rsid w:val="00820E37"/>
    <w:rsid w:val="00821454"/>
    <w:rsid w:val="00821C20"/>
    <w:rsid w:val="00821F33"/>
    <w:rsid w:val="00821F50"/>
    <w:rsid w:val="0082276D"/>
    <w:rsid w:val="008228B1"/>
    <w:rsid w:val="00822BA6"/>
    <w:rsid w:val="008233BF"/>
    <w:rsid w:val="00823A3B"/>
    <w:rsid w:val="00823F57"/>
    <w:rsid w:val="0082483A"/>
    <w:rsid w:val="0082497E"/>
    <w:rsid w:val="00824A97"/>
    <w:rsid w:val="00825759"/>
    <w:rsid w:val="00825BAA"/>
    <w:rsid w:val="00825C72"/>
    <w:rsid w:val="00825DF0"/>
    <w:rsid w:val="00826695"/>
    <w:rsid w:val="008267EF"/>
    <w:rsid w:val="00826848"/>
    <w:rsid w:val="00826B82"/>
    <w:rsid w:val="00827434"/>
    <w:rsid w:val="00827513"/>
    <w:rsid w:val="008275A3"/>
    <w:rsid w:val="008275CD"/>
    <w:rsid w:val="0082775B"/>
    <w:rsid w:val="00827B0E"/>
    <w:rsid w:val="00827BE5"/>
    <w:rsid w:val="00827FCF"/>
    <w:rsid w:val="008305C4"/>
    <w:rsid w:val="0083068C"/>
    <w:rsid w:val="00830799"/>
    <w:rsid w:val="0083089C"/>
    <w:rsid w:val="00830CC5"/>
    <w:rsid w:val="00830F98"/>
    <w:rsid w:val="0083146C"/>
    <w:rsid w:val="00831515"/>
    <w:rsid w:val="00831562"/>
    <w:rsid w:val="0083159D"/>
    <w:rsid w:val="00831913"/>
    <w:rsid w:val="00831B8A"/>
    <w:rsid w:val="00832108"/>
    <w:rsid w:val="00832617"/>
    <w:rsid w:val="00832649"/>
    <w:rsid w:val="00832AC8"/>
    <w:rsid w:val="00832BC7"/>
    <w:rsid w:val="00832BDE"/>
    <w:rsid w:val="008333B8"/>
    <w:rsid w:val="00833A67"/>
    <w:rsid w:val="00833DC5"/>
    <w:rsid w:val="008347D6"/>
    <w:rsid w:val="00834929"/>
    <w:rsid w:val="00834C5F"/>
    <w:rsid w:val="008358FF"/>
    <w:rsid w:val="00835B08"/>
    <w:rsid w:val="00835EB5"/>
    <w:rsid w:val="00836073"/>
    <w:rsid w:val="00836235"/>
    <w:rsid w:val="008362E9"/>
    <w:rsid w:val="008366B8"/>
    <w:rsid w:val="00836C5B"/>
    <w:rsid w:val="00836C7A"/>
    <w:rsid w:val="00836E19"/>
    <w:rsid w:val="008373BD"/>
    <w:rsid w:val="008373DE"/>
    <w:rsid w:val="00837760"/>
    <w:rsid w:val="0083779C"/>
    <w:rsid w:val="00837995"/>
    <w:rsid w:val="00837A60"/>
    <w:rsid w:val="00837DC2"/>
    <w:rsid w:val="008401C7"/>
    <w:rsid w:val="008405C8"/>
    <w:rsid w:val="00840894"/>
    <w:rsid w:val="008408C1"/>
    <w:rsid w:val="00840976"/>
    <w:rsid w:val="008410D0"/>
    <w:rsid w:val="00841617"/>
    <w:rsid w:val="00841CC5"/>
    <w:rsid w:val="0084224A"/>
    <w:rsid w:val="00842590"/>
    <w:rsid w:val="008427FA"/>
    <w:rsid w:val="00842C53"/>
    <w:rsid w:val="00842E8B"/>
    <w:rsid w:val="00843349"/>
    <w:rsid w:val="00843886"/>
    <w:rsid w:val="00843A96"/>
    <w:rsid w:val="00843B3A"/>
    <w:rsid w:val="008441F8"/>
    <w:rsid w:val="00844274"/>
    <w:rsid w:val="00844473"/>
    <w:rsid w:val="008445B6"/>
    <w:rsid w:val="00844885"/>
    <w:rsid w:val="008450A4"/>
    <w:rsid w:val="00845914"/>
    <w:rsid w:val="00845940"/>
    <w:rsid w:val="00846746"/>
    <w:rsid w:val="00846902"/>
    <w:rsid w:val="00846F2D"/>
    <w:rsid w:val="00847417"/>
    <w:rsid w:val="008474D1"/>
    <w:rsid w:val="00847580"/>
    <w:rsid w:val="00847A31"/>
    <w:rsid w:val="00847CBA"/>
    <w:rsid w:val="008503A7"/>
    <w:rsid w:val="00850532"/>
    <w:rsid w:val="00850F3F"/>
    <w:rsid w:val="00850FD9"/>
    <w:rsid w:val="00851044"/>
    <w:rsid w:val="00851145"/>
    <w:rsid w:val="00851194"/>
    <w:rsid w:val="00851C0C"/>
    <w:rsid w:val="00851DF7"/>
    <w:rsid w:val="0085238F"/>
    <w:rsid w:val="008523F9"/>
    <w:rsid w:val="008525A1"/>
    <w:rsid w:val="00852D9C"/>
    <w:rsid w:val="008535CC"/>
    <w:rsid w:val="0085375C"/>
    <w:rsid w:val="008538AD"/>
    <w:rsid w:val="0085448E"/>
    <w:rsid w:val="008544FD"/>
    <w:rsid w:val="0085451E"/>
    <w:rsid w:val="0085462F"/>
    <w:rsid w:val="00854A95"/>
    <w:rsid w:val="00854B21"/>
    <w:rsid w:val="00854B7D"/>
    <w:rsid w:val="0085528A"/>
    <w:rsid w:val="008554AD"/>
    <w:rsid w:val="00855A4D"/>
    <w:rsid w:val="008561BC"/>
    <w:rsid w:val="008563B0"/>
    <w:rsid w:val="008565C4"/>
    <w:rsid w:val="00856845"/>
    <w:rsid w:val="0085685C"/>
    <w:rsid w:val="00856AF0"/>
    <w:rsid w:val="00856C21"/>
    <w:rsid w:val="00857153"/>
    <w:rsid w:val="0085778E"/>
    <w:rsid w:val="00857B03"/>
    <w:rsid w:val="00857F63"/>
    <w:rsid w:val="00857F6D"/>
    <w:rsid w:val="00857F99"/>
    <w:rsid w:val="00857FC6"/>
    <w:rsid w:val="0086008E"/>
    <w:rsid w:val="008600EC"/>
    <w:rsid w:val="00860290"/>
    <w:rsid w:val="00860322"/>
    <w:rsid w:val="008605BA"/>
    <w:rsid w:val="00860738"/>
    <w:rsid w:val="0086078C"/>
    <w:rsid w:val="008607C3"/>
    <w:rsid w:val="00860BE8"/>
    <w:rsid w:val="00860C8C"/>
    <w:rsid w:val="00861386"/>
    <w:rsid w:val="008618BA"/>
    <w:rsid w:val="00861A1E"/>
    <w:rsid w:val="00861C55"/>
    <w:rsid w:val="00861F33"/>
    <w:rsid w:val="0086220B"/>
    <w:rsid w:val="008628A5"/>
    <w:rsid w:val="00862AC8"/>
    <w:rsid w:val="00863191"/>
    <w:rsid w:val="00863614"/>
    <w:rsid w:val="00863BF9"/>
    <w:rsid w:val="00864911"/>
    <w:rsid w:val="00864C76"/>
    <w:rsid w:val="008650E6"/>
    <w:rsid w:val="00865341"/>
    <w:rsid w:val="00865448"/>
    <w:rsid w:val="008657C2"/>
    <w:rsid w:val="00865C0E"/>
    <w:rsid w:val="00865C4A"/>
    <w:rsid w:val="008662EC"/>
    <w:rsid w:val="00866DA8"/>
    <w:rsid w:val="00866ED7"/>
    <w:rsid w:val="008674A2"/>
    <w:rsid w:val="00870020"/>
    <w:rsid w:val="0087040E"/>
    <w:rsid w:val="0087052C"/>
    <w:rsid w:val="00870BC3"/>
    <w:rsid w:val="00870F05"/>
    <w:rsid w:val="0087101E"/>
    <w:rsid w:val="0087141F"/>
    <w:rsid w:val="00871A00"/>
    <w:rsid w:val="0087268A"/>
    <w:rsid w:val="00872E67"/>
    <w:rsid w:val="00872FCE"/>
    <w:rsid w:val="00873369"/>
    <w:rsid w:val="00873A31"/>
    <w:rsid w:val="00873E74"/>
    <w:rsid w:val="00875BE1"/>
    <w:rsid w:val="00875F41"/>
    <w:rsid w:val="00876467"/>
    <w:rsid w:val="00876989"/>
    <w:rsid w:val="00876A9E"/>
    <w:rsid w:val="0087756A"/>
    <w:rsid w:val="00877934"/>
    <w:rsid w:val="008804FE"/>
    <w:rsid w:val="00880AB4"/>
    <w:rsid w:val="00880BC2"/>
    <w:rsid w:val="00880D1D"/>
    <w:rsid w:val="00880D4B"/>
    <w:rsid w:val="00881104"/>
    <w:rsid w:val="0088120A"/>
    <w:rsid w:val="008814C8"/>
    <w:rsid w:val="00882182"/>
    <w:rsid w:val="0088240F"/>
    <w:rsid w:val="0088278B"/>
    <w:rsid w:val="00882BE4"/>
    <w:rsid w:val="008838B7"/>
    <w:rsid w:val="00883962"/>
    <w:rsid w:val="00883AE0"/>
    <w:rsid w:val="00883BD4"/>
    <w:rsid w:val="00883FB0"/>
    <w:rsid w:val="00883FC7"/>
    <w:rsid w:val="00884316"/>
    <w:rsid w:val="00884983"/>
    <w:rsid w:val="00885156"/>
    <w:rsid w:val="0088549E"/>
    <w:rsid w:val="0088550F"/>
    <w:rsid w:val="0088575D"/>
    <w:rsid w:val="00885A10"/>
    <w:rsid w:val="00885D93"/>
    <w:rsid w:val="00885D95"/>
    <w:rsid w:val="00886397"/>
    <w:rsid w:val="008865C4"/>
    <w:rsid w:val="00887398"/>
    <w:rsid w:val="008873FA"/>
    <w:rsid w:val="00887614"/>
    <w:rsid w:val="0089042C"/>
    <w:rsid w:val="00890650"/>
    <w:rsid w:val="0089076F"/>
    <w:rsid w:val="00890A77"/>
    <w:rsid w:val="00890A8D"/>
    <w:rsid w:val="00890DDB"/>
    <w:rsid w:val="00890E95"/>
    <w:rsid w:val="008915AC"/>
    <w:rsid w:val="00891703"/>
    <w:rsid w:val="00891C08"/>
    <w:rsid w:val="00892293"/>
    <w:rsid w:val="008922F9"/>
    <w:rsid w:val="008923F8"/>
    <w:rsid w:val="00892C4A"/>
    <w:rsid w:val="00892EDB"/>
    <w:rsid w:val="00893D14"/>
    <w:rsid w:val="00893D45"/>
    <w:rsid w:val="00893DA9"/>
    <w:rsid w:val="008940CD"/>
    <w:rsid w:val="008945C0"/>
    <w:rsid w:val="0089461C"/>
    <w:rsid w:val="008953D8"/>
    <w:rsid w:val="008957A1"/>
    <w:rsid w:val="00896066"/>
    <w:rsid w:val="00896EAE"/>
    <w:rsid w:val="008970D0"/>
    <w:rsid w:val="0089710A"/>
    <w:rsid w:val="00897439"/>
    <w:rsid w:val="00897598"/>
    <w:rsid w:val="00897C96"/>
    <w:rsid w:val="00897E70"/>
    <w:rsid w:val="008A00CB"/>
    <w:rsid w:val="008A0445"/>
    <w:rsid w:val="008A054B"/>
    <w:rsid w:val="008A0679"/>
    <w:rsid w:val="008A1072"/>
    <w:rsid w:val="008A12A9"/>
    <w:rsid w:val="008A146F"/>
    <w:rsid w:val="008A1496"/>
    <w:rsid w:val="008A153C"/>
    <w:rsid w:val="008A16AB"/>
    <w:rsid w:val="008A1D28"/>
    <w:rsid w:val="008A1F0E"/>
    <w:rsid w:val="008A21C0"/>
    <w:rsid w:val="008A23B1"/>
    <w:rsid w:val="008A250A"/>
    <w:rsid w:val="008A26A5"/>
    <w:rsid w:val="008A354C"/>
    <w:rsid w:val="008A37CD"/>
    <w:rsid w:val="008A3BE3"/>
    <w:rsid w:val="008A4451"/>
    <w:rsid w:val="008A4A8E"/>
    <w:rsid w:val="008A4D61"/>
    <w:rsid w:val="008A4E9D"/>
    <w:rsid w:val="008A5263"/>
    <w:rsid w:val="008A5D65"/>
    <w:rsid w:val="008A6321"/>
    <w:rsid w:val="008A6B11"/>
    <w:rsid w:val="008A6ECB"/>
    <w:rsid w:val="008A738C"/>
    <w:rsid w:val="008A79EA"/>
    <w:rsid w:val="008A7B08"/>
    <w:rsid w:val="008A7CBE"/>
    <w:rsid w:val="008A7CBF"/>
    <w:rsid w:val="008A7D20"/>
    <w:rsid w:val="008B00BF"/>
    <w:rsid w:val="008B0101"/>
    <w:rsid w:val="008B01F6"/>
    <w:rsid w:val="008B021B"/>
    <w:rsid w:val="008B0271"/>
    <w:rsid w:val="008B081D"/>
    <w:rsid w:val="008B0AC5"/>
    <w:rsid w:val="008B0C7A"/>
    <w:rsid w:val="008B0D2E"/>
    <w:rsid w:val="008B0DE6"/>
    <w:rsid w:val="008B1AA7"/>
    <w:rsid w:val="008B1BC7"/>
    <w:rsid w:val="008B1E61"/>
    <w:rsid w:val="008B1FB8"/>
    <w:rsid w:val="008B2053"/>
    <w:rsid w:val="008B24C5"/>
    <w:rsid w:val="008B258B"/>
    <w:rsid w:val="008B2B7B"/>
    <w:rsid w:val="008B2F07"/>
    <w:rsid w:val="008B3A8F"/>
    <w:rsid w:val="008B456E"/>
    <w:rsid w:val="008B4CB8"/>
    <w:rsid w:val="008B5032"/>
    <w:rsid w:val="008B5726"/>
    <w:rsid w:val="008B5F09"/>
    <w:rsid w:val="008B6040"/>
    <w:rsid w:val="008B610D"/>
    <w:rsid w:val="008B6687"/>
    <w:rsid w:val="008B66FF"/>
    <w:rsid w:val="008B684E"/>
    <w:rsid w:val="008B6B01"/>
    <w:rsid w:val="008B6C38"/>
    <w:rsid w:val="008B6D1F"/>
    <w:rsid w:val="008B715E"/>
    <w:rsid w:val="008B73ED"/>
    <w:rsid w:val="008B79C4"/>
    <w:rsid w:val="008B7E62"/>
    <w:rsid w:val="008B7EBD"/>
    <w:rsid w:val="008C0179"/>
    <w:rsid w:val="008C02DF"/>
    <w:rsid w:val="008C0395"/>
    <w:rsid w:val="008C0467"/>
    <w:rsid w:val="008C0BAE"/>
    <w:rsid w:val="008C0C30"/>
    <w:rsid w:val="008C1444"/>
    <w:rsid w:val="008C157A"/>
    <w:rsid w:val="008C1D89"/>
    <w:rsid w:val="008C2143"/>
    <w:rsid w:val="008C23BE"/>
    <w:rsid w:val="008C2AB5"/>
    <w:rsid w:val="008C2EEA"/>
    <w:rsid w:val="008C3197"/>
    <w:rsid w:val="008C3763"/>
    <w:rsid w:val="008C381D"/>
    <w:rsid w:val="008C39FF"/>
    <w:rsid w:val="008C4A2C"/>
    <w:rsid w:val="008C4C57"/>
    <w:rsid w:val="008C5254"/>
    <w:rsid w:val="008C5615"/>
    <w:rsid w:val="008C5D5E"/>
    <w:rsid w:val="008C6007"/>
    <w:rsid w:val="008C6089"/>
    <w:rsid w:val="008C62E0"/>
    <w:rsid w:val="008C673C"/>
    <w:rsid w:val="008C6AD3"/>
    <w:rsid w:val="008C6F39"/>
    <w:rsid w:val="008C705C"/>
    <w:rsid w:val="008C7069"/>
    <w:rsid w:val="008C71B0"/>
    <w:rsid w:val="008C71E7"/>
    <w:rsid w:val="008C72CF"/>
    <w:rsid w:val="008C75FA"/>
    <w:rsid w:val="008C770B"/>
    <w:rsid w:val="008C7B30"/>
    <w:rsid w:val="008C7D60"/>
    <w:rsid w:val="008C7D73"/>
    <w:rsid w:val="008C7E03"/>
    <w:rsid w:val="008D08A5"/>
    <w:rsid w:val="008D1A50"/>
    <w:rsid w:val="008D21A2"/>
    <w:rsid w:val="008D221C"/>
    <w:rsid w:val="008D258D"/>
    <w:rsid w:val="008D2FC0"/>
    <w:rsid w:val="008D32BD"/>
    <w:rsid w:val="008D331B"/>
    <w:rsid w:val="008D3898"/>
    <w:rsid w:val="008D3A42"/>
    <w:rsid w:val="008D3B0E"/>
    <w:rsid w:val="008D3BA1"/>
    <w:rsid w:val="008D3F6D"/>
    <w:rsid w:val="008D3F79"/>
    <w:rsid w:val="008D4212"/>
    <w:rsid w:val="008D4AF3"/>
    <w:rsid w:val="008D4B2A"/>
    <w:rsid w:val="008D4C14"/>
    <w:rsid w:val="008D4E42"/>
    <w:rsid w:val="008D5128"/>
    <w:rsid w:val="008D51D2"/>
    <w:rsid w:val="008D53BF"/>
    <w:rsid w:val="008D558F"/>
    <w:rsid w:val="008D561B"/>
    <w:rsid w:val="008D580B"/>
    <w:rsid w:val="008D5972"/>
    <w:rsid w:val="008D5B6D"/>
    <w:rsid w:val="008D5CFC"/>
    <w:rsid w:val="008D5E78"/>
    <w:rsid w:val="008D5EA6"/>
    <w:rsid w:val="008D641A"/>
    <w:rsid w:val="008D68B2"/>
    <w:rsid w:val="008D699E"/>
    <w:rsid w:val="008D7CE8"/>
    <w:rsid w:val="008E0AB4"/>
    <w:rsid w:val="008E0AB5"/>
    <w:rsid w:val="008E0AF9"/>
    <w:rsid w:val="008E11D5"/>
    <w:rsid w:val="008E1497"/>
    <w:rsid w:val="008E1AEC"/>
    <w:rsid w:val="008E1DDF"/>
    <w:rsid w:val="008E1E04"/>
    <w:rsid w:val="008E1F3D"/>
    <w:rsid w:val="008E2161"/>
    <w:rsid w:val="008E27F0"/>
    <w:rsid w:val="008E2C57"/>
    <w:rsid w:val="008E35A6"/>
    <w:rsid w:val="008E3D21"/>
    <w:rsid w:val="008E3F4B"/>
    <w:rsid w:val="008E4209"/>
    <w:rsid w:val="008E4A91"/>
    <w:rsid w:val="008E4AAC"/>
    <w:rsid w:val="008E509C"/>
    <w:rsid w:val="008E5441"/>
    <w:rsid w:val="008E55C5"/>
    <w:rsid w:val="008E598D"/>
    <w:rsid w:val="008E5B24"/>
    <w:rsid w:val="008E5EE7"/>
    <w:rsid w:val="008E6476"/>
    <w:rsid w:val="008E647E"/>
    <w:rsid w:val="008E672A"/>
    <w:rsid w:val="008E6DBD"/>
    <w:rsid w:val="008E7C4F"/>
    <w:rsid w:val="008E7DD9"/>
    <w:rsid w:val="008E7F7B"/>
    <w:rsid w:val="008E7FA4"/>
    <w:rsid w:val="008F0124"/>
    <w:rsid w:val="008F061F"/>
    <w:rsid w:val="008F065B"/>
    <w:rsid w:val="008F1B69"/>
    <w:rsid w:val="008F1F23"/>
    <w:rsid w:val="008F23C4"/>
    <w:rsid w:val="008F2C5A"/>
    <w:rsid w:val="008F3409"/>
    <w:rsid w:val="008F35FA"/>
    <w:rsid w:val="008F368E"/>
    <w:rsid w:val="008F381F"/>
    <w:rsid w:val="008F38FB"/>
    <w:rsid w:val="008F3C60"/>
    <w:rsid w:val="008F44D9"/>
    <w:rsid w:val="008F47C9"/>
    <w:rsid w:val="008F47D3"/>
    <w:rsid w:val="008F4C05"/>
    <w:rsid w:val="008F4FD2"/>
    <w:rsid w:val="008F528A"/>
    <w:rsid w:val="008F5832"/>
    <w:rsid w:val="008F5C38"/>
    <w:rsid w:val="008F5DF0"/>
    <w:rsid w:val="008F5F6F"/>
    <w:rsid w:val="008F6984"/>
    <w:rsid w:val="008F6EDD"/>
    <w:rsid w:val="008F7686"/>
    <w:rsid w:val="008F786B"/>
    <w:rsid w:val="008F7ACD"/>
    <w:rsid w:val="0090015E"/>
    <w:rsid w:val="00900307"/>
    <w:rsid w:val="00900BCC"/>
    <w:rsid w:val="00900F73"/>
    <w:rsid w:val="00901075"/>
    <w:rsid w:val="0090164D"/>
    <w:rsid w:val="00901650"/>
    <w:rsid w:val="00901768"/>
    <w:rsid w:val="009022B1"/>
    <w:rsid w:val="009030E9"/>
    <w:rsid w:val="009033F3"/>
    <w:rsid w:val="00903540"/>
    <w:rsid w:val="009038AF"/>
    <w:rsid w:val="00903C9F"/>
    <w:rsid w:val="00903E55"/>
    <w:rsid w:val="00904978"/>
    <w:rsid w:val="009049A0"/>
    <w:rsid w:val="00905380"/>
    <w:rsid w:val="00905419"/>
    <w:rsid w:val="00905A0B"/>
    <w:rsid w:val="00905A63"/>
    <w:rsid w:val="00905D3D"/>
    <w:rsid w:val="00906380"/>
    <w:rsid w:val="00906AFB"/>
    <w:rsid w:val="00907119"/>
    <w:rsid w:val="00907257"/>
    <w:rsid w:val="009076BE"/>
    <w:rsid w:val="00907817"/>
    <w:rsid w:val="0091012B"/>
    <w:rsid w:val="00910643"/>
    <w:rsid w:val="00910783"/>
    <w:rsid w:val="00910B13"/>
    <w:rsid w:val="00910C67"/>
    <w:rsid w:val="00910EC3"/>
    <w:rsid w:val="00910FC7"/>
    <w:rsid w:val="0091106C"/>
    <w:rsid w:val="0091188D"/>
    <w:rsid w:val="00911C74"/>
    <w:rsid w:val="00911C7C"/>
    <w:rsid w:val="00911EFE"/>
    <w:rsid w:val="009127AE"/>
    <w:rsid w:val="00912C9C"/>
    <w:rsid w:val="00912ED0"/>
    <w:rsid w:val="009135E6"/>
    <w:rsid w:val="00913A8C"/>
    <w:rsid w:val="00913B64"/>
    <w:rsid w:val="00913E2A"/>
    <w:rsid w:val="00914082"/>
    <w:rsid w:val="009141A4"/>
    <w:rsid w:val="0091440D"/>
    <w:rsid w:val="009148F9"/>
    <w:rsid w:val="00914A60"/>
    <w:rsid w:val="00914C73"/>
    <w:rsid w:val="00914DA6"/>
    <w:rsid w:val="00914E16"/>
    <w:rsid w:val="00914E44"/>
    <w:rsid w:val="009151E6"/>
    <w:rsid w:val="00915A0E"/>
    <w:rsid w:val="00915C0F"/>
    <w:rsid w:val="00915E82"/>
    <w:rsid w:val="009161BF"/>
    <w:rsid w:val="00916448"/>
    <w:rsid w:val="009164CB"/>
    <w:rsid w:val="0091675A"/>
    <w:rsid w:val="00916AA0"/>
    <w:rsid w:val="00916C7B"/>
    <w:rsid w:val="00917281"/>
    <w:rsid w:val="00917328"/>
    <w:rsid w:val="009178CA"/>
    <w:rsid w:val="00917D66"/>
    <w:rsid w:val="00917F28"/>
    <w:rsid w:val="009200F0"/>
    <w:rsid w:val="00920599"/>
    <w:rsid w:val="00920B4A"/>
    <w:rsid w:val="00920D24"/>
    <w:rsid w:val="00920F8E"/>
    <w:rsid w:val="00920FB7"/>
    <w:rsid w:val="009211B7"/>
    <w:rsid w:val="009215DB"/>
    <w:rsid w:val="00921912"/>
    <w:rsid w:val="00921EF2"/>
    <w:rsid w:val="00921FA7"/>
    <w:rsid w:val="009222A4"/>
    <w:rsid w:val="009222B5"/>
    <w:rsid w:val="009223A2"/>
    <w:rsid w:val="0092265B"/>
    <w:rsid w:val="00922791"/>
    <w:rsid w:val="00922B4C"/>
    <w:rsid w:val="009231F2"/>
    <w:rsid w:val="0092390C"/>
    <w:rsid w:val="00923A88"/>
    <w:rsid w:val="00924617"/>
    <w:rsid w:val="00924661"/>
    <w:rsid w:val="009247EE"/>
    <w:rsid w:val="00925265"/>
    <w:rsid w:val="009254EA"/>
    <w:rsid w:val="0092564C"/>
    <w:rsid w:val="0092593C"/>
    <w:rsid w:val="009260F2"/>
    <w:rsid w:val="00926598"/>
    <w:rsid w:val="009276E8"/>
    <w:rsid w:val="009277F8"/>
    <w:rsid w:val="009279F9"/>
    <w:rsid w:val="00930028"/>
    <w:rsid w:val="009309EC"/>
    <w:rsid w:val="00930AD0"/>
    <w:rsid w:val="00930B5C"/>
    <w:rsid w:val="00930B67"/>
    <w:rsid w:val="00931305"/>
    <w:rsid w:val="009313D6"/>
    <w:rsid w:val="0093160E"/>
    <w:rsid w:val="00931616"/>
    <w:rsid w:val="009317F3"/>
    <w:rsid w:val="00931960"/>
    <w:rsid w:val="0093269C"/>
    <w:rsid w:val="009327F7"/>
    <w:rsid w:val="00932DCD"/>
    <w:rsid w:val="00932E70"/>
    <w:rsid w:val="009330A8"/>
    <w:rsid w:val="00933590"/>
    <w:rsid w:val="00933861"/>
    <w:rsid w:val="009342AE"/>
    <w:rsid w:val="00934639"/>
    <w:rsid w:val="00934A5E"/>
    <w:rsid w:val="0093565D"/>
    <w:rsid w:val="009363A7"/>
    <w:rsid w:val="00937F1F"/>
    <w:rsid w:val="00940134"/>
    <w:rsid w:val="00940529"/>
    <w:rsid w:val="00940586"/>
    <w:rsid w:val="00940813"/>
    <w:rsid w:val="009408FC"/>
    <w:rsid w:val="00940A01"/>
    <w:rsid w:val="00940C40"/>
    <w:rsid w:val="009410A5"/>
    <w:rsid w:val="00941CBF"/>
    <w:rsid w:val="0094235D"/>
    <w:rsid w:val="0094256A"/>
    <w:rsid w:val="009427B4"/>
    <w:rsid w:val="00942AE7"/>
    <w:rsid w:val="00942D49"/>
    <w:rsid w:val="00942F87"/>
    <w:rsid w:val="0094314C"/>
    <w:rsid w:val="00943602"/>
    <w:rsid w:val="00943A08"/>
    <w:rsid w:val="00943B1D"/>
    <w:rsid w:val="00943C58"/>
    <w:rsid w:val="00943DEB"/>
    <w:rsid w:val="0094435B"/>
    <w:rsid w:val="00944476"/>
    <w:rsid w:val="00944812"/>
    <w:rsid w:val="00944819"/>
    <w:rsid w:val="00944AEC"/>
    <w:rsid w:val="00944D76"/>
    <w:rsid w:val="00944E36"/>
    <w:rsid w:val="00945114"/>
    <w:rsid w:val="009457D2"/>
    <w:rsid w:val="00945E2F"/>
    <w:rsid w:val="00945EBE"/>
    <w:rsid w:val="00946249"/>
    <w:rsid w:val="00946B1A"/>
    <w:rsid w:val="00946DD6"/>
    <w:rsid w:val="00946E25"/>
    <w:rsid w:val="0094790C"/>
    <w:rsid w:val="00950148"/>
    <w:rsid w:val="00950B03"/>
    <w:rsid w:val="00950B56"/>
    <w:rsid w:val="0095103D"/>
    <w:rsid w:val="00951149"/>
    <w:rsid w:val="009513D4"/>
    <w:rsid w:val="009514A0"/>
    <w:rsid w:val="0095158A"/>
    <w:rsid w:val="00951AFA"/>
    <w:rsid w:val="00952282"/>
    <w:rsid w:val="009524D4"/>
    <w:rsid w:val="009524F1"/>
    <w:rsid w:val="0095252C"/>
    <w:rsid w:val="00952A10"/>
    <w:rsid w:val="0095307E"/>
    <w:rsid w:val="00953765"/>
    <w:rsid w:val="00954215"/>
    <w:rsid w:val="0095462E"/>
    <w:rsid w:val="009549C8"/>
    <w:rsid w:val="00954B13"/>
    <w:rsid w:val="00954C0F"/>
    <w:rsid w:val="00955030"/>
    <w:rsid w:val="00955582"/>
    <w:rsid w:val="00955A19"/>
    <w:rsid w:val="00955E66"/>
    <w:rsid w:val="00955EDB"/>
    <w:rsid w:val="00956451"/>
    <w:rsid w:val="00956652"/>
    <w:rsid w:val="0095741E"/>
    <w:rsid w:val="009574B7"/>
    <w:rsid w:val="009576DB"/>
    <w:rsid w:val="00957D09"/>
    <w:rsid w:val="009601CD"/>
    <w:rsid w:val="00960C67"/>
    <w:rsid w:val="00960CFA"/>
    <w:rsid w:val="009613B4"/>
    <w:rsid w:val="00962460"/>
    <w:rsid w:val="00962864"/>
    <w:rsid w:val="009629C1"/>
    <w:rsid w:val="00962B18"/>
    <w:rsid w:val="009636F2"/>
    <w:rsid w:val="00963BFC"/>
    <w:rsid w:val="00963C95"/>
    <w:rsid w:val="00963DE4"/>
    <w:rsid w:val="009642F6"/>
    <w:rsid w:val="0096481B"/>
    <w:rsid w:val="0096492C"/>
    <w:rsid w:val="00964B3C"/>
    <w:rsid w:val="009655CF"/>
    <w:rsid w:val="00965AA1"/>
    <w:rsid w:val="00965BA5"/>
    <w:rsid w:val="00965CF3"/>
    <w:rsid w:val="009664D1"/>
    <w:rsid w:val="00966828"/>
    <w:rsid w:val="00966996"/>
    <w:rsid w:val="009669C9"/>
    <w:rsid w:val="00966F2B"/>
    <w:rsid w:val="009670BE"/>
    <w:rsid w:val="00967C38"/>
    <w:rsid w:val="00967FB1"/>
    <w:rsid w:val="00970926"/>
    <w:rsid w:val="00970B78"/>
    <w:rsid w:val="00972793"/>
    <w:rsid w:val="0097295E"/>
    <w:rsid w:val="00973A7F"/>
    <w:rsid w:val="00973DE7"/>
    <w:rsid w:val="00974327"/>
    <w:rsid w:val="00974435"/>
    <w:rsid w:val="009755E7"/>
    <w:rsid w:val="00975A72"/>
    <w:rsid w:val="00975D05"/>
    <w:rsid w:val="009762DC"/>
    <w:rsid w:val="0097658E"/>
    <w:rsid w:val="00976943"/>
    <w:rsid w:val="00976D29"/>
    <w:rsid w:val="00977541"/>
    <w:rsid w:val="00977799"/>
    <w:rsid w:val="009779F6"/>
    <w:rsid w:val="00977B1D"/>
    <w:rsid w:val="00981080"/>
    <w:rsid w:val="00981089"/>
    <w:rsid w:val="009810F2"/>
    <w:rsid w:val="00981940"/>
    <w:rsid w:val="0098205B"/>
    <w:rsid w:val="00982095"/>
    <w:rsid w:val="00982295"/>
    <w:rsid w:val="009824B6"/>
    <w:rsid w:val="00982784"/>
    <w:rsid w:val="009828FB"/>
    <w:rsid w:val="00982F01"/>
    <w:rsid w:val="00983790"/>
    <w:rsid w:val="0098418B"/>
    <w:rsid w:val="00984603"/>
    <w:rsid w:val="00984AEA"/>
    <w:rsid w:val="00984D2F"/>
    <w:rsid w:val="00984FCE"/>
    <w:rsid w:val="009855A1"/>
    <w:rsid w:val="009858CF"/>
    <w:rsid w:val="00986052"/>
    <w:rsid w:val="00986077"/>
    <w:rsid w:val="009864B8"/>
    <w:rsid w:val="0098672C"/>
    <w:rsid w:val="009867AD"/>
    <w:rsid w:val="00986920"/>
    <w:rsid w:val="0098692D"/>
    <w:rsid w:val="00986D7A"/>
    <w:rsid w:val="0098705A"/>
    <w:rsid w:val="009872F7"/>
    <w:rsid w:val="009875A0"/>
    <w:rsid w:val="0098771A"/>
    <w:rsid w:val="00987B51"/>
    <w:rsid w:val="00987BAB"/>
    <w:rsid w:val="00987C8A"/>
    <w:rsid w:val="009907A2"/>
    <w:rsid w:val="00991167"/>
    <w:rsid w:val="009912ED"/>
    <w:rsid w:val="0099160D"/>
    <w:rsid w:val="0099175A"/>
    <w:rsid w:val="00991963"/>
    <w:rsid w:val="00991AE6"/>
    <w:rsid w:val="00991B3A"/>
    <w:rsid w:val="00991C25"/>
    <w:rsid w:val="00992132"/>
    <w:rsid w:val="00992353"/>
    <w:rsid w:val="009923F7"/>
    <w:rsid w:val="0099289C"/>
    <w:rsid w:val="00993252"/>
    <w:rsid w:val="009935EC"/>
    <w:rsid w:val="00993C75"/>
    <w:rsid w:val="00994678"/>
    <w:rsid w:val="0099473C"/>
    <w:rsid w:val="009950BB"/>
    <w:rsid w:val="00995C4A"/>
    <w:rsid w:val="00995EA1"/>
    <w:rsid w:val="00996168"/>
    <w:rsid w:val="0099649F"/>
    <w:rsid w:val="00996A57"/>
    <w:rsid w:val="00996B6A"/>
    <w:rsid w:val="00996FCA"/>
    <w:rsid w:val="009971C4"/>
    <w:rsid w:val="009975D1"/>
    <w:rsid w:val="009975D9"/>
    <w:rsid w:val="00997964"/>
    <w:rsid w:val="00997AAC"/>
    <w:rsid w:val="00997B16"/>
    <w:rsid w:val="00997CCF"/>
    <w:rsid w:val="00997DF5"/>
    <w:rsid w:val="009A0013"/>
    <w:rsid w:val="009A0535"/>
    <w:rsid w:val="009A08E3"/>
    <w:rsid w:val="009A0CA4"/>
    <w:rsid w:val="009A0D4A"/>
    <w:rsid w:val="009A0FDD"/>
    <w:rsid w:val="009A1451"/>
    <w:rsid w:val="009A184F"/>
    <w:rsid w:val="009A18B0"/>
    <w:rsid w:val="009A20A0"/>
    <w:rsid w:val="009A2904"/>
    <w:rsid w:val="009A2B6C"/>
    <w:rsid w:val="009A2D42"/>
    <w:rsid w:val="009A2E50"/>
    <w:rsid w:val="009A30AD"/>
    <w:rsid w:val="009A32D4"/>
    <w:rsid w:val="009A3490"/>
    <w:rsid w:val="009A3604"/>
    <w:rsid w:val="009A37F1"/>
    <w:rsid w:val="009A3C5A"/>
    <w:rsid w:val="009A4256"/>
    <w:rsid w:val="009A4342"/>
    <w:rsid w:val="009A4E74"/>
    <w:rsid w:val="009A4EE2"/>
    <w:rsid w:val="009A5163"/>
    <w:rsid w:val="009A558E"/>
    <w:rsid w:val="009A56B7"/>
    <w:rsid w:val="009A5890"/>
    <w:rsid w:val="009A5B93"/>
    <w:rsid w:val="009A5E22"/>
    <w:rsid w:val="009A6464"/>
    <w:rsid w:val="009A64B4"/>
    <w:rsid w:val="009A694E"/>
    <w:rsid w:val="009A69E7"/>
    <w:rsid w:val="009A6C68"/>
    <w:rsid w:val="009A6E16"/>
    <w:rsid w:val="009A70F8"/>
    <w:rsid w:val="009A76D1"/>
    <w:rsid w:val="009A7B22"/>
    <w:rsid w:val="009B002D"/>
    <w:rsid w:val="009B01AD"/>
    <w:rsid w:val="009B04C4"/>
    <w:rsid w:val="009B0B7D"/>
    <w:rsid w:val="009B0C1F"/>
    <w:rsid w:val="009B2AA5"/>
    <w:rsid w:val="009B2EB4"/>
    <w:rsid w:val="009B357B"/>
    <w:rsid w:val="009B381F"/>
    <w:rsid w:val="009B386D"/>
    <w:rsid w:val="009B3BA2"/>
    <w:rsid w:val="009B46A9"/>
    <w:rsid w:val="009B53B6"/>
    <w:rsid w:val="009B5764"/>
    <w:rsid w:val="009B5AC5"/>
    <w:rsid w:val="009B5F40"/>
    <w:rsid w:val="009B6476"/>
    <w:rsid w:val="009B684F"/>
    <w:rsid w:val="009B6932"/>
    <w:rsid w:val="009B7BDD"/>
    <w:rsid w:val="009B7EC2"/>
    <w:rsid w:val="009C003D"/>
    <w:rsid w:val="009C01A2"/>
    <w:rsid w:val="009C030A"/>
    <w:rsid w:val="009C088D"/>
    <w:rsid w:val="009C0B1D"/>
    <w:rsid w:val="009C0BA3"/>
    <w:rsid w:val="009C0C96"/>
    <w:rsid w:val="009C0D82"/>
    <w:rsid w:val="009C0EAC"/>
    <w:rsid w:val="009C0ED5"/>
    <w:rsid w:val="009C25A5"/>
    <w:rsid w:val="009C25A7"/>
    <w:rsid w:val="009C25D3"/>
    <w:rsid w:val="009C3CB2"/>
    <w:rsid w:val="009C3F04"/>
    <w:rsid w:val="009C41AC"/>
    <w:rsid w:val="009C43BF"/>
    <w:rsid w:val="009C48C1"/>
    <w:rsid w:val="009C4AFB"/>
    <w:rsid w:val="009C4C9D"/>
    <w:rsid w:val="009C5939"/>
    <w:rsid w:val="009C63F9"/>
    <w:rsid w:val="009C65FB"/>
    <w:rsid w:val="009C66C9"/>
    <w:rsid w:val="009C6830"/>
    <w:rsid w:val="009C6BA5"/>
    <w:rsid w:val="009C76D8"/>
    <w:rsid w:val="009C777A"/>
    <w:rsid w:val="009D0305"/>
    <w:rsid w:val="009D0639"/>
    <w:rsid w:val="009D06C1"/>
    <w:rsid w:val="009D16BC"/>
    <w:rsid w:val="009D225B"/>
    <w:rsid w:val="009D23C3"/>
    <w:rsid w:val="009D2DD0"/>
    <w:rsid w:val="009D3AD9"/>
    <w:rsid w:val="009D3BF1"/>
    <w:rsid w:val="009D424F"/>
    <w:rsid w:val="009D444D"/>
    <w:rsid w:val="009D4522"/>
    <w:rsid w:val="009D45C5"/>
    <w:rsid w:val="009D4842"/>
    <w:rsid w:val="009D52D9"/>
    <w:rsid w:val="009D5C68"/>
    <w:rsid w:val="009D5CCE"/>
    <w:rsid w:val="009D5E0E"/>
    <w:rsid w:val="009D5E96"/>
    <w:rsid w:val="009D5FD6"/>
    <w:rsid w:val="009D6F0C"/>
    <w:rsid w:val="009D74C6"/>
    <w:rsid w:val="009E0EF2"/>
    <w:rsid w:val="009E122D"/>
    <w:rsid w:val="009E15CD"/>
    <w:rsid w:val="009E1742"/>
    <w:rsid w:val="009E1CFF"/>
    <w:rsid w:val="009E2312"/>
    <w:rsid w:val="009E28C6"/>
    <w:rsid w:val="009E29B5"/>
    <w:rsid w:val="009E300E"/>
    <w:rsid w:val="009E3227"/>
    <w:rsid w:val="009E32B4"/>
    <w:rsid w:val="009E3881"/>
    <w:rsid w:val="009E3952"/>
    <w:rsid w:val="009E3A8A"/>
    <w:rsid w:val="009E3CB7"/>
    <w:rsid w:val="009E47D4"/>
    <w:rsid w:val="009E49F8"/>
    <w:rsid w:val="009E4BEA"/>
    <w:rsid w:val="009E4D81"/>
    <w:rsid w:val="009E4D98"/>
    <w:rsid w:val="009E4FFD"/>
    <w:rsid w:val="009E52C7"/>
    <w:rsid w:val="009E5B7F"/>
    <w:rsid w:val="009E6307"/>
    <w:rsid w:val="009E65E2"/>
    <w:rsid w:val="009E67CC"/>
    <w:rsid w:val="009E6E23"/>
    <w:rsid w:val="009E73BA"/>
    <w:rsid w:val="009E74DA"/>
    <w:rsid w:val="009E77B7"/>
    <w:rsid w:val="009E7FC0"/>
    <w:rsid w:val="009F03B8"/>
    <w:rsid w:val="009F0667"/>
    <w:rsid w:val="009F0B72"/>
    <w:rsid w:val="009F0CCE"/>
    <w:rsid w:val="009F0F9C"/>
    <w:rsid w:val="009F12BD"/>
    <w:rsid w:val="009F1653"/>
    <w:rsid w:val="009F16CE"/>
    <w:rsid w:val="009F1ADD"/>
    <w:rsid w:val="009F24B2"/>
    <w:rsid w:val="009F2830"/>
    <w:rsid w:val="009F2AC0"/>
    <w:rsid w:val="009F30DE"/>
    <w:rsid w:val="009F369B"/>
    <w:rsid w:val="009F372F"/>
    <w:rsid w:val="009F38B0"/>
    <w:rsid w:val="009F3EA1"/>
    <w:rsid w:val="009F4208"/>
    <w:rsid w:val="009F4B9C"/>
    <w:rsid w:val="009F4C53"/>
    <w:rsid w:val="009F5074"/>
    <w:rsid w:val="009F50BB"/>
    <w:rsid w:val="009F5563"/>
    <w:rsid w:val="009F5E29"/>
    <w:rsid w:val="009F6098"/>
    <w:rsid w:val="009F6291"/>
    <w:rsid w:val="009F66BB"/>
    <w:rsid w:val="009F695A"/>
    <w:rsid w:val="009F6ED8"/>
    <w:rsid w:val="009F6F05"/>
    <w:rsid w:val="009F7BDC"/>
    <w:rsid w:val="00A00436"/>
    <w:rsid w:val="00A00792"/>
    <w:rsid w:val="00A0134E"/>
    <w:rsid w:val="00A01CD3"/>
    <w:rsid w:val="00A022CD"/>
    <w:rsid w:val="00A02521"/>
    <w:rsid w:val="00A02A3E"/>
    <w:rsid w:val="00A02AE4"/>
    <w:rsid w:val="00A02B5B"/>
    <w:rsid w:val="00A03049"/>
    <w:rsid w:val="00A03394"/>
    <w:rsid w:val="00A03612"/>
    <w:rsid w:val="00A03F38"/>
    <w:rsid w:val="00A03F55"/>
    <w:rsid w:val="00A04BBA"/>
    <w:rsid w:val="00A04DE5"/>
    <w:rsid w:val="00A04F6B"/>
    <w:rsid w:val="00A053CD"/>
    <w:rsid w:val="00A056C2"/>
    <w:rsid w:val="00A06080"/>
    <w:rsid w:val="00A0638C"/>
    <w:rsid w:val="00A06838"/>
    <w:rsid w:val="00A06C77"/>
    <w:rsid w:val="00A06C84"/>
    <w:rsid w:val="00A06D7E"/>
    <w:rsid w:val="00A06F09"/>
    <w:rsid w:val="00A07944"/>
    <w:rsid w:val="00A07A26"/>
    <w:rsid w:val="00A07EEC"/>
    <w:rsid w:val="00A10697"/>
    <w:rsid w:val="00A10719"/>
    <w:rsid w:val="00A108E4"/>
    <w:rsid w:val="00A11602"/>
    <w:rsid w:val="00A1163B"/>
    <w:rsid w:val="00A11AAF"/>
    <w:rsid w:val="00A11DE3"/>
    <w:rsid w:val="00A1208E"/>
    <w:rsid w:val="00A12273"/>
    <w:rsid w:val="00A1271D"/>
    <w:rsid w:val="00A12B19"/>
    <w:rsid w:val="00A131DE"/>
    <w:rsid w:val="00A132A6"/>
    <w:rsid w:val="00A13491"/>
    <w:rsid w:val="00A1398D"/>
    <w:rsid w:val="00A13F68"/>
    <w:rsid w:val="00A14337"/>
    <w:rsid w:val="00A14F40"/>
    <w:rsid w:val="00A153DF"/>
    <w:rsid w:val="00A15518"/>
    <w:rsid w:val="00A1563D"/>
    <w:rsid w:val="00A15675"/>
    <w:rsid w:val="00A156AF"/>
    <w:rsid w:val="00A1599C"/>
    <w:rsid w:val="00A15DB0"/>
    <w:rsid w:val="00A161F5"/>
    <w:rsid w:val="00A165C6"/>
    <w:rsid w:val="00A16787"/>
    <w:rsid w:val="00A16899"/>
    <w:rsid w:val="00A170DD"/>
    <w:rsid w:val="00A173B4"/>
    <w:rsid w:val="00A174F2"/>
    <w:rsid w:val="00A1760B"/>
    <w:rsid w:val="00A17737"/>
    <w:rsid w:val="00A17E90"/>
    <w:rsid w:val="00A201BC"/>
    <w:rsid w:val="00A209B1"/>
    <w:rsid w:val="00A20A6E"/>
    <w:rsid w:val="00A20E16"/>
    <w:rsid w:val="00A211F0"/>
    <w:rsid w:val="00A22482"/>
    <w:rsid w:val="00A225EF"/>
    <w:rsid w:val="00A22A18"/>
    <w:rsid w:val="00A231BF"/>
    <w:rsid w:val="00A232F4"/>
    <w:rsid w:val="00A23841"/>
    <w:rsid w:val="00A23A27"/>
    <w:rsid w:val="00A23FF3"/>
    <w:rsid w:val="00A24442"/>
    <w:rsid w:val="00A24E39"/>
    <w:rsid w:val="00A25195"/>
    <w:rsid w:val="00A257BE"/>
    <w:rsid w:val="00A25BB4"/>
    <w:rsid w:val="00A26347"/>
    <w:rsid w:val="00A26605"/>
    <w:rsid w:val="00A26B63"/>
    <w:rsid w:val="00A272F0"/>
    <w:rsid w:val="00A2742C"/>
    <w:rsid w:val="00A30593"/>
    <w:rsid w:val="00A30DD4"/>
    <w:rsid w:val="00A30EBE"/>
    <w:rsid w:val="00A30F88"/>
    <w:rsid w:val="00A31381"/>
    <w:rsid w:val="00A313C1"/>
    <w:rsid w:val="00A3238D"/>
    <w:rsid w:val="00A32B13"/>
    <w:rsid w:val="00A32B65"/>
    <w:rsid w:val="00A33EAC"/>
    <w:rsid w:val="00A3515C"/>
    <w:rsid w:val="00A351DB"/>
    <w:rsid w:val="00A35470"/>
    <w:rsid w:val="00A35DF7"/>
    <w:rsid w:val="00A35EE7"/>
    <w:rsid w:val="00A36368"/>
    <w:rsid w:val="00A366FA"/>
    <w:rsid w:val="00A36705"/>
    <w:rsid w:val="00A36B91"/>
    <w:rsid w:val="00A36CA3"/>
    <w:rsid w:val="00A36D2D"/>
    <w:rsid w:val="00A378DD"/>
    <w:rsid w:val="00A37BEF"/>
    <w:rsid w:val="00A4010A"/>
    <w:rsid w:val="00A403D1"/>
    <w:rsid w:val="00A4060E"/>
    <w:rsid w:val="00A40829"/>
    <w:rsid w:val="00A408F3"/>
    <w:rsid w:val="00A40AB0"/>
    <w:rsid w:val="00A40D12"/>
    <w:rsid w:val="00A416BF"/>
    <w:rsid w:val="00A4192D"/>
    <w:rsid w:val="00A41BB4"/>
    <w:rsid w:val="00A41E06"/>
    <w:rsid w:val="00A41E85"/>
    <w:rsid w:val="00A42129"/>
    <w:rsid w:val="00A42506"/>
    <w:rsid w:val="00A42CD0"/>
    <w:rsid w:val="00A43216"/>
    <w:rsid w:val="00A43E1C"/>
    <w:rsid w:val="00A43EE5"/>
    <w:rsid w:val="00A44073"/>
    <w:rsid w:val="00A4441B"/>
    <w:rsid w:val="00A449D2"/>
    <w:rsid w:val="00A451C7"/>
    <w:rsid w:val="00A453CD"/>
    <w:rsid w:val="00A46357"/>
    <w:rsid w:val="00A4707E"/>
    <w:rsid w:val="00A4744D"/>
    <w:rsid w:val="00A474E1"/>
    <w:rsid w:val="00A479F3"/>
    <w:rsid w:val="00A47C3C"/>
    <w:rsid w:val="00A47F5D"/>
    <w:rsid w:val="00A504FC"/>
    <w:rsid w:val="00A50C55"/>
    <w:rsid w:val="00A50F63"/>
    <w:rsid w:val="00A5105B"/>
    <w:rsid w:val="00A512D0"/>
    <w:rsid w:val="00A51637"/>
    <w:rsid w:val="00A516AA"/>
    <w:rsid w:val="00A5199A"/>
    <w:rsid w:val="00A51F44"/>
    <w:rsid w:val="00A52099"/>
    <w:rsid w:val="00A522E7"/>
    <w:rsid w:val="00A53153"/>
    <w:rsid w:val="00A532D3"/>
    <w:rsid w:val="00A5382C"/>
    <w:rsid w:val="00A53897"/>
    <w:rsid w:val="00A53AD9"/>
    <w:rsid w:val="00A53ADE"/>
    <w:rsid w:val="00A54307"/>
    <w:rsid w:val="00A545DA"/>
    <w:rsid w:val="00A547B3"/>
    <w:rsid w:val="00A5497C"/>
    <w:rsid w:val="00A54BB8"/>
    <w:rsid w:val="00A54F57"/>
    <w:rsid w:val="00A5547D"/>
    <w:rsid w:val="00A55732"/>
    <w:rsid w:val="00A55F60"/>
    <w:rsid w:val="00A5706A"/>
    <w:rsid w:val="00A57E9B"/>
    <w:rsid w:val="00A601D5"/>
    <w:rsid w:val="00A60237"/>
    <w:rsid w:val="00A6044C"/>
    <w:rsid w:val="00A60491"/>
    <w:rsid w:val="00A60BD3"/>
    <w:rsid w:val="00A6103F"/>
    <w:rsid w:val="00A629AE"/>
    <w:rsid w:val="00A62B55"/>
    <w:rsid w:val="00A62F29"/>
    <w:rsid w:val="00A630D3"/>
    <w:rsid w:val="00A631E6"/>
    <w:rsid w:val="00A632D4"/>
    <w:rsid w:val="00A63377"/>
    <w:rsid w:val="00A63A89"/>
    <w:rsid w:val="00A63AC5"/>
    <w:rsid w:val="00A642A4"/>
    <w:rsid w:val="00A64510"/>
    <w:rsid w:val="00A64AFC"/>
    <w:rsid w:val="00A64B8A"/>
    <w:rsid w:val="00A64E87"/>
    <w:rsid w:val="00A64F2B"/>
    <w:rsid w:val="00A650E6"/>
    <w:rsid w:val="00A651E9"/>
    <w:rsid w:val="00A658D9"/>
    <w:rsid w:val="00A65917"/>
    <w:rsid w:val="00A65A8F"/>
    <w:rsid w:val="00A66274"/>
    <w:rsid w:val="00A665F4"/>
    <w:rsid w:val="00A66793"/>
    <w:rsid w:val="00A6686C"/>
    <w:rsid w:val="00A6699B"/>
    <w:rsid w:val="00A669C4"/>
    <w:rsid w:val="00A66BE8"/>
    <w:rsid w:val="00A66C8C"/>
    <w:rsid w:val="00A6713E"/>
    <w:rsid w:val="00A67548"/>
    <w:rsid w:val="00A67730"/>
    <w:rsid w:val="00A679E4"/>
    <w:rsid w:val="00A67FB2"/>
    <w:rsid w:val="00A701D4"/>
    <w:rsid w:val="00A703A7"/>
    <w:rsid w:val="00A70BB0"/>
    <w:rsid w:val="00A70C85"/>
    <w:rsid w:val="00A70D47"/>
    <w:rsid w:val="00A7162D"/>
    <w:rsid w:val="00A727BF"/>
    <w:rsid w:val="00A7323D"/>
    <w:rsid w:val="00A73280"/>
    <w:rsid w:val="00A73429"/>
    <w:rsid w:val="00A735E9"/>
    <w:rsid w:val="00A73EAA"/>
    <w:rsid w:val="00A745C1"/>
    <w:rsid w:val="00A7503B"/>
    <w:rsid w:val="00A75091"/>
    <w:rsid w:val="00A750F2"/>
    <w:rsid w:val="00A75164"/>
    <w:rsid w:val="00A757C4"/>
    <w:rsid w:val="00A758B1"/>
    <w:rsid w:val="00A75A45"/>
    <w:rsid w:val="00A75A51"/>
    <w:rsid w:val="00A75A9E"/>
    <w:rsid w:val="00A75D11"/>
    <w:rsid w:val="00A75D97"/>
    <w:rsid w:val="00A7630C"/>
    <w:rsid w:val="00A764FB"/>
    <w:rsid w:val="00A76782"/>
    <w:rsid w:val="00A76BC8"/>
    <w:rsid w:val="00A77DEA"/>
    <w:rsid w:val="00A77EAB"/>
    <w:rsid w:val="00A80766"/>
    <w:rsid w:val="00A80F32"/>
    <w:rsid w:val="00A80FE8"/>
    <w:rsid w:val="00A8128B"/>
    <w:rsid w:val="00A81A4C"/>
    <w:rsid w:val="00A81EA9"/>
    <w:rsid w:val="00A826F8"/>
    <w:rsid w:val="00A827E8"/>
    <w:rsid w:val="00A82B75"/>
    <w:rsid w:val="00A82BF6"/>
    <w:rsid w:val="00A82DF2"/>
    <w:rsid w:val="00A8366D"/>
    <w:rsid w:val="00A839F3"/>
    <w:rsid w:val="00A83FFC"/>
    <w:rsid w:val="00A846AC"/>
    <w:rsid w:val="00A84A3F"/>
    <w:rsid w:val="00A84C68"/>
    <w:rsid w:val="00A84EF9"/>
    <w:rsid w:val="00A851F3"/>
    <w:rsid w:val="00A85274"/>
    <w:rsid w:val="00A85387"/>
    <w:rsid w:val="00A857F3"/>
    <w:rsid w:val="00A85806"/>
    <w:rsid w:val="00A85CE5"/>
    <w:rsid w:val="00A85CF9"/>
    <w:rsid w:val="00A85F21"/>
    <w:rsid w:val="00A863F8"/>
    <w:rsid w:val="00A86E58"/>
    <w:rsid w:val="00A873C4"/>
    <w:rsid w:val="00A873D4"/>
    <w:rsid w:val="00A90252"/>
    <w:rsid w:val="00A90383"/>
    <w:rsid w:val="00A906A9"/>
    <w:rsid w:val="00A907BE"/>
    <w:rsid w:val="00A90941"/>
    <w:rsid w:val="00A91218"/>
    <w:rsid w:val="00A91409"/>
    <w:rsid w:val="00A91A26"/>
    <w:rsid w:val="00A91CF9"/>
    <w:rsid w:val="00A92830"/>
    <w:rsid w:val="00A92CF8"/>
    <w:rsid w:val="00A935E9"/>
    <w:rsid w:val="00A93B76"/>
    <w:rsid w:val="00A93C9F"/>
    <w:rsid w:val="00A94290"/>
    <w:rsid w:val="00A94B05"/>
    <w:rsid w:val="00A94B78"/>
    <w:rsid w:val="00A94DA6"/>
    <w:rsid w:val="00A95147"/>
    <w:rsid w:val="00A959B2"/>
    <w:rsid w:val="00A95D92"/>
    <w:rsid w:val="00A96479"/>
    <w:rsid w:val="00A9650D"/>
    <w:rsid w:val="00A968BC"/>
    <w:rsid w:val="00A96A27"/>
    <w:rsid w:val="00A96A7B"/>
    <w:rsid w:val="00A96AD9"/>
    <w:rsid w:val="00A96C4F"/>
    <w:rsid w:val="00A96C98"/>
    <w:rsid w:val="00A970C6"/>
    <w:rsid w:val="00A97518"/>
    <w:rsid w:val="00AA0113"/>
    <w:rsid w:val="00AA0594"/>
    <w:rsid w:val="00AA0AA3"/>
    <w:rsid w:val="00AA0C21"/>
    <w:rsid w:val="00AA0F5B"/>
    <w:rsid w:val="00AA136D"/>
    <w:rsid w:val="00AA1429"/>
    <w:rsid w:val="00AA196D"/>
    <w:rsid w:val="00AA1AE5"/>
    <w:rsid w:val="00AA1C5A"/>
    <w:rsid w:val="00AA1CAA"/>
    <w:rsid w:val="00AA2AA4"/>
    <w:rsid w:val="00AA2E38"/>
    <w:rsid w:val="00AA306E"/>
    <w:rsid w:val="00AA3970"/>
    <w:rsid w:val="00AA3ABF"/>
    <w:rsid w:val="00AA3FBD"/>
    <w:rsid w:val="00AA426E"/>
    <w:rsid w:val="00AA4666"/>
    <w:rsid w:val="00AA4A31"/>
    <w:rsid w:val="00AA4E37"/>
    <w:rsid w:val="00AA5689"/>
    <w:rsid w:val="00AA59BD"/>
    <w:rsid w:val="00AA5D79"/>
    <w:rsid w:val="00AA5F24"/>
    <w:rsid w:val="00AA6099"/>
    <w:rsid w:val="00AA6210"/>
    <w:rsid w:val="00AA622A"/>
    <w:rsid w:val="00AA6601"/>
    <w:rsid w:val="00AA69BA"/>
    <w:rsid w:val="00AA6D86"/>
    <w:rsid w:val="00AA6E5B"/>
    <w:rsid w:val="00AA70FE"/>
    <w:rsid w:val="00AA7768"/>
    <w:rsid w:val="00AA7770"/>
    <w:rsid w:val="00AA792F"/>
    <w:rsid w:val="00AA799D"/>
    <w:rsid w:val="00AB1597"/>
    <w:rsid w:val="00AB17C5"/>
    <w:rsid w:val="00AB1CE9"/>
    <w:rsid w:val="00AB1F67"/>
    <w:rsid w:val="00AB2054"/>
    <w:rsid w:val="00AB20D6"/>
    <w:rsid w:val="00AB2320"/>
    <w:rsid w:val="00AB23A4"/>
    <w:rsid w:val="00AB27E2"/>
    <w:rsid w:val="00AB2A0B"/>
    <w:rsid w:val="00AB2B13"/>
    <w:rsid w:val="00AB2D9A"/>
    <w:rsid w:val="00AB2F7A"/>
    <w:rsid w:val="00AB30C4"/>
    <w:rsid w:val="00AB30D9"/>
    <w:rsid w:val="00AB34EB"/>
    <w:rsid w:val="00AB3714"/>
    <w:rsid w:val="00AB44D6"/>
    <w:rsid w:val="00AB4BA7"/>
    <w:rsid w:val="00AB4E41"/>
    <w:rsid w:val="00AB4F13"/>
    <w:rsid w:val="00AB53BE"/>
    <w:rsid w:val="00AB53CA"/>
    <w:rsid w:val="00AB546F"/>
    <w:rsid w:val="00AB58C4"/>
    <w:rsid w:val="00AB60D3"/>
    <w:rsid w:val="00AB64D9"/>
    <w:rsid w:val="00AB6579"/>
    <w:rsid w:val="00AB6B8C"/>
    <w:rsid w:val="00AB782F"/>
    <w:rsid w:val="00AB7830"/>
    <w:rsid w:val="00AB7AB7"/>
    <w:rsid w:val="00AB7F0E"/>
    <w:rsid w:val="00AC040C"/>
    <w:rsid w:val="00AC06F5"/>
    <w:rsid w:val="00AC0A1F"/>
    <w:rsid w:val="00AC0C18"/>
    <w:rsid w:val="00AC0C92"/>
    <w:rsid w:val="00AC0FB7"/>
    <w:rsid w:val="00AC114A"/>
    <w:rsid w:val="00AC1227"/>
    <w:rsid w:val="00AC1FC5"/>
    <w:rsid w:val="00AC2256"/>
    <w:rsid w:val="00AC26F0"/>
    <w:rsid w:val="00AC27C7"/>
    <w:rsid w:val="00AC2CE3"/>
    <w:rsid w:val="00AC2DF7"/>
    <w:rsid w:val="00AC3221"/>
    <w:rsid w:val="00AC3882"/>
    <w:rsid w:val="00AC3AC9"/>
    <w:rsid w:val="00AC57F0"/>
    <w:rsid w:val="00AC592D"/>
    <w:rsid w:val="00AC5BDF"/>
    <w:rsid w:val="00AC5CB4"/>
    <w:rsid w:val="00AC5F42"/>
    <w:rsid w:val="00AC61A4"/>
    <w:rsid w:val="00AC630E"/>
    <w:rsid w:val="00AC6333"/>
    <w:rsid w:val="00AC63DC"/>
    <w:rsid w:val="00AC6426"/>
    <w:rsid w:val="00AC6EF2"/>
    <w:rsid w:val="00AC6F58"/>
    <w:rsid w:val="00AC763A"/>
    <w:rsid w:val="00AC76E3"/>
    <w:rsid w:val="00AD0033"/>
    <w:rsid w:val="00AD02D9"/>
    <w:rsid w:val="00AD10D1"/>
    <w:rsid w:val="00AD1113"/>
    <w:rsid w:val="00AD11BC"/>
    <w:rsid w:val="00AD15F8"/>
    <w:rsid w:val="00AD1DEE"/>
    <w:rsid w:val="00AD200D"/>
    <w:rsid w:val="00AD258B"/>
    <w:rsid w:val="00AD291A"/>
    <w:rsid w:val="00AD2B88"/>
    <w:rsid w:val="00AD301C"/>
    <w:rsid w:val="00AD3120"/>
    <w:rsid w:val="00AD3235"/>
    <w:rsid w:val="00AD33DE"/>
    <w:rsid w:val="00AD3980"/>
    <w:rsid w:val="00AD39F5"/>
    <w:rsid w:val="00AD3FDD"/>
    <w:rsid w:val="00AD4ABD"/>
    <w:rsid w:val="00AD4F5C"/>
    <w:rsid w:val="00AD509B"/>
    <w:rsid w:val="00AD5DC1"/>
    <w:rsid w:val="00AD61CA"/>
    <w:rsid w:val="00AD6259"/>
    <w:rsid w:val="00AD64A7"/>
    <w:rsid w:val="00AD6990"/>
    <w:rsid w:val="00AD6B37"/>
    <w:rsid w:val="00AD71E6"/>
    <w:rsid w:val="00AD79EB"/>
    <w:rsid w:val="00AD7E9E"/>
    <w:rsid w:val="00AE037E"/>
    <w:rsid w:val="00AE0902"/>
    <w:rsid w:val="00AE0CEA"/>
    <w:rsid w:val="00AE0CF4"/>
    <w:rsid w:val="00AE1041"/>
    <w:rsid w:val="00AE10BF"/>
    <w:rsid w:val="00AE11AE"/>
    <w:rsid w:val="00AE188B"/>
    <w:rsid w:val="00AE1B9A"/>
    <w:rsid w:val="00AE1FB8"/>
    <w:rsid w:val="00AE24B0"/>
    <w:rsid w:val="00AE287D"/>
    <w:rsid w:val="00AE302E"/>
    <w:rsid w:val="00AE3791"/>
    <w:rsid w:val="00AE3D36"/>
    <w:rsid w:val="00AE4276"/>
    <w:rsid w:val="00AE4567"/>
    <w:rsid w:val="00AE525C"/>
    <w:rsid w:val="00AE5671"/>
    <w:rsid w:val="00AE5BC5"/>
    <w:rsid w:val="00AE6093"/>
    <w:rsid w:val="00AE6916"/>
    <w:rsid w:val="00AE6B8B"/>
    <w:rsid w:val="00AE7282"/>
    <w:rsid w:val="00AE734F"/>
    <w:rsid w:val="00AE78E8"/>
    <w:rsid w:val="00AE7A9F"/>
    <w:rsid w:val="00AE7AAF"/>
    <w:rsid w:val="00AF030C"/>
    <w:rsid w:val="00AF044B"/>
    <w:rsid w:val="00AF095C"/>
    <w:rsid w:val="00AF0C68"/>
    <w:rsid w:val="00AF0EE0"/>
    <w:rsid w:val="00AF1083"/>
    <w:rsid w:val="00AF21FE"/>
    <w:rsid w:val="00AF24B1"/>
    <w:rsid w:val="00AF29B1"/>
    <w:rsid w:val="00AF2C69"/>
    <w:rsid w:val="00AF2D6A"/>
    <w:rsid w:val="00AF2DA5"/>
    <w:rsid w:val="00AF2DE0"/>
    <w:rsid w:val="00AF31A3"/>
    <w:rsid w:val="00AF3648"/>
    <w:rsid w:val="00AF41A6"/>
    <w:rsid w:val="00AF468D"/>
    <w:rsid w:val="00AF4DAA"/>
    <w:rsid w:val="00AF4FD8"/>
    <w:rsid w:val="00AF4FE6"/>
    <w:rsid w:val="00AF5818"/>
    <w:rsid w:val="00AF6A54"/>
    <w:rsid w:val="00AF6DD2"/>
    <w:rsid w:val="00AF7AB9"/>
    <w:rsid w:val="00AF7F75"/>
    <w:rsid w:val="00B00104"/>
    <w:rsid w:val="00B003FB"/>
    <w:rsid w:val="00B00B01"/>
    <w:rsid w:val="00B01168"/>
    <w:rsid w:val="00B016BB"/>
    <w:rsid w:val="00B01A36"/>
    <w:rsid w:val="00B01DC3"/>
    <w:rsid w:val="00B0203C"/>
    <w:rsid w:val="00B021B2"/>
    <w:rsid w:val="00B028DD"/>
    <w:rsid w:val="00B02C84"/>
    <w:rsid w:val="00B03155"/>
    <w:rsid w:val="00B03506"/>
    <w:rsid w:val="00B038AF"/>
    <w:rsid w:val="00B04B2B"/>
    <w:rsid w:val="00B04DCE"/>
    <w:rsid w:val="00B04E54"/>
    <w:rsid w:val="00B05050"/>
    <w:rsid w:val="00B0526E"/>
    <w:rsid w:val="00B0539F"/>
    <w:rsid w:val="00B05D97"/>
    <w:rsid w:val="00B0609F"/>
    <w:rsid w:val="00B061CD"/>
    <w:rsid w:val="00B06AA6"/>
    <w:rsid w:val="00B06D4F"/>
    <w:rsid w:val="00B073D4"/>
    <w:rsid w:val="00B07676"/>
    <w:rsid w:val="00B1002C"/>
    <w:rsid w:val="00B107E1"/>
    <w:rsid w:val="00B10CA7"/>
    <w:rsid w:val="00B11064"/>
    <w:rsid w:val="00B1148B"/>
    <w:rsid w:val="00B114D4"/>
    <w:rsid w:val="00B11B87"/>
    <w:rsid w:val="00B11BC3"/>
    <w:rsid w:val="00B1248F"/>
    <w:rsid w:val="00B12726"/>
    <w:rsid w:val="00B12982"/>
    <w:rsid w:val="00B12989"/>
    <w:rsid w:val="00B12997"/>
    <w:rsid w:val="00B12F03"/>
    <w:rsid w:val="00B12FA3"/>
    <w:rsid w:val="00B13078"/>
    <w:rsid w:val="00B131E3"/>
    <w:rsid w:val="00B13954"/>
    <w:rsid w:val="00B139FA"/>
    <w:rsid w:val="00B148CE"/>
    <w:rsid w:val="00B14950"/>
    <w:rsid w:val="00B14CF4"/>
    <w:rsid w:val="00B157DE"/>
    <w:rsid w:val="00B15A7D"/>
    <w:rsid w:val="00B164AC"/>
    <w:rsid w:val="00B16680"/>
    <w:rsid w:val="00B16BBC"/>
    <w:rsid w:val="00B16C57"/>
    <w:rsid w:val="00B16FD0"/>
    <w:rsid w:val="00B1721E"/>
    <w:rsid w:val="00B17384"/>
    <w:rsid w:val="00B17744"/>
    <w:rsid w:val="00B17CA3"/>
    <w:rsid w:val="00B17E71"/>
    <w:rsid w:val="00B17F06"/>
    <w:rsid w:val="00B2014C"/>
    <w:rsid w:val="00B202DB"/>
    <w:rsid w:val="00B21003"/>
    <w:rsid w:val="00B2141B"/>
    <w:rsid w:val="00B21C04"/>
    <w:rsid w:val="00B21FCF"/>
    <w:rsid w:val="00B22179"/>
    <w:rsid w:val="00B224C7"/>
    <w:rsid w:val="00B22BFC"/>
    <w:rsid w:val="00B23184"/>
    <w:rsid w:val="00B23497"/>
    <w:rsid w:val="00B2389C"/>
    <w:rsid w:val="00B2439A"/>
    <w:rsid w:val="00B243F3"/>
    <w:rsid w:val="00B248F5"/>
    <w:rsid w:val="00B24D6E"/>
    <w:rsid w:val="00B25085"/>
    <w:rsid w:val="00B2529C"/>
    <w:rsid w:val="00B25B6F"/>
    <w:rsid w:val="00B25D12"/>
    <w:rsid w:val="00B25DF2"/>
    <w:rsid w:val="00B260BD"/>
    <w:rsid w:val="00B26624"/>
    <w:rsid w:val="00B26A27"/>
    <w:rsid w:val="00B26FCF"/>
    <w:rsid w:val="00B2720F"/>
    <w:rsid w:val="00B2726A"/>
    <w:rsid w:val="00B274F8"/>
    <w:rsid w:val="00B27BB8"/>
    <w:rsid w:val="00B27DC2"/>
    <w:rsid w:val="00B301DC"/>
    <w:rsid w:val="00B3099F"/>
    <w:rsid w:val="00B30E1A"/>
    <w:rsid w:val="00B31285"/>
    <w:rsid w:val="00B313E0"/>
    <w:rsid w:val="00B3159C"/>
    <w:rsid w:val="00B3183C"/>
    <w:rsid w:val="00B31873"/>
    <w:rsid w:val="00B31DB5"/>
    <w:rsid w:val="00B31E3C"/>
    <w:rsid w:val="00B32667"/>
    <w:rsid w:val="00B3394C"/>
    <w:rsid w:val="00B33C93"/>
    <w:rsid w:val="00B33CA9"/>
    <w:rsid w:val="00B34EFC"/>
    <w:rsid w:val="00B3549E"/>
    <w:rsid w:val="00B35573"/>
    <w:rsid w:val="00B35A68"/>
    <w:rsid w:val="00B362CA"/>
    <w:rsid w:val="00B364A1"/>
    <w:rsid w:val="00B368DB"/>
    <w:rsid w:val="00B36C0B"/>
    <w:rsid w:val="00B36C55"/>
    <w:rsid w:val="00B36D16"/>
    <w:rsid w:val="00B378AD"/>
    <w:rsid w:val="00B37982"/>
    <w:rsid w:val="00B37AA4"/>
    <w:rsid w:val="00B37B0A"/>
    <w:rsid w:val="00B37C52"/>
    <w:rsid w:val="00B37E6B"/>
    <w:rsid w:val="00B40350"/>
    <w:rsid w:val="00B40985"/>
    <w:rsid w:val="00B413B8"/>
    <w:rsid w:val="00B414AA"/>
    <w:rsid w:val="00B415D0"/>
    <w:rsid w:val="00B4294F"/>
    <w:rsid w:val="00B429EE"/>
    <w:rsid w:val="00B42F22"/>
    <w:rsid w:val="00B43026"/>
    <w:rsid w:val="00B432C8"/>
    <w:rsid w:val="00B436D4"/>
    <w:rsid w:val="00B43801"/>
    <w:rsid w:val="00B4385B"/>
    <w:rsid w:val="00B43BF7"/>
    <w:rsid w:val="00B43E4C"/>
    <w:rsid w:val="00B43F8C"/>
    <w:rsid w:val="00B441F7"/>
    <w:rsid w:val="00B44A51"/>
    <w:rsid w:val="00B44DA4"/>
    <w:rsid w:val="00B454D4"/>
    <w:rsid w:val="00B4567F"/>
    <w:rsid w:val="00B46486"/>
    <w:rsid w:val="00B4671B"/>
    <w:rsid w:val="00B46986"/>
    <w:rsid w:val="00B469B6"/>
    <w:rsid w:val="00B46F21"/>
    <w:rsid w:val="00B472C1"/>
    <w:rsid w:val="00B47549"/>
    <w:rsid w:val="00B47593"/>
    <w:rsid w:val="00B47B39"/>
    <w:rsid w:val="00B50191"/>
    <w:rsid w:val="00B50542"/>
    <w:rsid w:val="00B51951"/>
    <w:rsid w:val="00B519E8"/>
    <w:rsid w:val="00B52501"/>
    <w:rsid w:val="00B528C5"/>
    <w:rsid w:val="00B5311F"/>
    <w:rsid w:val="00B5316B"/>
    <w:rsid w:val="00B536A4"/>
    <w:rsid w:val="00B53A0D"/>
    <w:rsid w:val="00B53C84"/>
    <w:rsid w:val="00B53EE0"/>
    <w:rsid w:val="00B53F9E"/>
    <w:rsid w:val="00B53FED"/>
    <w:rsid w:val="00B550A9"/>
    <w:rsid w:val="00B551FB"/>
    <w:rsid w:val="00B5533F"/>
    <w:rsid w:val="00B5595D"/>
    <w:rsid w:val="00B55D24"/>
    <w:rsid w:val="00B55FF2"/>
    <w:rsid w:val="00B561A8"/>
    <w:rsid w:val="00B561FA"/>
    <w:rsid w:val="00B56469"/>
    <w:rsid w:val="00B5680F"/>
    <w:rsid w:val="00B5733D"/>
    <w:rsid w:val="00B5743D"/>
    <w:rsid w:val="00B5792F"/>
    <w:rsid w:val="00B57C79"/>
    <w:rsid w:val="00B60E93"/>
    <w:rsid w:val="00B61315"/>
    <w:rsid w:val="00B6187B"/>
    <w:rsid w:val="00B61CBD"/>
    <w:rsid w:val="00B62D89"/>
    <w:rsid w:val="00B62EC1"/>
    <w:rsid w:val="00B63411"/>
    <w:rsid w:val="00B63597"/>
    <w:rsid w:val="00B63992"/>
    <w:rsid w:val="00B64072"/>
    <w:rsid w:val="00B647D7"/>
    <w:rsid w:val="00B648D9"/>
    <w:rsid w:val="00B650F8"/>
    <w:rsid w:val="00B6533C"/>
    <w:rsid w:val="00B6536C"/>
    <w:rsid w:val="00B655F4"/>
    <w:rsid w:val="00B65968"/>
    <w:rsid w:val="00B65A19"/>
    <w:rsid w:val="00B65B33"/>
    <w:rsid w:val="00B65BD6"/>
    <w:rsid w:val="00B665AE"/>
    <w:rsid w:val="00B6702E"/>
    <w:rsid w:val="00B67035"/>
    <w:rsid w:val="00B67855"/>
    <w:rsid w:val="00B67BA9"/>
    <w:rsid w:val="00B70363"/>
    <w:rsid w:val="00B70B5E"/>
    <w:rsid w:val="00B70D68"/>
    <w:rsid w:val="00B7103B"/>
    <w:rsid w:val="00B711AB"/>
    <w:rsid w:val="00B71E2C"/>
    <w:rsid w:val="00B72C98"/>
    <w:rsid w:val="00B72CFD"/>
    <w:rsid w:val="00B72D26"/>
    <w:rsid w:val="00B734DF"/>
    <w:rsid w:val="00B7356A"/>
    <w:rsid w:val="00B735B3"/>
    <w:rsid w:val="00B735F1"/>
    <w:rsid w:val="00B73607"/>
    <w:rsid w:val="00B73973"/>
    <w:rsid w:val="00B73BF2"/>
    <w:rsid w:val="00B7416F"/>
    <w:rsid w:val="00B74EE1"/>
    <w:rsid w:val="00B751ED"/>
    <w:rsid w:val="00B7527F"/>
    <w:rsid w:val="00B7531A"/>
    <w:rsid w:val="00B767FE"/>
    <w:rsid w:val="00B76CEB"/>
    <w:rsid w:val="00B77C77"/>
    <w:rsid w:val="00B77C98"/>
    <w:rsid w:val="00B77EFF"/>
    <w:rsid w:val="00B80020"/>
    <w:rsid w:val="00B80232"/>
    <w:rsid w:val="00B80A73"/>
    <w:rsid w:val="00B810EF"/>
    <w:rsid w:val="00B811AA"/>
    <w:rsid w:val="00B81407"/>
    <w:rsid w:val="00B81AEF"/>
    <w:rsid w:val="00B82556"/>
    <w:rsid w:val="00B8273E"/>
    <w:rsid w:val="00B8301B"/>
    <w:rsid w:val="00B8414F"/>
    <w:rsid w:val="00B843BC"/>
    <w:rsid w:val="00B8445F"/>
    <w:rsid w:val="00B8482F"/>
    <w:rsid w:val="00B853CC"/>
    <w:rsid w:val="00B8545B"/>
    <w:rsid w:val="00B8572A"/>
    <w:rsid w:val="00B85837"/>
    <w:rsid w:val="00B85C8D"/>
    <w:rsid w:val="00B85DEB"/>
    <w:rsid w:val="00B85EA3"/>
    <w:rsid w:val="00B8689E"/>
    <w:rsid w:val="00B86F1F"/>
    <w:rsid w:val="00B870C2"/>
    <w:rsid w:val="00B87198"/>
    <w:rsid w:val="00B872DF"/>
    <w:rsid w:val="00B87433"/>
    <w:rsid w:val="00B900D4"/>
    <w:rsid w:val="00B90501"/>
    <w:rsid w:val="00B9092E"/>
    <w:rsid w:val="00B909F0"/>
    <w:rsid w:val="00B90F8A"/>
    <w:rsid w:val="00B90FCB"/>
    <w:rsid w:val="00B91BDE"/>
    <w:rsid w:val="00B9210F"/>
    <w:rsid w:val="00B921E8"/>
    <w:rsid w:val="00B9254D"/>
    <w:rsid w:val="00B92897"/>
    <w:rsid w:val="00B928BA"/>
    <w:rsid w:val="00B92946"/>
    <w:rsid w:val="00B92AD4"/>
    <w:rsid w:val="00B934B7"/>
    <w:rsid w:val="00B935A1"/>
    <w:rsid w:val="00B938DA"/>
    <w:rsid w:val="00B93DB1"/>
    <w:rsid w:val="00B93E0F"/>
    <w:rsid w:val="00B93E98"/>
    <w:rsid w:val="00B945B0"/>
    <w:rsid w:val="00B94E82"/>
    <w:rsid w:val="00B94EE3"/>
    <w:rsid w:val="00B9565A"/>
    <w:rsid w:val="00B957F0"/>
    <w:rsid w:val="00B95D2B"/>
    <w:rsid w:val="00B964A3"/>
    <w:rsid w:val="00B9687B"/>
    <w:rsid w:val="00B971AB"/>
    <w:rsid w:val="00B97890"/>
    <w:rsid w:val="00BA01B4"/>
    <w:rsid w:val="00BA0932"/>
    <w:rsid w:val="00BA0AB2"/>
    <w:rsid w:val="00BA0CF0"/>
    <w:rsid w:val="00BA0F1F"/>
    <w:rsid w:val="00BA12FA"/>
    <w:rsid w:val="00BA1908"/>
    <w:rsid w:val="00BA1C43"/>
    <w:rsid w:val="00BA1EB3"/>
    <w:rsid w:val="00BA1F12"/>
    <w:rsid w:val="00BA2FFC"/>
    <w:rsid w:val="00BA3026"/>
    <w:rsid w:val="00BA3554"/>
    <w:rsid w:val="00BA361E"/>
    <w:rsid w:val="00BA3A43"/>
    <w:rsid w:val="00BA425E"/>
    <w:rsid w:val="00BA4453"/>
    <w:rsid w:val="00BA512E"/>
    <w:rsid w:val="00BA5465"/>
    <w:rsid w:val="00BA546B"/>
    <w:rsid w:val="00BA6232"/>
    <w:rsid w:val="00BA66D5"/>
    <w:rsid w:val="00BA6AA1"/>
    <w:rsid w:val="00BA6F2A"/>
    <w:rsid w:val="00BA6F62"/>
    <w:rsid w:val="00BA71A2"/>
    <w:rsid w:val="00BA7B03"/>
    <w:rsid w:val="00BA7CD0"/>
    <w:rsid w:val="00BA7F11"/>
    <w:rsid w:val="00BB082B"/>
    <w:rsid w:val="00BB0B2C"/>
    <w:rsid w:val="00BB0D80"/>
    <w:rsid w:val="00BB1812"/>
    <w:rsid w:val="00BB1892"/>
    <w:rsid w:val="00BB20D7"/>
    <w:rsid w:val="00BB20E2"/>
    <w:rsid w:val="00BB2F08"/>
    <w:rsid w:val="00BB3135"/>
    <w:rsid w:val="00BB356E"/>
    <w:rsid w:val="00BB3F9B"/>
    <w:rsid w:val="00BB41E6"/>
    <w:rsid w:val="00BB4215"/>
    <w:rsid w:val="00BB445D"/>
    <w:rsid w:val="00BB44DD"/>
    <w:rsid w:val="00BB486E"/>
    <w:rsid w:val="00BB49BA"/>
    <w:rsid w:val="00BB4CAD"/>
    <w:rsid w:val="00BB4DFF"/>
    <w:rsid w:val="00BB5409"/>
    <w:rsid w:val="00BB5578"/>
    <w:rsid w:val="00BB57D6"/>
    <w:rsid w:val="00BB58A0"/>
    <w:rsid w:val="00BB58BC"/>
    <w:rsid w:val="00BB5A40"/>
    <w:rsid w:val="00BB5E7A"/>
    <w:rsid w:val="00BB65BD"/>
    <w:rsid w:val="00BB6E81"/>
    <w:rsid w:val="00BB713C"/>
    <w:rsid w:val="00BB756E"/>
    <w:rsid w:val="00BB75B9"/>
    <w:rsid w:val="00BB783B"/>
    <w:rsid w:val="00BB793E"/>
    <w:rsid w:val="00BB7CEF"/>
    <w:rsid w:val="00BB7F62"/>
    <w:rsid w:val="00BC0367"/>
    <w:rsid w:val="00BC0D11"/>
    <w:rsid w:val="00BC1F8D"/>
    <w:rsid w:val="00BC2651"/>
    <w:rsid w:val="00BC3437"/>
    <w:rsid w:val="00BC3550"/>
    <w:rsid w:val="00BC3D84"/>
    <w:rsid w:val="00BC41FA"/>
    <w:rsid w:val="00BC4766"/>
    <w:rsid w:val="00BC4799"/>
    <w:rsid w:val="00BC4C9D"/>
    <w:rsid w:val="00BC52EF"/>
    <w:rsid w:val="00BC53C7"/>
    <w:rsid w:val="00BC5DC4"/>
    <w:rsid w:val="00BC5DF5"/>
    <w:rsid w:val="00BC6468"/>
    <w:rsid w:val="00BC6753"/>
    <w:rsid w:val="00BC6826"/>
    <w:rsid w:val="00BC6A29"/>
    <w:rsid w:val="00BC6CDB"/>
    <w:rsid w:val="00BC6F67"/>
    <w:rsid w:val="00BC7034"/>
    <w:rsid w:val="00BC762B"/>
    <w:rsid w:val="00BD00D6"/>
    <w:rsid w:val="00BD0626"/>
    <w:rsid w:val="00BD07C8"/>
    <w:rsid w:val="00BD0850"/>
    <w:rsid w:val="00BD0EB8"/>
    <w:rsid w:val="00BD12E1"/>
    <w:rsid w:val="00BD12F5"/>
    <w:rsid w:val="00BD139F"/>
    <w:rsid w:val="00BD165A"/>
    <w:rsid w:val="00BD1D8E"/>
    <w:rsid w:val="00BD2721"/>
    <w:rsid w:val="00BD2A1E"/>
    <w:rsid w:val="00BD2EEC"/>
    <w:rsid w:val="00BD36CE"/>
    <w:rsid w:val="00BD3C14"/>
    <w:rsid w:val="00BD3DB4"/>
    <w:rsid w:val="00BD3E09"/>
    <w:rsid w:val="00BD4F84"/>
    <w:rsid w:val="00BD546B"/>
    <w:rsid w:val="00BD58B3"/>
    <w:rsid w:val="00BD5DFF"/>
    <w:rsid w:val="00BD6505"/>
    <w:rsid w:val="00BD68E6"/>
    <w:rsid w:val="00BD6A91"/>
    <w:rsid w:val="00BD6E73"/>
    <w:rsid w:val="00BD6EDB"/>
    <w:rsid w:val="00BD7636"/>
    <w:rsid w:val="00BE0113"/>
    <w:rsid w:val="00BE0369"/>
    <w:rsid w:val="00BE04B5"/>
    <w:rsid w:val="00BE0745"/>
    <w:rsid w:val="00BE081F"/>
    <w:rsid w:val="00BE1018"/>
    <w:rsid w:val="00BE1838"/>
    <w:rsid w:val="00BE2962"/>
    <w:rsid w:val="00BE2B09"/>
    <w:rsid w:val="00BE3410"/>
    <w:rsid w:val="00BE34FA"/>
    <w:rsid w:val="00BE3726"/>
    <w:rsid w:val="00BE37D3"/>
    <w:rsid w:val="00BE385C"/>
    <w:rsid w:val="00BE3B54"/>
    <w:rsid w:val="00BE3D99"/>
    <w:rsid w:val="00BE3E1E"/>
    <w:rsid w:val="00BE495D"/>
    <w:rsid w:val="00BE4D35"/>
    <w:rsid w:val="00BE4EE2"/>
    <w:rsid w:val="00BE5B87"/>
    <w:rsid w:val="00BE73B1"/>
    <w:rsid w:val="00BE7B0E"/>
    <w:rsid w:val="00BE7F73"/>
    <w:rsid w:val="00BF07C0"/>
    <w:rsid w:val="00BF0891"/>
    <w:rsid w:val="00BF0913"/>
    <w:rsid w:val="00BF094B"/>
    <w:rsid w:val="00BF09E1"/>
    <w:rsid w:val="00BF0CD3"/>
    <w:rsid w:val="00BF196A"/>
    <w:rsid w:val="00BF1CF3"/>
    <w:rsid w:val="00BF2773"/>
    <w:rsid w:val="00BF29DF"/>
    <w:rsid w:val="00BF3181"/>
    <w:rsid w:val="00BF319A"/>
    <w:rsid w:val="00BF33E4"/>
    <w:rsid w:val="00BF34E6"/>
    <w:rsid w:val="00BF3547"/>
    <w:rsid w:val="00BF388E"/>
    <w:rsid w:val="00BF38B2"/>
    <w:rsid w:val="00BF3968"/>
    <w:rsid w:val="00BF3CA1"/>
    <w:rsid w:val="00BF3D0A"/>
    <w:rsid w:val="00BF3F94"/>
    <w:rsid w:val="00BF4B30"/>
    <w:rsid w:val="00BF4BD0"/>
    <w:rsid w:val="00BF526C"/>
    <w:rsid w:val="00BF54FE"/>
    <w:rsid w:val="00BF58E6"/>
    <w:rsid w:val="00BF6674"/>
    <w:rsid w:val="00BF6AEC"/>
    <w:rsid w:val="00BF7207"/>
    <w:rsid w:val="00BF724D"/>
    <w:rsid w:val="00BF76B6"/>
    <w:rsid w:val="00BF7C59"/>
    <w:rsid w:val="00C004DD"/>
    <w:rsid w:val="00C00DB9"/>
    <w:rsid w:val="00C0128D"/>
    <w:rsid w:val="00C01311"/>
    <w:rsid w:val="00C01BCF"/>
    <w:rsid w:val="00C01EDB"/>
    <w:rsid w:val="00C01F03"/>
    <w:rsid w:val="00C02215"/>
    <w:rsid w:val="00C02434"/>
    <w:rsid w:val="00C024E5"/>
    <w:rsid w:val="00C02699"/>
    <w:rsid w:val="00C0290C"/>
    <w:rsid w:val="00C02AD8"/>
    <w:rsid w:val="00C02C42"/>
    <w:rsid w:val="00C02DB9"/>
    <w:rsid w:val="00C0356B"/>
    <w:rsid w:val="00C03A3B"/>
    <w:rsid w:val="00C048D5"/>
    <w:rsid w:val="00C04CA1"/>
    <w:rsid w:val="00C04E8D"/>
    <w:rsid w:val="00C055AD"/>
    <w:rsid w:val="00C0573C"/>
    <w:rsid w:val="00C05D74"/>
    <w:rsid w:val="00C066AB"/>
    <w:rsid w:val="00C068AF"/>
    <w:rsid w:val="00C06AA1"/>
    <w:rsid w:val="00C06E73"/>
    <w:rsid w:val="00C06F1D"/>
    <w:rsid w:val="00C06FBE"/>
    <w:rsid w:val="00C07298"/>
    <w:rsid w:val="00C076BD"/>
    <w:rsid w:val="00C07C0C"/>
    <w:rsid w:val="00C07E60"/>
    <w:rsid w:val="00C10212"/>
    <w:rsid w:val="00C10628"/>
    <w:rsid w:val="00C10BC9"/>
    <w:rsid w:val="00C10FCA"/>
    <w:rsid w:val="00C10FE8"/>
    <w:rsid w:val="00C11286"/>
    <w:rsid w:val="00C11454"/>
    <w:rsid w:val="00C1204E"/>
    <w:rsid w:val="00C1206E"/>
    <w:rsid w:val="00C12249"/>
    <w:rsid w:val="00C12C16"/>
    <w:rsid w:val="00C12C70"/>
    <w:rsid w:val="00C1323E"/>
    <w:rsid w:val="00C13663"/>
    <w:rsid w:val="00C138B9"/>
    <w:rsid w:val="00C138F9"/>
    <w:rsid w:val="00C139BF"/>
    <w:rsid w:val="00C13D18"/>
    <w:rsid w:val="00C13DA6"/>
    <w:rsid w:val="00C14012"/>
    <w:rsid w:val="00C14829"/>
    <w:rsid w:val="00C14B93"/>
    <w:rsid w:val="00C14D0F"/>
    <w:rsid w:val="00C14DD8"/>
    <w:rsid w:val="00C150B4"/>
    <w:rsid w:val="00C159F2"/>
    <w:rsid w:val="00C16C9C"/>
    <w:rsid w:val="00C1745A"/>
    <w:rsid w:val="00C17B8A"/>
    <w:rsid w:val="00C20F25"/>
    <w:rsid w:val="00C210C5"/>
    <w:rsid w:val="00C216A2"/>
    <w:rsid w:val="00C21704"/>
    <w:rsid w:val="00C21730"/>
    <w:rsid w:val="00C217F0"/>
    <w:rsid w:val="00C2214C"/>
    <w:rsid w:val="00C22B73"/>
    <w:rsid w:val="00C22C96"/>
    <w:rsid w:val="00C24032"/>
    <w:rsid w:val="00C247D5"/>
    <w:rsid w:val="00C2505B"/>
    <w:rsid w:val="00C25368"/>
    <w:rsid w:val="00C25896"/>
    <w:rsid w:val="00C25DCA"/>
    <w:rsid w:val="00C25DF0"/>
    <w:rsid w:val="00C262B8"/>
    <w:rsid w:val="00C262BB"/>
    <w:rsid w:val="00C2682F"/>
    <w:rsid w:val="00C26D21"/>
    <w:rsid w:val="00C26D55"/>
    <w:rsid w:val="00C26D88"/>
    <w:rsid w:val="00C26FEE"/>
    <w:rsid w:val="00C27446"/>
    <w:rsid w:val="00C2749E"/>
    <w:rsid w:val="00C27B2C"/>
    <w:rsid w:val="00C30064"/>
    <w:rsid w:val="00C304D0"/>
    <w:rsid w:val="00C30590"/>
    <w:rsid w:val="00C30C4A"/>
    <w:rsid w:val="00C30FFE"/>
    <w:rsid w:val="00C31287"/>
    <w:rsid w:val="00C31301"/>
    <w:rsid w:val="00C31884"/>
    <w:rsid w:val="00C31D28"/>
    <w:rsid w:val="00C3236A"/>
    <w:rsid w:val="00C325BB"/>
    <w:rsid w:val="00C32863"/>
    <w:rsid w:val="00C32EF5"/>
    <w:rsid w:val="00C3355E"/>
    <w:rsid w:val="00C33D79"/>
    <w:rsid w:val="00C3410F"/>
    <w:rsid w:val="00C34458"/>
    <w:rsid w:val="00C346D9"/>
    <w:rsid w:val="00C347A7"/>
    <w:rsid w:val="00C3489C"/>
    <w:rsid w:val="00C34D85"/>
    <w:rsid w:val="00C34EBB"/>
    <w:rsid w:val="00C35087"/>
    <w:rsid w:val="00C351A7"/>
    <w:rsid w:val="00C352DC"/>
    <w:rsid w:val="00C35796"/>
    <w:rsid w:val="00C35D90"/>
    <w:rsid w:val="00C35EF9"/>
    <w:rsid w:val="00C36067"/>
    <w:rsid w:val="00C365BA"/>
    <w:rsid w:val="00C36B4E"/>
    <w:rsid w:val="00C3701D"/>
    <w:rsid w:val="00C3759C"/>
    <w:rsid w:val="00C37AA2"/>
    <w:rsid w:val="00C37F93"/>
    <w:rsid w:val="00C4012E"/>
    <w:rsid w:val="00C4020C"/>
    <w:rsid w:val="00C405D5"/>
    <w:rsid w:val="00C40A63"/>
    <w:rsid w:val="00C40AD3"/>
    <w:rsid w:val="00C40BC7"/>
    <w:rsid w:val="00C40BDA"/>
    <w:rsid w:val="00C40BF4"/>
    <w:rsid w:val="00C40E21"/>
    <w:rsid w:val="00C40E80"/>
    <w:rsid w:val="00C40E83"/>
    <w:rsid w:val="00C413D1"/>
    <w:rsid w:val="00C414BE"/>
    <w:rsid w:val="00C41592"/>
    <w:rsid w:val="00C41E2F"/>
    <w:rsid w:val="00C42283"/>
    <w:rsid w:val="00C42799"/>
    <w:rsid w:val="00C428C5"/>
    <w:rsid w:val="00C42CA5"/>
    <w:rsid w:val="00C42D60"/>
    <w:rsid w:val="00C4315F"/>
    <w:rsid w:val="00C4360C"/>
    <w:rsid w:val="00C43939"/>
    <w:rsid w:val="00C43A4E"/>
    <w:rsid w:val="00C4471D"/>
    <w:rsid w:val="00C44862"/>
    <w:rsid w:val="00C451CB"/>
    <w:rsid w:val="00C46134"/>
    <w:rsid w:val="00C46453"/>
    <w:rsid w:val="00C467CD"/>
    <w:rsid w:val="00C4682C"/>
    <w:rsid w:val="00C46E1A"/>
    <w:rsid w:val="00C47290"/>
    <w:rsid w:val="00C47A87"/>
    <w:rsid w:val="00C47F76"/>
    <w:rsid w:val="00C5082B"/>
    <w:rsid w:val="00C51D9B"/>
    <w:rsid w:val="00C521C7"/>
    <w:rsid w:val="00C523E3"/>
    <w:rsid w:val="00C52A22"/>
    <w:rsid w:val="00C52A93"/>
    <w:rsid w:val="00C52D94"/>
    <w:rsid w:val="00C5307D"/>
    <w:rsid w:val="00C53454"/>
    <w:rsid w:val="00C552CE"/>
    <w:rsid w:val="00C55361"/>
    <w:rsid w:val="00C55712"/>
    <w:rsid w:val="00C5573E"/>
    <w:rsid w:val="00C55B5D"/>
    <w:rsid w:val="00C55B86"/>
    <w:rsid w:val="00C55BF7"/>
    <w:rsid w:val="00C565FE"/>
    <w:rsid w:val="00C566D7"/>
    <w:rsid w:val="00C56ED1"/>
    <w:rsid w:val="00C5725B"/>
    <w:rsid w:val="00C574C4"/>
    <w:rsid w:val="00C57FF6"/>
    <w:rsid w:val="00C603FA"/>
    <w:rsid w:val="00C6078B"/>
    <w:rsid w:val="00C60B11"/>
    <w:rsid w:val="00C61726"/>
    <w:rsid w:val="00C61AC2"/>
    <w:rsid w:val="00C61FE4"/>
    <w:rsid w:val="00C62B88"/>
    <w:rsid w:val="00C6368B"/>
    <w:rsid w:val="00C636A3"/>
    <w:rsid w:val="00C63887"/>
    <w:rsid w:val="00C639AB"/>
    <w:rsid w:val="00C63E30"/>
    <w:rsid w:val="00C63ED6"/>
    <w:rsid w:val="00C6404F"/>
    <w:rsid w:val="00C64801"/>
    <w:rsid w:val="00C64C6F"/>
    <w:rsid w:val="00C65647"/>
    <w:rsid w:val="00C6581B"/>
    <w:rsid w:val="00C65EC7"/>
    <w:rsid w:val="00C65F14"/>
    <w:rsid w:val="00C6662F"/>
    <w:rsid w:val="00C70042"/>
    <w:rsid w:val="00C7018C"/>
    <w:rsid w:val="00C708E7"/>
    <w:rsid w:val="00C71167"/>
    <w:rsid w:val="00C72163"/>
    <w:rsid w:val="00C729B1"/>
    <w:rsid w:val="00C73071"/>
    <w:rsid w:val="00C737B1"/>
    <w:rsid w:val="00C73AA4"/>
    <w:rsid w:val="00C73DD4"/>
    <w:rsid w:val="00C748CC"/>
    <w:rsid w:val="00C74970"/>
    <w:rsid w:val="00C74AF5"/>
    <w:rsid w:val="00C75D07"/>
    <w:rsid w:val="00C75EA4"/>
    <w:rsid w:val="00C75FBA"/>
    <w:rsid w:val="00C76832"/>
    <w:rsid w:val="00C77B07"/>
    <w:rsid w:val="00C8003B"/>
    <w:rsid w:val="00C80322"/>
    <w:rsid w:val="00C8076D"/>
    <w:rsid w:val="00C80B98"/>
    <w:rsid w:val="00C81574"/>
    <w:rsid w:val="00C815F5"/>
    <w:rsid w:val="00C817E8"/>
    <w:rsid w:val="00C81E8F"/>
    <w:rsid w:val="00C821B4"/>
    <w:rsid w:val="00C82C54"/>
    <w:rsid w:val="00C833EA"/>
    <w:rsid w:val="00C83870"/>
    <w:rsid w:val="00C84014"/>
    <w:rsid w:val="00C8415C"/>
    <w:rsid w:val="00C845D3"/>
    <w:rsid w:val="00C84CE1"/>
    <w:rsid w:val="00C84DC3"/>
    <w:rsid w:val="00C85014"/>
    <w:rsid w:val="00C8544B"/>
    <w:rsid w:val="00C85519"/>
    <w:rsid w:val="00C8562F"/>
    <w:rsid w:val="00C85716"/>
    <w:rsid w:val="00C85FFC"/>
    <w:rsid w:val="00C86578"/>
    <w:rsid w:val="00C866C8"/>
    <w:rsid w:val="00C86B70"/>
    <w:rsid w:val="00C86D84"/>
    <w:rsid w:val="00C873BA"/>
    <w:rsid w:val="00C9039F"/>
    <w:rsid w:val="00C90832"/>
    <w:rsid w:val="00C90932"/>
    <w:rsid w:val="00C90A9E"/>
    <w:rsid w:val="00C913E7"/>
    <w:rsid w:val="00C92154"/>
    <w:rsid w:val="00C924F7"/>
    <w:rsid w:val="00C92982"/>
    <w:rsid w:val="00C92C62"/>
    <w:rsid w:val="00C9307E"/>
    <w:rsid w:val="00C930E5"/>
    <w:rsid w:val="00C936F9"/>
    <w:rsid w:val="00C93789"/>
    <w:rsid w:val="00C93807"/>
    <w:rsid w:val="00C939BB"/>
    <w:rsid w:val="00C939D5"/>
    <w:rsid w:val="00C93E0F"/>
    <w:rsid w:val="00C94355"/>
    <w:rsid w:val="00C949C8"/>
    <w:rsid w:val="00C94B40"/>
    <w:rsid w:val="00C94EC9"/>
    <w:rsid w:val="00C9503B"/>
    <w:rsid w:val="00C953D9"/>
    <w:rsid w:val="00C95703"/>
    <w:rsid w:val="00C95C3B"/>
    <w:rsid w:val="00C95CF0"/>
    <w:rsid w:val="00C95E46"/>
    <w:rsid w:val="00C96362"/>
    <w:rsid w:val="00C966B5"/>
    <w:rsid w:val="00C9680F"/>
    <w:rsid w:val="00C96EE6"/>
    <w:rsid w:val="00C9707A"/>
    <w:rsid w:val="00C9711B"/>
    <w:rsid w:val="00C97166"/>
    <w:rsid w:val="00C97C0F"/>
    <w:rsid w:val="00C97EC3"/>
    <w:rsid w:val="00CA13EB"/>
    <w:rsid w:val="00CA181A"/>
    <w:rsid w:val="00CA1DE8"/>
    <w:rsid w:val="00CA1F43"/>
    <w:rsid w:val="00CA23CF"/>
    <w:rsid w:val="00CA2BFD"/>
    <w:rsid w:val="00CA378D"/>
    <w:rsid w:val="00CA3B2F"/>
    <w:rsid w:val="00CA445D"/>
    <w:rsid w:val="00CA47AC"/>
    <w:rsid w:val="00CA4980"/>
    <w:rsid w:val="00CA4E86"/>
    <w:rsid w:val="00CA54DE"/>
    <w:rsid w:val="00CA5EFF"/>
    <w:rsid w:val="00CA6AC1"/>
    <w:rsid w:val="00CA6AE5"/>
    <w:rsid w:val="00CA6B50"/>
    <w:rsid w:val="00CA7411"/>
    <w:rsid w:val="00CA7650"/>
    <w:rsid w:val="00CB02CA"/>
    <w:rsid w:val="00CB09B8"/>
    <w:rsid w:val="00CB0B5F"/>
    <w:rsid w:val="00CB10FE"/>
    <w:rsid w:val="00CB12F5"/>
    <w:rsid w:val="00CB163A"/>
    <w:rsid w:val="00CB1D6B"/>
    <w:rsid w:val="00CB1E5F"/>
    <w:rsid w:val="00CB1FF6"/>
    <w:rsid w:val="00CB2070"/>
    <w:rsid w:val="00CB22FF"/>
    <w:rsid w:val="00CB26F4"/>
    <w:rsid w:val="00CB2C0F"/>
    <w:rsid w:val="00CB2DAB"/>
    <w:rsid w:val="00CB2DB1"/>
    <w:rsid w:val="00CB3367"/>
    <w:rsid w:val="00CB3484"/>
    <w:rsid w:val="00CB38A5"/>
    <w:rsid w:val="00CB41AE"/>
    <w:rsid w:val="00CB4515"/>
    <w:rsid w:val="00CB454F"/>
    <w:rsid w:val="00CB4A42"/>
    <w:rsid w:val="00CB4D2E"/>
    <w:rsid w:val="00CB4E87"/>
    <w:rsid w:val="00CB4F00"/>
    <w:rsid w:val="00CB5040"/>
    <w:rsid w:val="00CB57A6"/>
    <w:rsid w:val="00CB5910"/>
    <w:rsid w:val="00CB5B13"/>
    <w:rsid w:val="00CB5D85"/>
    <w:rsid w:val="00CB5F96"/>
    <w:rsid w:val="00CB6261"/>
    <w:rsid w:val="00CB662A"/>
    <w:rsid w:val="00CB67B6"/>
    <w:rsid w:val="00CB6BBA"/>
    <w:rsid w:val="00CB6DF2"/>
    <w:rsid w:val="00CB7427"/>
    <w:rsid w:val="00CB785E"/>
    <w:rsid w:val="00CB7CC8"/>
    <w:rsid w:val="00CB7E58"/>
    <w:rsid w:val="00CC05CF"/>
    <w:rsid w:val="00CC0B2C"/>
    <w:rsid w:val="00CC0E37"/>
    <w:rsid w:val="00CC12DF"/>
    <w:rsid w:val="00CC196C"/>
    <w:rsid w:val="00CC1AA3"/>
    <w:rsid w:val="00CC1EA4"/>
    <w:rsid w:val="00CC2957"/>
    <w:rsid w:val="00CC2D42"/>
    <w:rsid w:val="00CC334F"/>
    <w:rsid w:val="00CC4653"/>
    <w:rsid w:val="00CC48DD"/>
    <w:rsid w:val="00CC4D29"/>
    <w:rsid w:val="00CC5E2B"/>
    <w:rsid w:val="00CC6348"/>
    <w:rsid w:val="00CC6768"/>
    <w:rsid w:val="00CC6C9D"/>
    <w:rsid w:val="00CC6FCE"/>
    <w:rsid w:val="00CC74EE"/>
    <w:rsid w:val="00CD0264"/>
    <w:rsid w:val="00CD0568"/>
    <w:rsid w:val="00CD0DFF"/>
    <w:rsid w:val="00CD1004"/>
    <w:rsid w:val="00CD1423"/>
    <w:rsid w:val="00CD215A"/>
    <w:rsid w:val="00CD227F"/>
    <w:rsid w:val="00CD238C"/>
    <w:rsid w:val="00CD25E3"/>
    <w:rsid w:val="00CD25FE"/>
    <w:rsid w:val="00CD2CC5"/>
    <w:rsid w:val="00CD2D9A"/>
    <w:rsid w:val="00CD2DD7"/>
    <w:rsid w:val="00CD3595"/>
    <w:rsid w:val="00CD359D"/>
    <w:rsid w:val="00CD362A"/>
    <w:rsid w:val="00CD38BC"/>
    <w:rsid w:val="00CD38CD"/>
    <w:rsid w:val="00CD3BDD"/>
    <w:rsid w:val="00CD49F1"/>
    <w:rsid w:val="00CD5AD5"/>
    <w:rsid w:val="00CD5EDB"/>
    <w:rsid w:val="00CD66B7"/>
    <w:rsid w:val="00CD69D4"/>
    <w:rsid w:val="00CD6A21"/>
    <w:rsid w:val="00CD7773"/>
    <w:rsid w:val="00CD7ECE"/>
    <w:rsid w:val="00CE11A9"/>
    <w:rsid w:val="00CE1241"/>
    <w:rsid w:val="00CE15E8"/>
    <w:rsid w:val="00CE185F"/>
    <w:rsid w:val="00CE18EA"/>
    <w:rsid w:val="00CE1939"/>
    <w:rsid w:val="00CE2091"/>
    <w:rsid w:val="00CE292F"/>
    <w:rsid w:val="00CE2DD5"/>
    <w:rsid w:val="00CE2E11"/>
    <w:rsid w:val="00CE3020"/>
    <w:rsid w:val="00CE3371"/>
    <w:rsid w:val="00CE3A82"/>
    <w:rsid w:val="00CE3BC1"/>
    <w:rsid w:val="00CE43FC"/>
    <w:rsid w:val="00CE4576"/>
    <w:rsid w:val="00CE4808"/>
    <w:rsid w:val="00CE4813"/>
    <w:rsid w:val="00CE4D85"/>
    <w:rsid w:val="00CE4FAE"/>
    <w:rsid w:val="00CE50F8"/>
    <w:rsid w:val="00CE5A64"/>
    <w:rsid w:val="00CE5D23"/>
    <w:rsid w:val="00CE61F0"/>
    <w:rsid w:val="00CE634B"/>
    <w:rsid w:val="00CE635A"/>
    <w:rsid w:val="00CE67B8"/>
    <w:rsid w:val="00CE6BC8"/>
    <w:rsid w:val="00CE6C24"/>
    <w:rsid w:val="00CE6ED6"/>
    <w:rsid w:val="00CE6FB7"/>
    <w:rsid w:val="00CE7CF2"/>
    <w:rsid w:val="00CF0104"/>
    <w:rsid w:val="00CF01F6"/>
    <w:rsid w:val="00CF073D"/>
    <w:rsid w:val="00CF1074"/>
    <w:rsid w:val="00CF127B"/>
    <w:rsid w:val="00CF1607"/>
    <w:rsid w:val="00CF1FE2"/>
    <w:rsid w:val="00CF2187"/>
    <w:rsid w:val="00CF2842"/>
    <w:rsid w:val="00CF2918"/>
    <w:rsid w:val="00CF3293"/>
    <w:rsid w:val="00CF33AA"/>
    <w:rsid w:val="00CF35ED"/>
    <w:rsid w:val="00CF400F"/>
    <w:rsid w:val="00CF47B9"/>
    <w:rsid w:val="00CF4827"/>
    <w:rsid w:val="00CF488C"/>
    <w:rsid w:val="00CF515C"/>
    <w:rsid w:val="00CF54E9"/>
    <w:rsid w:val="00CF56FB"/>
    <w:rsid w:val="00CF57D0"/>
    <w:rsid w:val="00CF5FB3"/>
    <w:rsid w:val="00CF6002"/>
    <w:rsid w:val="00CF6379"/>
    <w:rsid w:val="00CF681E"/>
    <w:rsid w:val="00CF6E92"/>
    <w:rsid w:val="00CF7148"/>
    <w:rsid w:val="00CF717D"/>
    <w:rsid w:val="00CF74D6"/>
    <w:rsid w:val="00CF7723"/>
    <w:rsid w:val="00CF7E37"/>
    <w:rsid w:val="00D000A3"/>
    <w:rsid w:val="00D0025C"/>
    <w:rsid w:val="00D004D9"/>
    <w:rsid w:val="00D00638"/>
    <w:rsid w:val="00D01135"/>
    <w:rsid w:val="00D018B7"/>
    <w:rsid w:val="00D018C9"/>
    <w:rsid w:val="00D01C2A"/>
    <w:rsid w:val="00D01DDD"/>
    <w:rsid w:val="00D01E29"/>
    <w:rsid w:val="00D0231C"/>
    <w:rsid w:val="00D02C19"/>
    <w:rsid w:val="00D02D06"/>
    <w:rsid w:val="00D02F6A"/>
    <w:rsid w:val="00D03A69"/>
    <w:rsid w:val="00D04346"/>
    <w:rsid w:val="00D047FD"/>
    <w:rsid w:val="00D048A7"/>
    <w:rsid w:val="00D05257"/>
    <w:rsid w:val="00D0534F"/>
    <w:rsid w:val="00D05577"/>
    <w:rsid w:val="00D05A06"/>
    <w:rsid w:val="00D05CFF"/>
    <w:rsid w:val="00D0647C"/>
    <w:rsid w:val="00D06591"/>
    <w:rsid w:val="00D06759"/>
    <w:rsid w:val="00D06B74"/>
    <w:rsid w:val="00D07254"/>
    <w:rsid w:val="00D07993"/>
    <w:rsid w:val="00D07BAF"/>
    <w:rsid w:val="00D07D83"/>
    <w:rsid w:val="00D07EBE"/>
    <w:rsid w:val="00D07F0D"/>
    <w:rsid w:val="00D10688"/>
    <w:rsid w:val="00D10BC9"/>
    <w:rsid w:val="00D10E41"/>
    <w:rsid w:val="00D1108A"/>
    <w:rsid w:val="00D112F5"/>
    <w:rsid w:val="00D11418"/>
    <w:rsid w:val="00D11D6A"/>
    <w:rsid w:val="00D11D80"/>
    <w:rsid w:val="00D126F7"/>
    <w:rsid w:val="00D12821"/>
    <w:rsid w:val="00D1293A"/>
    <w:rsid w:val="00D1306C"/>
    <w:rsid w:val="00D13607"/>
    <w:rsid w:val="00D147D0"/>
    <w:rsid w:val="00D14A71"/>
    <w:rsid w:val="00D153C2"/>
    <w:rsid w:val="00D15919"/>
    <w:rsid w:val="00D159FE"/>
    <w:rsid w:val="00D15A6B"/>
    <w:rsid w:val="00D160D6"/>
    <w:rsid w:val="00D17300"/>
    <w:rsid w:val="00D173F3"/>
    <w:rsid w:val="00D17DF3"/>
    <w:rsid w:val="00D17FC8"/>
    <w:rsid w:val="00D20D09"/>
    <w:rsid w:val="00D20D47"/>
    <w:rsid w:val="00D21540"/>
    <w:rsid w:val="00D215AD"/>
    <w:rsid w:val="00D217D4"/>
    <w:rsid w:val="00D21EF2"/>
    <w:rsid w:val="00D21F35"/>
    <w:rsid w:val="00D22159"/>
    <w:rsid w:val="00D222EF"/>
    <w:rsid w:val="00D225E9"/>
    <w:rsid w:val="00D228CF"/>
    <w:rsid w:val="00D229F1"/>
    <w:rsid w:val="00D22CE3"/>
    <w:rsid w:val="00D232DF"/>
    <w:rsid w:val="00D238EB"/>
    <w:rsid w:val="00D2452D"/>
    <w:rsid w:val="00D247A2"/>
    <w:rsid w:val="00D24AE1"/>
    <w:rsid w:val="00D24E60"/>
    <w:rsid w:val="00D254C1"/>
    <w:rsid w:val="00D2582E"/>
    <w:rsid w:val="00D2602E"/>
    <w:rsid w:val="00D26080"/>
    <w:rsid w:val="00D261A8"/>
    <w:rsid w:val="00D26595"/>
    <w:rsid w:val="00D26885"/>
    <w:rsid w:val="00D26BA5"/>
    <w:rsid w:val="00D26E17"/>
    <w:rsid w:val="00D27320"/>
    <w:rsid w:val="00D27B80"/>
    <w:rsid w:val="00D27D3C"/>
    <w:rsid w:val="00D27DC6"/>
    <w:rsid w:val="00D27FBB"/>
    <w:rsid w:val="00D3012C"/>
    <w:rsid w:val="00D30465"/>
    <w:rsid w:val="00D30D2A"/>
    <w:rsid w:val="00D30E64"/>
    <w:rsid w:val="00D31DA0"/>
    <w:rsid w:val="00D32889"/>
    <w:rsid w:val="00D32EA8"/>
    <w:rsid w:val="00D334F5"/>
    <w:rsid w:val="00D33539"/>
    <w:rsid w:val="00D33A04"/>
    <w:rsid w:val="00D33CCE"/>
    <w:rsid w:val="00D340DC"/>
    <w:rsid w:val="00D346C1"/>
    <w:rsid w:val="00D34AEB"/>
    <w:rsid w:val="00D35581"/>
    <w:rsid w:val="00D356F6"/>
    <w:rsid w:val="00D35726"/>
    <w:rsid w:val="00D35C75"/>
    <w:rsid w:val="00D364F4"/>
    <w:rsid w:val="00D373CD"/>
    <w:rsid w:val="00D37CD2"/>
    <w:rsid w:val="00D37DE7"/>
    <w:rsid w:val="00D37FAD"/>
    <w:rsid w:val="00D4048B"/>
    <w:rsid w:val="00D4052B"/>
    <w:rsid w:val="00D40B24"/>
    <w:rsid w:val="00D40D4D"/>
    <w:rsid w:val="00D4112A"/>
    <w:rsid w:val="00D411F7"/>
    <w:rsid w:val="00D41D45"/>
    <w:rsid w:val="00D41FD7"/>
    <w:rsid w:val="00D42157"/>
    <w:rsid w:val="00D42337"/>
    <w:rsid w:val="00D42BBB"/>
    <w:rsid w:val="00D42F8B"/>
    <w:rsid w:val="00D432D4"/>
    <w:rsid w:val="00D4373D"/>
    <w:rsid w:val="00D43993"/>
    <w:rsid w:val="00D43B97"/>
    <w:rsid w:val="00D43CBC"/>
    <w:rsid w:val="00D43ECA"/>
    <w:rsid w:val="00D4429A"/>
    <w:rsid w:val="00D44701"/>
    <w:rsid w:val="00D45C16"/>
    <w:rsid w:val="00D46D8A"/>
    <w:rsid w:val="00D46D8B"/>
    <w:rsid w:val="00D46EB2"/>
    <w:rsid w:val="00D46F72"/>
    <w:rsid w:val="00D47207"/>
    <w:rsid w:val="00D47219"/>
    <w:rsid w:val="00D47908"/>
    <w:rsid w:val="00D47F45"/>
    <w:rsid w:val="00D503A0"/>
    <w:rsid w:val="00D50862"/>
    <w:rsid w:val="00D50913"/>
    <w:rsid w:val="00D50AC7"/>
    <w:rsid w:val="00D50ECE"/>
    <w:rsid w:val="00D51327"/>
    <w:rsid w:val="00D517C2"/>
    <w:rsid w:val="00D519C3"/>
    <w:rsid w:val="00D51E04"/>
    <w:rsid w:val="00D521DF"/>
    <w:rsid w:val="00D52971"/>
    <w:rsid w:val="00D52DC3"/>
    <w:rsid w:val="00D53040"/>
    <w:rsid w:val="00D542AA"/>
    <w:rsid w:val="00D54857"/>
    <w:rsid w:val="00D54A93"/>
    <w:rsid w:val="00D54DC9"/>
    <w:rsid w:val="00D553B4"/>
    <w:rsid w:val="00D553E7"/>
    <w:rsid w:val="00D5609B"/>
    <w:rsid w:val="00D56315"/>
    <w:rsid w:val="00D566CA"/>
    <w:rsid w:val="00D5671F"/>
    <w:rsid w:val="00D5678B"/>
    <w:rsid w:val="00D5721F"/>
    <w:rsid w:val="00D573F9"/>
    <w:rsid w:val="00D5787C"/>
    <w:rsid w:val="00D57F7A"/>
    <w:rsid w:val="00D60352"/>
    <w:rsid w:val="00D604D5"/>
    <w:rsid w:val="00D608DA"/>
    <w:rsid w:val="00D60A82"/>
    <w:rsid w:val="00D60ABE"/>
    <w:rsid w:val="00D60C65"/>
    <w:rsid w:val="00D60DBC"/>
    <w:rsid w:val="00D60E3E"/>
    <w:rsid w:val="00D61396"/>
    <w:rsid w:val="00D616B8"/>
    <w:rsid w:val="00D619A8"/>
    <w:rsid w:val="00D61EFF"/>
    <w:rsid w:val="00D62026"/>
    <w:rsid w:val="00D62073"/>
    <w:rsid w:val="00D620A3"/>
    <w:rsid w:val="00D6305D"/>
    <w:rsid w:val="00D63F4A"/>
    <w:rsid w:val="00D6451D"/>
    <w:rsid w:val="00D64ABB"/>
    <w:rsid w:val="00D65391"/>
    <w:rsid w:val="00D65898"/>
    <w:rsid w:val="00D65A6D"/>
    <w:rsid w:val="00D65C99"/>
    <w:rsid w:val="00D65CA4"/>
    <w:rsid w:val="00D65DEA"/>
    <w:rsid w:val="00D66030"/>
    <w:rsid w:val="00D66930"/>
    <w:rsid w:val="00D66A87"/>
    <w:rsid w:val="00D66B9F"/>
    <w:rsid w:val="00D6709A"/>
    <w:rsid w:val="00D674DB"/>
    <w:rsid w:val="00D7037D"/>
    <w:rsid w:val="00D70497"/>
    <w:rsid w:val="00D70566"/>
    <w:rsid w:val="00D7057F"/>
    <w:rsid w:val="00D705C6"/>
    <w:rsid w:val="00D70AF3"/>
    <w:rsid w:val="00D713A4"/>
    <w:rsid w:val="00D71739"/>
    <w:rsid w:val="00D71999"/>
    <w:rsid w:val="00D71DCC"/>
    <w:rsid w:val="00D720D9"/>
    <w:rsid w:val="00D7239F"/>
    <w:rsid w:val="00D72609"/>
    <w:rsid w:val="00D728E4"/>
    <w:rsid w:val="00D7349D"/>
    <w:rsid w:val="00D7374D"/>
    <w:rsid w:val="00D73A03"/>
    <w:rsid w:val="00D74B7F"/>
    <w:rsid w:val="00D74C86"/>
    <w:rsid w:val="00D74D7D"/>
    <w:rsid w:val="00D74F25"/>
    <w:rsid w:val="00D75911"/>
    <w:rsid w:val="00D7630A"/>
    <w:rsid w:val="00D7681A"/>
    <w:rsid w:val="00D76C09"/>
    <w:rsid w:val="00D76ED3"/>
    <w:rsid w:val="00D77476"/>
    <w:rsid w:val="00D77674"/>
    <w:rsid w:val="00D77CBA"/>
    <w:rsid w:val="00D77D52"/>
    <w:rsid w:val="00D8021A"/>
    <w:rsid w:val="00D80398"/>
    <w:rsid w:val="00D806F0"/>
    <w:rsid w:val="00D80C48"/>
    <w:rsid w:val="00D80FF3"/>
    <w:rsid w:val="00D815B3"/>
    <w:rsid w:val="00D81E5F"/>
    <w:rsid w:val="00D82456"/>
    <w:rsid w:val="00D82459"/>
    <w:rsid w:val="00D8266F"/>
    <w:rsid w:val="00D83E6B"/>
    <w:rsid w:val="00D840E9"/>
    <w:rsid w:val="00D8419C"/>
    <w:rsid w:val="00D841BA"/>
    <w:rsid w:val="00D84AC7"/>
    <w:rsid w:val="00D84BAF"/>
    <w:rsid w:val="00D850D3"/>
    <w:rsid w:val="00D85674"/>
    <w:rsid w:val="00D85C86"/>
    <w:rsid w:val="00D86394"/>
    <w:rsid w:val="00D865B6"/>
    <w:rsid w:val="00D868A1"/>
    <w:rsid w:val="00D86CAF"/>
    <w:rsid w:val="00D86E72"/>
    <w:rsid w:val="00D8727C"/>
    <w:rsid w:val="00D87326"/>
    <w:rsid w:val="00D87928"/>
    <w:rsid w:val="00D907DA"/>
    <w:rsid w:val="00D90832"/>
    <w:rsid w:val="00D9086D"/>
    <w:rsid w:val="00D90FE6"/>
    <w:rsid w:val="00D91061"/>
    <w:rsid w:val="00D9120B"/>
    <w:rsid w:val="00D9138A"/>
    <w:rsid w:val="00D915B9"/>
    <w:rsid w:val="00D91F14"/>
    <w:rsid w:val="00D9243A"/>
    <w:rsid w:val="00D92CFB"/>
    <w:rsid w:val="00D93006"/>
    <w:rsid w:val="00D93203"/>
    <w:rsid w:val="00D93204"/>
    <w:rsid w:val="00D9336A"/>
    <w:rsid w:val="00D936F9"/>
    <w:rsid w:val="00D939C8"/>
    <w:rsid w:val="00D93FB1"/>
    <w:rsid w:val="00D94152"/>
    <w:rsid w:val="00D941F9"/>
    <w:rsid w:val="00D94584"/>
    <w:rsid w:val="00D94749"/>
    <w:rsid w:val="00D94AB3"/>
    <w:rsid w:val="00D94DB5"/>
    <w:rsid w:val="00D955B3"/>
    <w:rsid w:val="00D95968"/>
    <w:rsid w:val="00D95BBE"/>
    <w:rsid w:val="00D96644"/>
    <w:rsid w:val="00D968BC"/>
    <w:rsid w:val="00D968E4"/>
    <w:rsid w:val="00D96D3E"/>
    <w:rsid w:val="00D96F4F"/>
    <w:rsid w:val="00D9703A"/>
    <w:rsid w:val="00D9717D"/>
    <w:rsid w:val="00D9757F"/>
    <w:rsid w:val="00D9789F"/>
    <w:rsid w:val="00D97986"/>
    <w:rsid w:val="00DA03D2"/>
    <w:rsid w:val="00DA0625"/>
    <w:rsid w:val="00DA0936"/>
    <w:rsid w:val="00DA0CF2"/>
    <w:rsid w:val="00DA1742"/>
    <w:rsid w:val="00DA1EB2"/>
    <w:rsid w:val="00DA28C1"/>
    <w:rsid w:val="00DA2E9F"/>
    <w:rsid w:val="00DA3421"/>
    <w:rsid w:val="00DA35B6"/>
    <w:rsid w:val="00DA3883"/>
    <w:rsid w:val="00DA38C4"/>
    <w:rsid w:val="00DA3D30"/>
    <w:rsid w:val="00DA482D"/>
    <w:rsid w:val="00DA4E10"/>
    <w:rsid w:val="00DA4F0E"/>
    <w:rsid w:val="00DA513D"/>
    <w:rsid w:val="00DA57C5"/>
    <w:rsid w:val="00DA617C"/>
    <w:rsid w:val="00DA6A9D"/>
    <w:rsid w:val="00DA7904"/>
    <w:rsid w:val="00DA7E85"/>
    <w:rsid w:val="00DB07D5"/>
    <w:rsid w:val="00DB0C00"/>
    <w:rsid w:val="00DB0E0B"/>
    <w:rsid w:val="00DB1CEC"/>
    <w:rsid w:val="00DB1D03"/>
    <w:rsid w:val="00DB1E57"/>
    <w:rsid w:val="00DB1E92"/>
    <w:rsid w:val="00DB2927"/>
    <w:rsid w:val="00DB2A88"/>
    <w:rsid w:val="00DB2BA1"/>
    <w:rsid w:val="00DB310D"/>
    <w:rsid w:val="00DB31A8"/>
    <w:rsid w:val="00DB350F"/>
    <w:rsid w:val="00DB3745"/>
    <w:rsid w:val="00DB393E"/>
    <w:rsid w:val="00DB3B06"/>
    <w:rsid w:val="00DB405B"/>
    <w:rsid w:val="00DB4A18"/>
    <w:rsid w:val="00DB593E"/>
    <w:rsid w:val="00DB5E74"/>
    <w:rsid w:val="00DB6560"/>
    <w:rsid w:val="00DB6746"/>
    <w:rsid w:val="00DB6F56"/>
    <w:rsid w:val="00DB7076"/>
    <w:rsid w:val="00DB7B01"/>
    <w:rsid w:val="00DB7B50"/>
    <w:rsid w:val="00DB7D6C"/>
    <w:rsid w:val="00DB7E8D"/>
    <w:rsid w:val="00DB7E93"/>
    <w:rsid w:val="00DB7F24"/>
    <w:rsid w:val="00DC057D"/>
    <w:rsid w:val="00DC0EDA"/>
    <w:rsid w:val="00DC171B"/>
    <w:rsid w:val="00DC1876"/>
    <w:rsid w:val="00DC1FAE"/>
    <w:rsid w:val="00DC267A"/>
    <w:rsid w:val="00DC2E2F"/>
    <w:rsid w:val="00DC33F8"/>
    <w:rsid w:val="00DC3D6F"/>
    <w:rsid w:val="00DC3FC8"/>
    <w:rsid w:val="00DC40BD"/>
    <w:rsid w:val="00DC43BF"/>
    <w:rsid w:val="00DC4EF6"/>
    <w:rsid w:val="00DC500E"/>
    <w:rsid w:val="00DC53C3"/>
    <w:rsid w:val="00DC581E"/>
    <w:rsid w:val="00DC61F9"/>
    <w:rsid w:val="00DC697D"/>
    <w:rsid w:val="00DC69DB"/>
    <w:rsid w:val="00DC6A4B"/>
    <w:rsid w:val="00DC6AF6"/>
    <w:rsid w:val="00DC6CDF"/>
    <w:rsid w:val="00DC6D2A"/>
    <w:rsid w:val="00DC74B1"/>
    <w:rsid w:val="00DC76AD"/>
    <w:rsid w:val="00DC7965"/>
    <w:rsid w:val="00DC7D1A"/>
    <w:rsid w:val="00DD0682"/>
    <w:rsid w:val="00DD0A3C"/>
    <w:rsid w:val="00DD0BB8"/>
    <w:rsid w:val="00DD0D8A"/>
    <w:rsid w:val="00DD13AF"/>
    <w:rsid w:val="00DD1574"/>
    <w:rsid w:val="00DD16D8"/>
    <w:rsid w:val="00DD18E6"/>
    <w:rsid w:val="00DD1A0E"/>
    <w:rsid w:val="00DD2297"/>
    <w:rsid w:val="00DD273D"/>
    <w:rsid w:val="00DD2FE0"/>
    <w:rsid w:val="00DD3002"/>
    <w:rsid w:val="00DD39EC"/>
    <w:rsid w:val="00DD3D7C"/>
    <w:rsid w:val="00DD4914"/>
    <w:rsid w:val="00DD4AC6"/>
    <w:rsid w:val="00DD4AF1"/>
    <w:rsid w:val="00DD4CFA"/>
    <w:rsid w:val="00DD4DB2"/>
    <w:rsid w:val="00DD5A53"/>
    <w:rsid w:val="00DD5A90"/>
    <w:rsid w:val="00DD5F60"/>
    <w:rsid w:val="00DD62FD"/>
    <w:rsid w:val="00DD650C"/>
    <w:rsid w:val="00DD6577"/>
    <w:rsid w:val="00DD6748"/>
    <w:rsid w:val="00DD69D4"/>
    <w:rsid w:val="00DD74F1"/>
    <w:rsid w:val="00DD7556"/>
    <w:rsid w:val="00DD7A8F"/>
    <w:rsid w:val="00DD7C61"/>
    <w:rsid w:val="00DD7F67"/>
    <w:rsid w:val="00DE0376"/>
    <w:rsid w:val="00DE0909"/>
    <w:rsid w:val="00DE0FBA"/>
    <w:rsid w:val="00DE103D"/>
    <w:rsid w:val="00DE1911"/>
    <w:rsid w:val="00DE1A43"/>
    <w:rsid w:val="00DE25D7"/>
    <w:rsid w:val="00DE2C1D"/>
    <w:rsid w:val="00DE2DAB"/>
    <w:rsid w:val="00DE2FF9"/>
    <w:rsid w:val="00DE3451"/>
    <w:rsid w:val="00DE34B1"/>
    <w:rsid w:val="00DE3A6D"/>
    <w:rsid w:val="00DE3B2A"/>
    <w:rsid w:val="00DE402A"/>
    <w:rsid w:val="00DE409C"/>
    <w:rsid w:val="00DE4103"/>
    <w:rsid w:val="00DE4240"/>
    <w:rsid w:val="00DE4994"/>
    <w:rsid w:val="00DE4F26"/>
    <w:rsid w:val="00DE550D"/>
    <w:rsid w:val="00DE5A95"/>
    <w:rsid w:val="00DE5B78"/>
    <w:rsid w:val="00DE6645"/>
    <w:rsid w:val="00DE68BD"/>
    <w:rsid w:val="00DE6B9B"/>
    <w:rsid w:val="00DE70BB"/>
    <w:rsid w:val="00DE7571"/>
    <w:rsid w:val="00DF00CF"/>
    <w:rsid w:val="00DF04F9"/>
    <w:rsid w:val="00DF13D9"/>
    <w:rsid w:val="00DF15CF"/>
    <w:rsid w:val="00DF1E3A"/>
    <w:rsid w:val="00DF1E73"/>
    <w:rsid w:val="00DF219D"/>
    <w:rsid w:val="00DF24A1"/>
    <w:rsid w:val="00DF2C34"/>
    <w:rsid w:val="00DF2E5C"/>
    <w:rsid w:val="00DF31AC"/>
    <w:rsid w:val="00DF341C"/>
    <w:rsid w:val="00DF35E0"/>
    <w:rsid w:val="00DF3872"/>
    <w:rsid w:val="00DF3A4B"/>
    <w:rsid w:val="00DF3AEE"/>
    <w:rsid w:val="00DF3DD0"/>
    <w:rsid w:val="00DF3F54"/>
    <w:rsid w:val="00DF48F8"/>
    <w:rsid w:val="00DF4B02"/>
    <w:rsid w:val="00DF4F95"/>
    <w:rsid w:val="00DF5507"/>
    <w:rsid w:val="00DF560F"/>
    <w:rsid w:val="00DF56FE"/>
    <w:rsid w:val="00DF57BD"/>
    <w:rsid w:val="00DF57F7"/>
    <w:rsid w:val="00DF59B8"/>
    <w:rsid w:val="00DF6143"/>
    <w:rsid w:val="00DF63F0"/>
    <w:rsid w:val="00DF6583"/>
    <w:rsid w:val="00DF66FE"/>
    <w:rsid w:val="00DF6955"/>
    <w:rsid w:val="00DF6E79"/>
    <w:rsid w:val="00DF70C4"/>
    <w:rsid w:val="00DF72EA"/>
    <w:rsid w:val="00DF773E"/>
    <w:rsid w:val="00DF7920"/>
    <w:rsid w:val="00DF7A14"/>
    <w:rsid w:val="00DF7E1B"/>
    <w:rsid w:val="00DF7EE0"/>
    <w:rsid w:val="00E00046"/>
    <w:rsid w:val="00E001A3"/>
    <w:rsid w:val="00E0055B"/>
    <w:rsid w:val="00E00734"/>
    <w:rsid w:val="00E00CDE"/>
    <w:rsid w:val="00E00D7D"/>
    <w:rsid w:val="00E01230"/>
    <w:rsid w:val="00E01301"/>
    <w:rsid w:val="00E01E16"/>
    <w:rsid w:val="00E01FDD"/>
    <w:rsid w:val="00E02268"/>
    <w:rsid w:val="00E02620"/>
    <w:rsid w:val="00E02CD2"/>
    <w:rsid w:val="00E03FF3"/>
    <w:rsid w:val="00E045E3"/>
    <w:rsid w:val="00E049DF"/>
    <w:rsid w:val="00E04E54"/>
    <w:rsid w:val="00E05256"/>
    <w:rsid w:val="00E065B4"/>
    <w:rsid w:val="00E06691"/>
    <w:rsid w:val="00E06C5F"/>
    <w:rsid w:val="00E06CC8"/>
    <w:rsid w:val="00E07F1A"/>
    <w:rsid w:val="00E07FD7"/>
    <w:rsid w:val="00E109D8"/>
    <w:rsid w:val="00E11192"/>
    <w:rsid w:val="00E1130C"/>
    <w:rsid w:val="00E1147C"/>
    <w:rsid w:val="00E115B3"/>
    <w:rsid w:val="00E119EC"/>
    <w:rsid w:val="00E11C26"/>
    <w:rsid w:val="00E125A5"/>
    <w:rsid w:val="00E12713"/>
    <w:rsid w:val="00E128D7"/>
    <w:rsid w:val="00E12D17"/>
    <w:rsid w:val="00E12E23"/>
    <w:rsid w:val="00E13586"/>
    <w:rsid w:val="00E1382E"/>
    <w:rsid w:val="00E13AC5"/>
    <w:rsid w:val="00E13D4F"/>
    <w:rsid w:val="00E13EE9"/>
    <w:rsid w:val="00E145C3"/>
    <w:rsid w:val="00E14810"/>
    <w:rsid w:val="00E14A97"/>
    <w:rsid w:val="00E14E0B"/>
    <w:rsid w:val="00E15085"/>
    <w:rsid w:val="00E15179"/>
    <w:rsid w:val="00E15268"/>
    <w:rsid w:val="00E15495"/>
    <w:rsid w:val="00E15B8F"/>
    <w:rsid w:val="00E15D49"/>
    <w:rsid w:val="00E15F0E"/>
    <w:rsid w:val="00E16924"/>
    <w:rsid w:val="00E17574"/>
    <w:rsid w:val="00E17A9F"/>
    <w:rsid w:val="00E17CAF"/>
    <w:rsid w:val="00E17D25"/>
    <w:rsid w:val="00E20388"/>
    <w:rsid w:val="00E2071E"/>
    <w:rsid w:val="00E207F0"/>
    <w:rsid w:val="00E20A64"/>
    <w:rsid w:val="00E21334"/>
    <w:rsid w:val="00E219D0"/>
    <w:rsid w:val="00E21C24"/>
    <w:rsid w:val="00E21E44"/>
    <w:rsid w:val="00E21F68"/>
    <w:rsid w:val="00E222E6"/>
    <w:rsid w:val="00E23174"/>
    <w:rsid w:val="00E233BD"/>
    <w:rsid w:val="00E23774"/>
    <w:rsid w:val="00E23884"/>
    <w:rsid w:val="00E239EC"/>
    <w:rsid w:val="00E24538"/>
    <w:rsid w:val="00E24B9A"/>
    <w:rsid w:val="00E25095"/>
    <w:rsid w:val="00E25198"/>
    <w:rsid w:val="00E252E3"/>
    <w:rsid w:val="00E25342"/>
    <w:rsid w:val="00E25363"/>
    <w:rsid w:val="00E25497"/>
    <w:rsid w:val="00E254B5"/>
    <w:rsid w:val="00E2565E"/>
    <w:rsid w:val="00E259DC"/>
    <w:rsid w:val="00E263A9"/>
    <w:rsid w:val="00E264ED"/>
    <w:rsid w:val="00E26AD1"/>
    <w:rsid w:val="00E26B6A"/>
    <w:rsid w:val="00E26C3B"/>
    <w:rsid w:val="00E270D9"/>
    <w:rsid w:val="00E27D55"/>
    <w:rsid w:val="00E31272"/>
    <w:rsid w:val="00E31780"/>
    <w:rsid w:val="00E31C4E"/>
    <w:rsid w:val="00E32DDA"/>
    <w:rsid w:val="00E32E12"/>
    <w:rsid w:val="00E32E8B"/>
    <w:rsid w:val="00E32F72"/>
    <w:rsid w:val="00E33310"/>
    <w:rsid w:val="00E33876"/>
    <w:rsid w:val="00E33880"/>
    <w:rsid w:val="00E339F0"/>
    <w:rsid w:val="00E33BED"/>
    <w:rsid w:val="00E33CFF"/>
    <w:rsid w:val="00E348BA"/>
    <w:rsid w:val="00E356D9"/>
    <w:rsid w:val="00E35760"/>
    <w:rsid w:val="00E3580D"/>
    <w:rsid w:val="00E358D7"/>
    <w:rsid w:val="00E35B0D"/>
    <w:rsid w:val="00E37007"/>
    <w:rsid w:val="00E37E11"/>
    <w:rsid w:val="00E40505"/>
    <w:rsid w:val="00E40A4D"/>
    <w:rsid w:val="00E40A70"/>
    <w:rsid w:val="00E40AC2"/>
    <w:rsid w:val="00E40BBD"/>
    <w:rsid w:val="00E40EF5"/>
    <w:rsid w:val="00E41AFB"/>
    <w:rsid w:val="00E41D0E"/>
    <w:rsid w:val="00E423A4"/>
    <w:rsid w:val="00E426A4"/>
    <w:rsid w:val="00E426D2"/>
    <w:rsid w:val="00E42880"/>
    <w:rsid w:val="00E429C3"/>
    <w:rsid w:val="00E42CFA"/>
    <w:rsid w:val="00E432AC"/>
    <w:rsid w:val="00E43458"/>
    <w:rsid w:val="00E438A2"/>
    <w:rsid w:val="00E43954"/>
    <w:rsid w:val="00E44176"/>
    <w:rsid w:val="00E4437C"/>
    <w:rsid w:val="00E44399"/>
    <w:rsid w:val="00E44786"/>
    <w:rsid w:val="00E44B3D"/>
    <w:rsid w:val="00E45166"/>
    <w:rsid w:val="00E452A0"/>
    <w:rsid w:val="00E45360"/>
    <w:rsid w:val="00E45C29"/>
    <w:rsid w:val="00E45C61"/>
    <w:rsid w:val="00E45E34"/>
    <w:rsid w:val="00E45FC4"/>
    <w:rsid w:val="00E46934"/>
    <w:rsid w:val="00E46E6A"/>
    <w:rsid w:val="00E470D9"/>
    <w:rsid w:val="00E471B3"/>
    <w:rsid w:val="00E47466"/>
    <w:rsid w:val="00E4752F"/>
    <w:rsid w:val="00E47B56"/>
    <w:rsid w:val="00E51124"/>
    <w:rsid w:val="00E5135C"/>
    <w:rsid w:val="00E519C5"/>
    <w:rsid w:val="00E51EC1"/>
    <w:rsid w:val="00E5255E"/>
    <w:rsid w:val="00E52601"/>
    <w:rsid w:val="00E530DE"/>
    <w:rsid w:val="00E53339"/>
    <w:rsid w:val="00E53672"/>
    <w:rsid w:val="00E53DFB"/>
    <w:rsid w:val="00E54DDA"/>
    <w:rsid w:val="00E54FD9"/>
    <w:rsid w:val="00E55500"/>
    <w:rsid w:val="00E5568E"/>
    <w:rsid w:val="00E55A4A"/>
    <w:rsid w:val="00E55BA1"/>
    <w:rsid w:val="00E55CDB"/>
    <w:rsid w:val="00E56E66"/>
    <w:rsid w:val="00E56E9E"/>
    <w:rsid w:val="00E5710F"/>
    <w:rsid w:val="00E5796F"/>
    <w:rsid w:val="00E57C83"/>
    <w:rsid w:val="00E57F0B"/>
    <w:rsid w:val="00E602FC"/>
    <w:rsid w:val="00E60580"/>
    <w:rsid w:val="00E6155D"/>
    <w:rsid w:val="00E615DA"/>
    <w:rsid w:val="00E6163B"/>
    <w:rsid w:val="00E61BFE"/>
    <w:rsid w:val="00E62162"/>
    <w:rsid w:val="00E62683"/>
    <w:rsid w:val="00E636E0"/>
    <w:rsid w:val="00E637FC"/>
    <w:rsid w:val="00E638EC"/>
    <w:rsid w:val="00E63969"/>
    <w:rsid w:val="00E63C5C"/>
    <w:rsid w:val="00E644F6"/>
    <w:rsid w:val="00E645DC"/>
    <w:rsid w:val="00E647BF"/>
    <w:rsid w:val="00E64C1D"/>
    <w:rsid w:val="00E650C0"/>
    <w:rsid w:val="00E651F4"/>
    <w:rsid w:val="00E65B50"/>
    <w:rsid w:val="00E65EF2"/>
    <w:rsid w:val="00E65F06"/>
    <w:rsid w:val="00E65F5A"/>
    <w:rsid w:val="00E666F0"/>
    <w:rsid w:val="00E66F3F"/>
    <w:rsid w:val="00E67759"/>
    <w:rsid w:val="00E6782A"/>
    <w:rsid w:val="00E67BD5"/>
    <w:rsid w:val="00E70405"/>
    <w:rsid w:val="00E70FB9"/>
    <w:rsid w:val="00E71226"/>
    <w:rsid w:val="00E71294"/>
    <w:rsid w:val="00E71D5F"/>
    <w:rsid w:val="00E71E4C"/>
    <w:rsid w:val="00E71E68"/>
    <w:rsid w:val="00E71FCF"/>
    <w:rsid w:val="00E72F14"/>
    <w:rsid w:val="00E72FB6"/>
    <w:rsid w:val="00E730DD"/>
    <w:rsid w:val="00E7310F"/>
    <w:rsid w:val="00E734EF"/>
    <w:rsid w:val="00E7378D"/>
    <w:rsid w:val="00E739D1"/>
    <w:rsid w:val="00E73A14"/>
    <w:rsid w:val="00E73A54"/>
    <w:rsid w:val="00E73D1E"/>
    <w:rsid w:val="00E73EDB"/>
    <w:rsid w:val="00E741EF"/>
    <w:rsid w:val="00E746DC"/>
    <w:rsid w:val="00E747F6"/>
    <w:rsid w:val="00E74C25"/>
    <w:rsid w:val="00E74C9F"/>
    <w:rsid w:val="00E7584A"/>
    <w:rsid w:val="00E75B0C"/>
    <w:rsid w:val="00E75FAD"/>
    <w:rsid w:val="00E76402"/>
    <w:rsid w:val="00E765FB"/>
    <w:rsid w:val="00E7691F"/>
    <w:rsid w:val="00E770DA"/>
    <w:rsid w:val="00E77F64"/>
    <w:rsid w:val="00E80002"/>
    <w:rsid w:val="00E80D9B"/>
    <w:rsid w:val="00E8136E"/>
    <w:rsid w:val="00E81626"/>
    <w:rsid w:val="00E819AA"/>
    <w:rsid w:val="00E81C71"/>
    <w:rsid w:val="00E81CEA"/>
    <w:rsid w:val="00E832A9"/>
    <w:rsid w:val="00E83B8D"/>
    <w:rsid w:val="00E83DE0"/>
    <w:rsid w:val="00E84015"/>
    <w:rsid w:val="00E84098"/>
    <w:rsid w:val="00E84539"/>
    <w:rsid w:val="00E847A2"/>
    <w:rsid w:val="00E84967"/>
    <w:rsid w:val="00E84BF8"/>
    <w:rsid w:val="00E84DD1"/>
    <w:rsid w:val="00E8506E"/>
    <w:rsid w:val="00E85523"/>
    <w:rsid w:val="00E85777"/>
    <w:rsid w:val="00E85DC4"/>
    <w:rsid w:val="00E865FA"/>
    <w:rsid w:val="00E86820"/>
    <w:rsid w:val="00E86927"/>
    <w:rsid w:val="00E86A49"/>
    <w:rsid w:val="00E86D97"/>
    <w:rsid w:val="00E87669"/>
    <w:rsid w:val="00E87AD4"/>
    <w:rsid w:val="00E905FB"/>
    <w:rsid w:val="00E9062D"/>
    <w:rsid w:val="00E90647"/>
    <w:rsid w:val="00E90A4C"/>
    <w:rsid w:val="00E90B8C"/>
    <w:rsid w:val="00E9106C"/>
    <w:rsid w:val="00E912DE"/>
    <w:rsid w:val="00E91A8A"/>
    <w:rsid w:val="00E92129"/>
    <w:rsid w:val="00E9213A"/>
    <w:rsid w:val="00E924E2"/>
    <w:rsid w:val="00E92B4C"/>
    <w:rsid w:val="00E92BDD"/>
    <w:rsid w:val="00E92EA6"/>
    <w:rsid w:val="00E93A25"/>
    <w:rsid w:val="00E93F0B"/>
    <w:rsid w:val="00E943C3"/>
    <w:rsid w:val="00E9458D"/>
    <w:rsid w:val="00E94EE4"/>
    <w:rsid w:val="00E95B50"/>
    <w:rsid w:val="00E95F01"/>
    <w:rsid w:val="00E96324"/>
    <w:rsid w:val="00E9669B"/>
    <w:rsid w:val="00E96CD5"/>
    <w:rsid w:val="00E9707F"/>
    <w:rsid w:val="00E9740B"/>
    <w:rsid w:val="00E97BC1"/>
    <w:rsid w:val="00E97F9F"/>
    <w:rsid w:val="00EA00C8"/>
    <w:rsid w:val="00EA01A1"/>
    <w:rsid w:val="00EA0A5B"/>
    <w:rsid w:val="00EA1214"/>
    <w:rsid w:val="00EA1782"/>
    <w:rsid w:val="00EA2498"/>
    <w:rsid w:val="00EA24E4"/>
    <w:rsid w:val="00EA2AD2"/>
    <w:rsid w:val="00EA2DC8"/>
    <w:rsid w:val="00EA35C5"/>
    <w:rsid w:val="00EA3BAB"/>
    <w:rsid w:val="00EA3C56"/>
    <w:rsid w:val="00EA46B9"/>
    <w:rsid w:val="00EA4B8B"/>
    <w:rsid w:val="00EA5471"/>
    <w:rsid w:val="00EA572A"/>
    <w:rsid w:val="00EA5B3A"/>
    <w:rsid w:val="00EA5EE8"/>
    <w:rsid w:val="00EA6121"/>
    <w:rsid w:val="00EA64CB"/>
    <w:rsid w:val="00EA6A7E"/>
    <w:rsid w:val="00EA6B2C"/>
    <w:rsid w:val="00EA7309"/>
    <w:rsid w:val="00EA7893"/>
    <w:rsid w:val="00EA78BC"/>
    <w:rsid w:val="00EA7973"/>
    <w:rsid w:val="00EA79E8"/>
    <w:rsid w:val="00EA7D07"/>
    <w:rsid w:val="00EA7D44"/>
    <w:rsid w:val="00EA7E57"/>
    <w:rsid w:val="00EB098E"/>
    <w:rsid w:val="00EB09D9"/>
    <w:rsid w:val="00EB1517"/>
    <w:rsid w:val="00EB1F4C"/>
    <w:rsid w:val="00EB27F1"/>
    <w:rsid w:val="00EB2BE0"/>
    <w:rsid w:val="00EB2C97"/>
    <w:rsid w:val="00EB30B2"/>
    <w:rsid w:val="00EB3B29"/>
    <w:rsid w:val="00EB3DEA"/>
    <w:rsid w:val="00EB4266"/>
    <w:rsid w:val="00EB43AF"/>
    <w:rsid w:val="00EB44E8"/>
    <w:rsid w:val="00EB4FA4"/>
    <w:rsid w:val="00EB5104"/>
    <w:rsid w:val="00EB51E4"/>
    <w:rsid w:val="00EB52E8"/>
    <w:rsid w:val="00EB5611"/>
    <w:rsid w:val="00EB58F9"/>
    <w:rsid w:val="00EB5CA4"/>
    <w:rsid w:val="00EB5F3A"/>
    <w:rsid w:val="00EB5F93"/>
    <w:rsid w:val="00EB6882"/>
    <w:rsid w:val="00EB7576"/>
    <w:rsid w:val="00EB7A15"/>
    <w:rsid w:val="00EC012E"/>
    <w:rsid w:val="00EC0130"/>
    <w:rsid w:val="00EC025C"/>
    <w:rsid w:val="00EC02F2"/>
    <w:rsid w:val="00EC0435"/>
    <w:rsid w:val="00EC057A"/>
    <w:rsid w:val="00EC09E7"/>
    <w:rsid w:val="00EC108B"/>
    <w:rsid w:val="00EC112A"/>
    <w:rsid w:val="00EC122A"/>
    <w:rsid w:val="00EC240B"/>
    <w:rsid w:val="00EC2423"/>
    <w:rsid w:val="00EC27D1"/>
    <w:rsid w:val="00EC293B"/>
    <w:rsid w:val="00EC2C5D"/>
    <w:rsid w:val="00EC32BE"/>
    <w:rsid w:val="00EC42C2"/>
    <w:rsid w:val="00EC508D"/>
    <w:rsid w:val="00EC559F"/>
    <w:rsid w:val="00EC5A6B"/>
    <w:rsid w:val="00EC6516"/>
    <w:rsid w:val="00EC659F"/>
    <w:rsid w:val="00EC70FC"/>
    <w:rsid w:val="00EC75A3"/>
    <w:rsid w:val="00ED01B0"/>
    <w:rsid w:val="00ED05AC"/>
    <w:rsid w:val="00ED0668"/>
    <w:rsid w:val="00ED07BE"/>
    <w:rsid w:val="00ED0C68"/>
    <w:rsid w:val="00ED126E"/>
    <w:rsid w:val="00ED16FC"/>
    <w:rsid w:val="00ED1700"/>
    <w:rsid w:val="00ED1A7C"/>
    <w:rsid w:val="00ED1D20"/>
    <w:rsid w:val="00ED2593"/>
    <w:rsid w:val="00ED2847"/>
    <w:rsid w:val="00ED2D0B"/>
    <w:rsid w:val="00ED3119"/>
    <w:rsid w:val="00ED325E"/>
    <w:rsid w:val="00ED3A9D"/>
    <w:rsid w:val="00ED3ED9"/>
    <w:rsid w:val="00ED47D4"/>
    <w:rsid w:val="00ED4856"/>
    <w:rsid w:val="00ED4D65"/>
    <w:rsid w:val="00ED4F07"/>
    <w:rsid w:val="00ED52AD"/>
    <w:rsid w:val="00ED557B"/>
    <w:rsid w:val="00ED5642"/>
    <w:rsid w:val="00ED5FA2"/>
    <w:rsid w:val="00ED62CD"/>
    <w:rsid w:val="00ED6474"/>
    <w:rsid w:val="00ED6BA3"/>
    <w:rsid w:val="00ED7434"/>
    <w:rsid w:val="00ED74BE"/>
    <w:rsid w:val="00ED7AE3"/>
    <w:rsid w:val="00ED7B57"/>
    <w:rsid w:val="00ED7D55"/>
    <w:rsid w:val="00ED7D66"/>
    <w:rsid w:val="00ED7EFF"/>
    <w:rsid w:val="00EE01D5"/>
    <w:rsid w:val="00EE01F8"/>
    <w:rsid w:val="00EE0801"/>
    <w:rsid w:val="00EE0A94"/>
    <w:rsid w:val="00EE0A9A"/>
    <w:rsid w:val="00EE0BFD"/>
    <w:rsid w:val="00EE0E79"/>
    <w:rsid w:val="00EE156A"/>
    <w:rsid w:val="00EE17AE"/>
    <w:rsid w:val="00EE1920"/>
    <w:rsid w:val="00EE1B6E"/>
    <w:rsid w:val="00EE1D3D"/>
    <w:rsid w:val="00EE201B"/>
    <w:rsid w:val="00EE21FE"/>
    <w:rsid w:val="00EE29AD"/>
    <w:rsid w:val="00EE2C18"/>
    <w:rsid w:val="00EE2D3C"/>
    <w:rsid w:val="00EE328E"/>
    <w:rsid w:val="00EE3F44"/>
    <w:rsid w:val="00EE4486"/>
    <w:rsid w:val="00EE48F4"/>
    <w:rsid w:val="00EE4E4C"/>
    <w:rsid w:val="00EE5017"/>
    <w:rsid w:val="00EE5A14"/>
    <w:rsid w:val="00EE5CB1"/>
    <w:rsid w:val="00EE6272"/>
    <w:rsid w:val="00EE64DA"/>
    <w:rsid w:val="00EE684D"/>
    <w:rsid w:val="00EE69A2"/>
    <w:rsid w:val="00EE6BAD"/>
    <w:rsid w:val="00EE789B"/>
    <w:rsid w:val="00EE7963"/>
    <w:rsid w:val="00EE7B97"/>
    <w:rsid w:val="00EE7FA5"/>
    <w:rsid w:val="00EF0027"/>
    <w:rsid w:val="00EF0029"/>
    <w:rsid w:val="00EF031C"/>
    <w:rsid w:val="00EF09D8"/>
    <w:rsid w:val="00EF0FE2"/>
    <w:rsid w:val="00EF110A"/>
    <w:rsid w:val="00EF17BD"/>
    <w:rsid w:val="00EF1F9B"/>
    <w:rsid w:val="00EF2378"/>
    <w:rsid w:val="00EF2E4A"/>
    <w:rsid w:val="00EF2FFB"/>
    <w:rsid w:val="00EF313B"/>
    <w:rsid w:val="00EF3490"/>
    <w:rsid w:val="00EF378C"/>
    <w:rsid w:val="00EF37F0"/>
    <w:rsid w:val="00EF41F6"/>
    <w:rsid w:val="00EF492F"/>
    <w:rsid w:val="00EF4EE9"/>
    <w:rsid w:val="00EF50E5"/>
    <w:rsid w:val="00EF523E"/>
    <w:rsid w:val="00EF55D0"/>
    <w:rsid w:val="00EF55D9"/>
    <w:rsid w:val="00EF56F3"/>
    <w:rsid w:val="00EF580C"/>
    <w:rsid w:val="00EF5DE8"/>
    <w:rsid w:val="00EF6508"/>
    <w:rsid w:val="00EF6517"/>
    <w:rsid w:val="00EF6889"/>
    <w:rsid w:val="00EF7065"/>
    <w:rsid w:val="00EF7888"/>
    <w:rsid w:val="00EF7A26"/>
    <w:rsid w:val="00F0051A"/>
    <w:rsid w:val="00F00891"/>
    <w:rsid w:val="00F00DAF"/>
    <w:rsid w:val="00F00E24"/>
    <w:rsid w:val="00F018B3"/>
    <w:rsid w:val="00F01A45"/>
    <w:rsid w:val="00F01D92"/>
    <w:rsid w:val="00F01ED4"/>
    <w:rsid w:val="00F02427"/>
    <w:rsid w:val="00F028C3"/>
    <w:rsid w:val="00F028DD"/>
    <w:rsid w:val="00F029AC"/>
    <w:rsid w:val="00F02B75"/>
    <w:rsid w:val="00F02BAB"/>
    <w:rsid w:val="00F02E62"/>
    <w:rsid w:val="00F02F5E"/>
    <w:rsid w:val="00F031C9"/>
    <w:rsid w:val="00F041F3"/>
    <w:rsid w:val="00F04265"/>
    <w:rsid w:val="00F043DA"/>
    <w:rsid w:val="00F046DE"/>
    <w:rsid w:val="00F047CE"/>
    <w:rsid w:val="00F04AC2"/>
    <w:rsid w:val="00F05647"/>
    <w:rsid w:val="00F057B0"/>
    <w:rsid w:val="00F05884"/>
    <w:rsid w:val="00F06736"/>
    <w:rsid w:val="00F075D8"/>
    <w:rsid w:val="00F07B4F"/>
    <w:rsid w:val="00F1030A"/>
    <w:rsid w:val="00F10356"/>
    <w:rsid w:val="00F10F51"/>
    <w:rsid w:val="00F112BE"/>
    <w:rsid w:val="00F11C39"/>
    <w:rsid w:val="00F11FB8"/>
    <w:rsid w:val="00F124C7"/>
    <w:rsid w:val="00F125EA"/>
    <w:rsid w:val="00F1261C"/>
    <w:rsid w:val="00F126B2"/>
    <w:rsid w:val="00F1274C"/>
    <w:rsid w:val="00F127BC"/>
    <w:rsid w:val="00F12856"/>
    <w:rsid w:val="00F12925"/>
    <w:rsid w:val="00F12C67"/>
    <w:rsid w:val="00F1385F"/>
    <w:rsid w:val="00F13A85"/>
    <w:rsid w:val="00F13B65"/>
    <w:rsid w:val="00F13CA3"/>
    <w:rsid w:val="00F13FA8"/>
    <w:rsid w:val="00F14043"/>
    <w:rsid w:val="00F14DC8"/>
    <w:rsid w:val="00F156BC"/>
    <w:rsid w:val="00F1578B"/>
    <w:rsid w:val="00F15F6A"/>
    <w:rsid w:val="00F16439"/>
    <w:rsid w:val="00F16549"/>
    <w:rsid w:val="00F169F1"/>
    <w:rsid w:val="00F16F32"/>
    <w:rsid w:val="00F17509"/>
    <w:rsid w:val="00F17517"/>
    <w:rsid w:val="00F17667"/>
    <w:rsid w:val="00F17882"/>
    <w:rsid w:val="00F178CA"/>
    <w:rsid w:val="00F20297"/>
    <w:rsid w:val="00F20ADB"/>
    <w:rsid w:val="00F20D53"/>
    <w:rsid w:val="00F210AA"/>
    <w:rsid w:val="00F210DD"/>
    <w:rsid w:val="00F22477"/>
    <w:rsid w:val="00F225FC"/>
    <w:rsid w:val="00F22762"/>
    <w:rsid w:val="00F22885"/>
    <w:rsid w:val="00F22A32"/>
    <w:rsid w:val="00F232B2"/>
    <w:rsid w:val="00F24443"/>
    <w:rsid w:val="00F246BE"/>
    <w:rsid w:val="00F24849"/>
    <w:rsid w:val="00F249E2"/>
    <w:rsid w:val="00F24C5C"/>
    <w:rsid w:val="00F2504B"/>
    <w:rsid w:val="00F25501"/>
    <w:rsid w:val="00F25612"/>
    <w:rsid w:val="00F2561D"/>
    <w:rsid w:val="00F258F5"/>
    <w:rsid w:val="00F259F4"/>
    <w:rsid w:val="00F25A69"/>
    <w:rsid w:val="00F265A3"/>
    <w:rsid w:val="00F268D7"/>
    <w:rsid w:val="00F26999"/>
    <w:rsid w:val="00F26C30"/>
    <w:rsid w:val="00F26F90"/>
    <w:rsid w:val="00F26F9E"/>
    <w:rsid w:val="00F26FC8"/>
    <w:rsid w:val="00F2764E"/>
    <w:rsid w:val="00F27D20"/>
    <w:rsid w:val="00F27D4A"/>
    <w:rsid w:val="00F27F66"/>
    <w:rsid w:val="00F3050E"/>
    <w:rsid w:val="00F30867"/>
    <w:rsid w:val="00F30B6A"/>
    <w:rsid w:val="00F30F31"/>
    <w:rsid w:val="00F30FE5"/>
    <w:rsid w:val="00F3125D"/>
    <w:rsid w:val="00F31CC0"/>
    <w:rsid w:val="00F320B6"/>
    <w:rsid w:val="00F320FC"/>
    <w:rsid w:val="00F3224B"/>
    <w:rsid w:val="00F3231F"/>
    <w:rsid w:val="00F3261C"/>
    <w:rsid w:val="00F3276B"/>
    <w:rsid w:val="00F33599"/>
    <w:rsid w:val="00F337B0"/>
    <w:rsid w:val="00F33C8D"/>
    <w:rsid w:val="00F33FB4"/>
    <w:rsid w:val="00F347C4"/>
    <w:rsid w:val="00F3517C"/>
    <w:rsid w:val="00F35512"/>
    <w:rsid w:val="00F35761"/>
    <w:rsid w:val="00F357D5"/>
    <w:rsid w:val="00F36180"/>
    <w:rsid w:val="00F365D3"/>
    <w:rsid w:val="00F37153"/>
    <w:rsid w:val="00F3755D"/>
    <w:rsid w:val="00F37995"/>
    <w:rsid w:val="00F37FD5"/>
    <w:rsid w:val="00F40CDB"/>
    <w:rsid w:val="00F410E9"/>
    <w:rsid w:val="00F417B4"/>
    <w:rsid w:val="00F41A19"/>
    <w:rsid w:val="00F41CBE"/>
    <w:rsid w:val="00F42347"/>
    <w:rsid w:val="00F4259C"/>
    <w:rsid w:val="00F42A52"/>
    <w:rsid w:val="00F42DDF"/>
    <w:rsid w:val="00F42E28"/>
    <w:rsid w:val="00F43129"/>
    <w:rsid w:val="00F43225"/>
    <w:rsid w:val="00F43333"/>
    <w:rsid w:val="00F43511"/>
    <w:rsid w:val="00F43974"/>
    <w:rsid w:val="00F43D2C"/>
    <w:rsid w:val="00F43DBE"/>
    <w:rsid w:val="00F4407A"/>
    <w:rsid w:val="00F44789"/>
    <w:rsid w:val="00F447CD"/>
    <w:rsid w:val="00F44BD5"/>
    <w:rsid w:val="00F4500B"/>
    <w:rsid w:val="00F45020"/>
    <w:rsid w:val="00F4545B"/>
    <w:rsid w:val="00F4568B"/>
    <w:rsid w:val="00F45C01"/>
    <w:rsid w:val="00F45C3F"/>
    <w:rsid w:val="00F45FCA"/>
    <w:rsid w:val="00F4653E"/>
    <w:rsid w:val="00F468F4"/>
    <w:rsid w:val="00F46B65"/>
    <w:rsid w:val="00F470F5"/>
    <w:rsid w:val="00F4772C"/>
    <w:rsid w:val="00F47A70"/>
    <w:rsid w:val="00F501A2"/>
    <w:rsid w:val="00F50F82"/>
    <w:rsid w:val="00F5134E"/>
    <w:rsid w:val="00F5137D"/>
    <w:rsid w:val="00F527C1"/>
    <w:rsid w:val="00F530C4"/>
    <w:rsid w:val="00F53389"/>
    <w:rsid w:val="00F53A07"/>
    <w:rsid w:val="00F54612"/>
    <w:rsid w:val="00F54645"/>
    <w:rsid w:val="00F547BC"/>
    <w:rsid w:val="00F550D2"/>
    <w:rsid w:val="00F552AE"/>
    <w:rsid w:val="00F555F8"/>
    <w:rsid w:val="00F55E48"/>
    <w:rsid w:val="00F55F38"/>
    <w:rsid w:val="00F560C4"/>
    <w:rsid w:val="00F56A31"/>
    <w:rsid w:val="00F56FEE"/>
    <w:rsid w:val="00F57087"/>
    <w:rsid w:val="00F579AD"/>
    <w:rsid w:val="00F603D1"/>
    <w:rsid w:val="00F6119A"/>
    <w:rsid w:val="00F61924"/>
    <w:rsid w:val="00F61DFF"/>
    <w:rsid w:val="00F61ED5"/>
    <w:rsid w:val="00F621C3"/>
    <w:rsid w:val="00F6296F"/>
    <w:rsid w:val="00F62DCE"/>
    <w:rsid w:val="00F6374F"/>
    <w:rsid w:val="00F6386C"/>
    <w:rsid w:val="00F639DB"/>
    <w:rsid w:val="00F63DC3"/>
    <w:rsid w:val="00F6453D"/>
    <w:rsid w:val="00F660C0"/>
    <w:rsid w:val="00F661B6"/>
    <w:rsid w:val="00F66426"/>
    <w:rsid w:val="00F665A3"/>
    <w:rsid w:val="00F66C2D"/>
    <w:rsid w:val="00F66D64"/>
    <w:rsid w:val="00F6701F"/>
    <w:rsid w:val="00F671AB"/>
    <w:rsid w:val="00F6792D"/>
    <w:rsid w:val="00F67A08"/>
    <w:rsid w:val="00F67D57"/>
    <w:rsid w:val="00F67DDD"/>
    <w:rsid w:val="00F70904"/>
    <w:rsid w:val="00F70DC3"/>
    <w:rsid w:val="00F71068"/>
    <w:rsid w:val="00F71613"/>
    <w:rsid w:val="00F7193D"/>
    <w:rsid w:val="00F71D5C"/>
    <w:rsid w:val="00F72736"/>
    <w:rsid w:val="00F728FC"/>
    <w:rsid w:val="00F72F5B"/>
    <w:rsid w:val="00F73269"/>
    <w:rsid w:val="00F73692"/>
    <w:rsid w:val="00F736E8"/>
    <w:rsid w:val="00F73833"/>
    <w:rsid w:val="00F741A2"/>
    <w:rsid w:val="00F746A1"/>
    <w:rsid w:val="00F75C92"/>
    <w:rsid w:val="00F76ECB"/>
    <w:rsid w:val="00F77404"/>
    <w:rsid w:val="00F774ED"/>
    <w:rsid w:val="00F7794D"/>
    <w:rsid w:val="00F779CE"/>
    <w:rsid w:val="00F80775"/>
    <w:rsid w:val="00F80BF1"/>
    <w:rsid w:val="00F80E2F"/>
    <w:rsid w:val="00F816A3"/>
    <w:rsid w:val="00F81AA1"/>
    <w:rsid w:val="00F81BDE"/>
    <w:rsid w:val="00F81D9C"/>
    <w:rsid w:val="00F82139"/>
    <w:rsid w:val="00F823F4"/>
    <w:rsid w:val="00F824A8"/>
    <w:rsid w:val="00F82549"/>
    <w:rsid w:val="00F82663"/>
    <w:rsid w:val="00F82919"/>
    <w:rsid w:val="00F82A26"/>
    <w:rsid w:val="00F82BFA"/>
    <w:rsid w:val="00F83011"/>
    <w:rsid w:val="00F83647"/>
    <w:rsid w:val="00F83893"/>
    <w:rsid w:val="00F8397B"/>
    <w:rsid w:val="00F84848"/>
    <w:rsid w:val="00F84B20"/>
    <w:rsid w:val="00F84FDF"/>
    <w:rsid w:val="00F8529A"/>
    <w:rsid w:val="00F8530E"/>
    <w:rsid w:val="00F856FB"/>
    <w:rsid w:val="00F85D60"/>
    <w:rsid w:val="00F86145"/>
    <w:rsid w:val="00F862C6"/>
    <w:rsid w:val="00F867EF"/>
    <w:rsid w:val="00F8686B"/>
    <w:rsid w:val="00F86DFC"/>
    <w:rsid w:val="00F8706A"/>
    <w:rsid w:val="00F8708E"/>
    <w:rsid w:val="00F87187"/>
    <w:rsid w:val="00F871D7"/>
    <w:rsid w:val="00F87297"/>
    <w:rsid w:val="00F90084"/>
    <w:rsid w:val="00F900A1"/>
    <w:rsid w:val="00F900D7"/>
    <w:rsid w:val="00F9011B"/>
    <w:rsid w:val="00F901ED"/>
    <w:rsid w:val="00F90572"/>
    <w:rsid w:val="00F907C0"/>
    <w:rsid w:val="00F90B34"/>
    <w:rsid w:val="00F90C27"/>
    <w:rsid w:val="00F91074"/>
    <w:rsid w:val="00F910CB"/>
    <w:rsid w:val="00F91557"/>
    <w:rsid w:val="00F915D8"/>
    <w:rsid w:val="00F91D67"/>
    <w:rsid w:val="00F91DD1"/>
    <w:rsid w:val="00F92434"/>
    <w:rsid w:val="00F926F3"/>
    <w:rsid w:val="00F932E2"/>
    <w:rsid w:val="00F94036"/>
    <w:rsid w:val="00F94084"/>
    <w:rsid w:val="00F947D2"/>
    <w:rsid w:val="00F94828"/>
    <w:rsid w:val="00F94C64"/>
    <w:rsid w:val="00F95065"/>
    <w:rsid w:val="00F951B1"/>
    <w:rsid w:val="00F9558A"/>
    <w:rsid w:val="00F95F8E"/>
    <w:rsid w:val="00F95FBB"/>
    <w:rsid w:val="00F95FC6"/>
    <w:rsid w:val="00F96301"/>
    <w:rsid w:val="00F963FD"/>
    <w:rsid w:val="00F9642E"/>
    <w:rsid w:val="00F9671C"/>
    <w:rsid w:val="00F969F0"/>
    <w:rsid w:val="00F96A55"/>
    <w:rsid w:val="00F96B4A"/>
    <w:rsid w:val="00F96F8C"/>
    <w:rsid w:val="00F9708C"/>
    <w:rsid w:val="00F9789A"/>
    <w:rsid w:val="00F97A1B"/>
    <w:rsid w:val="00FA0C0A"/>
    <w:rsid w:val="00FA0D94"/>
    <w:rsid w:val="00FA145E"/>
    <w:rsid w:val="00FA14B2"/>
    <w:rsid w:val="00FA1874"/>
    <w:rsid w:val="00FA18BC"/>
    <w:rsid w:val="00FA1C36"/>
    <w:rsid w:val="00FA232F"/>
    <w:rsid w:val="00FA2773"/>
    <w:rsid w:val="00FA29B0"/>
    <w:rsid w:val="00FA2DD9"/>
    <w:rsid w:val="00FA3196"/>
    <w:rsid w:val="00FA3A35"/>
    <w:rsid w:val="00FA46E1"/>
    <w:rsid w:val="00FA4913"/>
    <w:rsid w:val="00FA4C05"/>
    <w:rsid w:val="00FA4C38"/>
    <w:rsid w:val="00FA52DB"/>
    <w:rsid w:val="00FA5B0F"/>
    <w:rsid w:val="00FA5BE6"/>
    <w:rsid w:val="00FA5CCE"/>
    <w:rsid w:val="00FA5D5E"/>
    <w:rsid w:val="00FA6168"/>
    <w:rsid w:val="00FA6763"/>
    <w:rsid w:val="00FA68CC"/>
    <w:rsid w:val="00FB033B"/>
    <w:rsid w:val="00FB0422"/>
    <w:rsid w:val="00FB0D8A"/>
    <w:rsid w:val="00FB0FDE"/>
    <w:rsid w:val="00FB1292"/>
    <w:rsid w:val="00FB1391"/>
    <w:rsid w:val="00FB171A"/>
    <w:rsid w:val="00FB1B88"/>
    <w:rsid w:val="00FB1CAD"/>
    <w:rsid w:val="00FB1CF9"/>
    <w:rsid w:val="00FB2A07"/>
    <w:rsid w:val="00FB2C55"/>
    <w:rsid w:val="00FB2D7B"/>
    <w:rsid w:val="00FB3698"/>
    <w:rsid w:val="00FB3EF7"/>
    <w:rsid w:val="00FB4948"/>
    <w:rsid w:val="00FB4CFE"/>
    <w:rsid w:val="00FB4D97"/>
    <w:rsid w:val="00FB4EAA"/>
    <w:rsid w:val="00FB4F87"/>
    <w:rsid w:val="00FB5093"/>
    <w:rsid w:val="00FB51B2"/>
    <w:rsid w:val="00FB5570"/>
    <w:rsid w:val="00FB58F6"/>
    <w:rsid w:val="00FB5B7D"/>
    <w:rsid w:val="00FB6902"/>
    <w:rsid w:val="00FB7ADF"/>
    <w:rsid w:val="00FB7CE8"/>
    <w:rsid w:val="00FC0057"/>
    <w:rsid w:val="00FC049D"/>
    <w:rsid w:val="00FC14F9"/>
    <w:rsid w:val="00FC1D77"/>
    <w:rsid w:val="00FC2840"/>
    <w:rsid w:val="00FC2930"/>
    <w:rsid w:val="00FC2D11"/>
    <w:rsid w:val="00FC2F69"/>
    <w:rsid w:val="00FC2FD5"/>
    <w:rsid w:val="00FC3D20"/>
    <w:rsid w:val="00FC3E27"/>
    <w:rsid w:val="00FC4087"/>
    <w:rsid w:val="00FC42CB"/>
    <w:rsid w:val="00FC457A"/>
    <w:rsid w:val="00FC48E1"/>
    <w:rsid w:val="00FC5255"/>
    <w:rsid w:val="00FC5713"/>
    <w:rsid w:val="00FC577A"/>
    <w:rsid w:val="00FC5BAC"/>
    <w:rsid w:val="00FC5EE3"/>
    <w:rsid w:val="00FC629D"/>
    <w:rsid w:val="00FC64B1"/>
    <w:rsid w:val="00FC6C11"/>
    <w:rsid w:val="00FC6D49"/>
    <w:rsid w:val="00FC7027"/>
    <w:rsid w:val="00FC70E0"/>
    <w:rsid w:val="00FC732C"/>
    <w:rsid w:val="00FC7C6E"/>
    <w:rsid w:val="00FC7F6B"/>
    <w:rsid w:val="00FD01A9"/>
    <w:rsid w:val="00FD0318"/>
    <w:rsid w:val="00FD0388"/>
    <w:rsid w:val="00FD0623"/>
    <w:rsid w:val="00FD0F5E"/>
    <w:rsid w:val="00FD1726"/>
    <w:rsid w:val="00FD176D"/>
    <w:rsid w:val="00FD18E7"/>
    <w:rsid w:val="00FD1E81"/>
    <w:rsid w:val="00FD22C8"/>
    <w:rsid w:val="00FD25D5"/>
    <w:rsid w:val="00FD395C"/>
    <w:rsid w:val="00FD42A4"/>
    <w:rsid w:val="00FD4856"/>
    <w:rsid w:val="00FD5272"/>
    <w:rsid w:val="00FD53AB"/>
    <w:rsid w:val="00FD5680"/>
    <w:rsid w:val="00FD6078"/>
    <w:rsid w:val="00FD63F2"/>
    <w:rsid w:val="00FD649F"/>
    <w:rsid w:val="00FD64DC"/>
    <w:rsid w:val="00FD6589"/>
    <w:rsid w:val="00FD65F3"/>
    <w:rsid w:val="00FD66B5"/>
    <w:rsid w:val="00FD6D10"/>
    <w:rsid w:val="00FD7460"/>
    <w:rsid w:val="00FD7BC2"/>
    <w:rsid w:val="00FD7E21"/>
    <w:rsid w:val="00FD7E84"/>
    <w:rsid w:val="00FE1D53"/>
    <w:rsid w:val="00FE24B1"/>
    <w:rsid w:val="00FE2F72"/>
    <w:rsid w:val="00FE31C4"/>
    <w:rsid w:val="00FE322E"/>
    <w:rsid w:val="00FE33FF"/>
    <w:rsid w:val="00FE3523"/>
    <w:rsid w:val="00FE3B56"/>
    <w:rsid w:val="00FE3F49"/>
    <w:rsid w:val="00FE413A"/>
    <w:rsid w:val="00FE5D05"/>
    <w:rsid w:val="00FE6041"/>
    <w:rsid w:val="00FE66CB"/>
    <w:rsid w:val="00FE6E29"/>
    <w:rsid w:val="00FE7523"/>
    <w:rsid w:val="00FE755F"/>
    <w:rsid w:val="00FE7626"/>
    <w:rsid w:val="00FE7D1F"/>
    <w:rsid w:val="00FF0AAC"/>
    <w:rsid w:val="00FF0D5A"/>
    <w:rsid w:val="00FF0E12"/>
    <w:rsid w:val="00FF144A"/>
    <w:rsid w:val="00FF188B"/>
    <w:rsid w:val="00FF1B9C"/>
    <w:rsid w:val="00FF1FE6"/>
    <w:rsid w:val="00FF293E"/>
    <w:rsid w:val="00FF29AD"/>
    <w:rsid w:val="00FF29B6"/>
    <w:rsid w:val="00FF2BEB"/>
    <w:rsid w:val="00FF2EF9"/>
    <w:rsid w:val="00FF3687"/>
    <w:rsid w:val="00FF372D"/>
    <w:rsid w:val="00FF38C7"/>
    <w:rsid w:val="00FF3974"/>
    <w:rsid w:val="00FF3B8F"/>
    <w:rsid w:val="00FF6DD2"/>
    <w:rsid w:val="00FF6E9C"/>
    <w:rsid w:val="00FF6F4A"/>
    <w:rsid w:val="00FF7039"/>
    <w:rsid w:val="00FF7777"/>
    <w:rsid w:val="01094736"/>
    <w:rsid w:val="03053586"/>
    <w:rsid w:val="03C74720"/>
    <w:rsid w:val="04672638"/>
    <w:rsid w:val="04BD0C21"/>
    <w:rsid w:val="067B39FF"/>
    <w:rsid w:val="07812397"/>
    <w:rsid w:val="07A63D6C"/>
    <w:rsid w:val="08A02C66"/>
    <w:rsid w:val="098707CE"/>
    <w:rsid w:val="09D064DC"/>
    <w:rsid w:val="0B0A3FB5"/>
    <w:rsid w:val="0D07010C"/>
    <w:rsid w:val="0F956245"/>
    <w:rsid w:val="1013689F"/>
    <w:rsid w:val="106471AB"/>
    <w:rsid w:val="136D011F"/>
    <w:rsid w:val="13CA4755"/>
    <w:rsid w:val="13EC636B"/>
    <w:rsid w:val="14DC4FB8"/>
    <w:rsid w:val="16DE3A5F"/>
    <w:rsid w:val="16EA0A6C"/>
    <w:rsid w:val="1AFE21FC"/>
    <w:rsid w:val="1C2A65F6"/>
    <w:rsid w:val="1C6737AC"/>
    <w:rsid w:val="1DCF7C0F"/>
    <w:rsid w:val="1FE23232"/>
    <w:rsid w:val="20E67104"/>
    <w:rsid w:val="21AB614B"/>
    <w:rsid w:val="23936CA9"/>
    <w:rsid w:val="24E451D1"/>
    <w:rsid w:val="258A57E4"/>
    <w:rsid w:val="26061C0B"/>
    <w:rsid w:val="261C5147"/>
    <w:rsid w:val="26243F21"/>
    <w:rsid w:val="2AEE1A19"/>
    <w:rsid w:val="2B6874B7"/>
    <w:rsid w:val="2F3D50F6"/>
    <w:rsid w:val="2F81618A"/>
    <w:rsid w:val="30BA7BF6"/>
    <w:rsid w:val="3174627D"/>
    <w:rsid w:val="31A07D1E"/>
    <w:rsid w:val="31BF6A96"/>
    <w:rsid w:val="31C87F92"/>
    <w:rsid w:val="33574A05"/>
    <w:rsid w:val="355B3032"/>
    <w:rsid w:val="361F213C"/>
    <w:rsid w:val="37724063"/>
    <w:rsid w:val="3AC7747C"/>
    <w:rsid w:val="3B4E37EA"/>
    <w:rsid w:val="3B6447F6"/>
    <w:rsid w:val="3B8F7131"/>
    <w:rsid w:val="3C1E7D7D"/>
    <w:rsid w:val="3C216BF0"/>
    <w:rsid w:val="3EF764FC"/>
    <w:rsid w:val="3F93030E"/>
    <w:rsid w:val="411E22CC"/>
    <w:rsid w:val="42026661"/>
    <w:rsid w:val="43BF1071"/>
    <w:rsid w:val="4418751F"/>
    <w:rsid w:val="457E325E"/>
    <w:rsid w:val="462617D7"/>
    <w:rsid w:val="465E2C32"/>
    <w:rsid w:val="478951A6"/>
    <w:rsid w:val="49806AD0"/>
    <w:rsid w:val="4A925F82"/>
    <w:rsid w:val="4CC07FA6"/>
    <w:rsid w:val="4CEC096A"/>
    <w:rsid w:val="4F1B22A3"/>
    <w:rsid w:val="536E6484"/>
    <w:rsid w:val="54EE731A"/>
    <w:rsid w:val="54F761BE"/>
    <w:rsid w:val="557B2A5B"/>
    <w:rsid w:val="562445DE"/>
    <w:rsid w:val="56545A62"/>
    <w:rsid w:val="579955A0"/>
    <w:rsid w:val="57A83E3E"/>
    <w:rsid w:val="59BA6A8F"/>
    <w:rsid w:val="5CCC7CB9"/>
    <w:rsid w:val="5F263468"/>
    <w:rsid w:val="60694D9A"/>
    <w:rsid w:val="6124753D"/>
    <w:rsid w:val="62291DC8"/>
    <w:rsid w:val="64430F10"/>
    <w:rsid w:val="65445FDC"/>
    <w:rsid w:val="65A92765"/>
    <w:rsid w:val="67342779"/>
    <w:rsid w:val="6AE8234A"/>
    <w:rsid w:val="6B242E21"/>
    <w:rsid w:val="6DD41C5E"/>
    <w:rsid w:val="6E1E76D5"/>
    <w:rsid w:val="6E7F71B6"/>
    <w:rsid w:val="6FA32E9B"/>
    <w:rsid w:val="6FDA3071"/>
    <w:rsid w:val="724F288B"/>
    <w:rsid w:val="72577AAF"/>
    <w:rsid w:val="72756EB3"/>
    <w:rsid w:val="73592605"/>
    <w:rsid w:val="74902A18"/>
    <w:rsid w:val="74E123FD"/>
    <w:rsid w:val="75B05359"/>
    <w:rsid w:val="76A24CCB"/>
    <w:rsid w:val="77EE74B0"/>
    <w:rsid w:val="7AA72484"/>
    <w:rsid w:val="7B302FDB"/>
    <w:rsid w:val="7D0B56ED"/>
    <w:rsid w:val="7E3C4911"/>
    <w:rsid w:val="7F0765CB"/>
    <w:rsid w:val="7F14194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fillcolor="white" stroke="f">
      <v:fill color="white"/>
      <v:stroke on="f"/>
    </o:shapedefaults>
    <o:shapelayout v:ext="edit">
      <o:idmap v:ext="edit" data="2"/>
    </o:shapelayout>
  </w:shapeDefaults>
  <w:decimalSymbol w:val="."/>
  <w:listSeparator w:val=","/>
  <w14:docId w14:val="11EB34DB"/>
  <w15:chartTrackingRefBased/>
  <w15:docId w15:val="{14486F99-966C-4BA1-A809-F2D45C813F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uiPriority="0" w:qFormat="1"/>
    <w:lsdException w:name="annotation text" w:unhideWhenUsed="1" w:qFormat="1"/>
    <w:lsdException w:name="header" w:unhideWhenUsed="1" w:qFormat="1"/>
    <w:lsdException w:name="footer" w:unhideWhenUsed="1" w:qFormat="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uiPriority="0" w:qFormat="1"/>
    <w:lsdException w:name="annotation reference" w:unhideWhenUsed="1" w:qFormat="1"/>
    <w:lsdException w:name="line number" w:unhideWhenUsed="1" w:qFormat="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C40A63"/>
    <w:rPr>
      <w:rFonts w:ascii="Calibri" w:hAnsi="Calibri"/>
      <w:kern w:val="2"/>
      <w:sz w:val="21"/>
      <w:szCs w:val="22"/>
    </w:rPr>
  </w:style>
  <w:style w:type="paragraph" w:styleId="1">
    <w:name w:val="heading 1"/>
    <w:basedOn w:val="a0"/>
    <w:next w:val="a0"/>
    <w:link w:val="10"/>
    <w:uiPriority w:val="9"/>
    <w:qFormat/>
    <w:rsid w:val="00C86B70"/>
    <w:pPr>
      <w:keepNext/>
      <w:keepLines/>
      <w:widowControl w:val="0"/>
      <w:spacing w:line="300" w:lineRule="auto"/>
      <w:jc w:val="both"/>
      <w:outlineLvl w:val="0"/>
    </w:pPr>
    <w:rPr>
      <w:rFonts w:ascii="Times New Roman" w:eastAsia="Times New Roman" w:hAnsi="Times New Roman"/>
      <w:b/>
      <w:bCs/>
      <w:kern w:val="44"/>
      <w:sz w:val="28"/>
      <w:szCs w:val="28"/>
    </w:rPr>
  </w:style>
  <w:style w:type="paragraph" w:styleId="2">
    <w:name w:val="heading 2"/>
    <w:basedOn w:val="a0"/>
    <w:next w:val="a0"/>
    <w:link w:val="20"/>
    <w:autoRedefine/>
    <w:uiPriority w:val="9"/>
    <w:qFormat/>
    <w:rsid w:val="00B87433"/>
    <w:pPr>
      <w:keepNext/>
      <w:keepLines/>
      <w:spacing w:line="300" w:lineRule="auto"/>
      <w:outlineLvl w:val="1"/>
    </w:pPr>
    <w:rPr>
      <w:rFonts w:ascii="Times New Roman" w:hAnsi="Times New Roman"/>
      <w:b/>
      <w:snapToGrid w:val="0"/>
      <w:sz w:val="28"/>
      <w:szCs w:val="32"/>
    </w:rPr>
  </w:style>
  <w:style w:type="paragraph" w:styleId="3">
    <w:name w:val="heading 3"/>
    <w:basedOn w:val="a0"/>
    <w:next w:val="a0"/>
    <w:link w:val="30"/>
    <w:autoRedefine/>
    <w:uiPriority w:val="9"/>
    <w:qFormat/>
    <w:rsid w:val="00697E47"/>
    <w:pPr>
      <w:keepNext/>
      <w:keepLines/>
      <w:spacing w:beforeLines="50" w:before="156"/>
      <w:outlineLvl w:val="2"/>
    </w:pPr>
    <w:rPr>
      <w:rFonts w:ascii="Times New Roman" w:eastAsia="黑体" w:hAnsi="Times New Roman"/>
      <w:b/>
      <w:kern w:val="0"/>
      <w:sz w:val="24"/>
      <w:szCs w:val="4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annotation subject"/>
    <w:basedOn w:val="a5"/>
    <w:next w:val="a5"/>
    <w:link w:val="a6"/>
    <w:uiPriority w:val="99"/>
    <w:unhideWhenUsed/>
    <w:qFormat/>
    <w:rPr>
      <w:rFonts w:ascii="Times New Roman" w:hAnsi="Times New Roman"/>
      <w:b/>
      <w:bCs/>
      <w:kern w:val="0"/>
      <w:sz w:val="20"/>
      <w:szCs w:val="20"/>
    </w:rPr>
  </w:style>
  <w:style w:type="paragraph" w:styleId="a5">
    <w:name w:val="annotation text"/>
    <w:basedOn w:val="a0"/>
    <w:link w:val="a7"/>
    <w:uiPriority w:val="99"/>
    <w:unhideWhenUsed/>
    <w:qFormat/>
  </w:style>
  <w:style w:type="paragraph" w:styleId="a8">
    <w:name w:val="caption"/>
    <w:basedOn w:val="a0"/>
    <w:next w:val="a0"/>
    <w:uiPriority w:val="35"/>
    <w:qFormat/>
    <w:rPr>
      <w:rFonts w:ascii="Calibri Light" w:eastAsia="黑体" w:hAnsi="Calibri Light"/>
      <w:sz w:val="20"/>
      <w:szCs w:val="20"/>
    </w:rPr>
  </w:style>
  <w:style w:type="paragraph" w:styleId="a9">
    <w:name w:val="Document Map"/>
    <w:basedOn w:val="a0"/>
    <w:link w:val="aa"/>
    <w:uiPriority w:val="99"/>
    <w:unhideWhenUsed/>
    <w:qFormat/>
    <w:rPr>
      <w:rFonts w:ascii="宋体" w:hAnsi="Times New Roman"/>
      <w:kern w:val="0"/>
      <w:sz w:val="18"/>
      <w:szCs w:val="18"/>
    </w:rPr>
  </w:style>
  <w:style w:type="paragraph" w:styleId="ab">
    <w:name w:val="Balloon Text"/>
    <w:basedOn w:val="a0"/>
    <w:link w:val="ac"/>
    <w:uiPriority w:val="99"/>
    <w:unhideWhenUsed/>
    <w:qFormat/>
    <w:rPr>
      <w:rFonts w:ascii="Times New Roman" w:hAnsi="Times New Roman"/>
      <w:kern w:val="0"/>
      <w:sz w:val="18"/>
      <w:szCs w:val="18"/>
    </w:rPr>
  </w:style>
  <w:style w:type="paragraph" w:styleId="ad">
    <w:name w:val="footer"/>
    <w:basedOn w:val="a0"/>
    <w:link w:val="ae"/>
    <w:uiPriority w:val="99"/>
    <w:unhideWhenUsed/>
    <w:qFormat/>
    <w:pPr>
      <w:tabs>
        <w:tab w:val="center" w:pos="4153"/>
        <w:tab w:val="right" w:pos="8306"/>
      </w:tabs>
      <w:snapToGrid w:val="0"/>
    </w:pPr>
    <w:rPr>
      <w:rFonts w:ascii="Times New Roman" w:hAnsi="Times New Roman"/>
      <w:kern w:val="0"/>
      <w:sz w:val="18"/>
      <w:szCs w:val="18"/>
    </w:rPr>
  </w:style>
  <w:style w:type="paragraph" w:styleId="af">
    <w:name w:val="header"/>
    <w:basedOn w:val="a0"/>
    <w:link w:val="af0"/>
    <w:uiPriority w:val="99"/>
    <w:unhideWhenUsed/>
    <w:qFormat/>
    <w:pPr>
      <w:pBdr>
        <w:bottom w:val="single" w:sz="6" w:space="1" w:color="auto"/>
      </w:pBdr>
      <w:tabs>
        <w:tab w:val="center" w:pos="4153"/>
        <w:tab w:val="right" w:pos="8306"/>
      </w:tabs>
      <w:snapToGrid w:val="0"/>
      <w:jc w:val="center"/>
    </w:pPr>
    <w:rPr>
      <w:rFonts w:ascii="Times New Roman" w:hAnsi="Times New Roman"/>
      <w:kern w:val="0"/>
      <w:sz w:val="18"/>
      <w:szCs w:val="18"/>
    </w:rPr>
  </w:style>
  <w:style w:type="paragraph" w:styleId="af1">
    <w:name w:val="footnote text"/>
    <w:basedOn w:val="a0"/>
    <w:link w:val="af2"/>
    <w:qFormat/>
    <w:pPr>
      <w:snapToGrid w:val="0"/>
      <w:ind w:firstLineChars="200" w:firstLine="200"/>
    </w:pPr>
    <w:rPr>
      <w:rFonts w:ascii="Times New Roman" w:hAnsi="Times New Roman"/>
      <w:kern w:val="0"/>
      <w:sz w:val="18"/>
      <w:szCs w:val="18"/>
    </w:rPr>
  </w:style>
  <w:style w:type="paragraph" w:styleId="HTML">
    <w:name w:val="HTML Preformatted"/>
    <w:basedOn w:val="a0"/>
    <w:link w:val="HTML0"/>
    <w:uiPriority w:val="99"/>
    <w:unhideWhenUsed/>
    <w:qFormat/>
    <w:rPr>
      <w:rFonts w:ascii="Courier New" w:hAnsi="Courier New"/>
      <w:kern w:val="0"/>
      <w:sz w:val="20"/>
      <w:szCs w:val="20"/>
    </w:rPr>
  </w:style>
  <w:style w:type="paragraph" w:styleId="af3">
    <w:name w:val="Title"/>
    <w:basedOn w:val="a0"/>
    <w:next w:val="a0"/>
    <w:link w:val="af4"/>
    <w:uiPriority w:val="10"/>
    <w:qFormat/>
    <w:rsid w:val="004202E8"/>
    <w:pPr>
      <w:spacing w:before="240" w:after="60"/>
      <w:jc w:val="center"/>
      <w:outlineLvl w:val="0"/>
    </w:pPr>
    <w:rPr>
      <w:rFonts w:ascii="Cambria" w:eastAsia="黑体" w:hAnsi="Cambria"/>
      <w:bCs/>
      <w:sz w:val="44"/>
      <w:szCs w:val="32"/>
    </w:rPr>
  </w:style>
  <w:style w:type="character" w:styleId="af5">
    <w:name w:val="line number"/>
    <w:basedOn w:val="a1"/>
    <w:uiPriority w:val="99"/>
    <w:unhideWhenUsed/>
    <w:qFormat/>
  </w:style>
  <w:style w:type="character" w:styleId="af6">
    <w:name w:val="Hyperlink"/>
    <w:uiPriority w:val="99"/>
    <w:unhideWhenUsed/>
    <w:qFormat/>
    <w:rPr>
      <w:color w:val="053597"/>
      <w:u w:val="none"/>
    </w:rPr>
  </w:style>
  <w:style w:type="character" w:styleId="af7">
    <w:name w:val="annotation reference"/>
    <w:uiPriority w:val="99"/>
    <w:unhideWhenUsed/>
    <w:qFormat/>
    <w:rPr>
      <w:sz w:val="21"/>
      <w:szCs w:val="21"/>
    </w:rPr>
  </w:style>
  <w:style w:type="character" w:styleId="af8">
    <w:name w:val="footnote reference"/>
    <w:qFormat/>
    <w:rPr>
      <w:vertAlign w:val="superscript"/>
    </w:rPr>
  </w:style>
  <w:style w:type="table" w:styleId="af9">
    <w:name w:val="Table Grid"/>
    <w:basedOn w:val="a2"/>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
    <w:name w:val="占位符文本1"/>
    <w:uiPriority w:val="99"/>
    <w:semiHidden/>
    <w:rPr>
      <w:color w:val="808080"/>
    </w:rPr>
  </w:style>
  <w:style w:type="character" w:customStyle="1" w:styleId="aa">
    <w:name w:val="文档结构图 字符"/>
    <w:link w:val="a9"/>
    <w:uiPriority w:val="99"/>
    <w:semiHidden/>
    <w:qFormat/>
    <w:rPr>
      <w:rFonts w:ascii="宋体" w:eastAsia="宋体"/>
      <w:sz w:val="18"/>
      <w:szCs w:val="18"/>
    </w:rPr>
  </w:style>
  <w:style w:type="character" w:customStyle="1" w:styleId="Char">
    <w:name w:val="英文基金资助 Char"/>
    <w:link w:val="afa"/>
    <w:rPr>
      <w:rFonts w:eastAsia="黑体"/>
      <w:kern w:val="2"/>
      <w:sz w:val="15"/>
      <w:szCs w:val="21"/>
    </w:rPr>
  </w:style>
  <w:style w:type="paragraph" w:customStyle="1" w:styleId="afa">
    <w:name w:val="英文基金资助"/>
    <w:basedOn w:val="a0"/>
    <w:link w:val="Char"/>
    <w:qFormat/>
    <w:pPr>
      <w:spacing w:beforeLines="100"/>
      <w:ind w:firstLineChars="100" w:firstLine="100"/>
    </w:pPr>
    <w:rPr>
      <w:rFonts w:ascii="Times New Roman" w:eastAsia="黑体" w:hAnsi="Times New Roman"/>
      <w:sz w:val="15"/>
      <w:szCs w:val="21"/>
    </w:rPr>
  </w:style>
  <w:style w:type="character" w:customStyle="1" w:styleId="Char0">
    <w:name w:val="单位 Char"/>
    <w:link w:val="afb"/>
    <w:qFormat/>
    <w:rPr>
      <w:rFonts w:ascii="Times New Roman" w:eastAsia="宋体" w:hAnsi="Times New Roman" w:cs="Times New Roman"/>
      <w:sz w:val="15"/>
      <w:szCs w:val="21"/>
    </w:rPr>
  </w:style>
  <w:style w:type="paragraph" w:customStyle="1" w:styleId="afb">
    <w:name w:val="单位"/>
    <w:basedOn w:val="a0"/>
    <w:link w:val="Char0"/>
    <w:qFormat/>
    <w:pPr>
      <w:spacing w:afterLines="100"/>
      <w:jc w:val="center"/>
    </w:pPr>
    <w:rPr>
      <w:rFonts w:ascii="Times New Roman" w:hAnsi="Times New Roman"/>
      <w:kern w:val="0"/>
      <w:sz w:val="15"/>
      <w:szCs w:val="21"/>
    </w:rPr>
  </w:style>
  <w:style w:type="character" w:customStyle="1" w:styleId="Char1">
    <w:name w:val="作者简介 Char"/>
    <w:link w:val="afc"/>
    <w:qFormat/>
    <w:rPr>
      <w:rFonts w:ascii="Times New Roman" w:eastAsia="宋体" w:hAnsi="Times New Roman" w:cs="Times New Roman"/>
      <w:sz w:val="18"/>
      <w:szCs w:val="15"/>
    </w:rPr>
  </w:style>
  <w:style w:type="paragraph" w:customStyle="1" w:styleId="afc">
    <w:name w:val="作者简介"/>
    <w:basedOn w:val="a0"/>
    <w:link w:val="Char1"/>
    <w:qFormat/>
    <w:rPr>
      <w:rFonts w:ascii="Times New Roman" w:hAnsi="Times New Roman"/>
      <w:kern w:val="0"/>
      <w:sz w:val="18"/>
      <w:szCs w:val="15"/>
    </w:rPr>
  </w:style>
  <w:style w:type="character" w:customStyle="1" w:styleId="active">
    <w:name w:val="active"/>
    <w:rPr>
      <w:color w:val="E60000"/>
      <w:sz w:val="21"/>
      <w:szCs w:val="21"/>
    </w:rPr>
  </w:style>
  <w:style w:type="character" w:customStyle="1" w:styleId="spanleft">
    <w:name w:val="spanleft"/>
    <w:basedOn w:val="a1"/>
  </w:style>
  <w:style w:type="character" w:customStyle="1" w:styleId="Char2">
    <w:name w:val="中图分类号 Char"/>
    <w:link w:val="afd"/>
    <w:qFormat/>
    <w:rPr>
      <w:rFonts w:ascii="Times New Roman" w:eastAsia="黑体" w:hAnsi="Times New Roman" w:cs="Times New Roman"/>
      <w:sz w:val="18"/>
      <w:szCs w:val="21"/>
    </w:rPr>
  </w:style>
  <w:style w:type="paragraph" w:customStyle="1" w:styleId="afd">
    <w:name w:val="中图分类号"/>
    <w:basedOn w:val="a0"/>
    <w:link w:val="Char2"/>
    <w:qFormat/>
    <w:rPr>
      <w:rFonts w:ascii="Times New Roman" w:eastAsia="黑体" w:hAnsi="Times New Roman"/>
      <w:kern w:val="0"/>
      <w:sz w:val="18"/>
      <w:szCs w:val="21"/>
    </w:rPr>
  </w:style>
  <w:style w:type="character" w:customStyle="1" w:styleId="Char3">
    <w:name w:val="英文标题 Char"/>
    <w:link w:val="afe"/>
    <w:rPr>
      <w:rFonts w:cs="宋体"/>
      <w:b/>
      <w:color w:val="000000"/>
      <w:sz w:val="24"/>
      <w:szCs w:val="30"/>
    </w:rPr>
  </w:style>
  <w:style w:type="paragraph" w:customStyle="1" w:styleId="afe">
    <w:name w:val="英文标题"/>
    <w:basedOn w:val="a0"/>
    <w:link w:val="Char3"/>
    <w:qFormat/>
    <w:pPr>
      <w:jc w:val="center"/>
    </w:pPr>
    <w:rPr>
      <w:rFonts w:ascii="Times New Roman" w:hAnsi="Times New Roman"/>
      <w:b/>
      <w:color w:val="000000"/>
      <w:kern w:val="0"/>
      <w:sz w:val="24"/>
      <w:szCs w:val="30"/>
    </w:rPr>
  </w:style>
  <w:style w:type="character" w:customStyle="1" w:styleId="font21">
    <w:name w:val="font21"/>
    <w:rPr>
      <w:rFonts w:ascii="Times New Roman" w:hAnsi="Times New Roman" w:cs="Times New Roman" w:hint="default"/>
      <w:color w:val="000000"/>
      <w:sz w:val="24"/>
      <w:szCs w:val="24"/>
      <w:u w:val="none"/>
    </w:rPr>
  </w:style>
  <w:style w:type="character" w:customStyle="1" w:styleId="HTML0">
    <w:name w:val="HTML 预设格式 字符"/>
    <w:link w:val="HTML"/>
    <w:uiPriority w:val="99"/>
    <w:semiHidden/>
    <w:qFormat/>
    <w:rPr>
      <w:rFonts w:ascii="Courier New" w:hAnsi="Courier New" w:cs="Courier New"/>
      <w:sz w:val="20"/>
      <w:szCs w:val="20"/>
    </w:rPr>
  </w:style>
  <w:style w:type="character" w:customStyle="1" w:styleId="a7">
    <w:name w:val="批注文字 字符"/>
    <w:basedOn w:val="a1"/>
    <w:link w:val="a5"/>
    <w:uiPriority w:val="99"/>
    <w:qFormat/>
  </w:style>
  <w:style w:type="character" w:customStyle="1" w:styleId="10">
    <w:name w:val="标题 1 字符"/>
    <w:link w:val="1"/>
    <w:uiPriority w:val="9"/>
    <w:qFormat/>
    <w:rsid w:val="00C86B70"/>
    <w:rPr>
      <w:rFonts w:eastAsia="Times New Roman"/>
      <w:b/>
      <w:bCs/>
      <w:kern w:val="44"/>
      <w:sz w:val="28"/>
      <w:szCs w:val="28"/>
    </w:rPr>
  </w:style>
  <w:style w:type="character" w:customStyle="1" w:styleId="ac">
    <w:name w:val="批注框文本 字符"/>
    <w:link w:val="ab"/>
    <w:uiPriority w:val="99"/>
    <w:semiHidden/>
    <w:qFormat/>
    <w:rPr>
      <w:sz w:val="18"/>
      <w:szCs w:val="18"/>
    </w:rPr>
  </w:style>
  <w:style w:type="character" w:customStyle="1" w:styleId="Char4">
    <w:name w:val="英文作者 Char"/>
    <w:link w:val="aff"/>
    <w:rPr>
      <w:kern w:val="2"/>
      <w:sz w:val="24"/>
      <w:szCs w:val="24"/>
    </w:rPr>
  </w:style>
  <w:style w:type="paragraph" w:customStyle="1" w:styleId="aff">
    <w:name w:val="英文作者"/>
    <w:basedOn w:val="a0"/>
    <w:link w:val="Char4"/>
    <w:qFormat/>
    <w:pPr>
      <w:jc w:val="center"/>
    </w:pPr>
    <w:rPr>
      <w:rFonts w:ascii="Times New Roman" w:hAnsi="Times New Roman"/>
      <w:sz w:val="24"/>
      <w:szCs w:val="24"/>
    </w:rPr>
  </w:style>
  <w:style w:type="character" w:customStyle="1" w:styleId="Char5">
    <w:name w:val="摘要 Char"/>
    <w:link w:val="aff0"/>
    <w:qFormat/>
    <w:rPr>
      <w:rFonts w:ascii="Times New Roman" w:eastAsia="宋体" w:hAnsi="Times New Roman" w:cs="Times New Roman"/>
      <w:sz w:val="18"/>
      <w:szCs w:val="21"/>
    </w:rPr>
  </w:style>
  <w:style w:type="paragraph" w:customStyle="1" w:styleId="aff0">
    <w:name w:val="摘要"/>
    <w:basedOn w:val="a0"/>
    <w:link w:val="Char5"/>
    <w:qFormat/>
    <w:pPr>
      <w:ind w:rightChars="-27" w:right="-57"/>
    </w:pPr>
    <w:rPr>
      <w:rFonts w:ascii="Times New Roman" w:hAnsi="Times New Roman"/>
      <w:kern w:val="0"/>
      <w:sz w:val="18"/>
      <w:szCs w:val="21"/>
    </w:rPr>
  </w:style>
  <w:style w:type="character" w:customStyle="1" w:styleId="Char6">
    <w:name w:val="英文单位 Char"/>
    <w:link w:val="aff1"/>
    <w:qFormat/>
    <w:rPr>
      <w:i/>
      <w:kern w:val="2"/>
      <w:sz w:val="21"/>
      <w:szCs w:val="21"/>
    </w:rPr>
  </w:style>
  <w:style w:type="paragraph" w:customStyle="1" w:styleId="aff1">
    <w:name w:val="英文单位"/>
    <w:basedOn w:val="a0"/>
    <w:link w:val="Char6"/>
    <w:qFormat/>
    <w:pPr>
      <w:jc w:val="center"/>
    </w:pPr>
    <w:rPr>
      <w:rFonts w:ascii="Times New Roman" w:hAnsi="Times New Roman"/>
      <w:i/>
      <w:szCs w:val="21"/>
    </w:rPr>
  </w:style>
  <w:style w:type="character" w:customStyle="1" w:styleId="ae">
    <w:name w:val="页脚 字符"/>
    <w:link w:val="ad"/>
    <w:uiPriority w:val="99"/>
    <w:qFormat/>
    <w:rPr>
      <w:sz w:val="18"/>
      <w:szCs w:val="18"/>
    </w:rPr>
  </w:style>
  <w:style w:type="character" w:customStyle="1" w:styleId="a6">
    <w:name w:val="批注主题 字符"/>
    <w:link w:val="a4"/>
    <w:uiPriority w:val="99"/>
    <w:semiHidden/>
    <w:qFormat/>
    <w:rPr>
      <w:b/>
      <w:bCs/>
    </w:rPr>
  </w:style>
  <w:style w:type="character" w:customStyle="1" w:styleId="30">
    <w:name w:val="标题 3 字符"/>
    <w:link w:val="3"/>
    <w:uiPriority w:val="9"/>
    <w:qFormat/>
    <w:rsid w:val="00697E47"/>
    <w:rPr>
      <w:rFonts w:eastAsia="黑体"/>
      <w:b/>
      <w:sz w:val="24"/>
      <w:szCs w:val="40"/>
    </w:rPr>
  </w:style>
  <w:style w:type="character" w:customStyle="1" w:styleId="MTDisplayEquationChar">
    <w:name w:val="MTDisplayEquation Char"/>
    <w:basedOn w:val="a1"/>
    <w:link w:val="MTDisplayEquation"/>
    <w:qFormat/>
  </w:style>
  <w:style w:type="paragraph" w:customStyle="1" w:styleId="MTDisplayEquation">
    <w:name w:val="MTDisplayEquation"/>
    <w:basedOn w:val="a0"/>
    <w:next w:val="a0"/>
    <w:link w:val="MTDisplayEquationChar"/>
    <w:pPr>
      <w:tabs>
        <w:tab w:val="center" w:pos="4160"/>
        <w:tab w:val="right" w:pos="8300"/>
      </w:tabs>
    </w:pPr>
  </w:style>
  <w:style w:type="character" w:customStyle="1" w:styleId="MTEquationSection">
    <w:name w:val="MTEquationSection"/>
    <w:rPr>
      <w:vanish/>
      <w:color w:val="FF0000"/>
    </w:rPr>
  </w:style>
  <w:style w:type="character" w:customStyle="1" w:styleId="af0">
    <w:name w:val="页眉 字符"/>
    <w:link w:val="af"/>
    <w:uiPriority w:val="99"/>
    <w:qFormat/>
    <w:rPr>
      <w:sz w:val="18"/>
      <w:szCs w:val="18"/>
    </w:rPr>
  </w:style>
  <w:style w:type="character" w:customStyle="1" w:styleId="Char7">
    <w:name w:val="作者 Char"/>
    <w:link w:val="aff2"/>
    <w:qFormat/>
    <w:rPr>
      <w:rFonts w:ascii="Times New Roman" w:eastAsia="仿宋_GB2312" w:hAnsi="Times New Roman" w:cs="Times New Roman"/>
      <w:sz w:val="28"/>
      <w:szCs w:val="24"/>
    </w:rPr>
  </w:style>
  <w:style w:type="paragraph" w:customStyle="1" w:styleId="aff2">
    <w:name w:val="作者"/>
    <w:basedOn w:val="a0"/>
    <w:link w:val="Char7"/>
    <w:qFormat/>
    <w:pPr>
      <w:jc w:val="center"/>
    </w:pPr>
    <w:rPr>
      <w:rFonts w:ascii="Times New Roman" w:eastAsia="仿宋_GB2312" w:hAnsi="Times New Roman"/>
      <w:kern w:val="0"/>
      <w:sz w:val="28"/>
      <w:szCs w:val="24"/>
    </w:rPr>
  </w:style>
  <w:style w:type="character" w:customStyle="1" w:styleId="20">
    <w:name w:val="标题 2 字符"/>
    <w:link w:val="2"/>
    <w:uiPriority w:val="9"/>
    <w:qFormat/>
    <w:rsid w:val="00B87433"/>
    <w:rPr>
      <w:b/>
      <w:snapToGrid w:val="0"/>
      <w:kern w:val="2"/>
      <w:sz w:val="28"/>
      <w:szCs w:val="32"/>
    </w:rPr>
  </w:style>
  <w:style w:type="character" w:customStyle="1" w:styleId="Char8">
    <w:name w:val="英文摘要 Char"/>
    <w:link w:val="aff3"/>
    <w:rPr>
      <w:kern w:val="2"/>
      <w:sz w:val="21"/>
      <w:szCs w:val="21"/>
    </w:rPr>
  </w:style>
  <w:style w:type="paragraph" w:customStyle="1" w:styleId="aff3">
    <w:name w:val="英文摘要"/>
    <w:basedOn w:val="a0"/>
    <w:link w:val="Char8"/>
    <w:qFormat/>
    <w:pPr>
      <w:spacing w:line="280" w:lineRule="exact"/>
      <w:ind w:leftChars="100" w:left="210" w:rightChars="100" w:right="210"/>
    </w:pPr>
    <w:rPr>
      <w:rFonts w:ascii="Times New Roman" w:hAnsi="Times New Roman"/>
      <w:szCs w:val="21"/>
    </w:rPr>
  </w:style>
  <w:style w:type="character" w:customStyle="1" w:styleId="font11">
    <w:name w:val="font11"/>
    <w:rPr>
      <w:rFonts w:ascii="宋体" w:eastAsia="宋体" w:hAnsi="宋体" w:hint="eastAsia"/>
      <w:i/>
      <w:iCs/>
      <w:color w:val="000000"/>
      <w:sz w:val="24"/>
      <w:szCs w:val="24"/>
      <w:u w:val="none"/>
    </w:rPr>
  </w:style>
  <w:style w:type="character" w:customStyle="1" w:styleId="110">
    <w:name w:val="占位符文本11"/>
    <w:uiPriority w:val="99"/>
    <w:semiHidden/>
    <w:qFormat/>
    <w:rPr>
      <w:color w:val="808080"/>
    </w:rPr>
  </w:style>
  <w:style w:type="character" w:customStyle="1" w:styleId="af2">
    <w:name w:val="脚注文本 字符"/>
    <w:link w:val="af1"/>
    <w:qFormat/>
    <w:rPr>
      <w:rFonts w:ascii="Times New Roman" w:eastAsia="宋体" w:hAnsi="Times New Roman" w:cs="Times New Roman"/>
      <w:sz w:val="18"/>
      <w:szCs w:val="18"/>
    </w:rPr>
  </w:style>
  <w:style w:type="character" w:customStyle="1" w:styleId="Char9">
    <w:name w:val="关健词 Char"/>
    <w:link w:val="aff4"/>
    <w:qFormat/>
    <w:rPr>
      <w:rFonts w:ascii="Times New Roman" w:eastAsia="宋体" w:hAnsi="Times New Roman" w:cs="Times New Roman"/>
      <w:sz w:val="18"/>
      <w:szCs w:val="21"/>
    </w:rPr>
  </w:style>
  <w:style w:type="paragraph" w:customStyle="1" w:styleId="aff4">
    <w:name w:val="关健词"/>
    <w:basedOn w:val="a0"/>
    <w:link w:val="Char9"/>
    <w:qFormat/>
    <w:pPr>
      <w:ind w:leftChars="100" w:left="240" w:rightChars="100" w:right="240" w:firstLineChars="200" w:firstLine="200"/>
    </w:pPr>
    <w:rPr>
      <w:rFonts w:ascii="Times New Roman" w:hAnsi="Times New Roman"/>
      <w:kern w:val="0"/>
      <w:sz w:val="18"/>
      <w:szCs w:val="21"/>
    </w:rPr>
  </w:style>
  <w:style w:type="character" w:customStyle="1" w:styleId="font01">
    <w:name w:val="font01"/>
    <w:rPr>
      <w:rFonts w:ascii="宋体" w:eastAsia="宋体" w:hAnsi="宋体" w:hint="eastAsia"/>
      <w:i/>
      <w:iCs/>
      <w:color w:val="000000"/>
      <w:sz w:val="24"/>
      <w:szCs w:val="24"/>
      <w:u w:val="none"/>
      <w:vertAlign w:val="subscript"/>
    </w:rPr>
  </w:style>
  <w:style w:type="paragraph" w:customStyle="1" w:styleId="Style1">
    <w:name w:val="_Style 1"/>
    <w:basedOn w:val="a0"/>
    <w:uiPriority w:val="34"/>
    <w:qFormat/>
    <w:pPr>
      <w:ind w:firstLine="420"/>
    </w:pPr>
  </w:style>
  <w:style w:type="paragraph" w:customStyle="1" w:styleId="12">
    <w:name w:val="列出段落1"/>
    <w:basedOn w:val="a0"/>
    <w:uiPriority w:val="34"/>
    <w:qFormat/>
    <w:pPr>
      <w:ind w:firstLineChars="200" w:firstLine="420"/>
    </w:pPr>
  </w:style>
  <w:style w:type="paragraph" w:customStyle="1" w:styleId="13">
    <w:name w:val="书目1"/>
    <w:basedOn w:val="a0"/>
    <w:next w:val="a0"/>
    <w:uiPriority w:val="37"/>
    <w:unhideWhenUsed/>
    <w:qFormat/>
  </w:style>
  <w:style w:type="table" w:customStyle="1" w:styleId="5-11">
    <w:name w:val="清单表 5 深色 - 着色 11"/>
    <w:basedOn w:val="a2"/>
    <w:uiPriority w:val="50"/>
    <w:qFormat/>
    <w:rPr>
      <w:color w:val="FFFFFF"/>
    </w:rPr>
    <w:tblPr>
      <w:tblBorders>
        <w:top w:val="single" w:sz="24" w:space="0" w:color="4F81BD"/>
        <w:left w:val="single" w:sz="24" w:space="0" w:color="4F81BD"/>
        <w:bottom w:val="single" w:sz="24" w:space="0" w:color="4F81BD"/>
        <w:right w:val="single" w:sz="24" w:space="0" w:color="4F81BD"/>
      </w:tblBorders>
    </w:tblPr>
    <w:tcPr>
      <w:shd w:val="clear" w:color="auto" w:fill="4F81BD"/>
    </w:tcPr>
    <w:tblStylePr w:type="firstRow">
      <w:rPr>
        <w:b/>
        <w:bCs/>
      </w:rPr>
      <w:tblPr/>
      <w:tcPr>
        <w:tcBorders>
          <w:top w:val="nil"/>
          <w:left w:val="single" w:sz="18" w:space="0" w:color="FFFFFF"/>
          <w:bottom w:val="nil"/>
          <w:right w:val="nil"/>
          <w:insideH w:val="nil"/>
          <w:insideV w:val="nil"/>
          <w:tl2br w:val="nil"/>
          <w:tr2bl w:val="nil"/>
        </w:tcBorders>
      </w:tcPr>
    </w:tblStylePr>
    <w:tblStylePr w:type="lastRow">
      <w:rPr>
        <w:b/>
        <w:bCs/>
      </w:rPr>
      <w:tblPr/>
      <w:tcPr>
        <w:tcBorders>
          <w:top w:val="single" w:sz="4" w:space="0" w:color="FFFFFF"/>
          <w:left w:val="nil"/>
          <w:bottom w:val="nil"/>
          <w:right w:val="nil"/>
          <w:insideH w:val="nil"/>
          <w:insideV w:val="nil"/>
          <w:tl2br w:val="nil"/>
          <w:tr2bl w:val="nil"/>
        </w:tcBorders>
      </w:tcPr>
    </w:tblStylePr>
    <w:tblStylePr w:type="firstCol">
      <w:rPr>
        <w:b/>
        <w:bCs/>
      </w:rPr>
      <w:tblPr/>
      <w:tcPr>
        <w:tcBorders>
          <w:top w:val="nil"/>
          <w:left w:val="nil"/>
          <w:bottom w:val="nil"/>
          <w:right w:val="single" w:sz="4" w:space="0" w:color="FFFFFF"/>
          <w:insideH w:val="nil"/>
          <w:insideV w:val="nil"/>
          <w:tl2br w:val="nil"/>
          <w:tr2bl w:val="nil"/>
        </w:tcBorders>
      </w:tcPr>
    </w:tblStylePr>
    <w:tblStylePr w:type="lastCol">
      <w:rPr>
        <w:b/>
        <w:bCs/>
      </w:rPr>
      <w:tblPr/>
      <w:tcPr>
        <w:tcBorders>
          <w:top w:val="nil"/>
          <w:left w:val="nil"/>
          <w:bottom w:val="single" w:sz="4" w:space="0" w:color="FFFFFF"/>
          <w:right w:val="nil"/>
          <w:insideH w:val="nil"/>
          <w:insideV w:val="nil"/>
          <w:tl2br w:val="nil"/>
          <w:tr2bl w:val="nil"/>
        </w:tcBorders>
      </w:tcPr>
    </w:tblStylePr>
    <w:tblStylePr w:type="band1Vert">
      <w:tblPr/>
      <w:tcPr>
        <w:tcBorders>
          <w:top w:val="nil"/>
          <w:left w:val="nil"/>
          <w:bottom w:val="single" w:sz="4" w:space="0" w:color="FFFFFF"/>
          <w:right w:val="single" w:sz="4" w:space="0" w:color="FFFFFF"/>
          <w:insideH w:val="nil"/>
          <w:insideV w:val="nil"/>
          <w:tl2br w:val="nil"/>
          <w:tr2bl w:val="nil"/>
        </w:tcBorders>
      </w:tcPr>
    </w:tblStylePr>
    <w:tblStylePr w:type="band2Vert">
      <w:tblPr/>
      <w:tcPr>
        <w:tcBorders>
          <w:top w:val="nil"/>
          <w:left w:val="nil"/>
          <w:bottom w:val="single" w:sz="4" w:space="0" w:color="FFFFFF"/>
          <w:right w:val="single" w:sz="4" w:space="0" w:color="FFFFFF"/>
          <w:insideH w:val="nil"/>
          <w:insideV w:val="nil"/>
          <w:tl2br w:val="nil"/>
          <w:tr2bl w:val="nil"/>
        </w:tcBorders>
      </w:tcPr>
    </w:tblStylePr>
    <w:tblStylePr w:type="band1Horz">
      <w:tblPr/>
      <w:tcPr>
        <w:tcBorders>
          <w:top w:val="single" w:sz="4" w:space="0" w:color="FFFFFF"/>
          <w:left w:val="single" w:sz="4" w:space="0" w:color="FFFFFF"/>
          <w:bottom w:val="nil"/>
          <w:right w:val="nil"/>
          <w:insideH w:val="nil"/>
          <w:insideV w:val="nil"/>
          <w:tl2br w:val="nil"/>
          <w:tr2bl w:val="nil"/>
        </w:tcBorders>
      </w:tcPr>
    </w:tblStylePr>
    <w:tblStylePr w:type="neCell">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nil"/>
          <w:tr2bl w:val="nil"/>
        </w:tcBorders>
      </w:tcPr>
    </w:tblStylePr>
    <w:tblStylePr w:type="seCell">
      <w:tblPr/>
      <w:tcPr>
        <w:tcBorders>
          <w:top w:val="nil"/>
          <w:left w:val="nil"/>
          <w:bottom w:val="nil"/>
          <w:right w:val="nil"/>
          <w:insideH w:val="nil"/>
          <w:insideV w:val="nil"/>
          <w:tl2br w:val="nil"/>
          <w:tr2bl w:val="nil"/>
        </w:tcBorders>
      </w:tcPr>
    </w:tblStylePr>
    <w:tblStylePr w:type="swCell">
      <w:tblPr/>
      <w:tcPr>
        <w:tcBorders>
          <w:top w:val="nil"/>
          <w:left w:val="nil"/>
          <w:bottom w:val="nil"/>
          <w:right w:val="nil"/>
          <w:insideH w:val="nil"/>
          <w:insideV w:val="nil"/>
          <w:tl2br w:val="nil"/>
          <w:tr2bl w:val="nil"/>
        </w:tcBorders>
      </w:tcPr>
    </w:tblStylePr>
  </w:style>
  <w:style w:type="table" w:customStyle="1" w:styleId="21">
    <w:name w:val="网格表 21"/>
    <w:basedOn w:val="a2"/>
    <w:uiPriority w:val="47"/>
    <w:qFormat/>
    <w:tblPr>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left w:val="single" w:sz="12" w:space="0" w:color="666666"/>
          <w:bottom w:val="nil"/>
          <w:right w:val="nil"/>
          <w:insideH w:val="nil"/>
          <w:insideV w:val="nil"/>
          <w:tl2br w:val="nil"/>
          <w:tr2bl w:val="nil"/>
        </w:tcBorders>
        <w:shd w:val="clear" w:color="auto" w:fill="FFFFFF"/>
      </w:tcPr>
    </w:tblStylePr>
    <w:tblStylePr w:type="lastRow">
      <w:rPr>
        <w:b/>
        <w:bCs/>
      </w:rPr>
      <w:tblPr/>
      <w:tcPr>
        <w:tcBorders>
          <w:top w:val="double" w:sz="2" w:space="0" w:color="666666"/>
          <w:left w:val="nil"/>
          <w:bottom w:val="nil"/>
          <w:right w:val="nil"/>
          <w:insideH w:val="nil"/>
          <w:insideV w:val="nil"/>
          <w:tl2br w:val="nil"/>
          <w:tr2bl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61">
    <w:name w:val="清单表 6 彩色1"/>
    <w:basedOn w:val="a2"/>
    <w:uiPriority w:val="51"/>
    <w:qFormat/>
    <w:rPr>
      <w:color w:val="000000"/>
    </w:rPr>
    <w:tblPr>
      <w:tblBorders>
        <w:top w:val="single" w:sz="4" w:space="0" w:color="000000"/>
        <w:bottom w:val="single" w:sz="4" w:space="0" w:color="000000"/>
      </w:tblBorders>
    </w:tblPr>
    <w:tblStylePr w:type="firstRow">
      <w:rPr>
        <w:b/>
        <w:bCs/>
      </w:rPr>
      <w:tblPr/>
      <w:tcPr>
        <w:tcBorders>
          <w:top w:val="nil"/>
          <w:left w:val="single" w:sz="4" w:space="0" w:color="000000"/>
          <w:bottom w:val="nil"/>
          <w:right w:val="nil"/>
          <w:insideH w:val="nil"/>
          <w:insideV w:val="nil"/>
          <w:tl2br w:val="nil"/>
          <w:tr2bl w:val="nil"/>
        </w:tcBorders>
      </w:tcPr>
    </w:tblStylePr>
    <w:tblStylePr w:type="lastRow">
      <w:rPr>
        <w:b/>
        <w:bCs/>
      </w:rPr>
      <w:tblPr/>
      <w:tcPr>
        <w:tcBorders>
          <w:top w:val="double" w:sz="4" w:space="0" w:color="000000"/>
          <w:left w:val="nil"/>
          <w:bottom w:val="nil"/>
          <w:right w:val="nil"/>
          <w:insideH w:val="nil"/>
          <w:insideV w:val="nil"/>
          <w:tl2br w:val="nil"/>
          <w:tr2bl w:val="nil"/>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210">
    <w:name w:val="无格式表格 21"/>
    <w:basedOn w:val="a2"/>
    <w:uiPriority w:val="42"/>
    <w:qFormat/>
    <w:tblPr>
      <w:tblBorders>
        <w:top w:val="single" w:sz="4" w:space="0" w:color="7F7F7F"/>
        <w:bottom w:val="single" w:sz="4" w:space="0" w:color="7F7F7F"/>
      </w:tblBorders>
    </w:tblPr>
    <w:tblStylePr w:type="firstRow">
      <w:rPr>
        <w:b/>
        <w:bCs/>
      </w:rPr>
      <w:tblPr/>
      <w:tcPr>
        <w:tcBorders>
          <w:top w:val="nil"/>
          <w:left w:val="nil"/>
          <w:bottom w:val="single" w:sz="4" w:space="0" w:color="7F7F7F"/>
          <w:right w:val="nil"/>
          <w:insideH w:val="nil"/>
          <w:insideV w:val="nil"/>
          <w:tl2br w:val="nil"/>
          <w:tr2bl w:val="nil"/>
        </w:tcBorders>
      </w:tcPr>
    </w:tblStylePr>
    <w:tblStylePr w:type="lastRow">
      <w:rPr>
        <w:b/>
        <w:bCs/>
      </w:rPr>
      <w:tblPr/>
      <w:tcPr>
        <w:tcBorders>
          <w:top w:val="single" w:sz="4" w:space="0" w:color="7F7F7F"/>
          <w:left w:val="nil"/>
          <w:bottom w:val="nil"/>
          <w:right w:val="nil"/>
          <w:insideH w:val="nil"/>
          <w:insideV w:val="nil"/>
          <w:tl2br w:val="nil"/>
          <w:tr2bl w:val="nil"/>
        </w:tcBorders>
      </w:tcPr>
    </w:tblStylePr>
    <w:tblStylePr w:type="firstCol">
      <w:rPr>
        <w:b/>
        <w:bCs/>
      </w:rPr>
    </w:tblStylePr>
    <w:tblStylePr w:type="lastCol">
      <w:rPr>
        <w:b/>
        <w:bCs/>
      </w:rPr>
    </w:tblStylePr>
    <w:tblStylePr w:type="band1Vert">
      <w:tblPr/>
      <w:tcPr>
        <w:tcBorders>
          <w:top w:val="nil"/>
          <w:left w:val="single" w:sz="4" w:space="0" w:color="7F7F7F"/>
          <w:bottom w:val="nil"/>
          <w:right w:val="single" w:sz="4" w:space="0" w:color="7F7F7F"/>
          <w:insideH w:val="nil"/>
          <w:insideV w:val="nil"/>
          <w:tl2br w:val="nil"/>
          <w:tr2bl w:val="nil"/>
        </w:tcBorders>
      </w:tcPr>
    </w:tblStylePr>
    <w:tblStylePr w:type="band2Vert">
      <w:tblPr/>
      <w:tcPr>
        <w:tcBorders>
          <w:top w:val="nil"/>
          <w:left w:val="single" w:sz="4" w:space="0" w:color="7F7F7F"/>
          <w:bottom w:val="nil"/>
          <w:right w:val="single" w:sz="4" w:space="0" w:color="7F7F7F"/>
          <w:insideH w:val="nil"/>
          <w:insideV w:val="nil"/>
          <w:tl2br w:val="nil"/>
          <w:tr2bl w:val="nil"/>
        </w:tcBorders>
      </w:tcPr>
    </w:tblStylePr>
    <w:tblStylePr w:type="band1Horz">
      <w:tblPr/>
      <w:tcPr>
        <w:tcBorders>
          <w:top w:val="single" w:sz="4" w:space="0" w:color="7F7F7F"/>
          <w:left w:val="nil"/>
          <w:bottom w:val="single" w:sz="4" w:space="0" w:color="7F7F7F"/>
          <w:right w:val="nil"/>
          <w:insideH w:val="nil"/>
          <w:insideV w:val="nil"/>
          <w:tl2br w:val="nil"/>
          <w:tr2bl w:val="nil"/>
        </w:tcBorders>
      </w:tcPr>
    </w:tblStylePr>
  </w:style>
  <w:style w:type="table" w:customStyle="1" w:styleId="14">
    <w:name w:val="网格型浅色1"/>
    <w:basedOn w:val="a2"/>
    <w:uiPriority w:val="40"/>
    <w:qFormat/>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
    <w:name w:val="无格式表格 11"/>
    <w:basedOn w:val="a2"/>
    <w:uiPriority w:val="41"/>
    <w:qFormat/>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left w:val="nil"/>
          <w:bottom w:val="nil"/>
          <w:right w:val="nil"/>
          <w:insideH w:val="nil"/>
          <w:insideV w:val="nil"/>
          <w:tl2br w:val="nil"/>
          <w:tr2bl w:val="nil"/>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styleId="aff5">
    <w:name w:val="Placeholder Text"/>
    <w:uiPriority w:val="99"/>
    <w:semiHidden/>
    <w:rsid w:val="00FB4D97"/>
    <w:rPr>
      <w:color w:val="808080"/>
    </w:rPr>
  </w:style>
  <w:style w:type="table" w:styleId="aff6">
    <w:name w:val="Grid Table Light"/>
    <w:basedOn w:val="a2"/>
    <w:uiPriority w:val="40"/>
    <w:rsid w:val="004F7B42"/>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styleId="aff7">
    <w:name w:val="List Paragraph"/>
    <w:basedOn w:val="a0"/>
    <w:uiPriority w:val="34"/>
    <w:qFormat/>
    <w:rsid w:val="006D696F"/>
    <w:pPr>
      <w:ind w:firstLineChars="200" w:firstLine="420"/>
    </w:pPr>
  </w:style>
  <w:style w:type="character" w:customStyle="1" w:styleId="15">
    <w:name w:val="未处理的提及1"/>
    <w:basedOn w:val="a1"/>
    <w:uiPriority w:val="99"/>
    <w:semiHidden/>
    <w:unhideWhenUsed/>
    <w:rsid w:val="00C405D5"/>
    <w:rPr>
      <w:color w:val="605E5C"/>
      <w:shd w:val="clear" w:color="auto" w:fill="E1DFDD"/>
    </w:rPr>
  </w:style>
  <w:style w:type="paragraph" w:styleId="aff8">
    <w:name w:val="Revision"/>
    <w:hidden/>
    <w:uiPriority w:val="99"/>
    <w:semiHidden/>
    <w:rsid w:val="00423EA7"/>
    <w:rPr>
      <w:rFonts w:ascii="Calibri" w:hAnsi="Calibri"/>
      <w:kern w:val="2"/>
      <w:sz w:val="21"/>
      <w:szCs w:val="22"/>
    </w:rPr>
  </w:style>
  <w:style w:type="paragraph" w:customStyle="1" w:styleId="EndNoteBibliographyTitle">
    <w:name w:val="EndNote Bibliography Title"/>
    <w:basedOn w:val="a0"/>
    <w:link w:val="EndNoteBibliographyTitle0"/>
    <w:rsid w:val="00386BFA"/>
    <w:pPr>
      <w:jc w:val="center"/>
    </w:pPr>
    <w:rPr>
      <w:rFonts w:cs="Calibri"/>
      <w:noProof/>
      <w:sz w:val="20"/>
    </w:rPr>
  </w:style>
  <w:style w:type="character" w:customStyle="1" w:styleId="EndNoteBibliographyTitle0">
    <w:name w:val="EndNote Bibliography Title 字符"/>
    <w:basedOn w:val="Char2"/>
    <w:link w:val="EndNoteBibliographyTitle"/>
    <w:rsid w:val="00386BFA"/>
    <w:rPr>
      <w:rFonts w:ascii="Calibri" w:eastAsia="黑体" w:hAnsi="Calibri" w:cs="Calibri"/>
      <w:noProof/>
      <w:kern w:val="2"/>
      <w:sz w:val="18"/>
      <w:szCs w:val="22"/>
    </w:rPr>
  </w:style>
  <w:style w:type="paragraph" w:customStyle="1" w:styleId="EndNoteBibliography">
    <w:name w:val="EndNote Bibliography"/>
    <w:basedOn w:val="a0"/>
    <w:link w:val="EndNoteBibliography0"/>
    <w:rsid w:val="00386BFA"/>
    <w:rPr>
      <w:rFonts w:cs="Calibri"/>
      <w:noProof/>
      <w:sz w:val="20"/>
    </w:rPr>
  </w:style>
  <w:style w:type="character" w:customStyle="1" w:styleId="EndNoteBibliography0">
    <w:name w:val="EndNote Bibliography 字符"/>
    <w:basedOn w:val="Char2"/>
    <w:link w:val="EndNoteBibliography"/>
    <w:rsid w:val="00386BFA"/>
    <w:rPr>
      <w:rFonts w:ascii="Calibri" w:eastAsia="黑体" w:hAnsi="Calibri" w:cs="Calibri"/>
      <w:noProof/>
      <w:kern w:val="2"/>
      <w:sz w:val="18"/>
      <w:szCs w:val="22"/>
    </w:rPr>
  </w:style>
  <w:style w:type="paragraph" w:customStyle="1" w:styleId="a">
    <w:name w:val="参考文献"/>
    <w:basedOn w:val="aff7"/>
    <w:link w:val="aff9"/>
    <w:qFormat/>
    <w:rsid w:val="00054E98"/>
    <w:pPr>
      <w:widowControl w:val="0"/>
      <w:numPr>
        <w:numId w:val="15"/>
      </w:numPr>
      <w:spacing w:line="360" w:lineRule="auto"/>
      <w:ind w:firstLineChars="0" w:firstLine="0"/>
      <w:jc w:val="both"/>
    </w:pPr>
    <w:rPr>
      <w:rFonts w:ascii="Times New Roman" w:hAnsi="Times New Roman"/>
      <w:szCs w:val="21"/>
    </w:rPr>
  </w:style>
  <w:style w:type="character" w:customStyle="1" w:styleId="aff9">
    <w:name w:val="参考文献 字符"/>
    <w:link w:val="a"/>
    <w:rsid w:val="00054E98"/>
    <w:rPr>
      <w:kern w:val="2"/>
      <w:sz w:val="21"/>
      <w:szCs w:val="21"/>
    </w:rPr>
  </w:style>
  <w:style w:type="paragraph" w:styleId="affa">
    <w:name w:val="Normal (Web)"/>
    <w:basedOn w:val="a0"/>
    <w:uiPriority w:val="99"/>
    <w:semiHidden/>
    <w:unhideWhenUsed/>
    <w:rsid w:val="006022D1"/>
    <w:pPr>
      <w:spacing w:before="100" w:beforeAutospacing="1" w:after="100" w:afterAutospacing="1"/>
    </w:pPr>
    <w:rPr>
      <w:rFonts w:ascii="宋体" w:hAnsi="宋体" w:cs="宋体"/>
      <w:kern w:val="0"/>
      <w:sz w:val="24"/>
      <w:szCs w:val="24"/>
    </w:rPr>
  </w:style>
  <w:style w:type="character" w:customStyle="1" w:styleId="af4">
    <w:name w:val="标题 字符"/>
    <w:basedOn w:val="a1"/>
    <w:link w:val="af3"/>
    <w:uiPriority w:val="10"/>
    <w:rsid w:val="009A2E50"/>
    <w:rPr>
      <w:rFonts w:ascii="Cambria" w:eastAsia="黑体" w:hAnsi="Cambria"/>
      <w:bCs/>
      <w:kern w:val="2"/>
      <w:sz w:val="44"/>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787897">
      <w:bodyDiv w:val="1"/>
      <w:marLeft w:val="0"/>
      <w:marRight w:val="0"/>
      <w:marTop w:val="0"/>
      <w:marBottom w:val="0"/>
      <w:divBdr>
        <w:top w:val="none" w:sz="0" w:space="0" w:color="auto"/>
        <w:left w:val="none" w:sz="0" w:space="0" w:color="auto"/>
        <w:bottom w:val="none" w:sz="0" w:space="0" w:color="auto"/>
        <w:right w:val="none" w:sz="0" w:space="0" w:color="auto"/>
      </w:divBdr>
    </w:div>
    <w:div w:id="43063731">
      <w:bodyDiv w:val="1"/>
      <w:marLeft w:val="0"/>
      <w:marRight w:val="0"/>
      <w:marTop w:val="0"/>
      <w:marBottom w:val="0"/>
      <w:divBdr>
        <w:top w:val="none" w:sz="0" w:space="0" w:color="auto"/>
        <w:left w:val="none" w:sz="0" w:space="0" w:color="auto"/>
        <w:bottom w:val="none" w:sz="0" w:space="0" w:color="auto"/>
        <w:right w:val="none" w:sz="0" w:space="0" w:color="auto"/>
      </w:divBdr>
    </w:div>
    <w:div w:id="45302811">
      <w:bodyDiv w:val="1"/>
      <w:marLeft w:val="0"/>
      <w:marRight w:val="0"/>
      <w:marTop w:val="0"/>
      <w:marBottom w:val="0"/>
      <w:divBdr>
        <w:top w:val="none" w:sz="0" w:space="0" w:color="auto"/>
        <w:left w:val="none" w:sz="0" w:space="0" w:color="auto"/>
        <w:bottom w:val="none" w:sz="0" w:space="0" w:color="auto"/>
        <w:right w:val="none" w:sz="0" w:space="0" w:color="auto"/>
      </w:divBdr>
    </w:div>
    <w:div w:id="130756995">
      <w:bodyDiv w:val="1"/>
      <w:marLeft w:val="0"/>
      <w:marRight w:val="0"/>
      <w:marTop w:val="0"/>
      <w:marBottom w:val="0"/>
      <w:divBdr>
        <w:top w:val="none" w:sz="0" w:space="0" w:color="auto"/>
        <w:left w:val="none" w:sz="0" w:space="0" w:color="auto"/>
        <w:bottom w:val="none" w:sz="0" w:space="0" w:color="auto"/>
        <w:right w:val="none" w:sz="0" w:space="0" w:color="auto"/>
      </w:divBdr>
    </w:div>
    <w:div w:id="164707625">
      <w:bodyDiv w:val="1"/>
      <w:marLeft w:val="0"/>
      <w:marRight w:val="0"/>
      <w:marTop w:val="0"/>
      <w:marBottom w:val="0"/>
      <w:divBdr>
        <w:top w:val="none" w:sz="0" w:space="0" w:color="auto"/>
        <w:left w:val="none" w:sz="0" w:space="0" w:color="auto"/>
        <w:bottom w:val="none" w:sz="0" w:space="0" w:color="auto"/>
        <w:right w:val="none" w:sz="0" w:space="0" w:color="auto"/>
      </w:divBdr>
    </w:div>
    <w:div w:id="179398124">
      <w:bodyDiv w:val="1"/>
      <w:marLeft w:val="0"/>
      <w:marRight w:val="0"/>
      <w:marTop w:val="0"/>
      <w:marBottom w:val="0"/>
      <w:divBdr>
        <w:top w:val="none" w:sz="0" w:space="0" w:color="auto"/>
        <w:left w:val="none" w:sz="0" w:space="0" w:color="auto"/>
        <w:bottom w:val="none" w:sz="0" w:space="0" w:color="auto"/>
        <w:right w:val="none" w:sz="0" w:space="0" w:color="auto"/>
      </w:divBdr>
      <w:divsChild>
        <w:div w:id="201209108">
          <w:marLeft w:val="0"/>
          <w:marRight w:val="0"/>
          <w:marTop w:val="0"/>
          <w:marBottom w:val="0"/>
          <w:divBdr>
            <w:top w:val="none" w:sz="0" w:space="0" w:color="auto"/>
            <w:left w:val="none" w:sz="0" w:space="0" w:color="auto"/>
            <w:bottom w:val="none" w:sz="0" w:space="0" w:color="auto"/>
            <w:right w:val="none" w:sz="0" w:space="0" w:color="auto"/>
          </w:divBdr>
          <w:divsChild>
            <w:div w:id="2125224116">
              <w:marLeft w:val="0"/>
              <w:marRight w:val="0"/>
              <w:marTop w:val="0"/>
              <w:marBottom w:val="0"/>
              <w:divBdr>
                <w:top w:val="single" w:sz="6" w:space="0" w:color="DEDEDE"/>
                <w:left w:val="single" w:sz="6" w:space="0" w:color="DEDEDE"/>
                <w:bottom w:val="single" w:sz="6" w:space="0" w:color="DEDEDE"/>
                <w:right w:val="single" w:sz="6" w:space="0" w:color="DEDEDE"/>
              </w:divBdr>
              <w:divsChild>
                <w:div w:id="435832827">
                  <w:marLeft w:val="0"/>
                  <w:marRight w:val="0"/>
                  <w:marTop w:val="0"/>
                  <w:marBottom w:val="0"/>
                  <w:divBdr>
                    <w:top w:val="none" w:sz="0" w:space="0" w:color="auto"/>
                    <w:left w:val="none" w:sz="0" w:space="0" w:color="auto"/>
                    <w:bottom w:val="none" w:sz="0" w:space="0" w:color="auto"/>
                    <w:right w:val="none" w:sz="0" w:space="0" w:color="auto"/>
                  </w:divBdr>
                  <w:divsChild>
                    <w:div w:id="1536575293">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 w:id="780538204">
          <w:marLeft w:val="0"/>
          <w:marRight w:val="0"/>
          <w:marTop w:val="0"/>
          <w:marBottom w:val="0"/>
          <w:divBdr>
            <w:top w:val="none" w:sz="0" w:space="0" w:color="auto"/>
            <w:left w:val="none" w:sz="0" w:space="0" w:color="auto"/>
            <w:bottom w:val="none" w:sz="0" w:space="0" w:color="auto"/>
            <w:right w:val="none" w:sz="0" w:space="0" w:color="auto"/>
          </w:divBdr>
          <w:divsChild>
            <w:div w:id="2103911938">
              <w:marLeft w:val="0"/>
              <w:marRight w:val="0"/>
              <w:marTop w:val="0"/>
              <w:marBottom w:val="0"/>
              <w:divBdr>
                <w:top w:val="none" w:sz="0" w:space="0" w:color="auto"/>
                <w:left w:val="none" w:sz="0" w:space="0" w:color="auto"/>
                <w:bottom w:val="none" w:sz="0" w:space="0" w:color="auto"/>
                <w:right w:val="none" w:sz="0" w:space="0" w:color="auto"/>
              </w:divBdr>
              <w:divsChild>
                <w:div w:id="1624771621">
                  <w:marLeft w:val="0"/>
                  <w:marRight w:val="0"/>
                  <w:marTop w:val="0"/>
                  <w:marBottom w:val="0"/>
                  <w:divBdr>
                    <w:top w:val="single" w:sz="6" w:space="8" w:color="EEEEEE"/>
                    <w:left w:val="none" w:sz="0" w:space="8" w:color="auto"/>
                    <w:bottom w:val="single" w:sz="6" w:space="8" w:color="EEEEEE"/>
                    <w:right w:val="single" w:sz="6" w:space="8" w:color="EEEEEE"/>
                  </w:divBdr>
                  <w:divsChild>
                    <w:div w:id="1447385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0236743">
      <w:bodyDiv w:val="1"/>
      <w:marLeft w:val="0"/>
      <w:marRight w:val="0"/>
      <w:marTop w:val="0"/>
      <w:marBottom w:val="0"/>
      <w:divBdr>
        <w:top w:val="none" w:sz="0" w:space="0" w:color="auto"/>
        <w:left w:val="none" w:sz="0" w:space="0" w:color="auto"/>
        <w:bottom w:val="none" w:sz="0" w:space="0" w:color="auto"/>
        <w:right w:val="none" w:sz="0" w:space="0" w:color="auto"/>
      </w:divBdr>
      <w:divsChild>
        <w:div w:id="1836802305">
          <w:marLeft w:val="446"/>
          <w:marRight w:val="0"/>
          <w:marTop w:val="0"/>
          <w:marBottom w:val="0"/>
          <w:divBdr>
            <w:top w:val="none" w:sz="0" w:space="0" w:color="auto"/>
            <w:left w:val="none" w:sz="0" w:space="0" w:color="auto"/>
            <w:bottom w:val="none" w:sz="0" w:space="0" w:color="auto"/>
            <w:right w:val="none" w:sz="0" w:space="0" w:color="auto"/>
          </w:divBdr>
        </w:div>
      </w:divsChild>
    </w:div>
    <w:div w:id="233010699">
      <w:bodyDiv w:val="1"/>
      <w:marLeft w:val="0"/>
      <w:marRight w:val="0"/>
      <w:marTop w:val="0"/>
      <w:marBottom w:val="0"/>
      <w:divBdr>
        <w:top w:val="none" w:sz="0" w:space="0" w:color="auto"/>
        <w:left w:val="none" w:sz="0" w:space="0" w:color="auto"/>
        <w:bottom w:val="none" w:sz="0" w:space="0" w:color="auto"/>
        <w:right w:val="none" w:sz="0" w:space="0" w:color="auto"/>
      </w:divBdr>
      <w:divsChild>
        <w:div w:id="260920199">
          <w:marLeft w:val="0"/>
          <w:marRight w:val="0"/>
          <w:marTop w:val="0"/>
          <w:marBottom w:val="0"/>
          <w:divBdr>
            <w:top w:val="none" w:sz="0" w:space="0" w:color="auto"/>
            <w:left w:val="none" w:sz="0" w:space="0" w:color="auto"/>
            <w:bottom w:val="none" w:sz="0" w:space="0" w:color="auto"/>
            <w:right w:val="none" w:sz="0" w:space="0" w:color="auto"/>
          </w:divBdr>
        </w:div>
      </w:divsChild>
    </w:div>
    <w:div w:id="265769940">
      <w:bodyDiv w:val="1"/>
      <w:marLeft w:val="0"/>
      <w:marRight w:val="0"/>
      <w:marTop w:val="0"/>
      <w:marBottom w:val="0"/>
      <w:divBdr>
        <w:top w:val="none" w:sz="0" w:space="0" w:color="auto"/>
        <w:left w:val="none" w:sz="0" w:space="0" w:color="auto"/>
        <w:bottom w:val="none" w:sz="0" w:space="0" w:color="auto"/>
        <w:right w:val="none" w:sz="0" w:space="0" w:color="auto"/>
      </w:divBdr>
    </w:div>
    <w:div w:id="290400817">
      <w:bodyDiv w:val="1"/>
      <w:marLeft w:val="0"/>
      <w:marRight w:val="0"/>
      <w:marTop w:val="0"/>
      <w:marBottom w:val="0"/>
      <w:divBdr>
        <w:top w:val="none" w:sz="0" w:space="0" w:color="auto"/>
        <w:left w:val="none" w:sz="0" w:space="0" w:color="auto"/>
        <w:bottom w:val="none" w:sz="0" w:space="0" w:color="auto"/>
        <w:right w:val="none" w:sz="0" w:space="0" w:color="auto"/>
      </w:divBdr>
    </w:div>
    <w:div w:id="310402780">
      <w:bodyDiv w:val="1"/>
      <w:marLeft w:val="0"/>
      <w:marRight w:val="0"/>
      <w:marTop w:val="0"/>
      <w:marBottom w:val="0"/>
      <w:divBdr>
        <w:top w:val="none" w:sz="0" w:space="0" w:color="auto"/>
        <w:left w:val="none" w:sz="0" w:space="0" w:color="auto"/>
        <w:bottom w:val="none" w:sz="0" w:space="0" w:color="auto"/>
        <w:right w:val="none" w:sz="0" w:space="0" w:color="auto"/>
      </w:divBdr>
    </w:div>
    <w:div w:id="327757350">
      <w:bodyDiv w:val="1"/>
      <w:marLeft w:val="0"/>
      <w:marRight w:val="0"/>
      <w:marTop w:val="0"/>
      <w:marBottom w:val="0"/>
      <w:divBdr>
        <w:top w:val="none" w:sz="0" w:space="0" w:color="auto"/>
        <w:left w:val="none" w:sz="0" w:space="0" w:color="auto"/>
        <w:bottom w:val="none" w:sz="0" w:space="0" w:color="auto"/>
        <w:right w:val="none" w:sz="0" w:space="0" w:color="auto"/>
      </w:divBdr>
    </w:div>
    <w:div w:id="334460144">
      <w:bodyDiv w:val="1"/>
      <w:marLeft w:val="0"/>
      <w:marRight w:val="0"/>
      <w:marTop w:val="0"/>
      <w:marBottom w:val="0"/>
      <w:divBdr>
        <w:top w:val="none" w:sz="0" w:space="0" w:color="auto"/>
        <w:left w:val="none" w:sz="0" w:space="0" w:color="auto"/>
        <w:bottom w:val="none" w:sz="0" w:space="0" w:color="auto"/>
        <w:right w:val="none" w:sz="0" w:space="0" w:color="auto"/>
      </w:divBdr>
    </w:div>
    <w:div w:id="363872615">
      <w:bodyDiv w:val="1"/>
      <w:marLeft w:val="0"/>
      <w:marRight w:val="0"/>
      <w:marTop w:val="0"/>
      <w:marBottom w:val="0"/>
      <w:divBdr>
        <w:top w:val="none" w:sz="0" w:space="0" w:color="auto"/>
        <w:left w:val="none" w:sz="0" w:space="0" w:color="auto"/>
        <w:bottom w:val="none" w:sz="0" w:space="0" w:color="auto"/>
        <w:right w:val="none" w:sz="0" w:space="0" w:color="auto"/>
      </w:divBdr>
      <w:divsChild>
        <w:div w:id="1679846468">
          <w:marLeft w:val="0"/>
          <w:marRight w:val="0"/>
          <w:marTop w:val="0"/>
          <w:marBottom w:val="0"/>
          <w:divBdr>
            <w:top w:val="none" w:sz="0" w:space="0" w:color="auto"/>
            <w:left w:val="none" w:sz="0" w:space="0" w:color="auto"/>
            <w:bottom w:val="none" w:sz="0" w:space="0" w:color="auto"/>
            <w:right w:val="none" w:sz="0" w:space="0" w:color="auto"/>
          </w:divBdr>
        </w:div>
      </w:divsChild>
    </w:div>
    <w:div w:id="395933157">
      <w:bodyDiv w:val="1"/>
      <w:marLeft w:val="0"/>
      <w:marRight w:val="0"/>
      <w:marTop w:val="0"/>
      <w:marBottom w:val="0"/>
      <w:divBdr>
        <w:top w:val="none" w:sz="0" w:space="0" w:color="auto"/>
        <w:left w:val="none" w:sz="0" w:space="0" w:color="auto"/>
        <w:bottom w:val="none" w:sz="0" w:space="0" w:color="auto"/>
        <w:right w:val="none" w:sz="0" w:space="0" w:color="auto"/>
      </w:divBdr>
    </w:div>
    <w:div w:id="396321061">
      <w:bodyDiv w:val="1"/>
      <w:marLeft w:val="0"/>
      <w:marRight w:val="0"/>
      <w:marTop w:val="0"/>
      <w:marBottom w:val="0"/>
      <w:divBdr>
        <w:top w:val="none" w:sz="0" w:space="0" w:color="auto"/>
        <w:left w:val="none" w:sz="0" w:space="0" w:color="auto"/>
        <w:bottom w:val="none" w:sz="0" w:space="0" w:color="auto"/>
        <w:right w:val="none" w:sz="0" w:space="0" w:color="auto"/>
      </w:divBdr>
    </w:div>
    <w:div w:id="402065545">
      <w:bodyDiv w:val="1"/>
      <w:marLeft w:val="0"/>
      <w:marRight w:val="0"/>
      <w:marTop w:val="0"/>
      <w:marBottom w:val="0"/>
      <w:divBdr>
        <w:top w:val="none" w:sz="0" w:space="0" w:color="auto"/>
        <w:left w:val="none" w:sz="0" w:space="0" w:color="auto"/>
        <w:bottom w:val="none" w:sz="0" w:space="0" w:color="auto"/>
        <w:right w:val="none" w:sz="0" w:space="0" w:color="auto"/>
      </w:divBdr>
    </w:div>
    <w:div w:id="443379856">
      <w:bodyDiv w:val="1"/>
      <w:marLeft w:val="0"/>
      <w:marRight w:val="0"/>
      <w:marTop w:val="0"/>
      <w:marBottom w:val="0"/>
      <w:divBdr>
        <w:top w:val="none" w:sz="0" w:space="0" w:color="auto"/>
        <w:left w:val="none" w:sz="0" w:space="0" w:color="auto"/>
        <w:bottom w:val="none" w:sz="0" w:space="0" w:color="auto"/>
        <w:right w:val="none" w:sz="0" w:space="0" w:color="auto"/>
      </w:divBdr>
    </w:div>
    <w:div w:id="452140071">
      <w:bodyDiv w:val="1"/>
      <w:marLeft w:val="0"/>
      <w:marRight w:val="0"/>
      <w:marTop w:val="0"/>
      <w:marBottom w:val="0"/>
      <w:divBdr>
        <w:top w:val="none" w:sz="0" w:space="0" w:color="auto"/>
        <w:left w:val="none" w:sz="0" w:space="0" w:color="auto"/>
        <w:bottom w:val="none" w:sz="0" w:space="0" w:color="auto"/>
        <w:right w:val="none" w:sz="0" w:space="0" w:color="auto"/>
      </w:divBdr>
      <w:divsChild>
        <w:div w:id="1662657599">
          <w:marLeft w:val="446"/>
          <w:marRight w:val="0"/>
          <w:marTop w:val="0"/>
          <w:marBottom w:val="0"/>
          <w:divBdr>
            <w:top w:val="none" w:sz="0" w:space="0" w:color="auto"/>
            <w:left w:val="none" w:sz="0" w:space="0" w:color="auto"/>
            <w:bottom w:val="none" w:sz="0" w:space="0" w:color="auto"/>
            <w:right w:val="none" w:sz="0" w:space="0" w:color="auto"/>
          </w:divBdr>
        </w:div>
      </w:divsChild>
    </w:div>
    <w:div w:id="470055151">
      <w:bodyDiv w:val="1"/>
      <w:marLeft w:val="0"/>
      <w:marRight w:val="0"/>
      <w:marTop w:val="0"/>
      <w:marBottom w:val="0"/>
      <w:divBdr>
        <w:top w:val="none" w:sz="0" w:space="0" w:color="auto"/>
        <w:left w:val="none" w:sz="0" w:space="0" w:color="auto"/>
        <w:bottom w:val="none" w:sz="0" w:space="0" w:color="auto"/>
        <w:right w:val="none" w:sz="0" w:space="0" w:color="auto"/>
      </w:divBdr>
    </w:div>
    <w:div w:id="501547726">
      <w:bodyDiv w:val="1"/>
      <w:marLeft w:val="0"/>
      <w:marRight w:val="0"/>
      <w:marTop w:val="0"/>
      <w:marBottom w:val="0"/>
      <w:divBdr>
        <w:top w:val="none" w:sz="0" w:space="0" w:color="auto"/>
        <w:left w:val="none" w:sz="0" w:space="0" w:color="auto"/>
        <w:bottom w:val="none" w:sz="0" w:space="0" w:color="auto"/>
        <w:right w:val="none" w:sz="0" w:space="0" w:color="auto"/>
      </w:divBdr>
    </w:div>
    <w:div w:id="648553695">
      <w:bodyDiv w:val="1"/>
      <w:marLeft w:val="0"/>
      <w:marRight w:val="0"/>
      <w:marTop w:val="0"/>
      <w:marBottom w:val="0"/>
      <w:divBdr>
        <w:top w:val="none" w:sz="0" w:space="0" w:color="auto"/>
        <w:left w:val="none" w:sz="0" w:space="0" w:color="auto"/>
        <w:bottom w:val="none" w:sz="0" w:space="0" w:color="auto"/>
        <w:right w:val="none" w:sz="0" w:space="0" w:color="auto"/>
      </w:divBdr>
    </w:div>
    <w:div w:id="649552204">
      <w:bodyDiv w:val="1"/>
      <w:marLeft w:val="0"/>
      <w:marRight w:val="0"/>
      <w:marTop w:val="0"/>
      <w:marBottom w:val="0"/>
      <w:divBdr>
        <w:top w:val="none" w:sz="0" w:space="0" w:color="auto"/>
        <w:left w:val="none" w:sz="0" w:space="0" w:color="auto"/>
        <w:bottom w:val="none" w:sz="0" w:space="0" w:color="auto"/>
        <w:right w:val="none" w:sz="0" w:space="0" w:color="auto"/>
      </w:divBdr>
    </w:div>
    <w:div w:id="661856399">
      <w:bodyDiv w:val="1"/>
      <w:marLeft w:val="0"/>
      <w:marRight w:val="0"/>
      <w:marTop w:val="0"/>
      <w:marBottom w:val="0"/>
      <w:divBdr>
        <w:top w:val="none" w:sz="0" w:space="0" w:color="auto"/>
        <w:left w:val="none" w:sz="0" w:space="0" w:color="auto"/>
        <w:bottom w:val="none" w:sz="0" w:space="0" w:color="auto"/>
        <w:right w:val="none" w:sz="0" w:space="0" w:color="auto"/>
      </w:divBdr>
    </w:div>
    <w:div w:id="703945833">
      <w:bodyDiv w:val="1"/>
      <w:marLeft w:val="0"/>
      <w:marRight w:val="0"/>
      <w:marTop w:val="0"/>
      <w:marBottom w:val="0"/>
      <w:divBdr>
        <w:top w:val="none" w:sz="0" w:space="0" w:color="auto"/>
        <w:left w:val="none" w:sz="0" w:space="0" w:color="auto"/>
        <w:bottom w:val="none" w:sz="0" w:space="0" w:color="auto"/>
        <w:right w:val="none" w:sz="0" w:space="0" w:color="auto"/>
      </w:divBdr>
      <w:divsChild>
        <w:div w:id="2118599506">
          <w:marLeft w:val="0"/>
          <w:marRight w:val="0"/>
          <w:marTop w:val="0"/>
          <w:marBottom w:val="0"/>
          <w:divBdr>
            <w:top w:val="none" w:sz="0" w:space="0" w:color="auto"/>
            <w:left w:val="none" w:sz="0" w:space="0" w:color="auto"/>
            <w:bottom w:val="none" w:sz="0" w:space="0" w:color="auto"/>
            <w:right w:val="none" w:sz="0" w:space="0" w:color="auto"/>
          </w:divBdr>
        </w:div>
      </w:divsChild>
    </w:div>
    <w:div w:id="728580842">
      <w:bodyDiv w:val="1"/>
      <w:marLeft w:val="0"/>
      <w:marRight w:val="0"/>
      <w:marTop w:val="0"/>
      <w:marBottom w:val="0"/>
      <w:divBdr>
        <w:top w:val="none" w:sz="0" w:space="0" w:color="auto"/>
        <w:left w:val="none" w:sz="0" w:space="0" w:color="auto"/>
        <w:bottom w:val="none" w:sz="0" w:space="0" w:color="auto"/>
        <w:right w:val="none" w:sz="0" w:space="0" w:color="auto"/>
      </w:divBdr>
      <w:divsChild>
        <w:div w:id="649864516">
          <w:marLeft w:val="0"/>
          <w:marRight w:val="0"/>
          <w:marTop w:val="0"/>
          <w:marBottom w:val="0"/>
          <w:divBdr>
            <w:top w:val="none" w:sz="0" w:space="0" w:color="auto"/>
            <w:left w:val="none" w:sz="0" w:space="0" w:color="auto"/>
            <w:bottom w:val="none" w:sz="0" w:space="0" w:color="auto"/>
            <w:right w:val="none" w:sz="0" w:space="0" w:color="auto"/>
          </w:divBdr>
          <w:divsChild>
            <w:div w:id="1344480656">
              <w:marLeft w:val="0"/>
              <w:marRight w:val="0"/>
              <w:marTop w:val="0"/>
              <w:marBottom w:val="0"/>
              <w:divBdr>
                <w:top w:val="none" w:sz="0" w:space="0" w:color="auto"/>
                <w:left w:val="none" w:sz="0" w:space="0" w:color="auto"/>
                <w:bottom w:val="none" w:sz="0" w:space="0" w:color="auto"/>
                <w:right w:val="none" w:sz="0" w:space="0" w:color="auto"/>
              </w:divBdr>
              <w:divsChild>
                <w:div w:id="204493205">
                  <w:marLeft w:val="0"/>
                  <w:marRight w:val="0"/>
                  <w:marTop w:val="0"/>
                  <w:marBottom w:val="0"/>
                  <w:divBdr>
                    <w:top w:val="none" w:sz="0" w:space="0" w:color="auto"/>
                    <w:left w:val="none" w:sz="0" w:space="0" w:color="auto"/>
                    <w:bottom w:val="none" w:sz="0" w:space="0" w:color="auto"/>
                    <w:right w:val="none" w:sz="0" w:space="0" w:color="auto"/>
                  </w:divBdr>
                  <w:divsChild>
                    <w:div w:id="213195488">
                      <w:marLeft w:val="0"/>
                      <w:marRight w:val="0"/>
                      <w:marTop w:val="0"/>
                      <w:marBottom w:val="0"/>
                      <w:divBdr>
                        <w:top w:val="none" w:sz="0" w:space="0" w:color="auto"/>
                        <w:left w:val="none" w:sz="0" w:space="0" w:color="auto"/>
                        <w:bottom w:val="none" w:sz="0" w:space="0" w:color="auto"/>
                        <w:right w:val="none" w:sz="0" w:space="0" w:color="auto"/>
                      </w:divBdr>
                      <w:divsChild>
                        <w:div w:id="5267187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57679791">
          <w:marLeft w:val="0"/>
          <w:marRight w:val="0"/>
          <w:marTop w:val="0"/>
          <w:marBottom w:val="0"/>
          <w:divBdr>
            <w:top w:val="none" w:sz="0" w:space="0" w:color="auto"/>
            <w:left w:val="none" w:sz="0" w:space="0" w:color="auto"/>
            <w:bottom w:val="none" w:sz="0" w:space="0" w:color="auto"/>
            <w:right w:val="none" w:sz="0" w:space="0" w:color="auto"/>
          </w:divBdr>
          <w:divsChild>
            <w:div w:id="10568930">
              <w:marLeft w:val="0"/>
              <w:marRight w:val="0"/>
              <w:marTop w:val="0"/>
              <w:marBottom w:val="0"/>
              <w:divBdr>
                <w:top w:val="none" w:sz="0" w:space="0" w:color="auto"/>
                <w:left w:val="none" w:sz="0" w:space="0" w:color="auto"/>
                <w:bottom w:val="none" w:sz="0" w:space="0" w:color="auto"/>
                <w:right w:val="none" w:sz="0" w:space="0" w:color="auto"/>
              </w:divBdr>
              <w:divsChild>
                <w:div w:id="1683363438">
                  <w:marLeft w:val="0"/>
                  <w:marRight w:val="0"/>
                  <w:marTop w:val="0"/>
                  <w:marBottom w:val="0"/>
                  <w:divBdr>
                    <w:top w:val="none" w:sz="0" w:space="0" w:color="auto"/>
                    <w:left w:val="none" w:sz="0" w:space="0" w:color="auto"/>
                    <w:bottom w:val="none" w:sz="0" w:space="0" w:color="auto"/>
                    <w:right w:val="none" w:sz="0" w:space="0" w:color="auto"/>
                  </w:divBdr>
                  <w:divsChild>
                    <w:div w:id="678040423">
                      <w:marLeft w:val="0"/>
                      <w:marRight w:val="0"/>
                      <w:marTop w:val="0"/>
                      <w:marBottom w:val="0"/>
                      <w:divBdr>
                        <w:top w:val="none" w:sz="0" w:space="0" w:color="auto"/>
                        <w:left w:val="none" w:sz="0" w:space="0" w:color="auto"/>
                        <w:bottom w:val="none" w:sz="0" w:space="0" w:color="auto"/>
                        <w:right w:val="none" w:sz="0" w:space="0" w:color="auto"/>
                      </w:divBdr>
                      <w:divsChild>
                        <w:div w:id="433133003">
                          <w:marLeft w:val="0"/>
                          <w:marRight w:val="0"/>
                          <w:marTop w:val="0"/>
                          <w:marBottom w:val="0"/>
                          <w:divBdr>
                            <w:top w:val="none" w:sz="0" w:space="0" w:color="auto"/>
                            <w:left w:val="none" w:sz="0" w:space="0" w:color="auto"/>
                            <w:bottom w:val="none" w:sz="0" w:space="0" w:color="auto"/>
                            <w:right w:val="none" w:sz="0" w:space="0" w:color="auto"/>
                          </w:divBdr>
                          <w:divsChild>
                            <w:div w:id="325985657">
                              <w:marLeft w:val="0"/>
                              <w:marRight w:val="300"/>
                              <w:marTop w:val="180"/>
                              <w:marBottom w:val="0"/>
                              <w:divBdr>
                                <w:top w:val="none" w:sz="0" w:space="0" w:color="auto"/>
                                <w:left w:val="none" w:sz="0" w:space="0" w:color="auto"/>
                                <w:bottom w:val="none" w:sz="0" w:space="0" w:color="auto"/>
                                <w:right w:val="none" w:sz="0" w:space="0" w:color="auto"/>
                              </w:divBdr>
                              <w:divsChild>
                                <w:div w:id="64912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8987254">
                          <w:marLeft w:val="0"/>
                          <w:marRight w:val="0"/>
                          <w:marTop w:val="0"/>
                          <w:marBottom w:val="0"/>
                          <w:divBdr>
                            <w:top w:val="none" w:sz="0" w:space="0" w:color="auto"/>
                            <w:left w:val="none" w:sz="0" w:space="0" w:color="auto"/>
                            <w:bottom w:val="none" w:sz="0" w:space="0" w:color="auto"/>
                            <w:right w:val="none" w:sz="0" w:space="0" w:color="auto"/>
                          </w:divBdr>
                          <w:divsChild>
                            <w:div w:id="783811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39518392">
      <w:bodyDiv w:val="1"/>
      <w:marLeft w:val="0"/>
      <w:marRight w:val="0"/>
      <w:marTop w:val="0"/>
      <w:marBottom w:val="0"/>
      <w:divBdr>
        <w:top w:val="none" w:sz="0" w:space="0" w:color="auto"/>
        <w:left w:val="none" w:sz="0" w:space="0" w:color="auto"/>
        <w:bottom w:val="none" w:sz="0" w:space="0" w:color="auto"/>
        <w:right w:val="none" w:sz="0" w:space="0" w:color="auto"/>
      </w:divBdr>
      <w:divsChild>
        <w:div w:id="675687615">
          <w:marLeft w:val="0"/>
          <w:marRight w:val="0"/>
          <w:marTop w:val="0"/>
          <w:marBottom w:val="0"/>
          <w:divBdr>
            <w:top w:val="none" w:sz="0" w:space="0" w:color="auto"/>
            <w:left w:val="none" w:sz="0" w:space="0" w:color="auto"/>
            <w:bottom w:val="none" w:sz="0" w:space="0" w:color="auto"/>
            <w:right w:val="none" w:sz="0" w:space="0" w:color="auto"/>
          </w:divBdr>
        </w:div>
      </w:divsChild>
    </w:div>
    <w:div w:id="821510370">
      <w:bodyDiv w:val="1"/>
      <w:marLeft w:val="0"/>
      <w:marRight w:val="0"/>
      <w:marTop w:val="0"/>
      <w:marBottom w:val="0"/>
      <w:divBdr>
        <w:top w:val="none" w:sz="0" w:space="0" w:color="auto"/>
        <w:left w:val="none" w:sz="0" w:space="0" w:color="auto"/>
        <w:bottom w:val="none" w:sz="0" w:space="0" w:color="auto"/>
        <w:right w:val="none" w:sz="0" w:space="0" w:color="auto"/>
      </w:divBdr>
    </w:div>
    <w:div w:id="840579599">
      <w:bodyDiv w:val="1"/>
      <w:marLeft w:val="0"/>
      <w:marRight w:val="0"/>
      <w:marTop w:val="0"/>
      <w:marBottom w:val="0"/>
      <w:divBdr>
        <w:top w:val="none" w:sz="0" w:space="0" w:color="auto"/>
        <w:left w:val="none" w:sz="0" w:space="0" w:color="auto"/>
        <w:bottom w:val="none" w:sz="0" w:space="0" w:color="auto"/>
        <w:right w:val="none" w:sz="0" w:space="0" w:color="auto"/>
      </w:divBdr>
    </w:div>
    <w:div w:id="863060670">
      <w:bodyDiv w:val="1"/>
      <w:marLeft w:val="0"/>
      <w:marRight w:val="0"/>
      <w:marTop w:val="0"/>
      <w:marBottom w:val="0"/>
      <w:divBdr>
        <w:top w:val="none" w:sz="0" w:space="0" w:color="auto"/>
        <w:left w:val="none" w:sz="0" w:space="0" w:color="auto"/>
        <w:bottom w:val="none" w:sz="0" w:space="0" w:color="auto"/>
        <w:right w:val="none" w:sz="0" w:space="0" w:color="auto"/>
      </w:divBdr>
    </w:div>
    <w:div w:id="878517908">
      <w:bodyDiv w:val="1"/>
      <w:marLeft w:val="0"/>
      <w:marRight w:val="0"/>
      <w:marTop w:val="0"/>
      <w:marBottom w:val="0"/>
      <w:divBdr>
        <w:top w:val="none" w:sz="0" w:space="0" w:color="auto"/>
        <w:left w:val="none" w:sz="0" w:space="0" w:color="auto"/>
        <w:bottom w:val="none" w:sz="0" w:space="0" w:color="auto"/>
        <w:right w:val="none" w:sz="0" w:space="0" w:color="auto"/>
      </w:divBdr>
    </w:div>
    <w:div w:id="916328505">
      <w:bodyDiv w:val="1"/>
      <w:marLeft w:val="0"/>
      <w:marRight w:val="0"/>
      <w:marTop w:val="0"/>
      <w:marBottom w:val="0"/>
      <w:divBdr>
        <w:top w:val="none" w:sz="0" w:space="0" w:color="auto"/>
        <w:left w:val="none" w:sz="0" w:space="0" w:color="auto"/>
        <w:bottom w:val="none" w:sz="0" w:space="0" w:color="auto"/>
        <w:right w:val="none" w:sz="0" w:space="0" w:color="auto"/>
      </w:divBdr>
    </w:div>
    <w:div w:id="917980385">
      <w:bodyDiv w:val="1"/>
      <w:marLeft w:val="0"/>
      <w:marRight w:val="0"/>
      <w:marTop w:val="0"/>
      <w:marBottom w:val="0"/>
      <w:divBdr>
        <w:top w:val="none" w:sz="0" w:space="0" w:color="auto"/>
        <w:left w:val="none" w:sz="0" w:space="0" w:color="auto"/>
        <w:bottom w:val="none" w:sz="0" w:space="0" w:color="auto"/>
        <w:right w:val="none" w:sz="0" w:space="0" w:color="auto"/>
      </w:divBdr>
    </w:div>
    <w:div w:id="923103466">
      <w:bodyDiv w:val="1"/>
      <w:marLeft w:val="0"/>
      <w:marRight w:val="0"/>
      <w:marTop w:val="0"/>
      <w:marBottom w:val="0"/>
      <w:divBdr>
        <w:top w:val="none" w:sz="0" w:space="0" w:color="auto"/>
        <w:left w:val="none" w:sz="0" w:space="0" w:color="auto"/>
        <w:bottom w:val="none" w:sz="0" w:space="0" w:color="auto"/>
        <w:right w:val="none" w:sz="0" w:space="0" w:color="auto"/>
      </w:divBdr>
    </w:div>
    <w:div w:id="1030423966">
      <w:bodyDiv w:val="1"/>
      <w:marLeft w:val="0"/>
      <w:marRight w:val="0"/>
      <w:marTop w:val="0"/>
      <w:marBottom w:val="0"/>
      <w:divBdr>
        <w:top w:val="none" w:sz="0" w:space="0" w:color="auto"/>
        <w:left w:val="none" w:sz="0" w:space="0" w:color="auto"/>
        <w:bottom w:val="none" w:sz="0" w:space="0" w:color="auto"/>
        <w:right w:val="none" w:sz="0" w:space="0" w:color="auto"/>
      </w:divBdr>
    </w:div>
    <w:div w:id="1077478784">
      <w:bodyDiv w:val="1"/>
      <w:marLeft w:val="0"/>
      <w:marRight w:val="0"/>
      <w:marTop w:val="0"/>
      <w:marBottom w:val="0"/>
      <w:divBdr>
        <w:top w:val="none" w:sz="0" w:space="0" w:color="auto"/>
        <w:left w:val="none" w:sz="0" w:space="0" w:color="auto"/>
        <w:bottom w:val="none" w:sz="0" w:space="0" w:color="auto"/>
        <w:right w:val="none" w:sz="0" w:space="0" w:color="auto"/>
      </w:divBdr>
      <w:divsChild>
        <w:div w:id="357315669">
          <w:marLeft w:val="446"/>
          <w:marRight w:val="0"/>
          <w:marTop w:val="0"/>
          <w:marBottom w:val="0"/>
          <w:divBdr>
            <w:top w:val="none" w:sz="0" w:space="0" w:color="auto"/>
            <w:left w:val="none" w:sz="0" w:space="0" w:color="auto"/>
            <w:bottom w:val="none" w:sz="0" w:space="0" w:color="auto"/>
            <w:right w:val="none" w:sz="0" w:space="0" w:color="auto"/>
          </w:divBdr>
        </w:div>
      </w:divsChild>
    </w:div>
    <w:div w:id="1122767703">
      <w:bodyDiv w:val="1"/>
      <w:marLeft w:val="0"/>
      <w:marRight w:val="0"/>
      <w:marTop w:val="0"/>
      <w:marBottom w:val="0"/>
      <w:divBdr>
        <w:top w:val="none" w:sz="0" w:space="0" w:color="auto"/>
        <w:left w:val="none" w:sz="0" w:space="0" w:color="auto"/>
        <w:bottom w:val="none" w:sz="0" w:space="0" w:color="auto"/>
        <w:right w:val="none" w:sz="0" w:space="0" w:color="auto"/>
      </w:divBdr>
    </w:div>
    <w:div w:id="1134064476">
      <w:bodyDiv w:val="1"/>
      <w:marLeft w:val="0"/>
      <w:marRight w:val="0"/>
      <w:marTop w:val="0"/>
      <w:marBottom w:val="0"/>
      <w:divBdr>
        <w:top w:val="none" w:sz="0" w:space="0" w:color="auto"/>
        <w:left w:val="none" w:sz="0" w:space="0" w:color="auto"/>
        <w:bottom w:val="none" w:sz="0" w:space="0" w:color="auto"/>
        <w:right w:val="none" w:sz="0" w:space="0" w:color="auto"/>
      </w:divBdr>
      <w:divsChild>
        <w:div w:id="1037777489">
          <w:marLeft w:val="0"/>
          <w:marRight w:val="0"/>
          <w:marTop w:val="0"/>
          <w:marBottom w:val="0"/>
          <w:divBdr>
            <w:top w:val="none" w:sz="0" w:space="0" w:color="auto"/>
            <w:left w:val="none" w:sz="0" w:space="0" w:color="auto"/>
            <w:bottom w:val="none" w:sz="0" w:space="0" w:color="auto"/>
            <w:right w:val="none" w:sz="0" w:space="0" w:color="auto"/>
          </w:divBdr>
        </w:div>
      </w:divsChild>
    </w:div>
    <w:div w:id="1182863998">
      <w:bodyDiv w:val="1"/>
      <w:marLeft w:val="0"/>
      <w:marRight w:val="0"/>
      <w:marTop w:val="0"/>
      <w:marBottom w:val="0"/>
      <w:divBdr>
        <w:top w:val="none" w:sz="0" w:space="0" w:color="auto"/>
        <w:left w:val="none" w:sz="0" w:space="0" w:color="auto"/>
        <w:bottom w:val="none" w:sz="0" w:space="0" w:color="auto"/>
        <w:right w:val="none" w:sz="0" w:space="0" w:color="auto"/>
      </w:divBdr>
    </w:div>
    <w:div w:id="1228762535">
      <w:bodyDiv w:val="1"/>
      <w:marLeft w:val="0"/>
      <w:marRight w:val="0"/>
      <w:marTop w:val="0"/>
      <w:marBottom w:val="0"/>
      <w:divBdr>
        <w:top w:val="none" w:sz="0" w:space="0" w:color="auto"/>
        <w:left w:val="none" w:sz="0" w:space="0" w:color="auto"/>
        <w:bottom w:val="none" w:sz="0" w:space="0" w:color="auto"/>
        <w:right w:val="none" w:sz="0" w:space="0" w:color="auto"/>
      </w:divBdr>
    </w:div>
    <w:div w:id="1229806433">
      <w:bodyDiv w:val="1"/>
      <w:marLeft w:val="0"/>
      <w:marRight w:val="0"/>
      <w:marTop w:val="0"/>
      <w:marBottom w:val="0"/>
      <w:divBdr>
        <w:top w:val="none" w:sz="0" w:space="0" w:color="auto"/>
        <w:left w:val="none" w:sz="0" w:space="0" w:color="auto"/>
        <w:bottom w:val="none" w:sz="0" w:space="0" w:color="auto"/>
        <w:right w:val="none" w:sz="0" w:space="0" w:color="auto"/>
      </w:divBdr>
      <w:divsChild>
        <w:div w:id="373627834">
          <w:marLeft w:val="0"/>
          <w:marRight w:val="0"/>
          <w:marTop w:val="0"/>
          <w:marBottom w:val="225"/>
          <w:divBdr>
            <w:top w:val="none" w:sz="0" w:space="0" w:color="auto"/>
            <w:left w:val="none" w:sz="0" w:space="0" w:color="auto"/>
            <w:bottom w:val="none" w:sz="0" w:space="0" w:color="auto"/>
            <w:right w:val="none" w:sz="0" w:space="0" w:color="auto"/>
          </w:divBdr>
        </w:div>
        <w:div w:id="801730343">
          <w:marLeft w:val="0"/>
          <w:marRight w:val="0"/>
          <w:marTop w:val="0"/>
          <w:marBottom w:val="225"/>
          <w:divBdr>
            <w:top w:val="none" w:sz="0" w:space="0" w:color="auto"/>
            <w:left w:val="none" w:sz="0" w:space="0" w:color="auto"/>
            <w:bottom w:val="none" w:sz="0" w:space="0" w:color="auto"/>
            <w:right w:val="none" w:sz="0" w:space="0" w:color="auto"/>
          </w:divBdr>
        </w:div>
        <w:div w:id="1218278186">
          <w:marLeft w:val="0"/>
          <w:marRight w:val="0"/>
          <w:marTop w:val="0"/>
          <w:marBottom w:val="225"/>
          <w:divBdr>
            <w:top w:val="none" w:sz="0" w:space="0" w:color="auto"/>
            <w:left w:val="none" w:sz="0" w:space="0" w:color="auto"/>
            <w:bottom w:val="none" w:sz="0" w:space="0" w:color="auto"/>
            <w:right w:val="none" w:sz="0" w:space="0" w:color="auto"/>
          </w:divBdr>
        </w:div>
      </w:divsChild>
    </w:div>
    <w:div w:id="1243296860">
      <w:bodyDiv w:val="1"/>
      <w:marLeft w:val="0"/>
      <w:marRight w:val="0"/>
      <w:marTop w:val="0"/>
      <w:marBottom w:val="0"/>
      <w:divBdr>
        <w:top w:val="none" w:sz="0" w:space="0" w:color="auto"/>
        <w:left w:val="none" w:sz="0" w:space="0" w:color="auto"/>
        <w:bottom w:val="none" w:sz="0" w:space="0" w:color="auto"/>
        <w:right w:val="none" w:sz="0" w:space="0" w:color="auto"/>
      </w:divBdr>
    </w:div>
    <w:div w:id="1255170908">
      <w:bodyDiv w:val="1"/>
      <w:marLeft w:val="0"/>
      <w:marRight w:val="0"/>
      <w:marTop w:val="0"/>
      <w:marBottom w:val="0"/>
      <w:divBdr>
        <w:top w:val="none" w:sz="0" w:space="0" w:color="auto"/>
        <w:left w:val="none" w:sz="0" w:space="0" w:color="auto"/>
        <w:bottom w:val="none" w:sz="0" w:space="0" w:color="auto"/>
        <w:right w:val="none" w:sz="0" w:space="0" w:color="auto"/>
      </w:divBdr>
    </w:div>
    <w:div w:id="1274554690">
      <w:bodyDiv w:val="1"/>
      <w:marLeft w:val="0"/>
      <w:marRight w:val="0"/>
      <w:marTop w:val="0"/>
      <w:marBottom w:val="0"/>
      <w:divBdr>
        <w:top w:val="none" w:sz="0" w:space="0" w:color="auto"/>
        <w:left w:val="none" w:sz="0" w:space="0" w:color="auto"/>
        <w:bottom w:val="none" w:sz="0" w:space="0" w:color="auto"/>
        <w:right w:val="none" w:sz="0" w:space="0" w:color="auto"/>
      </w:divBdr>
    </w:div>
    <w:div w:id="1337223749">
      <w:bodyDiv w:val="1"/>
      <w:marLeft w:val="0"/>
      <w:marRight w:val="0"/>
      <w:marTop w:val="0"/>
      <w:marBottom w:val="0"/>
      <w:divBdr>
        <w:top w:val="none" w:sz="0" w:space="0" w:color="auto"/>
        <w:left w:val="none" w:sz="0" w:space="0" w:color="auto"/>
        <w:bottom w:val="none" w:sz="0" w:space="0" w:color="auto"/>
        <w:right w:val="none" w:sz="0" w:space="0" w:color="auto"/>
      </w:divBdr>
    </w:div>
    <w:div w:id="1382752304">
      <w:bodyDiv w:val="1"/>
      <w:marLeft w:val="0"/>
      <w:marRight w:val="0"/>
      <w:marTop w:val="0"/>
      <w:marBottom w:val="0"/>
      <w:divBdr>
        <w:top w:val="none" w:sz="0" w:space="0" w:color="auto"/>
        <w:left w:val="none" w:sz="0" w:space="0" w:color="auto"/>
        <w:bottom w:val="none" w:sz="0" w:space="0" w:color="auto"/>
        <w:right w:val="none" w:sz="0" w:space="0" w:color="auto"/>
      </w:divBdr>
    </w:div>
    <w:div w:id="1387680220">
      <w:bodyDiv w:val="1"/>
      <w:marLeft w:val="0"/>
      <w:marRight w:val="0"/>
      <w:marTop w:val="0"/>
      <w:marBottom w:val="0"/>
      <w:divBdr>
        <w:top w:val="none" w:sz="0" w:space="0" w:color="auto"/>
        <w:left w:val="none" w:sz="0" w:space="0" w:color="auto"/>
        <w:bottom w:val="none" w:sz="0" w:space="0" w:color="auto"/>
        <w:right w:val="none" w:sz="0" w:space="0" w:color="auto"/>
      </w:divBdr>
    </w:div>
    <w:div w:id="1389300648">
      <w:bodyDiv w:val="1"/>
      <w:marLeft w:val="0"/>
      <w:marRight w:val="0"/>
      <w:marTop w:val="0"/>
      <w:marBottom w:val="0"/>
      <w:divBdr>
        <w:top w:val="none" w:sz="0" w:space="0" w:color="auto"/>
        <w:left w:val="none" w:sz="0" w:space="0" w:color="auto"/>
        <w:bottom w:val="none" w:sz="0" w:space="0" w:color="auto"/>
        <w:right w:val="none" w:sz="0" w:space="0" w:color="auto"/>
      </w:divBdr>
      <w:divsChild>
        <w:div w:id="118692507">
          <w:marLeft w:val="446"/>
          <w:marRight w:val="0"/>
          <w:marTop w:val="0"/>
          <w:marBottom w:val="0"/>
          <w:divBdr>
            <w:top w:val="none" w:sz="0" w:space="0" w:color="auto"/>
            <w:left w:val="none" w:sz="0" w:space="0" w:color="auto"/>
            <w:bottom w:val="none" w:sz="0" w:space="0" w:color="auto"/>
            <w:right w:val="none" w:sz="0" w:space="0" w:color="auto"/>
          </w:divBdr>
        </w:div>
        <w:div w:id="1405565091">
          <w:marLeft w:val="446"/>
          <w:marRight w:val="0"/>
          <w:marTop w:val="0"/>
          <w:marBottom w:val="0"/>
          <w:divBdr>
            <w:top w:val="none" w:sz="0" w:space="0" w:color="auto"/>
            <w:left w:val="none" w:sz="0" w:space="0" w:color="auto"/>
            <w:bottom w:val="none" w:sz="0" w:space="0" w:color="auto"/>
            <w:right w:val="none" w:sz="0" w:space="0" w:color="auto"/>
          </w:divBdr>
        </w:div>
      </w:divsChild>
    </w:div>
    <w:div w:id="1559053616">
      <w:bodyDiv w:val="1"/>
      <w:marLeft w:val="0"/>
      <w:marRight w:val="0"/>
      <w:marTop w:val="0"/>
      <w:marBottom w:val="0"/>
      <w:divBdr>
        <w:top w:val="none" w:sz="0" w:space="0" w:color="auto"/>
        <w:left w:val="none" w:sz="0" w:space="0" w:color="auto"/>
        <w:bottom w:val="none" w:sz="0" w:space="0" w:color="auto"/>
        <w:right w:val="none" w:sz="0" w:space="0" w:color="auto"/>
      </w:divBdr>
    </w:div>
    <w:div w:id="1641569065">
      <w:bodyDiv w:val="1"/>
      <w:marLeft w:val="0"/>
      <w:marRight w:val="0"/>
      <w:marTop w:val="0"/>
      <w:marBottom w:val="0"/>
      <w:divBdr>
        <w:top w:val="none" w:sz="0" w:space="0" w:color="auto"/>
        <w:left w:val="none" w:sz="0" w:space="0" w:color="auto"/>
        <w:bottom w:val="none" w:sz="0" w:space="0" w:color="auto"/>
        <w:right w:val="none" w:sz="0" w:space="0" w:color="auto"/>
      </w:divBdr>
    </w:div>
    <w:div w:id="1644626908">
      <w:bodyDiv w:val="1"/>
      <w:marLeft w:val="0"/>
      <w:marRight w:val="0"/>
      <w:marTop w:val="0"/>
      <w:marBottom w:val="0"/>
      <w:divBdr>
        <w:top w:val="none" w:sz="0" w:space="0" w:color="auto"/>
        <w:left w:val="none" w:sz="0" w:space="0" w:color="auto"/>
        <w:bottom w:val="none" w:sz="0" w:space="0" w:color="auto"/>
        <w:right w:val="none" w:sz="0" w:space="0" w:color="auto"/>
      </w:divBdr>
      <w:divsChild>
        <w:div w:id="396251207">
          <w:marLeft w:val="0"/>
          <w:marRight w:val="0"/>
          <w:marTop w:val="0"/>
          <w:marBottom w:val="0"/>
          <w:divBdr>
            <w:top w:val="none" w:sz="0" w:space="0" w:color="auto"/>
            <w:left w:val="none" w:sz="0" w:space="0" w:color="auto"/>
            <w:bottom w:val="none" w:sz="0" w:space="0" w:color="auto"/>
            <w:right w:val="none" w:sz="0" w:space="0" w:color="auto"/>
          </w:divBdr>
        </w:div>
      </w:divsChild>
    </w:div>
    <w:div w:id="1653748846">
      <w:bodyDiv w:val="1"/>
      <w:marLeft w:val="0"/>
      <w:marRight w:val="0"/>
      <w:marTop w:val="0"/>
      <w:marBottom w:val="0"/>
      <w:divBdr>
        <w:top w:val="none" w:sz="0" w:space="0" w:color="auto"/>
        <w:left w:val="none" w:sz="0" w:space="0" w:color="auto"/>
        <w:bottom w:val="none" w:sz="0" w:space="0" w:color="auto"/>
        <w:right w:val="none" w:sz="0" w:space="0" w:color="auto"/>
      </w:divBdr>
    </w:div>
    <w:div w:id="1691099390">
      <w:bodyDiv w:val="1"/>
      <w:marLeft w:val="0"/>
      <w:marRight w:val="0"/>
      <w:marTop w:val="0"/>
      <w:marBottom w:val="0"/>
      <w:divBdr>
        <w:top w:val="none" w:sz="0" w:space="0" w:color="auto"/>
        <w:left w:val="none" w:sz="0" w:space="0" w:color="auto"/>
        <w:bottom w:val="none" w:sz="0" w:space="0" w:color="auto"/>
        <w:right w:val="none" w:sz="0" w:space="0" w:color="auto"/>
      </w:divBdr>
      <w:divsChild>
        <w:div w:id="1799450367">
          <w:marLeft w:val="0"/>
          <w:marRight w:val="0"/>
          <w:marTop w:val="0"/>
          <w:marBottom w:val="0"/>
          <w:divBdr>
            <w:top w:val="none" w:sz="0" w:space="0" w:color="auto"/>
            <w:left w:val="none" w:sz="0" w:space="0" w:color="auto"/>
            <w:bottom w:val="none" w:sz="0" w:space="0" w:color="auto"/>
            <w:right w:val="none" w:sz="0" w:space="0" w:color="auto"/>
          </w:divBdr>
        </w:div>
      </w:divsChild>
    </w:div>
    <w:div w:id="1711344814">
      <w:bodyDiv w:val="1"/>
      <w:marLeft w:val="0"/>
      <w:marRight w:val="0"/>
      <w:marTop w:val="0"/>
      <w:marBottom w:val="0"/>
      <w:divBdr>
        <w:top w:val="none" w:sz="0" w:space="0" w:color="auto"/>
        <w:left w:val="none" w:sz="0" w:space="0" w:color="auto"/>
        <w:bottom w:val="none" w:sz="0" w:space="0" w:color="auto"/>
        <w:right w:val="none" w:sz="0" w:space="0" w:color="auto"/>
      </w:divBdr>
    </w:div>
    <w:div w:id="1754468091">
      <w:bodyDiv w:val="1"/>
      <w:marLeft w:val="0"/>
      <w:marRight w:val="0"/>
      <w:marTop w:val="0"/>
      <w:marBottom w:val="0"/>
      <w:divBdr>
        <w:top w:val="none" w:sz="0" w:space="0" w:color="auto"/>
        <w:left w:val="none" w:sz="0" w:space="0" w:color="auto"/>
        <w:bottom w:val="none" w:sz="0" w:space="0" w:color="auto"/>
        <w:right w:val="none" w:sz="0" w:space="0" w:color="auto"/>
      </w:divBdr>
    </w:div>
    <w:div w:id="1766882871">
      <w:bodyDiv w:val="1"/>
      <w:marLeft w:val="0"/>
      <w:marRight w:val="0"/>
      <w:marTop w:val="0"/>
      <w:marBottom w:val="0"/>
      <w:divBdr>
        <w:top w:val="none" w:sz="0" w:space="0" w:color="auto"/>
        <w:left w:val="none" w:sz="0" w:space="0" w:color="auto"/>
        <w:bottom w:val="none" w:sz="0" w:space="0" w:color="auto"/>
        <w:right w:val="none" w:sz="0" w:space="0" w:color="auto"/>
      </w:divBdr>
    </w:div>
    <w:div w:id="1773747038">
      <w:bodyDiv w:val="1"/>
      <w:marLeft w:val="0"/>
      <w:marRight w:val="0"/>
      <w:marTop w:val="0"/>
      <w:marBottom w:val="0"/>
      <w:divBdr>
        <w:top w:val="none" w:sz="0" w:space="0" w:color="auto"/>
        <w:left w:val="none" w:sz="0" w:space="0" w:color="auto"/>
        <w:bottom w:val="none" w:sz="0" w:space="0" w:color="auto"/>
        <w:right w:val="none" w:sz="0" w:space="0" w:color="auto"/>
      </w:divBdr>
    </w:div>
    <w:div w:id="1820413308">
      <w:bodyDiv w:val="1"/>
      <w:marLeft w:val="0"/>
      <w:marRight w:val="0"/>
      <w:marTop w:val="0"/>
      <w:marBottom w:val="0"/>
      <w:divBdr>
        <w:top w:val="none" w:sz="0" w:space="0" w:color="auto"/>
        <w:left w:val="none" w:sz="0" w:space="0" w:color="auto"/>
        <w:bottom w:val="none" w:sz="0" w:space="0" w:color="auto"/>
        <w:right w:val="none" w:sz="0" w:space="0" w:color="auto"/>
      </w:divBdr>
    </w:div>
    <w:div w:id="1858694547">
      <w:bodyDiv w:val="1"/>
      <w:marLeft w:val="0"/>
      <w:marRight w:val="0"/>
      <w:marTop w:val="0"/>
      <w:marBottom w:val="0"/>
      <w:divBdr>
        <w:top w:val="none" w:sz="0" w:space="0" w:color="auto"/>
        <w:left w:val="none" w:sz="0" w:space="0" w:color="auto"/>
        <w:bottom w:val="none" w:sz="0" w:space="0" w:color="auto"/>
        <w:right w:val="none" w:sz="0" w:space="0" w:color="auto"/>
      </w:divBdr>
    </w:div>
    <w:div w:id="1862158910">
      <w:bodyDiv w:val="1"/>
      <w:marLeft w:val="0"/>
      <w:marRight w:val="0"/>
      <w:marTop w:val="0"/>
      <w:marBottom w:val="0"/>
      <w:divBdr>
        <w:top w:val="none" w:sz="0" w:space="0" w:color="auto"/>
        <w:left w:val="none" w:sz="0" w:space="0" w:color="auto"/>
        <w:bottom w:val="none" w:sz="0" w:space="0" w:color="auto"/>
        <w:right w:val="none" w:sz="0" w:space="0" w:color="auto"/>
      </w:divBdr>
    </w:div>
    <w:div w:id="1865706944">
      <w:bodyDiv w:val="1"/>
      <w:marLeft w:val="0"/>
      <w:marRight w:val="0"/>
      <w:marTop w:val="0"/>
      <w:marBottom w:val="0"/>
      <w:divBdr>
        <w:top w:val="none" w:sz="0" w:space="0" w:color="auto"/>
        <w:left w:val="none" w:sz="0" w:space="0" w:color="auto"/>
        <w:bottom w:val="none" w:sz="0" w:space="0" w:color="auto"/>
        <w:right w:val="none" w:sz="0" w:space="0" w:color="auto"/>
      </w:divBdr>
    </w:div>
    <w:div w:id="1877739337">
      <w:bodyDiv w:val="1"/>
      <w:marLeft w:val="0"/>
      <w:marRight w:val="0"/>
      <w:marTop w:val="0"/>
      <w:marBottom w:val="0"/>
      <w:divBdr>
        <w:top w:val="none" w:sz="0" w:space="0" w:color="auto"/>
        <w:left w:val="none" w:sz="0" w:space="0" w:color="auto"/>
        <w:bottom w:val="none" w:sz="0" w:space="0" w:color="auto"/>
        <w:right w:val="none" w:sz="0" w:space="0" w:color="auto"/>
      </w:divBdr>
    </w:div>
    <w:div w:id="1984659134">
      <w:bodyDiv w:val="1"/>
      <w:marLeft w:val="0"/>
      <w:marRight w:val="0"/>
      <w:marTop w:val="0"/>
      <w:marBottom w:val="0"/>
      <w:divBdr>
        <w:top w:val="none" w:sz="0" w:space="0" w:color="auto"/>
        <w:left w:val="none" w:sz="0" w:space="0" w:color="auto"/>
        <w:bottom w:val="none" w:sz="0" w:space="0" w:color="auto"/>
        <w:right w:val="none" w:sz="0" w:space="0" w:color="auto"/>
      </w:divBdr>
      <w:divsChild>
        <w:div w:id="516509368">
          <w:marLeft w:val="0"/>
          <w:marRight w:val="0"/>
          <w:marTop w:val="0"/>
          <w:marBottom w:val="0"/>
          <w:divBdr>
            <w:top w:val="none" w:sz="0" w:space="0" w:color="auto"/>
            <w:left w:val="none" w:sz="0" w:space="0" w:color="auto"/>
            <w:bottom w:val="none" w:sz="0" w:space="0" w:color="auto"/>
            <w:right w:val="none" w:sz="0" w:space="0" w:color="auto"/>
          </w:divBdr>
        </w:div>
      </w:divsChild>
    </w:div>
    <w:div w:id="1988625572">
      <w:bodyDiv w:val="1"/>
      <w:marLeft w:val="0"/>
      <w:marRight w:val="0"/>
      <w:marTop w:val="0"/>
      <w:marBottom w:val="0"/>
      <w:divBdr>
        <w:top w:val="none" w:sz="0" w:space="0" w:color="auto"/>
        <w:left w:val="none" w:sz="0" w:space="0" w:color="auto"/>
        <w:bottom w:val="none" w:sz="0" w:space="0" w:color="auto"/>
        <w:right w:val="none" w:sz="0" w:space="0" w:color="auto"/>
      </w:divBdr>
    </w:div>
    <w:div w:id="1997416044">
      <w:bodyDiv w:val="1"/>
      <w:marLeft w:val="0"/>
      <w:marRight w:val="0"/>
      <w:marTop w:val="0"/>
      <w:marBottom w:val="0"/>
      <w:divBdr>
        <w:top w:val="none" w:sz="0" w:space="0" w:color="auto"/>
        <w:left w:val="none" w:sz="0" w:space="0" w:color="auto"/>
        <w:bottom w:val="none" w:sz="0" w:space="0" w:color="auto"/>
        <w:right w:val="none" w:sz="0" w:space="0" w:color="auto"/>
      </w:divBdr>
    </w:div>
    <w:div w:id="2001613209">
      <w:bodyDiv w:val="1"/>
      <w:marLeft w:val="0"/>
      <w:marRight w:val="0"/>
      <w:marTop w:val="0"/>
      <w:marBottom w:val="0"/>
      <w:divBdr>
        <w:top w:val="none" w:sz="0" w:space="0" w:color="auto"/>
        <w:left w:val="none" w:sz="0" w:space="0" w:color="auto"/>
        <w:bottom w:val="none" w:sz="0" w:space="0" w:color="auto"/>
        <w:right w:val="none" w:sz="0" w:space="0" w:color="auto"/>
      </w:divBdr>
      <w:divsChild>
        <w:div w:id="587426518">
          <w:marLeft w:val="0"/>
          <w:marRight w:val="0"/>
          <w:marTop w:val="0"/>
          <w:marBottom w:val="0"/>
          <w:divBdr>
            <w:top w:val="none" w:sz="0" w:space="0" w:color="auto"/>
            <w:left w:val="none" w:sz="0" w:space="0" w:color="auto"/>
            <w:bottom w:val="none" w:sz="0" w:space="0" w:color="auto"/>
            <w:right w:val="none" w:sz="0" w:space="0" w:color="auto"/>
          </w:divBdr>
          <w:divsChild>
            <w:div w:id="1244072127">
              <w:marLeft w:val="0"/>
              <w:marRight w:val="0"/>
              <w:marTop w:val="0"/>
              <w:marBottom w:val="0"/>
              <w:divBdr>
                <w:top w:val="single" w:sz="6" w:space="0" w:color="DEDEDE"/>
                <w:left w:val="single" w:sz="6" w:space="0" w:color="DEDEDE"/>
                <w:bottom w:val="single" w:sz="6" w:space="0" w:color="DEDEDE"/>
                <w:right w:val="single" w:sz="6" w:space="0" w:color="DEDEDE"/>
              </w:divBdr>
              <w:divsChild>
                <w:div w:id="539778557">
                  <w:marLeft w:val="0"/>
                  <w:marRight w:val="0"/>
                  <w:marTop w:val="0"/>
                  <w:marBottom w:val="0"/>
                  <w:divBdr>
                    <w:top w:val="none" w:sz="0" w:space="0" w:color="auto"/>
                    <w:left w:val="none" w:sz="0" w:space="0" w:color="auto"/>
                    <w:bottom w:val="none" w:sz="0" w:space="0" w:color="auto"/>
                    <w:right w:val="none" w:sz="0" w:space="0" w:color="auto"/>
                  </w:divBdr>
                  <w:divsChild>
                    <w:div w:id="1728992022">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 w:id="734281565">
          <w:marLeft w:val="0"/>
          <w:marRight w:val="0"/>
          <w:marTop w:val="0"/>
          <w:marBottom w:val="0"/>
          <w:divBdr>
            <w:top w:val="none" w:sz="0" w:space="0" w:color="auto"/>
            <w:left w:val="none" w:sz="0" w:space="0" w:color="auto"/>
            <w:bottom w:val="none" w:sz="0" w:space="0" w:color="auto"/>
            <w:right w:val="none" w:sz="0" w:space="0" w:color="auto"/>
          </w:divBdr>
          <w:divsChild>
            <w:div w:id="1123689205">
              <w:marLeft w:val="0"/>
              <w:marRight w:val="0"/>
              <w:marTop w:val="0"/>
              <w:marBottom w:val="0"/>
              <w:divBdr>
                <w:top w:val="none" w:sz="0" w:space="0" w:color="auto"/>
                <w:left w:val="none" w:sz="0" w:space="0" w:color="auto"/>
                <w:bottom w:val="none" w:sz="0" w:space="0" w:color="auto"/>
                <w:right w:val="none" w:sz="0" w:space="0" w:color="auto"/>
              </w:divBdr>
              <w:divsChild>
                <w:div w:id="180247223">
                  <w:marLeft w:val="0"/>
                  <w:marRight w:val="0"/>
                  <w:marTop w:val="0"/>
                  <w:marBottom w:val="0"/>
                  <w:divBdr>
                    <w:top w:val="single" w:sz="6" w:space="8" w:color="EEEEEE"/>
                    <w:left w:val="none" w:sz="0" w:space="8" w:color="auto"/>
                    <w:bottom w:val="single" w:sz="6" w:space="8" w:color="EEEEEE"/>
                    <w:right w:val="single" w:sz="6" w:space="8" w:color="EEEEEE"/>
                  </w:divBdr>
                  <w:divsChild>
                    <w:div w:id="1313098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21396570">
      <w:bodyDiv w:val="1"/>
      <w:marLeft w:val="0"/>
      <w:marRight w:val="0"/>
      <w:marTop w:val="0"/>
      <w:marBottom w:val="0"/>
      <w:divBdr>
        <w:top w:val="none" w:sz="0" w:space="0" w:color="auto"/>
        <w:left w:val="none" w:sz="0" w:space="0" w:color="auto"/>
        <w:bottom w:val="none" w:sz="0" w:space="0" w:color="auto"/>
        <w:right w:val="none" w:sz="0" w:space="0" w:color="auto"/>
      </w:divBdr>
    </w:div>
    <w:div w:id="2028822245">
      <w:bodyDiv w:val="1"/>
      <w:marLeft w:val="0"/>
      <w:marRight w:val="0"/>
      <w:marTop w:val="0"/>
      <w:marBottom w:val="0"/>
      <w:divBdr>
        <w:top w:val="none" w:sz="0" w:space="0" w:color="auto"/>
        <w:left w:val="none" w:sz="0" w:space="0" w:color="auto"/>
        <w:bottom w:val="none" w:sz="0" w:space="0" w:color="auto"/>
        <w:right w:val="none" w:sz="0" w:space="0" w:color="auto"/>
      </w:divBdr>
    </w:div>
    <w:div w:id="2084403621">
      <w:bodyDiv w:val="1"/>
      <w:marLeft w:val="0"/>
      <w:marRight w:val="0"/>
      <w:marTop w:val="0"/>
      <w:marBottom w:val="0"/>
      <w:divBdr>
        <w:top w:val="none" w:sz="0" w:space="0" w:color="auto"/>
        <w:left w:val="none" w:sz="0" w:space="0" w:color="auto"/>
        <w:bottom w:val="none" w:sz="0" w:space="0" w:color="auto"/>
        <w:right w:val="none" w:sz="0" w:space="0" w:color="auto"/>
      </w:divBdr>
    </w:div>
    <w:div w:id="2095583466">
      <w:bodyDiv w:val="1"/>
      <w:marLeft w:val="0"/>
      <w:marRight w:val="0"/>
      <w:marTop w:val="0"/>
      <w:marBottom w:val="0"/>
      <w:divBdr>
        <w:top w:val="none" w:sz="0" w:space="0" w:color="auto"/>
        <w:left w:val="none" w:sz="0" w:space="0" w:color="auto"/>
        <w:bottom w:val="none" w:sz="0" w:space="0" w:color="auto"/>
        <w:right w:val="none" w:sz="0" w:space="0" w:color="auto"/>
      </w:divBdr>
      <w:divsChild>
        <w:div w:id="645667703">
          <w:marLeft w:val="446"/>
          <w:marRight w:val="0"/>
          <w:marTop w:val="0"/>
          <w:marBottom w:val="0"/>
          <w:divBdr>
            <w:top w:val="none" w:sz="0" w:space="0" w:color="auto"/>
            <w:left w:val="none" w:sz="0" w:space="0" w:color="auto"/>
            <w:bottom w:val="none" w:sz="0" w:space="0" w:color="auto"/>
            <w:right w:val="none" w:sz="0" w:space="0" w:color="auto"/>
          </w:divBdr>
        </w:div>
        <w:div w:id="753360512">
          <w:marLeft w:val="446"/>
          <w:marRight w:val="0"/>
          <w:marTop w:val="0"/>
          <w:marBottom w:val="0"/>
          <w:divBdr>
            <w:top w:val="none" w:sz="0" w:space="0" w:color="auto"/>
            <w:left w:val="none" w:sz="0" w:space="0" w:color="auto"/>
            <w:bottom w:val="none" w:sz="0" w:space="0" w:color="auto"/>
            <w:right w:val="none" w:sz="0" w:space="0" w:color="auto"/>
          </w:divBdr>
        </w:div>
      </w:divsChild>
    </w:div>
    <w:div w:id="209874849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oleObject" Target="embeddings/oleObject3.bin"/><Relationship Id="rId26" Type="http://schemas.openxmlformats.org/officeDocument/2006/relationships/image" Target="media/image13.jpeg"/><Relationship Id="rId3" Type="http://schemas.openxmlformats.org/officeDocument/2006/relationships/numbering" Target="numbering.xml"/><Relationship Id="rId21" Type="http://schemas.openxmlformats.org/officeDocument/2006/relationships/image" Target="media/image8.jpeg"/><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3.wmf"/><Relationship Id="rId17" Type="http://schemas.openxmlformats.org/officeDocument/2006/relationships/image" Target="media/image6.wmf"/><Relationship Id="rId25" Type="http://schemas.openxmlformats.org/officeDocument/2006/relationships/image" Target="media/image12.jpe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oleObject" Target="embeddings/oleObject2.bin"/><Relationship Id="rId20" Type="http://schemas.openxmlformats.org/officeDocument/2006/relationships/oleObject" Target="embeddings/oleObject4.bin"/><Relationship Id="rId29" Type="http://schemas.openxmlformats.org/officeDocument/2006/relationships/image" Target="media/image16.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24" Type="http://schemas.openxmlformats.org/officeDocument/2006/relationships/image" Target="media/image11.jpeg"/><Relationship Id="rId32"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5.wmf"/><Relationship Id="rId23" Type="http://schemas.openxmlformats.org/officeDocument/2006/relationships/image" Target="media/image10.jpeg"/><Relationship Id="rId28" Type="http://schemas.openxmlformats.org/officeDocument/2006/relationships/image" Target="media/image15.jpeg"/><Relationship Id="rId10" Type="http://schemas.openxmlformats.org/officeDocument/2006/relationships/image" Target="media/image1.jpeg"/><Relationship Id="rId19" Type="http://schemas.openxmlformats.org/officeDocument/2006/relationships/image" Target="media/image7.wmf"/><Relationship Id="rId31" Type="http://schemas.openxmlformats.org/officeDocument/2006/relationships/image" Target="media/image18.jpeg"/><Relationship Id="rId4" Type="http://schemas.openxmlformats.org/officeDocument/2006/relationships/styles" Target="styles.xml"/><Relationship Id="rId9" Type="http://schemas.openxmlformats.org/officeDocument/2006/relationships/hyperlink" Target="mailto:lizw2003@whu.edu.cn" TargetMode="External"/><Relationship Id="rId14" Type="http://schemas.openxmlformats.org/officeDocument/2006/relationships/image" Target="media/image4.jpeg"/><Relationship Id="rId22" Type="http://schemas.openxmlformats.org/officeDocument/2006/relationships/image" Target="media/image9.jpeg"/><Relationship Id="rId27" Type="http://schemas.openxmlformats.org/officeDocument/2006/relationships/image" Target="media/image14.jpeg"/><Relationship Id="rId30" Type="http://schemas.openxmlformats.org/officeDocument/2006/relationships/image" Target="media/image17.jpeg"/><Relationship Id="rId8" Type="http://schemas.openxmlformats.org/officeDocument/2006/relationships/endnotes" Target="endnot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096A0B28-8B85-49ED-BE06-D8EAAF423860}">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2651</TotalTime>
  <Pages>31</Pages>
  <Words>13418</Words>
  <Characters>76487</Characters>
  <Application>Microsoft Office Word</Application>
  <DocSecurity>0</DocSecurity>
  <Lines>637</Lines>
  <Paragraphs>179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89726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haha</dc:creator>
  <cp:keywords/>
  <dc:description/>
  <cp:lastModifiedBy>O365</cp:lastModifiedBy>
  <cp:revision>411</cp:revision>
  <cp:lastPrinted>2020-06-21T13:54:00Z</cp:lastPrinted>
  <dcterms:created xsi:type="dcterms:W3CDTF">2022-11-12T14:13:00Z</dcterms:created>
  <dcterms:modified xsi:type="dcterms:W3CDTF">2023-05-15T02:33:00Z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MTEquationSection">
    <vt:lpwstr>1</vt:lpwstr>
  </property>
  <property fmtid="{D5CDD505-2E9C-101B-9397-08002B2CF9AE}" pid="4" name="KSOProductBuildVer">
    <vt:lpwstr>2052-10.1.0.6206</vt:lpwstr>
  </property>
  <property fmtid="{D5CDD505-2E9C-101B-9397-08002B2CF9AE}" pid="5" name="MTEquationNumber2">
    <vt:lpwstr>(#E1)</vt:lpwstr>
  </property>
</Properties>
</file>