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Table 1: Participatory science projects incorporated into Wild Davis under traditional instruction and shelter-in-place</w:t>
      </w:r>
    </w:p>
    <w:tbl>
      <w:tblPr>
        <w:tblStyle w:val="Table1"/>
        <w:tblW w:w="13620.0" w:type="dxa"/>
        <w:jc w:val="left"/>
        <w:tblInd w:w="-56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055"/>
        <w:gridCol w:w="4365"/>
        <w:gridCol w:w="1185"/>
        <w:gridCol w:w="1155"/>
        <w:gridCol w:w="1080"/>
        <w:gridCol w:w="1155"/>
        <w:gridCol w:w="1200"/>
        <w:gridCol w:w="1425"/>
        <w:tblGridChange w:id="0">
          <w:tblGrid>
            <w:gridCol w:w="2055"/>
            <w:gridCol w:w="4365"/>
            <w:gridCol w:w="1185"/>
            <w:gridCol w:w="1155"/>
            <w:gridCol w:w="1080"/>
            <w:gridCol w:w="1155"/>
            <w:gridCol w:w="1200"/>
            <w:gridCol w:w="142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Name of Project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Description of Activity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Used With Remote Instruction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Particular Sampling Supplies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Particular Sampling Protocol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Requires Phone or Computer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Reported Data Easily Accessible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Assists with Identification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/>
            </w:pPr>
            <w:hyperlink r:id="rId6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iNaturalist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Upload and identify photos or audio of wild organisms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/>
            </w:pPr>
            <w:hyperlink r:id="rId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School of Ants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Capture ants with cookie bait, mail to program for identification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/>
            </w:pPr>
            <w:hyperlink r:id="rId8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CALeDNA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Collect soil or sediment, mail to program for environmental DNA analysis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/>
            </w:pPr>
            <w:hyperlink r:id="rId9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The Great Sunflower Project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Count and identify pollinators on plants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X*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X**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/>
            </w:pPr>
            <w:hyperlink r:id="rId10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Bumble Bee Watch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Upload and identify photos of bumble bees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/>
            </w:pPr>
            <w:hyperlink r:id="rId11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GLOBE Clouds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Photograph and identify clouds and contrails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X***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/>
            </w:pPr>
            <w:hyperlink r:id="rId12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GLOBE at Night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Document visibility of stars and constellations in urban areas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/>
            </w:pPr>
            <w:hyperlink r:id="rId13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Debris Tracker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Document quantity and type of litter and garbage while cleaning up a site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  <w:t xml:space="preserve">* The Great Sunflower Project datasheet could be completed on paper and mailed to the instructor for submission to the web portal.</w:t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  <w:t xml:space="preserve">**The Great Sunflower Project posts maps of observation locations and graphs of total numbers of observations each year, but details of observations are not visible or searchable</w:t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 xml:space="preserve">***GLOBE Cloud observer data are searchable/visible on the mobile app, and some observations can be downloaded from the web portal.</w:t>
      </w:r>
    </w:p>
    <w:sectPr>
      <w:pgSz w:h="12240" w:w="158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google.com/url?sa=t&amp;rct=j&amp;q=&amp;esrc=s&amp;source=web&amp;cd=&amp;cad=rja&amp;uact=8&amp;ved=2ahUKEwiMt9uo-vzpAhVCO30KHbT8ALMQFjAAegQIBBAB&amp;url=https%3A%2F%2Fobserver.globe.gov%2Fdo-globe-observer%2Fclouds&amp;usg=AOvVaw0XA8F4s8pLL9BqA7eEofip" TargetMode="External"/><Relationship Id="rId10" Type="http://schemas.openxmlformats.org/officeDocument/2006/relationships/hyperlink" Target="https://www.google.com/url?sa=t&amp;rct=j&amp;q=&amp;esrc=s&amp;source=web&amp;cd=&amp;cad=rja&amp;uact=8&amp;ved=2ahUKEwiquO-g-vzpAhW-IzQIHWbCAGUQFjAAegQICBAC&amp;url=https%3A%2F%2Fwww.bumblebeewatch.org%2F&amp;usg=AOvVaw0DzuG0pHyz_OcH8IywCk3Y" TargetMode="External"/><Relationship Id="rId13" Type="http://schemas.openxmlformats.org/officeDocument/2006/relationships/hyperlink" Target="https://marinedebris.engr.uga.edu/" TargetMode="External"/><Relationship Id="rId12" Type="http://schemas.openxmlformats.org/officeDocument/2006/relationships/hyperlink" Target="https://www.google.com/url?sa=t&amp;rct=j&amp;q=&amp;esrc=s&amp;source=web&amp;cd=&amp;cad=rja&amp;uact=8&amp;ved=2ahUKEwjnv7a3-vzpAhU3JjQIHeTABC4QFjAAegQICRAC&amp;url=https%3A%2F%2Fwww.globeatnight.org%2F&amp;usg=AOvVaw3hBUjDnUWGk_8BeeGcoZ70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google.com/url?sa=t&amp;rct=j&amp;q=&amp;esrc=s&amp;source=web&amp;cd=&amp;cad=rja&amp;uact=8&amp;ved=2ahUKEwjR7MaX-vzpAhVzHzQIHfG8CfwQFjAAegQICBAC&amp;url=https%3A%2F%2Fwww.greatsunflower.org%2F&amp;usg=AOvVaw1kU0Ey73PSJNAcFW7DFcSJ" TargetMode="External"/><Relationship Id="rId5" Type="http://schemas.openxmlformats.org/officeDocument/2006/relationships/styles" Target="styles.xml"/><Relationship Id="rId6" Type="http://schemas.openxmlformats.org/officeDocument/2006/relationships/hyperlink" Target="http://inaturalist.org/" TargetMode="External"/><Relationship Id="rId7" Type="http://schemas.openxmlformats.org/officeDocument/2006/relationships/hyperlink" Target="https://www.google.com/url?sa=t&amp;rct=j&amp;q=&amp;esrc=s&amp;source=web&amp;cd=&amp;cad=rja&amp;uact=8&amp;ved=2ahUKEwiQv4qL-vzpAhVOCTQIHbdtD-gQFjAAegQIAxAB&amp;url=http%3A%2F%2Fwww.schoolofants.org%2F&amp;usg=AOvVaw0PvUMUf3FqKf7e-rOfnxQw" TargetMode="External"/><Relationship Id="rId8" Type="http://schemas.openxmlformats.org/officeDocument/2006/relationships/hyperlink" Target="https://www.google.com/url?sa=t&amp;rct=j&amp;q=&amp;esrc=s&amp;source=web&amp;cd=&amp;cad=rja&amp;uact=8&amp;ved=2ahUKEwir2POQ-vzpAhU1JDQIHZXhBwMQFjAAegQIBhAC&amp;url=https%3A%2F%2Fucedna.com%2F&amp;usg=AOvVaw1mjqR9PyumZaZ5NoAe3UJ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