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75" w:rsidRDefault="00C42C29">
      <w:r w:rsidRPr="00A925F0">
        <w:t xml:space="preserve">          </w:t>
      </w:r>
      <w:proofErr w:type="gramStart"/>
      <w:r w:rsidR="00166D4D">
        <w:t>Title :</w:t>
      </w:r>
      <w:proofErr w:type="gramEnd"/>
      <w:r w:rsidR="00166D4D">
        <w:t xml:space="preserve"> chest pain in the setting of scimitar syndrome.</w:t>
      </w:r>
      <w:r w:rsidRPr="00A925F0">
        <w:t xml:space="preserve">    </w:t>
      </w:r>
    </w:p>
    <w:p w:rsidR="00671A5C" w:rsidRDefault="000B5A75">
      <w:r>
        <w:t xml:space="preserve">           </w:t>
      </w:r>
      <w:proofErr w:type="gramStart"/>
      <w:r>
        <w:t>Authors :</w:t>
      </w:r>
      <w:proofErr w:type="gramEnd"/>
      <w:r>
        <w:t xml:space="preserve"> </w:t>
      </w:r>
      <w:proofErr w:type="spellStart"/>
      <w:r>
        <w:t>Mehdi</w:t>
      </w:r>
      <w:proofErr w:type="spellEnd"/>
      <w:r>
        <w:t xml:space="preserve"> </w:t>
      </w:r>
      <w:proofErr w:type="spellStart"/>
      <w:r>
        <w:t>Bamous</w:t>
      </w:r>
      <w:proofErr w:type="spellEnd"/>
      <w:r>
        <w:t xml:space="preserve"> MD, </w:t>
      </w:r>
      <w:proofErr w:type="spellStart"/>
      <w:r>
        <w:t>Fouad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MD ,</w:t>
      </w:r>
      <w:proofErr w:type="spellStart"/>
      <w:r w:rsidR="00D12B3D">
        <w:t>Belkhadir</w:t>
      </w:r>
      <w:proofErr w:type="spellEnd"/>
      <w:r w:rsidR="00D12B3D">
        <w:t xml:space="preserve"> Mohammed MD,</w:t>
      </w:r>
      <w:r>
        <w:t xml:space="preserve"> </w:t>
      </w:r>
      <w:proofErr w:type="spellStart"/>
      <w:r>
        <w:t>Reda</w:t>
      </w:r>
      <w:proofErr w:type="spellEnd"/>
      <w:r>
        <w:t xml:space="preserve"> </w:t>
      </w:r>
      <w:proofErr w:type="spellStart"/>
      <w:r>
        <w:t>Mounir</w:t>
      </w:r>
      <w:proofErr w:type="spellEnd"/>
      <w:r>
        <w:t xml:space="preserve"> MD</w:t>
      </w:r>
      <w:r w:rsidR="00C42C29" w:rsidRPr="00A925F0">
        <w:t xml:space="preserve">          </w:t>
      </w:r>
    </w:p>
    <w:p w:rsidR="009D4B54" w:rsidRDefault="00671A5C">
      <w:r>
        <w:t xml:space="preserve">          Authors </w:t>
      </w:r>
      <w:proofErr w:type="gramStart"/>
      <w:r>
        <w:t>affiliations :</w:t>
      </w:r>
      <w:proofErr w:type="gramEnd"/>
      <w:r>
        <w:t xml:space="preserve"> Department of cardiac surgery ,</w:t>
      </w:r>
      <w:r w:rsidR="009D4B54">
        <w:t>Mohamed 5</w:t>
      </w:r>
      <w:r>
        <w:t xml:space="preserve"> military hospital , Rabat , </w:t>
      </w:r>
    </w:p>
    <w:p w:rsidR="00671A5C" w:rsidRDefault="009D4B54">
      <w:r>
        <w:t xml:space="preserve">                                               </w:t>
      </w:r>
      <w:r w:rsidR="00671A5C">
        <w:t>Morocco</w:t>
      </w:r>
      <w:r>
        <w:t>.</w:t>
      </w:r>
    </w:p>
    <w:p w:rsidR="00671A5C" w:rsidRDefault="00671A5C">
      <w:r>
        <w:t xml:space="preserve">         Running </w:t>
      </w:r>
      <w:proofErr w:type="gramStart"/>
      <w:r>
        <w:t>title :</w:t>
      </w:r>
      <w:proofErr w:type="gramEnd"/>
      <w:r>
        <w:t xml:space="preserve"> scimitar syndrome , congenital heart disease</w:t>
      </w:r>
    </w:p>
    <w:p w:rsidR="009D4B54" w:rsidRDefault="00671A5C">
      <w:r>
        <w:t xml:space="preserve">        Corresponding authors : </w:t>
      </w:r>
      <w:proofErr w:type="spellStart"/>
      <w:r>
        <w:t>Meh</w:t>
      </w:r>
      <w:r w:rsidR="009D4B54">
        <w:t>di</w:t>
      </w:r>
      <w:proofErr w:type="spellEnd"/>
      <w:r w:rsidR="009D4B54">
        <w:t xml:space="preserve"> </w:t>
      </w:r>
      <w:proofErr w:type="spellStart"/>
      <w:r w:rsidR="009D4B54">
        <w:t>Bamous</w:t>
      </w:r>
      <w:proofErr w:type="spellEnd"/>
      <w:r w:rsidR="009D4B54">
        <w:t xml:space="preserve"> , MD.</w:t>
      </w:r>
    </w:p>
    <w:p w:rsidR="009D4B54" w:rsidRPr="00EF6EB9" w:rsidRDefault="009D4B54">
      <w:pPr>
        <w:rPr>
          <w:lang w:val="fr-FR"/>
        </w:rPr>
      </w:pPr>
      <w:r>
        <w:t xml:space="preserve">                                                    </w:t>
      </w:r>
      <w:r w:rsidRPr="00EF6EB9">
        <w:rPr>
          <w:lang w:val="fr-FR"/>
        </w:rPr>
        <w:t xml:space="preserve">Email : </w:t>
      </w:r>
      <w:r w:rsidR="00733ABE">
        <w:fldChar w:fldCharType="begin"/>
      </w:r>
      <w:r w:rsidR="00733ABE" w:rsidRPr="00564E74">
        <w:rPr>
          <w:lang w:val="fr-FR"/>
        </w:rPr>
        <w:instrText>HYPERLINK "mailto:mehdibamous@hotmail.com"</w:instrText>
      </w:r>
      <w:r w:rsidR="00733ABE">
        <w:fldChar w:fldCharType="separate"/>
      </w:r>
      <w:r w:rsidRPr="00EF6EB9">
        <w:rPr>
          <w:rStyle w:val="Lienhypertexte"/>
          <w:lang w:val="fr-FR"/>
        </w:rPr>
        <w:t>mehdibamous@hotmail.com</w:t>
      </w:r>
      <w:r w:rsidR="00733ABE">
        <w:fldChar w:fldCharType="end"/>
      </w:r>
    </w:p>
    <w:p w:rsidR="009D4B54" w:rsidRPr="00EF6EB9" w:rsidRDefault="009D4B54">
      <w:pPr>
        <w:rPr>
          <w:lang w:val="fr-FR"/>
        </w:rPr>
      </w:pPr>
      <w:r w:rsidRPr="00EF6EB9">
        <w:rPr>
          <w:lang w:val="fr-FR"/>
        </w:rPr>
        <w:t xml:space="preserve">                                                    Phone : 00 212 5 37 71 47 08</w:t>
      </w:r>
    </w:p>
    <w:p w:rsidR="009D4B54" w:rsidRDefault="009D4B54">
      <w:r w:rsidRPr="00EF6EB9">
        <w:rPr>
          <w:lang w:val="fr-FR"/>
        </w:rPr>
        <w:t xml:space="preserve">                                                    </w:t>
      </w:r>
      <w:r>
        <w:t>Fax :</w:t>
      </w:r>
      <w:r w:rsidR="00671A5C">
        <w:t xml:space="preserve">  </w:t>
      </w:r>
      <w:r>
        <w:t>00 212 5  37 71 51 17</w:t>
      </w:r>
    </w:p>
    <w:p w:rsidR="009D4B54" w:rsidRDefault="009D4B54">
      <w:r>
        <w:t xml:space="preserve">      Address for correspondence :  Department of cardiac surgery , </w:t>
      </w:r>
      <w:r w:rsidR="00C42C29" w:rsidRPr="00A925F0">
        <w:t xml:space="preserve"> </w:t>
      </w:r>
      <w:r>
        <w:t>Mohamed 5 Military hospital,</w:t>
      </w:r>
    </w:p>
    <w:p w:rsidR="00166D4D" w:rsidRDefault="009D4B54">
      <w:r>
        <w:t xml:space="preserve">                                                             Hay Ryad,</w:t>
      </w:r>
      <w:r w:rsidR="00EF6EB9">
        <w:t>10000,</w:t>
      </w:r>
      <w:r>
        <w:t xml:space="preserve"> Rabat , Morocco. </w:t>
      </w:r>
      <w:r w:rsidR="00C42C29" w:rsidRPr="00A925F0">
        <w:t xml:space="preserve">                                       </w:t>
      </w:r>
    </w:p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66D4D" w:rsidRDefault="00166D4D"/>
    <w:p w:rsidR="001C454B" w:rsidRDefault="001C454B">
      <w:r>
        <w:lastRenderedPageBreak/>
        <w:t>Introduction :</w:t>
      </w:r>
    </w:p>
    <w:p w:rsidR="00EC2886" w:rsidRDefault="001C454B">
      <w:r>
        <w:t>Scimitar syndrome</w:t>
      </w:r>
      <w:r w:rsidR="002E4D03">
        <w:t xml:space="preserve"> </w:t>
      </w:r>
      <w:r>
        <w:t>(SS) is rare heart malformation occurring in one to three 100,000 live birth</w:t>
      </w:r>
      <w:r w:rsidR="00EC2886">
        <w:t xml:space="preserve">s [1]. </w:t>
      </w:r>
    </w:p>
    <w:p w:rsidR="001C454B" w:rsidRDefault="00EC2886">
      <w:r>
        <w:t>Patients can be divided into two groups: infantile and adult depending on the severity of symptoms</w:t>
      </w:r>
    </w:p>
    <w:p w:rsidR="0019073D" w:rsidRDefault="006912AB">
      <w:r>
        <w:t>a</w:t>
      </w:r>
      <w:r w:rsidR="0019073D">
        <w:t>nd associated malformations.</w:t>
      </w:r>
      <w:r w:rsidR="004118F0">
        <w:t xml:space="preserve"> The incidence may be higher in</w:t>
      </w:r>
      <w:r w:rsidR="0019073D">
        <w:t xml:space="preserve"> </w:t>
      </w:r>
      <w:r w:rsidR="004118F0">
        <w:t>a</w:t>
      </w:r>
      <w:r>
        <w:t>dult</w:t>
      </w:r>
      <w:r w:rsidR="004118F0">
        <w:t>,</w:t>
      </w:r>
      <w:r w:rsidR="0019073D">
        <w:t xml:space="preserve"> due to </w:t>
      </w:r>
      <w:r w:rsidR="004118F0">
        <w:t xml:space="preserve">the </w:t>
      </w:r>
      <w:r w:rsidR="0019073D">
        <w:t xml:space="preserve">minor form of the </w:t>
      </w:r>
    </w:p>
    <w:p w:rsidR="009429F5" w:rsidRDefault="0019073D">
      <w:r>
        <w:t>Syndrome</w:t>
      </w:r>
      <w:r w:rsidR="004118F0">
        <w:t>, they remain asymptomatic</w:t>
      </w:r>
      <w:r w:rsidR="009429F5">
        <w:t xml:space="preserve"> or mildly symptomatic for many years and are able to lead a </w:t>
      </w:r>
    </w:p>
    <w:p w:rsidR="009429F5" w:rsidRDefault="006912AB">
      <w:r>
        <w:t>normal life. Thus</w:t>
      </w:r>
      <w:r w:rsidR="009429F5">
        <w:t>, the adult form is</w:t>
      </w:r>
      <w:r w:rsidR="00B07D68">
        <w:t xml:space="preserve"> not frequently reported</w:t>
      </w:r>
      <w:r w:rsidR="009429F5">
        <w:t xml:space="preserve"> in the literature </w:t>
      </w:r>
      <w:r w:rsidR="0019073D">
        <w:t xml:space="preserve">. We’ll describe </w:t>
      </w:r>
      <w:r w:rsidR="00B07D68">
        <w:t>an</w:t>
      </w:r>
      <w:r w:rsidR="009429F5">
        <w:t xml:space="preserve"> </w:t>
      </w:r>
    </w:p>
    <w:p w:rsidR="0019073D" w:rsidRDefault="009429F5">
      <w:r>
        <w:t>u</w:t>
      </w:r>
      <w:r w:rsidR="00B07D68">
        <w:t xml:space="preserve">nusual presentation with atypical chest pain in one of the two consecutives cases. </w:t>
      </w:r>
    </w:p>
    <w:p w:rsidR="005A105B" w:rsidRDefault="005A105B">
      <w:r>
        <w:t xml:space="preserve">Case 1 : </w:t>
      </w:r>
    </w:p>
    <w:p w:rsidR="00DD2308" w:rsidRDefault="005A105B">
      <w:r>
        <w:t xml:space="preserve">A  22- year- old boy </w:t>
      </w:r>
      <w:r w:rsidR="004237F4">
        <w:t xml:space="preserve">presented in </w:t>
      </w:r>
      <w:r w:rsidR="00DD2308">
        <w:t xml:space="preserve">New York Heart Association functional class 2 with history of </w:t>
      </w:r>
    </w:p>
    <w:p w:rsidR="00DD2308" w:rsidRDefault="00DD2308">
      <w:r>
        <w:t>Transient palpitations. Physical examination revealed a constant splitting of the second heart sound</w:t>
      </w:r>
    </w:p>
    <w:p w:rsidR="005A105B" w:rsidRDefault="00546EEA">
      <w:r>
        <w:t xml:space="preserve">And a grade 2/6 systolic ejection murmur on the left </w:t>
      </w:r>
      <w:proofErr w:type="spellStart"/>
      <w:r>
        <w:t>sterna</w:t>
      </w:r>
      <w:r w:rsidR="002862FD">
        <w:t>l</w:t>
      </w:r>
      <w:proofErr w:type="spellEnd"/>
      <w:r>
        <w:t xml:space="preserve"> border.</w:t>
      </w:r>
      <w:r w:rsidR="005A105B">
        <w:t xml:space="preserve"> </w:t>
      </w:r>
      <w:r w:rsidR="002862FD">
        <w:t xml:space="preserve">The ECG showed signs of right </w:t>
      </w:r>
    </w:p>
    <w:p w:rsidR="00847DDD" w:rsidRDefault="002862FD">
      <w:r>
        <w:t>Ventricular hypertrophy.</w:t>
      </w:r>
      <w:r w:rsidR="00BF1DFF">
        <w:t xml:space="preserve"> </w:t>
      </w:r>
      <w:r>
        <w:t xml:space="preserve"> A chest X-Ray </w:t>
      </w:r>
      <w:r w:rsidR="00BF1DFF">
        <w:t xml:space="preserve">revealed a </w:t>
      </w:r>
      <w:proofErr w:type="spellStart"/>
      <w:r w:rsidR="00BF1DFF">
        <w:t>mediastinal</w:t>
      </w:r>
      <w:proofErr w:type="spellEnd"/>
      <w:r w:rsidR="00BF1DFF">
        <w:t xml:space="preserve"> shift to the right</w:t>
      </w:r>
      <w:r w:rsidR="007752D4">
        <w:t xml:space="preserve"> with</w:t>
      </w:r>
      <w:r w:rsidR="00BF1DFF" w:rsidRPr="00BF1DFF">
        <w:t xml:space="preserve"> </w:t>
      </w:r>
      <w:proofErr w:type="spellStart"/>
      <w:r w:rsidR="00BE53AC">
        <w:t>dextrocardia</w:t>
      </w:r>
      <w:proofErr w:type="spellEnd"/>
      <w:r w:rsidR="00BE53AC">
        <w:t xml:space="preserve"> </w:t>
      </w:r>
    </w:p>
    <w:p w:rsidR="00847DDD" w:rsidRDefault="00BE53AC">
      <w:r>
        <w:t xml:space="preserve">and small right </w:t>
      </w:r>
      <w:proofErr w:type="spellStart"/>
      <w:r>
        <w:t>hemithorax</w:t>
      </w:r>
      <w:proofErr w:type="spellEnd"/>
      <w:r>
        <w:t>.</w:t>
      </w:r>
      <w:r w:rsidR="007752D4">
        <w:t xml:space="preserve"> </w:t>
      </w:r>
      <w:r w:rsidR="00275547">
        <w:t xml:space="preserve"> E</w:t>
      </w:r>
      <w:r w:rsidR="007752D4">
        <w:t>chocardiograp</w:t>
      </w:r>
      <w:r w:rsidR="00275547">
        <w:t xml:space="preserve">hy showed a partial anomalous pulmonary venous </w:t>
      </w:r>
    </w:p>
    <w:p w:rsidR="00847DDD" w:rsidRDefault="00275547">
      <w:r>
        <w:t xml:space="preserve">connection of the </w:t>
      </w:r>
      <w:r w:rsidR="002B4EA9">
        <w:t>r</w:t>
      </w:r>
      <w:r>
        <w:t>ight pulmonary veins to inferior vena cav</w:t>
      </w:r>
      <w:r w:rsidR="002B4EA9">
        <w:t xml:space="preserve">a without associated </w:t>
      </w:r>
      <w:proofErr w:type="spellStart"/>
      <w:r w:rsidR="002B4EA9">
        <w:t>atrial</w:t>
      </w:r>
      <w:proofErr w:type="spellEnd"/>
      <w:r w:rsidR="002B4EA9">
        <w:t xml:space="preserve"> </w:t>
      </w:r>
      <w:proofErr w:type="spellStart"/>
      <w:r w:rsidR="002B4EA9">
        <w:t>sep</w:t>
      </w:r>
      <w:r>
        <w:t>tal</w:t>
      </w:r>
      <w:proofErr w:type="spellEnd"/>
      <w:r>
        <w:t xml:space="preserve"> </w:t>
      </w:r>
    </w:p>
    <w:p w:rsidR="00EA1CDE" w:rsidRDefault="00275547" w:rsidP="00EA1CDE">
      <w:pPr>
        <w:spacing w:line="480" w:lineRule="auto"/>
      </w:pPr>
      <w:r>
        <w:t>defect</w:t>
      </w:r>
      <w:r w:rsidR="002B4EA9">
        <w:t xml:space="preserve"> and marked di</w:t>
      </w:r>
      <w:r w:rsidR="006C1EF1">
        <w:t>latation of the right</w:t>
      </w:r>
      <w:r w:rsidR="003B0FC6">
        <w:t xml:space="preserve"> ventricle (RV):</w:t>
      </w:r>
      <w:r w:rsidR="006C1EF1">
        <w:t xml:space="preserve"> RV</w:t>
      </w:r>
      <w:r w:rsidR="004D4C99">
        <w:t xml:space="preserve"> end-diastolic diameter of 50</w:t>
      </w:r>
      <w:r w:rsidR="006C1EF1">
        <w:t xml:space="preserve"> mm with a ratio of RV to left ventricle (LV) &gt; 1</w:t>
      </w:r>
      <w:r>
        <w:t xml:space="preserve">. A computed tomography </w:t>
      </w:r>
      <w:r w:rsidR="000707EF">
        <w:t>allowed the visualization of the anomalous vessel draining the right lung</w:t>
      </w:r>
      <w:r w:rsidR="002B4EA9">
        <w:t xml:space="preserve"> in totality </w:t>
      </w:r>
      <w:r w:rsidR="000707EF">
        <w:t xml:space="preserve"> into the inferior vena cava</w:t>
      </w:r>
      <w:r w:rsidR="00B91913">
        <w:t xml:space="preserve"> . H</w:t>
      </w:r>
      <w:r w:rsidR="000707EF">
        <w:t>e underwent surg</w:t>
      </w:r>
      <w:r w:rsidR="003D0214">
        <w:t xml:space="preserve">ery using </w:t>
      </w:r>
      <w:proofErr w:type="spellStart"/>
      <w:r w:rsidR="003D0214">
        <w:t>intracardiac</w:t>
      </w:r>
      <w:proofErr w:type="spellEnd"/>
      <w:r w:rsidR="003D0214">
        <w:t xml:space="preserve"> baffle repair technique by</w:t>
      </w:r>
      <w:r w:rsidR="005A2AC1">
        <w:t xml:space="preserve"> </w:t>
      </w:r>
      <w:r w:rsidR="003D0214">
        <w:t xml:space="preserve"> baffling the orifice of the scimitar vein</w:t>
      </w:r>
      <w:r w:rsidR="00766A62">
        <w:t>(SV)</w:t>
      </w:r>
      <w:r w:rsidR="003D0214">
        <w:t xml:space="preserve"> into the left atrium through a newly created </w:t>
      </w:r>
      <w:proofErr w:type="spellStart"/>
      <w:r w:rsidR="003D0214">
        <w:t>atrial</w:t>
      </w:r>
      <w:proofErr w:type="spellEnd"/>
      <w:r w:rsidR="003D0214">
        <w:t xml:space="preserve"> </w:t>
      </w:r>
      <w:proofErr w:type="spellStart"/>
      <w:r w:rsidR="003D0214">
        <w:t>septal</w:t>
      </w:r>
      <w:proofErr w:type="spellEnd"/>
      <w:r w:rsidR="005A2AC1">
        <w:t xml:space="preserve"> </w:t>
      </w:r>
      <w:r w:rsidR="003D0214">
        <w:t>defect .</w:t>
      </w:r>
      <w:r w:rsidR="00D96AAA">
        <w:t xml:space="preserve"> The materiel used was </w:t>
      </w:r>
      <w:proofErr w:type="spellStart"/>
      <w:r w:rsidR="00D96AAA">
        <w:t>autologous</w:t>
      </w:r>
      <w:proofErr w:type="spellEnd"/>
      <w:r w:rsidR="00D96AAA">
        <w:t xml:space="preserve"> pericardium  and the </w:t>
      </w:r>
      <w:r w:rsidR="003D0214">
        <w:t xml:space="preserve"> procedure was performed under cardiopulmonary bypass at 25° C</w:t>
      </w:r>
      <w:r w:rsidR="00D96AAA">
        <w:t xml:space="preserve"> without circulatory arrest</w:t>
      </w:r>
      <w:r w:rsidR="00564E74">
        <w:t xml:space="preserve"> </w:t>
      </w:r>
      <w:r w:rsidR="00D8403F">
        <w:t>(figure 1)</w:t>
      </w:r>
      <w:r w:rsidR="003D0214">
        <w:t xml:space="preserve"> . The patient was discharged </w:t>
      </w:r>
      <w:r w:rsidR="00590325">
        <w:t>from the</w:t>
      </w:r>
      <w:r w:rsidR="005A2AC1">
        <w:t xml:space="preserve"> </w:t>
      </w:r>
      <w:r w:rsidR="00590325">
        <w:t>hospital at day 7 postoperatively.</w:t>
      </w:r>
      <w:r w:rsidR="00D96AAA">
        <w:t xml:space="preserve"> Echocardiography showed no </w:t>
      </w:r>
      <w:proofErr w:type="spellStart"/>
      <w:r w:rsidR="00D96AAA">
        <w:t>distorsion</w:t>
      </w:r>
      <w:proofErr w:type="spellEnd"/>
      <w:r w:rsidR="00D96AAA">
        <w:t xml:space="preserve"> or </w:t>
      </w:r>
      <w:proofErr w:type="spellStart"/>
      <w:r w:rsidR="00D96AAA">
        <w:t>stenosis</w:t>
      </w:r>
      <w:proofErr w:type="spellEnd"/>
      <w:r w:rsidR="00D96AAA">
        <w:t xml:space="preserve"> of the tunnel , specially at the vena cava end.</w:t>
      </w:r>
      <w:r w:rsidR="00C90401">
        <w:t xml:space="preserve"> The patient doesn’t report </w:t>
      </w:r>
      <w:r w:rsidR="00A43C2E">
        <w:t xml:space="preserve">any episode of </w:t>
      </w:r>
      <w:r w:rsidR="00C90401">
        <w:t xml:space="preserve">palpitations at one year follow-up. </w:t>
      </w:r>
    </w:p>
    <w:p w:rsidR="00E745F9" w:rsidRDefault="00E745F9" w:rsidP="00EA1CDE">
      <w:pPr>
        <w:spacing w:line="480" w:lineRule="auto"/>
      </w:pPr>
      <w:r>
        <w:t>Case 2 :</w:t>
      </w:r>
    </w:p>
    <w:p w:rsidR="007B04C3" w:rsidRDefault="004D3059">
      <w:r>
        <w:t xml:space="preserve">A </w:t>
      </w:r>
      <w:r w:rsidR="007B04C3">
        <w:t>57</w:t>
      </w:r>
      <w:r>
        <w:t xml:space="preserve"> year –old – wome</w:t>
      </w:r>
      <w:r w:rsidR="00C43C35">
        <w:t>n attended the cardiac</w:t>
      </w:r>
      <w:r>
        <w:t xml:space="preserve"> department complaining of chest </w:t>
      </w:r>
    </w:p>
    <w:p w:rsidR="006F1D2D" w:rsidRDefault="0062225D">
      <w:r>
        <w:t>discomfort</w:t>
      </w:r>
      <w:r w:rsidR="007B04C3">
        <w:t xml:space="preserve"> and </w:t>
      </w:r>
      <w:proofErr w:type="spellStart"/>
      <w:r w:rsidR="007B04C3">
        <w:t>dyspnea</w:t>
      </w:r>
      <w:proofErr w:type="spellEnd"/>
      <w:r w:rsidR="007B04C3">
        <w:t xml:space="preserve"> on exertion</w:t>
      </w:r>
      <w:r w:rsidR="00C9145C">
        <w:t xml:space="preserve"> </w:t>
      </w:r>
      <w:r w:rsidR="00C43C35">
        <w:t>.</w:t>
      </w:r>
      <w:r w:rsidR="007B04C3">
        <w:t xml:space="preserve"> </w:t>
      </w:r>
      <w:r w:rsidR="00C43C35">
        <w:t>She was on CCS</w:t>
      </w:r>
      <w:r w:rsidR="00AC51A9">
        <w:t xml:space="preserve"> grade 4</w:t>
      </w:r>
      <w:r w:rsidR="00C43C35">
        <w:t xml:space="preserve"> and NYHA class 2 symptoms. Her </w:t>
      </w:r>
    </w:p>
    <w:p w:rsidR="00C2787F" w:rsidRDefault="00C43C35">
      <w:r>
        <w:lastRenderedPageBreak/>
        <w:t>breathlessnes</w:t>
      </w:r>
      <w:r w:rsidR="006F1D2D">
        <w:t xml:space="preserve">s was found to trace back on young adulthood and worsening over time and her angina </w:t>
      </w:r>
    </w:p>
    <w:p w:rsidR="00C2787F" w:rsidRDefault="006F1D2D">
      <w:r>
        <w:t>was p</w:t>
      </w:r>
      <w:r w:rsidR="006A0FC0">
        <w:t>resent in the preceding 6 weeks</w:t>
      </w:r>
      <w:r>
        <w:t xml:space="preserve"> </w:t>
      </w:r>
      <w:r w:rsidR="007B04C3">
        <w:t>. Coronary risk factors incl</w:t>
      </w:r>
      <w:r w:rsidR="00DF227B">
        <w:t xml:space="preserve">uded menopause and </w:t>
      </w:r>
    </w:p>
    <w:p w:rsidR="00C2787F" w:rsidRDefault="00DF227B">
      <w:r>
        <w:t>hypercholesterolemia.</w:t>
      </w:r>
      <w:r w:rsidR="007E34E9">
        <w:t xml:space="preserve"> ECG showed an incomplete right bundle branch block with ST wave change</w:t>
      </w:r>
      <w:r w:rsidR="0062225D">
        <w:t xml:space="preserve"> </w:t>
      </w:r>
    </w:p>
    <w:p w:rsidR="00C2787F" w:rsidRDefault="007E34E9">
      <w:r>
        <w:t xml:space="preserve">from V1 to V3. The </w:t>
      </w:r>
      <w:r w:rsidR="00A76B14">
        <w:t xml:space="preserve">chest X- ray revealed moderate right lung </w:t>
      </w:r>
      <w:proofErr w:type="spellStart"/>
      <w:r w:rsidR="00A76B14">
        <w:t>hypoplasia</w:t>
      </w:r>
      <w:proofErr w:type="spellEnd"/>
      <w:r w:rsidR="00A76B14">
        <w:t xml:space="preserve"> with </w:t>
      </w:r>
      <w:proofErr w:type="spellStart"/>
      <w:r w:rsidR="00A76B14">
        <w:t>dextroposition</w:t>
      </w:r>
      <w:proofErr w:type="spellEnd"/>
      <w:r w:rsidR="00A76B14">
        <w:t xml:space="preserve"> of the </w:t>
      </w:r>
    </w:p>
    <w:p w:rsidR="00C2787F" w:rsidRDefault="00A76B14">
      <w:r>
        <w:t>heart</w:t>
      </w:r>
      <w:r w:rsidR="007E34E9">
        <w:t xml:space="preserve"> </w:t>
      </w:r>
      <w:r>
        <w:t>, indistinct right heart border and</w:t>
      </w:r>
      <w:r w:rsidR="00D64900">
        <w:t xml:space="preserve"> the SV</w:t>
      </w:r>
      <w:r w:rsidR="00703A15">
        <w:t xml:space="preserve"> collector near the </w:t>
      </w:r>
      <w:proofErr w:type="spellStart"/>
      <w:r w:rsidR="00703A15">
        <w:t>cardiophrenic</w:t>
      </w:r>
      <w:proofErr w:type="spellEnd"/>
      <w:r w:rsidR="00703A15">
        <w:t xml:space="preserve"> angle.</w:t>
      </w:r>
      <w:r w:rsidR="00C9145C">
        <w:t xml:space="preserve"> </w:t>
      </w:r>
    </w:p>
    <w:p w:rsidR="00C2787F" w:rsidRDefault="00703A15">
      <w:r>
        <w:t>Echocardiography</w:t>
      </w:r>
      <w:r w:rsidR="0062225D">
        <w:t xml:space="preserve"> demonstrated that right pulmonary veins</w:t>
      </w:r>
      <w:r w:rsidR="00C2787F">
        <w:t xml:space="preserve"> </w:t>
      </w:r>
      <w:r w:rsidR="0062225D">
        <w:t>are not joining the left atrium and</w:t>
      </w:r>
      <w:r w:rsidR="00C80AE8">
        <w:t xml:space="preserve"> the </w:t>
      </w:r>
    </w:p>
    <w:p w:rsidR="00C2787F" w:rsidRDefault="00D64900">
      <w:r>
        <w:t xml:space="preserve">SV </w:t>
      </w:r>
      <w:r w:rsidR="00C80AE8">
        <w:t>collector to</w:t>
      </w:r>
      <w:r w:rsidR="0059687B">
        <w:t xml:space="preserve"> the inferior vena cava associated with mild pulmonary hypertension and </w:t>
      </w:r>
      <w:r w:rsidR="00727E11">
        <w:t>marked</w:t>
      </w:r>
    </w:p>
    <w:p w:rsidR="001B08C0" w:rsidRDefault="0059687B" w:rsidP="006912AB">
      <w:pPr>
        <w:spacing w:line="480" w:lineRule="auto"/>
      </w:pPr>
      <w:r>
        <w:t>right ventricular dilatation</w:t>
      </w:r>
      <w:r w:rsidR="003B0FC6">
        <w:t xml:space="preserve">: RV end-diastolic diameter of 53 mm and RV/LV &gt; 1  </w:t>
      </w:r>
      <w:r>
        <w:t>.</w:t>
      </w:r>
      <w:r w:rsidR="006C24BC">
        <w:t xml:space="preserve"> Computed tomogra</w:t>
      </w:r>
      <w:r w:rsidR="00D64900">
        <w:t xml:space="preserve">phy identified the SV </w:t>
      </w:r>
      <w:r w:rsidR="006C24BC">
        <w:t xml:space="preserve"> collector and revealed right lung </w:t>
      </w:r>
      <w:proofErr w:type="spellStart"/>
      <w:r w:rsidR="006C24BC">
        <w:t>hypoplasia</w:t>
      </w:r>
      <w:proofErr w:type="spellEnd"/>
      <w:r w:rsidR="00D262BA">
        <w:t xml:space="preserve"> </w:t>
      </w:r>
      <w:r w:rsidR="006C24BC">
        <w:t>(fig</w:t>
      </w:r>
      <w:r w:rsidR="00D8403F">
        <w:t>ure 2</w:t>
      </w:r>
      <w:r w:rsidR="006C24BC">
        <w:t xml:space="preserve">).The coronary  angiography </w:t>
      </w:r>
      <w:r w:rsidR="00D8403F">
        <w:t xml:space="preserve">didn’t reveal any </w:t>
      </w:r>
      <w:proofErr w:type="spellStart"/>
      <w:r w:rsidR="00D8403F">
        <w:t>stenoses</w:t>
      </w:r>
      <w:proofErr w:type="spellEnd"/>
      <w:r w:rsidR="00CB2ED6">
        <w:t xml:space="preserve"> </w:t>
      </w:r>
      <w:r w:rsidR="00D262BA">
        <w:t xml:space="preserve">.She underwent surgery using </w:t>
      </w:r>
      <w:proofErr w:type="spellStart"/>
      <w:r w:rsidR="00D262BA">
        <w:t>intracardiac</w:t>
      </w:r>
      <w:proofErr w:type="spellEnd"/>
      <w:r w:rsidR="00D262BA">
        <w:t xml:space="preserve"> baffle technique repair by </w:t>
      </w:r>
      <w:proofErr w:type="spellStart"/>
      <w:r w:rsidR="00D262BA">
        <w:t>autologous</w:t>
      </w:r>
      <w:proofErr w:type="spellEnd"/>
      <w:r w:rsidR="00D262BA">
        <w:t xml:space="preserve">  pericardium , as </w:t>
      </w:r>
      <w:r w:rsidR="00FC3522">
        <w:t>case 1.The postoperative recovery</w:t>
      </w:r>
      <w:r w:rsidR="00D262BA">
        <w:t xml:space="preserve"> was uneventful and</w:t>
      </w:r>
      <w:r w:rsidR="00FC3522">
        <w:t xml:space="preserve"> the patient</w:t>
      </w:r>
      <w:r w:rsidR="00D262BA">
        <w:t xml:space="preserve"> was discharged</w:t>
      </w:r>
      <w:r w:rsidR="00FC3522">
        <w:t xml:space="preserve"> home ten days later.</w:t>
      </w:r>
      <w:r w:rsidR="001B08C0">
        <w:t xml:space="preserve"> Echocardiography doesn’t reveal any obstr</w:t>
      </w:r>
      <w:r w:rsidR="00E30B24">
        <w:t>uction of the tunnel. S</w:t>
      </w:r>
      <w:r w:rsidR="001B08C0">
        <w:t xml:space="preserve">ix months </w:t>
      </w:r>
      <w:r w:rsidR="00E30B24">
        <w:t>after surgery , the patient remained completely asymptomatic.</w:t>
      </w:r>
    </w:p>
    <w:p w:rsidR="00A978DC" w:rsidRDefault="00A978DC">
      <w:r>
        <w:t>Discussion :</w:t>
      </w:r>
    </w:p>
    <w:p w:rsidR="009C42A6" w:rsidRDefault="005B5AC6">
      <w:r>
        <w:t>The first</w:t>
      </w:r>
      <w:r w:rsidR="009C42A6">
        <w:t xml:space="preserve"> anatomical</w:t>
      </w:r>
      <w:r>
        <w:t xml:space="preserve"> </w:t>
      </w:r>
      <w:r w:rsidR="00E80A4A">
        <w:t>observation</w:t>
      </w:r>
      <w:r w:rsidR="009C42A6">
        <w:t xml:space="preserve"> of this peculiar anomalous venous connection was described by </w:t>
      </w:r>
    </w:p>
    <w:p w:rsidR="005B5AC6" w:rsidRDefault="009C42A6">
      <w:r>
        <w:t xml:space="preserve">Cooper and </w:t>
      </w:r>
      <w:proofErr w:type="spellStart"/>
      <w:r>
        <w:t>Chassinat</w:t>
      </w:r>
      <w:proofErr w:type="spellEnd"/>
      <w:r>
        <w:t xml:space="preserve"> in 1836 </w:t>
      </w:r>
      <w:r w:rsidR="00E80A4A">
        <w:t>but t</w:t>
      </w:r>
      <w:r>
        <w:t>he term “scimitar”</w:t>
      </w:r>
      <w:r w:rsidR="00E80A4A">
        <w:t xml:space="preserve"> </w:t>
      </w:r>
      <w:r>
        <w:t xml:space="preserve">didn’t appear in their reports. </w:t>
      </w:r>
      <w:r w:rsidR="00E80A4A">
        <w:t>T</w:t>
      </w:r>
      <w:r w:rsidR="006B1F8F">
        <w:t>his anomaly</w:t>
      </w:r>
    </w:p>
    <w:p w:rsidR="00970356" w:rsidRDefault="006B1F8F">
      <w:r>
        <w:t>Accounts for 3% - 5% of partial anomalous pulmonary venous  connection</w:t>
      </w:r>
      <w:r w:rsidR="00970356">
        <w:t>[2]</w:t>
      </w:r>
      <w:r>
        <w:t xml:space="preserve"> but the tr</w:t>
      </w:r>
      <w:r w:rsidR="00970356">
        <w:t>ue incidence</w:t>
      </w:r>
    </w:p>
    <w:p w:rsidR="007E7047" w:rsidRDefault="003B3580">
      <w:r>
        <w:t>m</w:t>
      </w:r>
      <w:r w:rsidR="00970356">
        <w:t xml:space="preserve">ay be higher in </w:t>
      </w:r>
      <w:r w:rsidR="00692DED">
        <w:t>“</w:t>
      </w:r>
      <w:r w:rsidR="00970356">
        <w:t>adult</w:t>
      </w:r>
      <w:r w:rsidR="00692DED">
        <w:t>”</w:t>
      </w:r>
      <w:r w:rsidR="00970356">
        <w:t xml:space="preserve"> forms because many patients remain asymptomatic.</w:t>
      </w:r>
      <w:r w:rsidR="007E7047">
        <w:t xml:space="preserve"> Available small </w:t>
      </w:r>
    </w:p>
    <w:p w:rsidR="00692DED" w:rsidRDefault="007E7047">
      <w:r>
        <w:t xml:space="preserve">retrospective series and review confirm that </w:t>
      </w:r>
      <w:r w:rsidR="00692DED">
        <w:t>“</w:t>
      </w:r>
      <w:r>
        <w:t>infantile</w:t>
      </w:r>
      <w:r w:rsidR="00692DED">
        <w:t>”</w:t>
      </w:r>
      <w:r>
        <w:t xml:space="preserve"> forms of the syndrome </w:t>
      </w:r>
      <w:r w:rsidR="00692DED">
        <w:t xml:space="preserve">have a higher </w:t>
      </w:r>
    </w:p>
    <w:p w:rsidR="00692DED" w:rsidRDefault="00692DED">
      <w:r>
        <w:t xml:space="preserve">incidence of symptoms , </w:t>
      </w:r>
      <w:proofErr w:type="spellStart"/>
      <w:r>
        <w:t>aortopulmonary</w:t>
      </w:r>
      <w:proofErr w:type="spellEnd"/>
      <w:r>
        <w:t xml:space="preserve"> collaterals , associated congenital heart defect , </w:t>
      </w:r>
    </w:p>
    <w:p w:rsidR="0061595E" w:rsidRDefault="00692DED">
      <w:proofErr w:type="spellStart"/>
      <w:r>
        <w:t>extracardiac</w:t>
      </w:r>
      <w:proofErr w:type="spellEnd"/>
      <w:r>
        <w:t xml:space="preserve"> anoma</w:t>
      </w:r>
      <w:r w:rsidR="0061595E">
        <w:t xml:space="preserve">lies </w:t>
      </w:r>
      <w:r>
        <w:t>and pulmonary hypertension</w:t>
      </w:r>
      <w:r w:rsidR="0061595E">
        <w:t xml:space="preserve"> and have a worse prognosis compared with </w:t>
      </w:r>
    </w:p>
    <w:p w:rsidR="0061595E" w:rsidRDefault="0061595E">
      <w:r>
        <w:t>patients diagnosed later[3].</w:t>
      </w:r>
      <w:r w:rsidR="00692DED">
        <w:t xml:space="preserve"> </w:t>
      </w:r>
      <w:r w:rsidR="003B3580">
        <w:t>On the other hand</w:t>
      </w:r>
      <w:r>
        <w:t xml:space="preserve">, adult patients, because of the mild form of the </w:t>
      </w:r>
    </w:p>
    <w:p w:rsidR="004515DD" w:rsidRDefault="0061595E">
      <w:r>
        <w:t>syndrome</w:t>
      </w:r>
      <w:r w:rsidR="004515DD">
        <w:t>,</w:t>
      </w:r>
      <w:r>
        <w:t xml:space="preserve"> </w:t>
      </w:r>
      <w:r w:rsidR="004515DD">
        <w:t xml:space="preserve">are often asymptomatic or may present with </w:t>
      </w:r>
      <w:proofErr w:type="spellStart"/>
      <w:r w:rsidR="004515DD">
        <w:t>dyspnea</w:t>
      </w:r>
      <w:proofErr w:type="spellEnd"/>
      <w:r w:rsidR="004515DD">
        <w:t xml:space="preserve"> or arrhythmias , as in case 1 .</w:t>
      </w:r>
    </w:p>
    <w:p w:rsidR="006D2E38" w:rsidRDefault="004735F7">
      <w:r>
        <w:t xml:space="preserve">Chest pain </w:t>
      </w:r>
      <w:r w:rsidR="00785FA4">
        <w:t>was the main symptom</w:t>
      </w:r>
      <w:r w:rsidR="003B3580">
        <w:t xml:space="preserve"> in our second patient</w:t>
      </w:r>
      <w:r w:rsidR="008E4E35">
        <w:t xml:space="preserve">, the only reported case </w:t>
      </w:r>
      <w:r w:rsidR="006D2E38">
        <w:t>of angina revealing</w:t>
      </w:r>
    </w:p>
    <w:p w:rsidR="004F4F42" w:rsidRDefault="003B3580">
      <w:r>
        <w:t>a</w:t>
      </w:r>
      <w:r w:rsidR="006D2E38">
        <w:t xml:space="preserve"> scimitar syndrome was described in 66 -year-old women that had assoc</w:t>
      </w:r>
      <w:r w:rsidR="004F4F42">
        <w:t xml:space="preserve">iated ischemic heart </w:t>
      </w:r>
    </w:p>
    <w:p w:rsidR="005E636B" w:rsidRDefault="004F4F42">
      <w:r>
        <w:t>Disease</w:t>
      </w:r>
      <w:r w:rsidR="003B3580">
        <w:t xml:space="preserve"> </w:t>
      </w:r>
      <w:r w:rsidR="00916B31">
        <w:t>[4]</w:t>
      </w:r>
      <w:r>
        <w:t>. Our patient had some coronary risk factors b</w:t>
      </w:r>
      <w:r w:rsidR="005E636B">
        <w:t xml:space="preserve">ut the coronary arteries were free from </w:t>
      </w:r>
    </w:p>
    <w:p w:rsidR="006D2E38" w:rsidRDefault="005E636B">
      <w:proofErr w:type="spellStart"/>
      <w:r>
        <w:t>Stenoses</w:t>
      </w:r>
      <w:proofErr w:type="spellEnd"/>
      <w:r>
        <w:t xml:space="preserve"> at the coronary angiography. The only way to explain this angina  was the marked right</w:t>
      </w:r>
    </w:p>
    <w:p w:rsidR="003306C5" w:rsidRDefault="003B3580">
      <w:r>
        <w:lastRenderedPageBreak/>
        <w:t>v</w:t>
      </w:r>
      <w:r w:rsidR="005E636B">
        <w:t>entricular dilatation</w:t>
      </w:r>
      <w:r w:rsidR="002F240A">
        <w:t xml:space="preserve">, related to the long lasting left to right shunt </w:t>
      </w:r>
      <w:r w:rsidR="006A2865">
        <w:t>of the entire right</w:t>
      </w:r>
      <w:r w:rsidR="00916B31">
        <w:t xml:space="preserve"> lung </w:t>
      </w:r>
      <w:r w:rsidR="003306C5">
        <w:t>,</w:t>
      </w:r>
      <w:r w:rsidR="005E636B">
        <w:t xml:space="preserve"> that </w:t>
      </w:r>
    </w:p>
    <w:p w:rsidR="005E636B" w:rsidRDefault="003306C5">
      <w:r w:rsidRPr="003306C5">
        <w:t>tether</w:t>
      </w:r>
      <w:r w:rsidR="005E636B" w:rsidRPr="005E636B">
        <w:rPr>
          <w:color w:val="C00000"/>
        </w:rPr>
        <w:t xml:space="preserve"> </w:t>
      </w:r>
      <w:r w:rsidR="005E636B">
        <w:t xml:space="preserve">the pericardium </w:t>
      </w:r>
      <w:r w:rsidR="00916B31">
        <w:t>causing</w:t>
      </w:r>
      <w:r w:rsidR="005E636B">
        <w:t xml:space="preserve"> </w:t>
      </w:r>
      <w:r w:rsidR="00E15E8C">
        <w:t>chest pain which was independent from physical activity</w:t>
      </w:r>
      <w:r w:rsidR="00934AFF">
        <w:t>.</w:t>
      </w:r>
    </w:p>
    <w:p w:rsidR="00EA57F3" w:rsidRDefault="000D0AEC">
      <w:r>
        <w:t xml:space="preserve">Common indications for surgical treatment in adult patients include : </w:t>
      </w:r>
      <w:proofErr w:type="spellStart"/>
      <w:r>
        <w:t>dyspnea</w:t>
      </w:r>
      <w:proofErr w:type="spellEnd"/>
      <w:r w:rsidR="00EA57F3">
        <w:t xml:space="preserve"> (NYHA 2 or </w:t>
      </w:r>
    </w:p>
    <w:p w:rsidR="00EA57F3" w:rsidRDefault="00EA57F3">
      <w:r>
        <w:t>more)</w:t>
      </w:r>
      <w:r w:rsidR="000D0AEC">
        <w:t>,</w:t>
      </w:r>
      <w:r w:rsidR="00A25B5E">
        <w:t xml:space="preserve"> </w:t>
      </w:r>
      <w:r>
        <w:t>marked</w:t>
      </w:r>
      <w:r w:rsidR="000D0AEC">
        <w:t xml:space="preserve"> right heart chambers </w:t>
      </w:r>
      <w:r>
        <w:t>d</w:t>
      </w:r>
      <w:r w:rsidR="000D0AEC">
        <w:t>ilatation ,</w:t>
      </w:r>
      <w:r w:rsidR="00934AFF">
        <w:t xml:space="preserve"> </w:t>
      </w:r>
      <w:r w:rsidR="00843595">
        <w:t xml:space="preserve">and </w:t>
      </w:r>
      <w:r w:rsidR="000D0AEC">
        <w:t>lung sequest</w:t>
      </w:r>
      <w:r w:rsidR="00843595">
        <w:t>ration with recurrent</w:t>
      </w:r>
      <w:r w:rsidR="00934AFF">
        <w:t xml:space="preserve"> respiratory</w:t>
      </w:r>
      <w:r w:rsidR="00843595">
        <w:t xml:space="preserve"> </w:t>
      </w:r>
    </w:p>
    <w:p w:rsidR="00193792" w:rsidRDefault="00843595" w:rsidP="00420002">
      <w:r>
        <w:t>infection.</w:t>
      </w:r>
      <w:r w:rsidR="00A25B5E">
        <w:t xml:space="preserve"> The </w:t>
      </w:r>
      <w:proofErr w:type="spellStart"/>
      <w:r w:rsidR="00A25B5E">
        <w:t>intracardiac</w:t>
      </w:r>
      <w:proofErr w:type="spellEnd"/>
      <w:r w:rsidR="00A25B5E">
        <w:t xml:space="preserve"> repair and </w:t>
      </w:r>
      <w:proofErr w:type="spellStart"/>
      <w:r w:rsidR="00A25B5E">
        <w:t>reimplantation</w:t>
      </w:r>
      <w:proofErr w:type="spellEnd"/>
      <w:r w:rsidR="00A25B5E">
        <w:t xml:space="preserve"> technique </w:t>
      </w:r>
      <w:r w:rsidR="00C307E8">
        <w:t xml:space="preserve"> have been reported</w:t>
      </w:r>
      <w:r w:rsidR="00A25B5E">
        <w:t xml:space="preserve"> for many years </w:t>
      </w:r>
      <w:r w:rsidR="00C307E8">
        <w:t xml:space="preserve"> </w:t>
      </w:r>
    </w:p>
    <w:p w:rsidR="00193792" w:rsidRDefault="00C307E8" w:rsidP="00420002">
      <w:r>
        <w:t>as the most frequently used reparative</w:t>
      </w:r>
      <w:r w:rsidR="003B3580">
        <w:t xml:space="preserve"> techniques. However</w:t>
      </w:r>
      <w:r w:rsidR="00A25B5E">
        <w:t xml:space="preserve">, </w:t>
      </w:r>
      <w:r>
        <w:t xml:space="preserve"> there is  no consensus for </w:t>
      </w:r>
      <w:r w:rsidR="00A25B5E">
        <w:t>which</w:t>
      </w:r>
      <w:r>
        <w:t xml:space="preserve"> is the </w:t>
      </w:r>
    </w:p>
    <w:p w:rsidR="00193792" w:rsidRDefault="00C307E8" w:rsidP="00420002">
      <w:r>
        <w:t>best surgical option.</w:t>
      </w:r>
      <w:r w:rsidR="00C249BD">
        <w:t xml:space="preserve"> </w:t>
      </w:r>
      <w:r w:rsidR="004A6674">
        <w:t>The</w:t>
      </w:r>
      <w:r>
        <w:t xml:space="preserve"> first</w:t>
      </w:r>
      <w:r w:rsidR="00C249BD">
        <w:t xml:space="preserve"> </w:t>
      </w:r>
      <w:r w:rsidR="004A6674">
        <w:t>method consist</w:t>
      </w:r>
      <w:r w:rsidR="00D717DE">
        <w:t xml:space="preserve">s in the creation of a long </w:t>
      </w:r>
      <w:proofErr w:type="spellStart"/>
      <w:r w:rsidR="00D717DE">
        <w:t>intracardiac</w:t>
      </w:r>
      <w:proofErr w:type="spellEnd"/>
      <w:r w:rsidR="00D717DE">
        <w:t xml:space="preserve"> tunnel by baffling </w:t>
      </w:r>
    </w:p>
    <w:p w:rsidR="00193792" w:rsidRDefault="00D717DE" w:rsidP="00420002">
      <w:r>
        <w:t xml:space="preserve">the </w:t>
      </w:r>
      <w:r w:rsidR="00D64900">
        <w:t xml:space="preserve">SV </w:t>
      </w:r>
      <w:r>
        <w:t xml:space="preserve"> orifice to the left atrium . The secon</w:t>
      </w:r>
      <w:r w:rsidR="003B3580">
        <w:t>d one</w:t>
      </w:r>
      <w:r w:rsidR="00766A62">
        <w:t xml:space="preserve">, includes the disconnection of </w:t>
      </w:r>
      <w:r w:rsidR="00D64900">
        <w:t xml:space="preserve">the SV </w:t>
      </w:r>
      <w:r w:rsidR="00766A62">
        <w:t xml:space="preserve"> from the IVC </w:t>
      </w:r>
    </w:p>
    <w:p w:rsidR="00193792" w:rsidRDefault="00766A62" w:rsidP="00420002">
      <w:r>
        <w:t xml:space="preserve">and </w:t>
      </w:r>
      <w:proofErr w:type="spellStart"/>
      <w:r>
        <w:t>reimplanting</w:t>
      </w:r>
      <w:proofErr w:type="spellEnd"/>
      <w:r>
        <w:t xml:space="preserve"> it to the left atrium</w:t>
      </w:r>
      <w:r w:rsidR="00193792">
        <w:t xml:space="preserve">. </w:t>
      </w:r>
      <w:r>
        <w:t>The risk</w:t>
      </w:r>
      <w:r w:rsidR="00D64900">
        <w:t xml:space="preserve"> of postoperative SV </w:t>
      </w:r>
      <w:proofErr w:type="spellStart"/>
      <w:r w:rsidR="00D64900">
        <w:t>stenosis</w:t>
      </w:r>
      <w:proofErr w:type="spellEnd"/>
      <w:r w:rsidR="00D64900">
        <w:t xml:space="preserve"> is the same for both </w:t>
      </w:r>
    </w:p>
    <w:p w:rsidR="003306C5" w:rsidRPr="00A81BC7" w:rsidRDefault="00D64900" w:rsidP="00420002">
      <w:r>
        <w:t>procedure but is higher in infant than adult.</w:t>
      </w:r>
      <w:r w:rsidR="004078DA">
        <w:t xml:space="preserve"> Some authors</w:t>
      </w:r>
      <w:r w:rsidR="00A81BC7">
        <w:t>, have reported  balloon dilatation</w:t>
      </w:r>
      <w:r w:rsidR="00D05B4D" w:rsidRPr="00A81BC7">
        <w:t xml:space="preserve"> </w:t>
      </w:r>
    </w:p>
    <w:p w:rsidR="000208D4" w:rsidRDefault="00A81BC7" w:rsidP="00420002">
      <w:r w:rsidRPr="00A81BC7">
        <w:t xml:space="preserve">to deal with postoperative SV obstruction[5]and the right </w:t>
      </w:r>
      <w:proofErr w:type="spellStart"/>
      <w:r w:rsidRPr="00A81BC7">
        <w:t>pneumectomy</w:t>
      </w:r>
      <w:proofErr w:type="spellEnd"/>
      <w:r w:rsidRPr="00A81BC7">
        <w:t xml:space="preserve"> is reserved </w:t>
      </w:r>
      <w:r w:rsidR="000208D4">
        <w:t xml:space="preserve">when patients </w:t>
      </w:r>
    </w:p>
    <w:p w:rsidR="00A81BC7" w:rsidRDefault="000208D4" w:rsidP="00420002">
      <w:proofErr w:type="gramStart"/>
      <w:r>
        <w:t>continue  to</w:t>
      </w:r>
      <w:proofErr w:type="gramEnd"/>
      <w:r>
        <w:t xml:space="preserve"> complain from severe respiratory symptoms.</w:t>
      </w:r>
    </w:p>
    <w:p w:rsidR="00FD0362" w:rsidRDefault="00FD0362" w:rsidP="009F4C02"/>
    <w:p w:rsidR="009F4C02" w:rsidRDefault="009F4C02" w:rsidP="009F4C02">
      <w:r>
        <w:t>References :</w:t>
      </w:r>
    </w:p>
    <w:p w:rsidR="009F4C02" w:rsidRDefault="009F4C02" w:rsidP="009F4C02">
      <w:r>
        <w:t xml:space="preserve">1- Dupuis C, </w:t>
      </w:r>
      <w:proofErr w:type="spellStart"/>
      <w:r>
        <w:t>Charaf</w:t>
      </w:r>
      <w:proofErr w:type="spellEnd"/>
      <w:r>
        <w:t xml:space="preserve"> LA, </w:t>
      </w:r>
      <w:proofErr w:type="spellStart"/>
      <w:r>
        <w:t>Breviere</w:t>
      </w:r>
      <w:proofErr w:type="spellEnd"/>
      <w:r>
        <w:t xml:space="preserve"> GM, et al: The “adult” form of the scimitar syndrome. Am J </w:t>
      </w:r>
      <w:proofErr w:type="spellStart"/>
      <w:r>
        <w:t>Cardiol</w:t>
      </w:r>
      <w:proofErr w:type="spellEnd"/>
      <w:r>
        <w:t xml:space="preserve"> </w:t>
      </w:r>
    </w:p>
    <w:p w:rsidR="009F4C02" w:rsidRDefault="009F4C02" w:rsidP="009F4C02">
      <w:r>
        <w:t>1992;70(4):502-507.</w:t>
      </w:r>
    </w:p>
    <w:p w:rsidR="009F4C02" w:rsidRDefault="009F4C02" w:rsidP="009F4C02">
      <w:r>
        <w:t xml:space="preserve">2-Misra M, </w:t>
      </w:r>
      <w:proofErr w:type="spellStart"/>
      <w:r>
        <w:t>Sadiq</w:t>
      </w:r>
      <w:proofErr w:type="spellEnd"/>
      <w:r>
        <w:t xml:space="preserve"> A, </w:t>
      </w:r>
      <w:proofErr w:type="spellStart"/>
      <w:r>
        <w:t>Manohar</w:t>
      </w:r>
      <w:proofErr w:type="spellEnd"/>
      <w:r>
        <w:t xml:space="preserve"> KSR, et al. Scimitar syndrome with anomalous connection of the left </w:t>
      </w:r>
    </w:p>
    <w:p w:rsidR="009F4C02" w:rsidRDefault="009F4C02" w:rsidP="009F4C02">
      <w:r>
        <w:t xml:space="preserve">superior pulmonary vein to left </w:t>
      </w:r>
      <w:proofErr w:type="spellStart"/>
      <w:r>
        <w:t>innominate</w:t>
      </w:r>
      <w:proofErr w:type="spellEnd"/>
      <w:r>
        <w:t xml:space="preserve"> vein. Interact </w:t>
      </w:r>
      <w:proofErr w:type="spellStart"/>
      <w:r>
        <w:t>Cardiovasc</w:t>
      </w:r>
      <w:proofErr w:type="spellEnd"/>
      <w:r>
        <w:t xml:space="preserve"> </w:t>
      </w:r>
      <w:proofErr w:type="spellStart"/>
      <w:r>
        <w:t>Thorac</w:t>
      </w:r>
      <w:proofErr w:type="spellEnd"/>
      <w:r>
        <w:t xml:space="preserve"> </w:t>
      </w:r>
      <w:proofErr w:type="spellStart"/>
      <w:r>
        <w:t>Surg</w:t>
      </w:r>
      <w:proofErr w:type="spellEnd"/>
      <w:r>
        <w:t xml:space="preserve"> 2005;4:606–8.</w:t>
      </w:r>
    </w:p>
    <w:p w:rsidR="009F4C02" w:rsidRDefault="009F4C02" w:rsidP="009F4C02">
      <w:r>
        <w:t xml:space="preserve">3-Vida VL, </w:t>
      </w:r>
      <w:proofErr w:type="spellStart"/>
      <w:r>
        <w:t>Guariento</w:t>
      </w:r>
      <w:proofErr w:type="spellEnd"/>
      <w:r>
        <w:t xml:space="preserve"> A, </w:t>
      </w:r>
      <w:proofErr w:type="spellStart"/>
      <w:r>
        <w:t>Milanesi</w:t>
      </w:r>
      <w:proofErr w:type="spellEnd"/>
      <w:r>
        <w:t xml:space="preserve"> O, et al: Scimitar Syndrome Study Group. The natural history and </w:t>
      </w:r>
    </w:p>
    <w:p w:rsidR="009F4C02" w:rsidRDefault="009F4C02" w:rsidP="009F4C02">
      <w:r>
        <w:t>surgical outcome of patients with scimitar syndrome: a multi-centre European study. </w:t>
      </w:r>
      <w:proofErr w:type="spellStart"/>
      <w:r>
        <w:t>Eur</w:t>
      </w:r>
      <w:proofErr w:type="spellEnd"/>
      <w:r>
        <w:t xml:space="preserve"> Heart J</w:t>
      </w:r>
    </w:p>
    <w:p w:rsidR="009F4C02" w:rsidRDefault="009F4C02" w:rsidP="009F4C02">
      <w:r>
        <w:t>2018;39:1002–1011.</w:t>
      </w:r>
    </w:p>
    <w:p w:rsidR="009F4C02" w:rsidRDefault="009F4C02" w:rsidP="009F4C02">
      <w:r>
        <w:t>4 -</w:t>
      </w:r>
      <w:proofErr w:type="spellStart"/>
      <w:r>
        <w:rPr>
          <w:rFonts w:cstheme="minorHAnsi"/>
        </w:rPr>
        <w:t>Dimarakis</w:t>
      </w:r>
      <w:proofErr w:type="spellEnd"/>
      <w:r>
        <w:rPr>
          <w:rFonts w:cstheme="minorHAnsi"/>
        </w:rPr>
        <w:t xml:space="preserve"> I, </w:t>
      </w:r>
      <w:proofErr w:type="spellStart"/>
      <w:r>
        <w:rPr>
          <w:rFonts w:cstheme="minorHAnsi"/>
        </w:rPr>
        <w:t>Mahadevan</w:t>
      </w:r>
      <w:proofErr w:type="spellEnd"/>
      <w:r>
        <w:rPr>
          <w:rFonts w:cstheme="minorHAnsi"/>
        </w:rPr>
        <w:t xml:space="preserve"> VS, and </w:t>
      </w:r>
      <w:proofErr w:type="spellStart"/>
      <w:r>
        <w:rPr>
          <w:rFonts w:cstheme="minorHAnsi"/>
        </w:rPr>
        <w:t>Hoschtitzky</w:t>
      </w:r>
      <w:proofErr w:type="spellEnd"/>
      <w:r>
        <w:rPr>
          <w:rFonts w:cstheme="minorHAnsi"/>
        </w:rPr>
        <w:t xml:space="preserve"> JA. </w:t>
      </w:r>
      <w:r>
        <w:rPr>
          <w:rFonts w:cstheme="minorHAnsi"/>
          <w:iCs/>
        </w:rPr>
        <w:t>Congenital and acquired</w:t>
      </w:r>
      <w:r>
        <w:rPr>
          <w:rFonts w:cstheme="minorHAnsi"/>
          <w:i/>
          <w:iCs/>
        </w:rPr>
        <w:t xml:space="preserve"> heart disease converge: </w:t>
      </w:r>
      <w:proofErr w:type="spellStart"/>
      <w:r>
        <w:rPr>
          <w:rFonts w:cstheme="minorHAnsi"/>
          <w:i/>
          <w:iCs/>
        </w:rPr>
        <w:t>ischaemic</w:t>
      </w:r>
      <w:proofErr w:type="spellEnd"/>
      <w:r>
        <w:rPr>
          <w:rFonts w:cstheme="minorHAnsi"/>
          <w:i/>
          <w:iCs/>
        </w:rPr>
        <w:t xml:space="preserve"> heart disease with a background of scimitar syndrome. European Heart Journal, 33(23),</w:t>
      </w:r>
      <w:r>
        <w:rPr>
          <w:i/>
          <w:iCs/>
        </w:rPr>
        <w:t xml:space="preserve"> 2991–2991.</w:t>
      </w:r>
    </w:p>
    <w:p w:rsidR="009F4C02" w:rsidRDefault="009F4C02" w:rsidP="009F4C02">
      <w:r>
        <w:t xml:space="preserve"> 5 -</w:t>
      </w:r>
      <w:proofErr w:type="spellStart"/>
      <w:r>
        <w:t>Dusenbery</w:t>
      </w:r>
      <w:proofErr w:type="spellEnd"/>
      <w:r>
        <w:t xml:space="preserve"> SM, </w:t>
      </w:r>
      <w:proofErr w:type="spellStart"/>
      <w:r>
        <w:t>Geva</w:t>
      </w:r>
      <w:proofErr w:type="spellEnd"/>
      <w:r>
        <w:t xml:space="preserve"> T, Seale A, et al. Outcome predictors and implications for management of </w:t>
      </w:r>
    </w:p>
    <w:p w:rsidR="009F4C02" w:rsidRDefault="009F4C02" w:rsidP="009F4C02">
      <w:r>
        <w:t>scimitar syndrome. Am Heart J. 2013;165(5):770–777.</w:t>
      </w:r>
    </w:p>
    <w:p w:rsidR="009F4C02" w:rsidRDefault="009F4C02" w:rsidP="009F4C02"/>
    <w:p w:rsidR="00FD0362" w:rsidRDefault="00FD0362" w:rsidP="00BB0E7E"/>
    <w:p w:rsidR="00FD0362" w:rsidRDefault="00FD0362" w:rsidP="00BB0E7E"/>
    <w:p w:rsidR="00CE7064" w:rsidRPr="00A81BC7" w:rsidRDefault="00CE7064" w:rsidP="00BB0E7E">
      <w:r>
        <w:t xml:space="preserve">Figures </w:t>
      </w:r>
      <w:r w:rsidR="006E7C75">
        <w:t>–</w:t>
      </w:r>
      <w:r>
        <w:t xml:space="preserve"> legends</w:t>
      </w:r>
      <w:r w:rsidR="006E7C75">
        <w:t>:</w:t>
      </w:r>
    </w:p>
    <w:p w:rsidR="00916B31" w:rsidRDefault="00CE7064">
      <w:r>
        <w:t xml:space="preserve">Figure </w:t>
      </w:r>
      <w:proofErr w:type="gramStart"/>
      <w:r>
        <w:t>1 :</w:t>
      </w:r>
      <w:proofErr w:type="gramEnd"/>
      <w:r>
        <w:t xml:space="preserve"> </w:t>
      </w:r>
      <w:r w:rsidR="006E7C75">
        <w:t xml:space="preserve">operative view showing the </w:t>
      </w:r>
      <w:proofErr w:type="spellStart"/>
      <w:r w:rsidR="006E7C75">
        <w:t>intracardiac</w:t>
      </w:r>
      <w:proofErr w:type="spellEnd"/>
      <w:r w:rsidR="006E7C75">
        <w:t xml:space="preserve"> baffle.</w:t>
      </w:r>
    </w:p>
    <w:p w:rsidR="006E7C75" w:rsidRDefault="006E7C75">
      <w:r>
        <w:t xml:space="preserve">Figure </w:t>
      </w:r>
      <w:proofErr w:type="gramStart"/>
      <w:r>
        <w:t>2 :</w:t>
      </w:r>
      <w:r w:rsidR="00367FE2">
        <w:t>CT</w:t>
      </w:r>
      <w:proofErr w:type="gramEnd"/>
      <w:r w:rsidR="00367FE2">
        <w:t xml:space="preserve"> scan</w:t>
      </w:r>
      <w:r w:rsidR="00C60B35">
        <w:t xml:space="preserve"> revealing a </w:t>
      </w:r>
      <w:r w:rsidR="00367FE2">
        <w:t xml:space="preserve"> scimitar vein (a) and right heart chamber</w:t>
      </w:r>
      <w:r w:rsidR="00C60B35">
        <w:t>s</w:t>
      </w:r>
      <w:r w:rsidR="00367FE2">
        <w:t xml:space="preserve"> dilatation</w:t>
      </w:r>
      <w:r>
        <w:t>(b).</w:t>
      </w:r>
    </w:p>
    <w:p w:rsidR="004D678A" w:rsidRPr="005E636B" w:rsidRDefault="004D678A"/>
    <w:p w:rsidR="005E636B" w:rsidRDefault="005E636B"/>
    <w:p w:rsidR="006B1F8F" w:rsidRDefault="004735F7">
      <w:r>
        <w:t xml:space="preserve"> </w:t>
      </w:r>
      <w:r w:rsidR="007E7047">
        <w:t xml:space="preserve"> </w:t>
      </w:r>
      <w:r w:rsidR="00970356">
        <w:t xml:space="preserve"> </w:t>
      </w:r>
    </w:p>
    <w:p w:rsidR="002E4D03" w:rsidRDefault="002E4D03"/>
    <w:p w:rsidR="00A978DC" w:rsidRDefault="00A978DC"/>
    <w:sectPr w:rsidR="00A978DC" w:rsidSect="004E5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42C29"/>
    <w:rsid w:val="000208D4"/>
    <w:rsid w:val="000224BC"/>
    <w:rsid w:val="00035911"/>
    <w:rsid w:val="000707EF"/>
    <w:rsid w:val="00085C30"/>
    <w:rsid w:val="000A24C8"/>
    <w:rsid w:val="000B5A75"/>
    <w:rsid w:val="000D0AEC"/>
    <w:rsid w:val="00166D4D"/>
    <w:rsid w:val="0019073D"/>
    <w:rsid w:val="00193792"/>
    <w:rsid w:val="001B08C0"/>
    <w:rsid w:val="001B0D6B"/>
    <w:rsid w:val="001B41C9"/>
    <w:rsid w:val="001C454B"/>
    <w:rsid w:val="0022689D"/>
    <w:rsid w:val="002662C2"/>
    <w:rsid w:val="00275547"/>
    <w:rsid w:val="002848FD"/>
    <w:rsid w:val="002862FD"/>
    <w:rsid w:val="002A6006"/>
    <w:rsid w:val="002B4EA9"/>
    <w:rsid w:val="002C5778"/>
    <w:rsid w:val="002E4D03"/>
    <w:rsid w:val="002F240A"/>
    <w:rsid w:val="00325E97"/>
    <w:rsid w:val="003300BC"/>
    <w:rsid w:val="003306C5"/>
    <w:rsid w:val="0033628D"/>
    <w:rsid w:val="00356BDF"/>
    <w:rsid w:val="00367FE2"/>
    <w:rsid w:val="003B0FC6"/>
    <w:rsid w:val="003B3580"/>
    <w:rsid w:val="003D0214"/>
    <w:rsid w:val="003F494D"/>
    <w:rsid w:val="004078DA"/>
    <w:rsid w:val="004118F0"/>
    <w:rsid w:val="00420002"/>
    <w:rsid w:val="004237F4"/>
    <w:rsid w:val="004515DD"/>
    <w:rsid w:val="004735F7"/>
    <w:rsid w:val="004A6674"/>
    <w:rsid w:val="004D3059"/>
    <w:rsid w:val="004D4C99"/>
    <w:rsid w:val="004D678A"/>
    <w:rsid w:val="004E564E"/>
    <w:rsid w:val="004F4F42"/>
    <w:rsid w:val="004F680D"/>
    <w:rsid w:val="00543B65"/>
    <w:rsid w:val="00546EEA"/>
    <w:rsid w:val="00564E74"/>
    <w:rsid w:val="00570C3A"/>
    <w:rsid w:val="00590325"/>
    <w:rsid w:val="0059687B"/>
    <w:rsid w:val="005A105B"/>
    <w:rsid w:val="005A2AC1"/>
    <w:rsid w:val="005B5AC6"/>
    <w:rsid w:val="005E636B"/>
    <w:rsid w:val="0061595E"/>
    <w:rsid w:val="0062225D"/>
    <w:rsid w:val="00640571"/>
    <w:rsid w:val="00671A5C"/>
    <w:rsid w:val="00690D8B"/>
    <w:rsid w:val="006912AB"/>
    <w:rsid w:val="00692DED"/>
    <w:rsid w:val="006A0FC0"/>
    <w:rsid w:val="006A2865"/>
    <w:rsid w:val="006B1F8F"/>
    <w:rsid w:val="006C1EF1"/>
    <w:rsid w:val="006C24BC"/>
    <w:rsid w:val="006D2E38"/>
    <w:rsid w:val="006E7C75"/>
    <w:rsid w:val="006F0967"/>
    <w:rsid w:val="006F1D2D"/>
    <w:rsid w:val="00703A15"/>
    <w:rsid w:val="00727E11"/>
    <w:rsid w:val="00733ABE"/>
    <w:rsid w:val="00754C20"/>
    <w:rsid w:val="00756574"/>
    <w:rsid w:val="00766A62"/>
    <w:rsid w:val="007752D4"/>
    <w:rsid w:val="00785FA4"/>
    <w:rsid w:val="007A65B6"/>
    <w:rsid w:val="007B04C3"/>
    <w:rsid w:val="007E34E9"/>
    <w:rsid w:val="007E7047"/>
    <w:rsid w:val="00843595"/>
    <w:rsid w:val="00847DDD"/>
    <w:rsid w:val="0085408B"/>
    <w:rsid w:val="008E4E35"/>
    <w:rsid w:val="00903904"/>
    <w:rsid w:val="00916B31"/>
    <w:rsid w:val="00930F2A"/>
    <w:rsid w:val="00934AFF"/>
    <w:rsid w:val="009429F5"/>
    <w:rsid w:val="00970356"/>
    <w:rsid w:val="009C42A6"/>
    <w:rsid w:val="009D4B54"/>
    <w:rsid w:val="009D6D46"/>
    <w:rsid w:val="009F4C02"/>
    <w:rsid w:val="00A25B5E"/>
    <w:rsid w:val="00A43C2E"/>
    <w:rsid w:val="00A76B14"/>
    <w:rsid w:val="00A81BC7"/>
    <w:rsid w:val="00A925F0"/>
    <w:rsid w:val="00A978DC"/>
    <w:rsid w:val="00AB77BC"/>
    <w:rsid w:val="00AC51A9"/>
    <w:rsid w:val="00AD0D01"/>
    <w:rsid w:val="00AF6EE2"/>
    <w:rsid w:val="00B07D68"/>
    <w:rsid w:val="00B91913"/>
    <w:rsid w:val="00BB0E7E"/>
    <w:rsid w:val="00BC31F7"/>
    <w:rsid w:val="00BE53AC"/>
    <w:rsid w:val="00BF1DFF"/>
    <w:rsid w:val="00C249BD"/>
    <w:rsid w:val="00C2787F"/>
    <w:rsid w:val="00C307E8"/>
    <w:rsid w:val="00C309E0"/>
    <w:rsid w:val="00C33AAE"/>
    <w:rsid w:val="00C42C29"/>
    <w:rsid w:val="00C43C35"/>
    <w:rsid w:val="00C523CC"/>
    <w:rsid w:val="00C60B35"/>
    <w:rsid w:val="00C80AE8"/>
    <w:rsid w:val="00C85FB5"/>
    <w:rsid w:val="00C90401"/>
    <w:rsid w:val="00C9145C"/>
    <w:rsid w:val="00CB2ED6"/>
    <w:rsid w:val="00CE7064"/>
    <w:rsid w:val="00D05B4D"/>
    <w:rsid w:val="00D12B3D"/>
    <w:rsid w:val="00D262BA"/>
    <w:rsid w:val="00D403F1"/>
    <w:rsid w:val="00D64900"/>
    <w:rsid w:val="00D717DE"/>
    <w:rsid w:val="00D72222"/>
    <w:rsid w:val="00D8403F"/>
    <w:rsid w:val="00D96AAA"/>
    <w:rsid w:val="00DB4768"/>
    <w:rsid w:val="00DD2308"/>
    <w:rsid w:val="00DD4BAC"/>
    <w:rsid w:val="00DF227B"/>
    <w:rsid w:val="00E15E8C"/>
    <w:rsid w:val="00E30B24"/>
    <w:rsid w:val="00E52C6A"/>
    <w:rsid w:val="00E727A8"/>
    <w:rsid w:val="00E745F9"/>
    <w:rsid w:val="00E80A4A"/>
    <w:rsid w:val="00E867E9"/>
    <w:rsid w:val="00EA1CDE"/>
    <w:rsid w:val="00EA57F3"/>
    <w:rsid w:val="00EC2886"/>
    <w:rsid w:val="00EF6EB9"/>
    <w:rsid w:val="00F36549"/>
    <w:rsid w:val="00F47262"/>
    <w:rsid w:val="00F5246A"/>
    <w:rsid w:val="00FC3522"/>
    <w:rsid w:val="00FD0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64E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6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636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D4B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6481">
          <w:marLeft w:val="288"/>
          <w:marRight w:val="288"/>
          <w:marTop w:val="5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6837">
          <w:marLeft w:val="288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49660">
          <w:marLeft w:val="288"/>
          <w:marRight w:val="288"/>
          <w:marTop w:val="5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0845">
          <w:marLeft w:val="288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C00B-4D08-41BC-96BF-1544D5AA0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4602</TotalTime>
  <Pages>1</Pages>
  <Words>1217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ccv</dc:creator>
  <cp:lastModifiedBy>ccv</cp:lastModifiedBy>
  <cp:revision>73</cp:revision>
  <dcterms:created xsi:type="dcterms:W3CDTF">2020-03-27T12:13:00Z</dcterms:created>
  <dcterms:modified xsi:type="dcterms:W3CDTF">2020-04-06T09:45:00Z</dcterms:modified>
</cp:coreProperties>
</file>